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890598" w14:textId="77777777" w:rsidR="009F1802" w:rsidRDefault="009F1802">
      <w:pPr>
        <w:widowControl/>
        <w:spacing w:before="100" w:beforeAutospacing="1" w:after="100" w:afterAutospacing="1"/>
        <w:rPr>
          <w:rStyle w:val="aa"/>
          <w:b w:val="0"/>
          <w:bCs w:val="0"/>
          <w:sz w:val="24"/>
          <w:szCs w:val="24"/>
        </w:rPr>
      </w:pPr>
    </w:p>
    <w:p w14:paraId="26A88923" w14:textId="77777777" w:rsidR="00F76F7A" w:rsidRDefault="00F76F7A" w:rsidP="00F76F7A">
      <w:pPr>
        <w:jc w:val="center"/>
        <w:rPr>
          <w:b/>
          <w:sz w:val="40"/>
          <w:szCs w:val="40"/>
        </w:rPr>
      </w:pPr>
      <w:r w:rsidRPr="00F76F7A">
        <w:rPr>
          <w:rFonts w:hint="eastAsia"/>
          <w:b/>
          <w:sz w:val="40"/>
          <w:szCs w:val="40"/>
        </w:rPr>
        <w:t>ー初声・終声字の問題について考えるー</w:t>
      </w:r>
    </w:p>
    <w:p w14:paraId="2AA1D34A" w14:textId="77777777" w:rsidR="00451458" w:rsidRDefault="00F76F7A">
      <w:pPr>
        <w:jc w:val="center"/>
        <w:rPr>
          <w:b/>
          <w:sz w:val="40"/>
          <w:szCs w:val="40"/>
        </w:rPr>
      </w:pPr>
      <w:r w:rsidRPr="00F76F7A">
        <w:rPr>
          <w:rFonts w:hint="eastAsia"/>
          <w:b/>
          <w:sz w:val="40"/>
          <w:szCs w:val="40"/>
        </w:rPr>
        <w:t>中期朝鮮語の再構音価を考える（その１）</w:t>
      </w:r>
    </w:p>
    <w:p w14:paraId="1D3393FA" w14:textId="77777777" w:rsidR="00451458" w:rsidRDefault="00451458">
      <w:pPr>
        <w:pStyle w:val="Web"/>
        <w:ind w:firstLineChars="600" w:firstLine="1440"/>
        <w:rPr>
          <w:color w:val="000000"/>
        </w:rPr>
      </w:pPr>
    </w:p>
    <w:p w14:paraId="5EC0AC58" w14:textId="77777777" w:rsidR="00451458" w:rsidRDefault="00451458">
      <w:pPr>
        <w:pStyle w:val="Web"/>
        <w:ind w:firstLineChars="600" w:firstLine="1440"/>
        <w:rPr>
          <w:color w:val="000000"/>
        </w:rPr>
      </w:pPr>
    </w:p>
    <w:p w14:paraId="20A09399" w14:textId="77777777" w:rsidR="00F40E82" w:rsidRDefault="00F40E82">
      <w:pPr>
        <w:pStyle w:val="Web"/>
        <w:ind w:firstLineChars="600" w:firstLine="1440"/>
        <w:rPr>
          <w:color w:val="000000"/>
        </w:rPr>
      </w:pPr>
    </w:p>
    <w:p w14:paraId="4B4B1013" w14:textId="77777777" w:rsidR="00F40E82" w:rsidRDefault="00F40E82">
      <w:pPr>
        <w:pStyle w:val="Web"/>
        <w:ind w:firstLineChars="600" w:firstLine="1440"/>
        <w:rPr>
          <w:color w:val="000000"/>
        </w:rPr>
      </w:pPr>
    </w:p>
    <w:p w14:paraId="19B48B49" w14:textId="77777777" w:rsidR="00F40E82" w:rsidRPr="00897DF2" w:rsidRDefault="00F40E82">
      <w:pPr>
        <w:pStyle w:val="Web"/>
        <w:ind w:firstLineChars="600" w:firstLine="1440"/>
        <w:rPr>
          <w:color w:val="000000"/>
        </w:rPr>
      </w:pPr>
    </w:p>
    <w:p w14:paraId="3E5035F4" w14:textId="77777777" w:rsidR="009F1802" w:rsidRDefault="009F1802">
      <w:pPr>
        <w:pStyle w:val="Web"/>
        <w:ind w:firstLineChars="600" w:firstLine="1440"/>
        <w:rPr>
          <w:color w:val="000000"/>
        </w:rPr>
      </w:pPr>
    </w:p>
    <w:p w14:paraId="2632A197" w14:textId="77777777" w:rsidR="00F76F7A" w:rsidRDefault="00F76F7A">
      <w:pPr>
        <w:pStyle w:val="Web"/>
        <w:ind w:firstLineChars="600" w:firstLine="1440"/>
        <w:rPr>
          <w:color w:val="000000"/>
        </w:rPr>
      </w:pPr>
    </w:p>
    <w:p w14:paraId="7F6DF06C" w14:textId="77777777" w:rsidR="004040A3" w:rsidRDefault="004040A3">
      <w:pPr>
        <w:pStyle w:val="Web"/>
        <w:ind w:firstLineChars="600" w:firstLine="1440"/>
        <w:rPr>
          <w:color w:val="000000"/>
        </w:rPr>
      </w:pPr>
    </w:p>
    <w:p w14:paraId="5FA13377" w14:textId="77777777" w:rsidR="00AD3A3C" w:rsidRDefault="00AD3A3C">
      <w:pPr>
        <w:pStyle w:val="Web"/>
        <w:ind w:firstLineChars="600" w:firstLine="1440"/>
        <w:rPr>
          <w:color w:val="000000"/>
        </w:rPr>
      </w:pPr>
    </w:p>
    <w:p w14:paraId="293618E7" w14:textId="77777777" w:rsidR="00AD3A3C" w:rsidRDefault="00AD3A3C">
      <w:pPr>
        <w:pStyle w:val="Web"/>
        <w:ind w:firstLineChars="600" w:firstLine="1440"/>
        <w:rPr>
          <w:color w:val="000000"/>
        </w:rPr>
      </w:pPr>
    </w:p>
    <w:p w14:paraId="11E0BA3F" w14:textId="45AC78B9" w:rsidR="00AD3A3C" w:rsidRPr="00AD3A3C" w:rsidRDefault="00451458" w:rsidP="00AD3A3C">
      <w:pPr>
        <w:pStyle w:val="Web"/>
        <w:ind w:leftChars="350" w:left="700" w:firstLineChars="1350" w:firstLine="3240"/>
        <w:rPr>
          <w:b/>
          <w:bCs/>
        </w:rPr>
      </w:pPr>
      <w:r>
        <w:rPr>
          <w:rFonts w:hint="eastAsia"/>
          <w:color w:val="000000"/>
        </w:rPr>
        <w:t>ＨＰ：</w:t>
      </w:r>
      <w:r w:rsidR="008E7D40">
        <w:rPr>
          <w:rFonts w:hint="eastAsia"/>
          <w:color w:val="000000"/>
        </w:rPr>
        <w:t>日本語の</w:t>
      </w:r>
      <w:r w:rsidR="009921E3">
        <w:rPr>
          <w:rFonts w:hint="eastAsia"/>
          <w:color w:val="000000"/>
        </w:rPr>
        <w:t>起源</w:t>
      </w:r>
      <w:r w:rsidR="009921E3">
        <w:rPr>
          <w:color w:val="000000"/>
        </w:rPr>
        <w:br/>
      </w:r>
      <w:r w:rsidR="009921E3">
        <w:rPr>
          <w:rFonts w:hint="eastAsia"/>
          <w:color w:val="000000"/>
        </w:rPr>
        <w:t xml:space="preserve">　　　　　　　　　　　　　　　　　　　　　　　</w:t>
      </w:r>
      <w:hyperlink r:id="rId8" w:history="1">
        <w:r w:rsidR="009921E3" w:rsidRPr="009921E3">
          <w:rPr>
            <w:rStyle w:val="a5"/>
            <w:rFonts w:hint="eastAsia"/>
            <w:color w:val="auto"/>
            <w:u w:val="none"/>
          </w:rPr>
          <w:t>http://ichhan.sakura.ne.jp</w:t>
        </w:r>
      </w:hyperlink>
      <w:r w:rsidR="009921E3">
        <w:rPr>
          <w:color w:val="auto"/>
        </w:rPr>
        <w:br/>
      </w:r>
      <w:r w:rsidR="009921E3">
        <w:rPr>
          <w:rFonts w:hint="eastAsia"/>
          <w:color w:val="auto"/>
        </w:rPr>
        <w:t xml:space="preserve">　　　　　　　　　　　　　　　　　　　　</w:t>
      </w:r>
      <w:r w:rsidR="009921E3">
        <w:rPr>
          <w:rFonts w:hint="eastAsia"/>
          <w:color w:val="000000"/>
        </w:rPr>
        <w:t>今回の更新：～/</w:t>
      </w:r>
      <w:proofErr w:type="spellStart"/>
      <w:r w:rsidR="009921E3">
        <w:rPr>
          <w:rFonts w:hint="eastAsia"/>
          <w:color w:val="000000"/>
        </w:rPr>
        <w:t>k</w:t>
      </w:r>
      <w:r w:rsidR="009921E3">
        <w:rPr>
          <w:color w:val="000000"/>
        </w:rPr>
        <w:t>orean</w:t>
      </w:r>
      <w:proofErr w:type="spellEnd"/>
      <w:r w:rsidR="009921E3">
        <w:rPr>
          <w:rFonts w:hint="eastAsia"/>
          <w:color w:val="000000"/>
        </w:rPr>
        <w:t>/korean1.docx</w:t>
      </w:r>
      <w:r w:rsidR="009921E3">
        <w:rPr>
          <w:color w:val="000000"/>
        </w:rPr>
        <w:br/>
      </w:r>
      <w:r w:rsidR="009921E3">
        <w:rPr>
          <w:rFonts w:hint="eastAsia"/>
          <w:color w:val="000000"/>
        </w:rPr>
        <w:t xml:space="preserve">　　　　　　　　　　　　　　　　　　　　メール：</w:t>
      </w:r>
      <w:r w:rsidR="009921E3">
        <w:fldChar w:fldCharType="begin"/>
      </w:r>
      <w:r w:rsidR="009921E3">
        <w:instrText>HYPERLINK "mailto:ichhanh@ichhan.sakura.ne.jp"</w:instrText>
      </w:r>
      <w:r w:rsidR="009921E3">
        <w:fldChar w:fldCharType="separate"/>
      </w:r>
      <w:r w:rsidR="009921E3" w:rsidRPr="00897DF2">
        <w:rPr>
          <w:rStyle w:val="a5"/>
          <w:rFonts w:hint="eastAsia"/>
          <w:color w:val="auto"/>
          <w:u w:val="none"/>
        </w:rPr>
        <w:t>ichhanh@ichhan.sakura.ne.jp</w:t>
      </w:r>
      <w:r w:rsidR="009921E3">
        <w:fldChar w:fldCharType="end"/>
      </w:r>
      <w:r w:rsidR="00AD3A3C">
        <w:br/>
      </w:r>
      <w:r>
        <w:rPr>
          <w:rFonts w:hint="eastAsia"/>
          <w:b/>
          <w:bCs/>
        </w:rPr>
        <w:t xml:space="preserve">　　　　　　　　　　　　　　　　　　　　　　　　　　　　　　　　2015.</w:t>
      </w:r>
      <w:r w:rsidR="00403353">
        <w:rPr>
          <w:rFonts w:hint="eastAsia"/>
          <w:b/>
          <w:bCs/>
        </w:rPr>
        <w:t>1</w:t>
      </w:r>
      <w:r w:rsidR="008E7D40">
        <w:rPr>
          <w:rFonts w:hint="eastAsia"/>
          <w:b/>
          <w:bCs/>
        </w:rPr>
        <w:t>1</w:t>
      </w:r>
      <w:r>
        <w:rPr>
          <w:rFonts w:hint="eastAsia"/>
          <w:b/>
          <w:bCs/>
        </w:rPr>
        <w:t>.</w:t>
      </w:r>
      <w:r w:rsidR="00FB355A">
        <w:rPr>
          <w:rFonts w:hint="eastAsia"/>
          <w:b/>
          <w:bCs/>
        </w:rPr>
        <w:t>7</w:t>
      </w:r>
    </w:p>
    <w:p w14:paraId="5E9D3362" w14:textId="77777777" w:rsidR="00AD3A3C" w:rsidRDefault="00AD3A3C" w:rsidP="00AD3A3C">
      <w:pPr>
        <w:pStyle w:val="10"/>
        <w:ind w:leftChars="0" w:left="0"/>
        <w:rPr>
          <w:sz w:val="24"/>
          <w:szCs w:val="24"/>
        </w:rPr>
      </w:pPr>
    </w:p>
    <w:p w14:paraId="4DEB9F75" w14:textId="77777777" w:rsidR="00AD3A3C" w:rsidRDefault="00AD3A3C" w:rsidP="00AD3A3C">
      <w:pPr>
        <w:pStyle w:val="10"/>
        <w:ind w:leftChars="0" w:left="0"/>
        <w:rPr>
          <w:sz w:val="24"/>
          <w:szCs w:val="24"/>
        </w:rPr>
      </w:pPr>
    </w:p>
    <w:p w14:paraId="39046A4F" w14:textId="77777777" w:rsidR="00AD3A3C" w:rsidRDefault="00AD3A3C" w:rsidP="00AD3A3C">
      <w:pPr>
        <w:pStyle w:val="10"/>
        <w:ind w:leftChars="0" w:left="0"/>
        <w:rPr>
          <w:sz w:val="24"/>
          <w:szCs w:val="24"/>
        </w:rPr>
      </w:pPr>
    </w:p>
    <w:p w14:paraId="37EA6137" w14:textId="77777777" w:rsidR="00AD3A3C" w:rsidRDefault="00AD3A3C" w:rsidP="00AD3A3C">
      <w:pPr>
        <w:pStyle w:val="10"/>
        <w:ind w:leftChars="0" w:left="0"/>
        <w:rPr>
          <w:sz w:val="24"/>
          <w:szCs w:val="24"/>
        </w:rPr>
      </w:pPr>
    </w:p>
    <w:p w14:paraId="712C3DD7" w14:textId="77777777" w:rsidR="00AD3A3C" w:rsidRDefault="00AD3A3C" w:rsidP="00AD3A3C">
      <w:pPr>
        <w:pStyle w:val="10"/>
        <w:ind w:leftChars="0" w:left="0"/>
        <w:rPr>
          <w:sz w:val="24"/>
          <w:szCs w:val="24"/>
        </w:rPr>
      </w:pPr>
    </w:p>
    <w:p w14:paraId="349B937D" w14:textId="77777777" w:rsidR="00AD3A3C" w:rsidRPr="00E23D9A" w:rsidRDefault="00AD3A3C" w:rsidP="00AD3A3C">
      <w:pPr>
        <w:pStyle w:val="10"/>
        <w:ind w:leftChars="0" w:left="0"/>
        <w:rPr>
          <w:sz w:val="24"/>
          <w:szCs w:val="24"/>
        </w:rPr>
      </w:pPr>
    </w:p>
    <w:p w14:paraId="66074CCD" w14:textId="77777777" w:rsidR="00AD3A3C" w:rsidRPr="00D1061A" w:rsidRDefault="00AD3A3C" w:rsidP="00AD3A3C">
      <w:pPr>
        <w:pStyle w:val="10"/>
        <w:ind w:leftChars="0" w:left="0"/>
        <w:rPr>
          <w:sz w:val="24"/>
          <w:szCs w:val="24"/>
        </w:rPr>
      </w:pPr>
    </w:p>
    <w:p w14:paraId="49073315" w14:textId="77777777" w:rsidR="00F55E2D" w:rsidRPr="00E05BE8" w:rsidRDefault="00F55E2D" w:rsidP="00327761">
      <w:pPr>
        <w:ind w:firstLineChars="900" w:firstLine="3600"/>
        <w:jc w:val="left"/>
        <w:rPr>
          <w:rFonts w:asciiTheme="majorEastAsia" w:eastAsiaTheme="majorEastAsia" w:hAnsiTheme="majorEastAsia"/>
          <w:sz w:val="40"/>
          <w:szCs w:val="40"/>
        </w:rPr>
      </w:pPr>
      <w:r w:rsidRPr="00E05BE8">
        <w:rPr>
          <w:rFonts w:asciiTheme="majorEastAsia" w:eastAsiaTheme="majorEastAsia" w:hAnsiTheme="majorEastAsia" w:hint="eastAsia"/>
          <w:sz w:val="40"/>
          <w:szCs w:val="40"/>
        </w:rPr>
        <w:t>目次</w:t>
      </w:r>
    </w:p>
    <w:p w14:paraId="343F857F" w14:textId="77777777" w:rsidR="00F55E2D" w:rsidRPr="00E05BE8" w:rsidRDefault="00F55E2D" w:rsidP="00F55E2D">
      <w:pPr>
        <w:rPr>
          <w:rFonts w:asciiTheme="majorEastAsia" w:eastAsiaTheme="majorEastAsia" w:hAnsiTheme="majorEastAsia"/>
          <w:sz w:val="24"/>
          <w:szCs w:val="24"/>
        </w:rPr>
      </w:pPr>
    </w:p>
    <w:p w14:paraId="03F11CF3" w14:textId="3F6EB5EC" w:rsidR="00F55E2D" w:rsidRPr="00E05BE8" w:rsidRDefault="00F55E2D" w:rsidP="00F55E2D">
      <w:pPr>
        <w:pStyle w:val="af2"/>
        <w:numPr>
          <w:ilvl w:val="0"/>
          <w:numId w:val="36"/>
        </w:numPr>
        <w:ind w:leftChars="0"/>
        <w:rPr>
          <w:rFonts w:asciiTheme="majorEastAsia" w:eastAsiaTheme="majorEastAsia" w:hAnsiTheme="majorEastAsia"/>
          <w:color w:val="auto"/>
          <w:kern w:val="2"/>
          <w:sz w:val="24"/>
          <w:szCs w:val="24"/>
        </w:rPr>
      </w:pPr>
      <w:r w:rsidRPr="00E05BE8">
        <w:rPr>
          <w:rFonts w:asciiTheme="majorEastAsia" w:eastAsiaTheme="majorEastAsia" w:hAnsiTheme="majorEastAsia" w:hint="eastAsia"/>
          <w:color w:val="auto"/>
          <w:kern w:val="2"/>
          <w:sz w:val="24"/>
          <w:szCs w:val="24"/>
        </w:rPr>
        <w:t>まえがき</w:t>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Pr="00E05BE8">
        <w:rPr>
          <w:rFonts w:asciiTheme="majorEastAsia" w:eastAsiaTheme="majorEastAsia" w:hAnsiTheme="majorEastAsia" w:hint="eastAsia"/>
          <w:color w:val="auto"/>
          <w:kern w:val="2"/>
          <w:sz w:val="24"/>
          <w:szCs w:val="24"/>
        </w:rPr>
        <w:t>p</w:t>
      </w:r>
      <w:r w:rsidR="0041323D">
        <w:rPr>
          <w:rFonts w:asciiTheme="majorEastAsia" w:eastAsiaTheme="majorEastAsia" w:hAnsiTheme="majorEastAsia" w:hint="eastAsia"/>
          <w:color w:val="auto"/>
          <w:kern w:val="2"/>
          <w:sz w:val="24"/>
          <w:szCs w:val="24"/>
        </w:rPr>
        <w:t>2</w:t>
      </w:r>
    </w:p>
    <w:p w14:paraId="53F05883" w14:textId="29D460A8" w:rsidR="00F55E2D" w:rsidRPr="00E05BE8" w:rsidRDefault="00F55E2D" w:rsidP="00F55E2D">
      <w:pPr>
        <w:pStyle w:val="af2"/>
        <w:numPr>
          <w:ilvl w:val="0"/>
          <w:numId w:val="36"/>
        </w:numPr>
        <w:ind w:leftChars="0"/>
        <w:rPr>
          <w:rFonts w:asciiTheme="majorEastAsia" w:eastAsiaTheme="majorEastAsia" w:hAnsiTheme="majorEastAsia"/>
          <w:color w:val="auto"/>
          <w:kern w:val="2"/>
          <w:sz w:val="24"/>
          <w:szCs w:val="24"/>
        </w:rPr>
      </w:pPr>
      <w:r w:rsidRPr="00E05BE8">
        <w:rPr>
          <w:rFonts w:asciiTheme="majorEastAsia" w:eastAsiaTheme="majorEastAsia" w:hAnsiTheme="majorEastAsia" w:hint="eastAsia"/>
          <w:color w:val="auto"/>
          <w:kern w:val="2"/>
          <w:sz w:val="24"/>
          <w:szCs w:val="24"/>
        </w:rPr>
        <w:t>初声字１７字の制字</w:t>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00F943F9">
        <w:rPr>
          <w:rFonts w:asciiTheme="majorEastAsia" w:eastAsiaTheme="majorEastAsia" w:hAnsiTheme="majorEastAsia"/>
          <w:color w:val="auto"/>
          <w:kern w:val="2"/>
          <w:sz w:val="24"/>
          <w:szCs w:val="24"/>
        </w:rPr>
        <w:tab/>
      </w:r>
      <w:r w:rsidRPr="00E05BE8">
        <w:rPr>
          <w:rFonts w:asciiTheme="majorEastAsia" w:eastAsiaTheme="majorEastAsia" w:hAnsiTheme="majorEastAsia" w:hint="eastAsia"/>
          <w:color w:val="auto"/>
          <w:kern w:val="2"/>
          <w:sz w:val="24"/>
          <w:szCs w:val="24"/>
        </w:rPr>
        <w:t>p</w:t>
      </w:r>
      <w:r w:rsidR="0041323D">
        <w:rPr>
          <w:rFonts w:asciiTheme="majorEastAsia" w:eastAsiaTheme="majorEastAsia" w:hAnsiTheme="majorEastAsia" w:hint="eastAsia"/>
          <w:color w:val="auto"/>
          <w:kern w:val="2"/>
          <w:sz w:val="24"/>
          <w:szCs w:val="24"/>
        </w:rPr>
        <w:t>3</w:t>
      </w:r>
    </w:p>
    <w:p w14:paraId="4680894F" w14:textId="2A24C21F" w:rsidR="00F55E2D" w:rsidRPr="00E05BE8" w:rsidRDefault="00F55E2D" w:rsidP="00F55E2D">
      <w:pPr>
        <w:pStyle w:val="af2"/>
        <w:numPr>
          <w:ilvl w:val="0"/>
          <w:numId w:val="36"/>
        </w:numPr>
        <w:ind w:leftChars="0"/>
        <w:rPr>
          <w:rFonts w:asciiTheme="majorEastAsia" w:eastAsiaTheme="majorEastAsia" w:hAnsiTheme="majorEastAsia"/>
          <w:color w:val="auto"/>
          <w:kern w:val="2"/>
          <w:sz w:val="24"/>
          <w:szCs w:val="24"/>
        </w:rPr>
      </w:pPr>
      <w:r w:rsidRPr="00E05BE8">
        <w:rPr>
          <w:rFonts w:asciiTheme="majorEastAsia" w:eastAsiaTheme="majorEastAsia" w:hAnsiTheme="majorEastAsia" w:hint="eastAsia"/>
          <w:color w:val="auto"/>
          <w:kern w:val="2"/>
          <w:sz w:val="24"/>
          <w:szCs w:val="24"/>
        </w:rPr>
        <w:t>半舌軽音を考える</w:t>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Pr="00E05BE8">
        <w:rPr>
          <w:rFonts w:asciiTheme="majorEastAsia" w:eastAsiaTheme="majorEastAsia" w:hAnsiTheme="majorEastAsia" w:hint="eastAsia"/>
          <w:color w:val="auto"/>
          <w:kern w:val="2"/>
          <w:sz w:val="24"/>
          <w:szCs w:val="24"/>
        </w:rPr>
        <w:t>p</w:t>
      </w:r>
      <w:r w:rsidR="0041323D">
        <w:rPr>
          <w:rFonts w:asciiTheme="majorEastAsia" w:eastAsiaTheme="majorEastAsia" w:hAnsiTheme="majorEastAsia" w:hint="eastAsia"/>
          <w:color w:val="auto"/>
          <w:kern w:val="2"/>
          <w:sz w:val="24"/>
          <w:szCs w:val="24"/>
        </w:rPr>
        <w:t>4</w:t>
      </w:r>
    </w:p>
    <w:p w14:paraId="4C206EDF" w14:textId="1D174182" w:rsidR="00F55E2D" w:rsidRPr="00E05BE8" w:rsidRDefault="00F55E2D" w:rsidP="00F55E2D">
      <w:pPr>
        <w:pStyle w:val="af2"/>
        <w:numPr>
          <w:ilvl w:val="0"/>
          <w:numId w:val="36"/>
        </w:numPr>
        <w:ind w:leftChars="0"/>
        <w:rPr>
          <w:rFonts w:asciiTheme="majorEastAsia" w:eastAsiaTheme="majorEastAsia" w:hAnsiTheme="majorEastAsia"/>
          <w:color w:val="auto"/>
          <w:kern w:val="2"/>
          <w:sz w:val="24"/>
          <w:szCs w:val="24"/>
        </w:rPr>
      </w:pPr>
      <w:r w:rsidRPr="00E05BE8">
        <w:rPr>
          <w:rFonts w:asciiTheme="majorEastAsia" w:eastAsiaTheme="majorEastAsia" w:hAnsiTheme="majorEastAsia" w:hint="eastAsia"/>
          <w:color w:val="auto"/>
          <w:kern w:val="2"/>
          <w:sz w:val="24"/>
          <w:szCs w:val="24"/>
        </w:rPr>
        <w:t>唇軽音を考える</w:t>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Pr="00E05BE8">
        <w:rPr>
          <w:rFonts w:asciiTheme="majorEastAsia" w:eastAsiaTheme="majorEastAsia" w:hAnsiTheme="majorEastAsia" w:hint="eastAsia"/>
          <w:color w:val="auto"/>
          <w:kern w:val="2"/>
          <w:sz w:val="24"/>
          <w:szCs w:val="24"/>
        </w:rPr>
        <w:t>p</w:t>
      </w:r>
      <w:r w:rsidR="0041323D">
        <w:rPr>
          <w:rFonts w:asciiTheme="majorEastAsia" w:eastAsiaTheme="majorEastAsia" w:hAnsiTheme="majorEastAsia" w:hint="eastAsia"/>
          <w:color w:val="auto"/>
          <w:kern w:val="2"/>
          <w:sz w:val="24"/>
          <w:szCs w:val="24"/>
        </w:rPr>
        <w:t>7</w:t>
      </w:r>
    </w:p>
    <w:p w14:paraId="134A2C51" w14:textId="4B514689" w:rsidR="00F55E2D" w:rsidRPr="00E05BE8" w:rsidRDefault="00F55E2D" w:rsidP="00F55E2D">
      <w:pPr>
        <w:pStyle w:val="af2"/>
        <w:numPr>
          <w:ilvl w:val="0"/>
          <w:numId w:val="36"/>
        </w:numPr>
        <w:ind w:leftChars="0"/>
        <w:rPr>
          <w:rFonts w:asciiTheme="majorEastAsia" w:eastAsiaTheme="majorEastAsia" w:hAnsiTheme="majorEastAsia"/>
          <w:color w:val="auto"/>
          <w:kern w:val="2"/>
          <w:sz w:val="24"/>
          <w:szCs w:val="24"/>
        </w:rPr>
      </w:pPr>
      <w:r w:rsidRPr="00E05BE8">
        <w:rPr>
          <w:rFonts w:asciiTheme="majorEastAsia" w:eastAsiaTheme="majorEastAsia" w:hAnsiTheme="majorEastAsia" w:hint="eastAsia"/>
          <w:color w:val="auto"/>
          <w:kern w:val="2"/>
          <w:sz w:val="24"/>
          <w:szCs w:val="24"/>
        </w:rPr>
        <w:t>初声喉音字を考える</w:t>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Pr="00E05BE8">
        <w:rPr>
          <w:rFonts w:asciiTheme="majorEastAsia" w:eastAsiaTheme="majorEastAsia" w:hAnsiTheme="majorEastAsia" w:hint="eastAsia"/>
          <w:color w:val="auto"/>
          <w:kern w:val="2"/>
          <w:sz w:val="24"/>
          <w:szCs w:val="24"/>
        </w:rPr>
        <w:t>p</w:t>
      </w:r>
      <w:r>
        <w:rPr>
          <w:rFonts w:asciiTheme="majorEastAsia" w:eastAsiaTheme="majorEastAsia" w:hAnsiTheme="majorEastAsia" w:hint="eastAsia"/>
          <w:color w:val="auto"/>
          <w:kern w:val="2"/>
          <w:sz w:val="24"/>
          <w:szCs w:val="24"/>
        </w:rPr>
        <w:t>1</w:t>
      </w:r>
      <w:r w:rsidR="0041323D">
        <w:rPr>
          <w:rFonts w:asciiTheme="majorEastAsia" w:eastAsiaTheme="majorEastAsia" w:hAnsiTheme="majorEastAsia" w:hint="eastAsia"/>
          <w:color w:val="auto"/>
          <w:kern w:val="2"/>
          <w:sz w:val="24"/>
          <w:szCs w:val="24"/>
        </w:rPr>
        <w:t>2</w:t>
      </w:r>
    </w:p>
    <w:p w14:paraId="1F92E7F5" w14:textId="0F966751" w:rsidR="00F55E2D" w:rsidRPr="00E05BE8" w:rsidRDefault="00F55E2D" w:rsidP="00F55E2D">
      <w:pPr>
        <w:pStyle w:val="af2"/>
        <w:numPr>
          <w:ilvl w:val="0"/>
          <w:numId w:val="36"/>
        </w:numPr>
        <w:ind w:leftChars="0"/>
        <w:rPr>
          <w:rFonts w:asciiTheme="majorEastAsia" w:eastAsiaTheme="majorEastAsia" w:hAnsiTheme="majorEastAsia"/>
          <w:color w:val="auto"/>
          <w:kern w:val="2"/>
          <w:sz w:val="24"/>
          <w:szCs w:val="24"/>
        </w:rPr>
      </w:pPr>
      <w:r w:rsidRPr="00E05BE8">
        <w:rPr>
          <w:rFonts w:asciiTheme="majorEastAsia" w:eastAsiaTheme="majorEastAsia" w:hAnsiTheme="majorEastAsia" w:hint="eastAsia"/>
          <w:color w:val="auto"/>
          <w:kern w:val="2"/>
          <w:sz w:val="24"/>
          <w:szCs w:val="24"/>
        </w:rPr>
        <w:t>終声字を考える</w:t>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Pr="00E05BE8">
        <w:rPr>
          <w:rFonts w:asciiTheme="majorEastAsia" w:eastAsiaTheme="majorEastAsia" w:hAnsiTheme="majorEastAsia"/>
          <w:color w:val="auto"/>
          <w:kern w:val="2"/>
          <w:sz w:val="24"/>
          <w:szCs w:val="24"/>
        </w:rPr>
        <w:t>p</w:t>
      </w:r>
      <w:r w:rsidRPr="00E05BE8">
        <w:rPr>
          <w:rFonts w:asciiTheme="majorEastAsia" w:eastAsiaTheme="majorEastAsia" w:hAnsiTheme="majorEastAsia" w:hint="eastAsia"/>
          <w:color w:val="auto"/>
          <w:kern w:val="2"/>
          <w:sz w:val="24"/>
          <w:szCs w:val="24"/>
        </w:rPr>
        <w:t>1</w:t>
      </w:r>
      <w:r w:rsidR="0041323D">
        <w:rPr>
          <w:rFonts w:asciiTheme="majorEastAsia" w:eastAsiaTheme="majorEastAsia" w:hAnsiTheme="majorEastAsia" w:hint="eastAsia"/>
          <w:color w:val="auto"/>
          <w:kern w:val="2"/>
          <w:sz w:val="24"/>
          <w:szCs w:val="24"/>
        </w:rPr>
        <w:t>9</w:t>
      </w:r>
    </w:p>
    <w:p w14:paraId="61D9753F" w14:textId="6424547C" w:rsidR="00F55E2D" w:rsidRPr="008565E9" w:rsidRDefault="00F55E2D" w:rsidP="00D1061A">
      <w:pPr>
        <w:pStyle w:val="af2"/>
        <w:numPr>
          <w:ilvl w:val="0"/>
          <w:numId w:val="36"/>
        </w:numPr>
        <w:spacing w:line="360" w:lineRule="exact"/>
        <w:ind w:leftChars="0" w:left="958" w:hanging="958"/>
        <w:rPr>
          <w:rFonts w:asciiTheme="majorEastAsia" w:eastAsiaTheme="majorEastAsia" w:hAnsiTheme="majorEastAsia"/>
          <w:color w:val="auto"/>
          <w:kern w:val="2"/>
          <w:sz w:val="24"/>
          <w:szCs w:val="24"/>
        </w:rPr>
      </w:pPr>
      <w:r w:rsidRPr="008565E9">
        <w:rPr>
          <w:rFonts w:asciiTheme="majorEastAsia" w:eastAsiaTheme="majorEastAsia" w:hAnsiTheme="majorEastAsia" w:hint="eastAsia"/>
          <w:color w:val="auto"/>
          <w:kern w:val="2"/>
          <w:sz w:val="24"/>
          <w:szCs w:val="24"/>
        </w:rPr>
        <w:t>半歯音字を考える</w:t>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00DB461F">
        <w:rPr>
          <w:rFonts w:asciiTheme="majorEastAsia" w:eastAsiaTheme="majorEastAsia" w:hAnsiTheme="majorEastAsia"/>
          <w:color w:val="auto"/>
          <w:kern w:val="2"/>
          <w:sz w:val="24"/>
          <w:szCs w:val="24"/>
        </w:rPr>
        <w:tab/>
      </w:r>
      <w:r w:rsidRPr="008565E9">
        <w:rPr>
          <w:rFonts w:asciiTheme="majorEastAsia" w:eastAsiaTheme="majorEastAsia" w:hAnsiTheme="majorEastAsia" w:hint="eastAsia"/>
          <w:color w:val="auto"/>
          <w:kern w:val="2"/>
          <w:sz w:val="24"/>
          <w:szCs w:val="24"/>
        </w:rPr>
        <w:t>p2</w:t>
      </w:r>
      <w:r w:rsidR="0041323D">
        <w:rPr>
          <w:rFonts w:asciiTheme="majorEastAsia" w:eastAsiaTheme="majorEastAsia" w:hAnsiTheme="majorEastAsia" w:hint="eastAsia"/>
          <w:color w:val="auto"/>
          <w:kern w:val="2"/>
          <w:sz w:val="24"/>
          <w:szCs w:val="24"/>
        </w:rPr>
        <w:t>4</w:t>
      </w:r>
    </w:p>
    <w:p w14:paraId="6E73EA85" w14:textId="6F76882C" w:rsidR="00F55E2D" w:rsidRPr="008565E9" w:rsidRDefault="00F55E2D" w:rsidP="00D1061A">
      <w:pPr>
        <w:pStyle w:val="af2"/>
        <w:numPr>
          <w:ilvl w:val="0"/>
          <w:numId w:val="36"/>
        </w:numPr>
        <w:spacing w:line="360" w:lineRule="exact"/>
        <w:ind w:leftChars="0" w:left="958" w:hanging="958"/>
        <w:rPr>
          <w:rFonts w:asciiTheme="majorEastAsia" w:eastAsiaTheme="majorEastAsia" w:hAnsiTheme="majorEastAsia"/>
          <w:sz w:val="24"/>
          <w:szCs w:val="24"/>
        </w:rPr>
      </w:pPr>
      <w:r w:rsidRPr="008565E9">
        <w:rPr>
          <w:rFonts w:asciiTheme="majorEastAsia" w:eastAsiaTheme="majorEastAsia" w:hAnsiTheme="majorEastAsia" w:hint="eastAsia"/>
          <w:sz w:val="24"/>
          <w:szCs w:val="24"/>
        </w:rPr>
        <w:t>各自並書</w:t>
      </w:r>
      <w:r w:rsidRPr="00D1061A">
        <w:rPr>
          <w:rFonts w:ascii="ＭＳ ゴシック" w:eastAsia="ＭＳ ゴシック" w:hAnsi="ＭＳ ゴシック" w:hint="eastAsia"/>
          <w:sz w:val="24"/>
          <w:szCs w:val="24"/>
        </w:rPr>
        <w:t>と</w:t>
      </w:r>
      <w:r w:rsidRPr="00D1061A">
        <w:rPr>
          <w:rFonts w:ascii="Malgun Gothic" w:eastAsia="Malgun Gothic" w:hAnsi="Malgun Gothic" w:cs="Malgun Gothic" w:hint="eastAsia"/>
          <w:sz w:val="24"/>
          <w:szCs w:val="24"/>
        </w:rPr>
        <w:t>ㅭ</w:t>
      </w:r>
      <w:r w:rsidRPr="00D1061A">
        <w:rPr>
          <w:rFonts w:ascii="ＭＳ ゴシック" w:eastAsia="ＭＳ ゴシック" w:hAnsi="ＭＳ ゴシック" w:cs="ＭＳ ゴシック" w:hint="eastAsia"/>
          <w:sz w:val="24"/>
          <w:szCs w:val="24"/>
        </w:rPr>
        <w:t>（</w:t>
      </w:r>
      <w:proofErr w:type="spellStart"/>
      <w:r w:rsidRPr="00D1061A">
        <w:rPr>
          <w:rFonts w:ascii="ＭＳ ゴシック" w:eastAsia="ＭＳ ゴシック" w:hAnsi="ＭＳ ゴシック"/>
          <w:sz w:val="24"/>
          <w:szCs w:val="24"/>
        </w:rPr>
        <w:t>r</w:t>
      </w:r>
      <w:r w:rsidRPr="00D1061A">
        <w:rPr>
          <w:rFonts w:ascii="ＭＳ ゴシック" w:eastAsia="ＭＳ ゴシック" w:hAnsi="ＭＳ ゴシック"/>
          <w:sz w:val="24"/>
          <w:szCs w:val="24"/>
          <w:vertAlign w:val="superscript"/>
        </w:rPr>
        <w:t>ʔ</w:t>
      </w:r>
      <w:proofErr w:type="spellEnd"/>
      <w:r w:rsidRPr="00D1061A">
        <w:rPr>
          <w:rFonts w:ascii="ＭＳ ゴシック" w:eastAsia="ＭＳ ゴシック" w:hAnsi="ＭＳ ゴシック"/>
          <w:sz w:val="24"/>
          <w:szCs w:val="24"/>
        </w:rPr>
        <w:t>）</w:t>
      </w:r>
      <w:r w:rsidRPr="008565E9">
        <w:rPr>
          <w:rFonts w:asciiTheme="majorEastAsia" w:eastAsiaTheme="majorEastAsia" w:hAnsiTheme="majorEastAsia"/>
          <w:sz w:val="24"/>
          <w:szCs w:val="24"/>
        </w:rPr>
        <w:t>との関係を考える</w:t>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Pr="008565E9">
        <w:rPr>
          <w:rFonts w:asciiTheme="majorEastAsia" w:eastAsiaTheme="majorEastAsia" w:hAnsiTheme="majorEastAsia"/>
          <w:sz w:val="24"/>
          <w:szCs w:val="24"/>
        </w:rPr>
        <w:t>p</w:t>
      </w:r>
      <w:r w:rsidRPr="008565E9">
        <w:rPr>
          <w:rFonts w:asciiTheme="majorEastAsia" w:eastAsiaTheme="majorEastAsia" w:hAnsiTheme="majorEastAsia" w:hint="eastAsia"/>
          <w:sz w:val="24"/>
          <w:szCs w:val="24"/>
        </w:rPr>
        <w:t>2</w:t>
      </w:r>
      <w:r w:rsidR="0041323D">
        <w:rPr>
          <w:rFonts w:asciiTheme="majorEastAsia" w:eastAsiaTheme="majorEastAsia" w:hAnsiTheme="majorEastAsia" w:hint="eastAsia"/>
          <w:sz w:val="24"/>
          <w:szCs w:val="24"/>
        </w:rPr>
        <w:t>6</w:t>
      </w:r>
    </w:p>
    <w:p w14:paraId="6FF8DB16" w14:textId="4DC3148B" w:rsidR="00F55E2D" w:rsidRDefault="00F55E2D" w:rsidP="00D1061A">
      <w:pPr>
        <w:pStyle w:val="af2"/>
        <w:numPr>
          <w:ilvl w:val="0"/>
          <w:numId w:val="36"/>
        </w:numPr>
        <w:spacing w:line="360" w:lineRule="exact"/>
        <w:ind w:leftChars="0" w:left="958" w:hanging="958"/>
        <w:rPr>
          <w:rFonts w:asciiTheme="majorEastAsia" w:eastAsiaTheme="majorEastAsia" w:hAnsiTheme="majorEastAsia"/>
          <w:sz w:val="24"/>
          <w:szCs w:val="24"/>
        </w:rPr>
      </w:pPr>
      <w:r w:rsidRPr="008565E9">
        <w:rPr>
          <w:rFonts w:asciiTheme="majorEastAsia" w:eastAsiaTheme="majorEastAsia" w:hAnsiTheme="majorEastAsia" w:cs="Batang" w:hint="eastAsia"/>
          <w:sz w:val="24"/>
          <w:szCs w:val="24"/>
        </w:rPr>
        <w:t>激音を考える</w:t>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Pr="008565E9">
        <w:rPr>
          <w:rFonts w:asciiTheme="majorEastAsia" w:eastAsiaTheme="majorEastAsia" w:hAnsiTheme="majorEastAsia"/>
          <w:sz w:val="24"/>
          <w:szCs w:val="24"/>
        </w:rPr>
        <w:t>p</w:t>
      </w:r>
      <w:r w:rsidR="0041323D">
        <w:rPr>
          <w:rFonts w:asciiTheme="majorEastAsia" w:eastAsiaTheme="majorEastAsia" w:hAnsiTheme="majorEastAsia" w:hint="eastAsia"/>
          <w:sz w:val="24"/>
          <w:szCs w:val="24"/>
        </w:rPr>
        <w:t>30</w:t>
      </w:r>
    </w:p>
    <w:p w14:paraId="38F9D50D" w14:textId="79BD8C29" w:rsidR="00F55E2D" w:rsidRPr="008565E9" w:rsidRDefault="00F55E2D" w:rsidP="00F55E2D">
      <w:pPr>
        <w:pStyle w:val="af2"/>
        <w:numPr>
          <w:ilvl w:val="0"/>
          <w:numId w:val="36"/>
        </w:numPr>
        <w:ind w:leftChars="0"/>
        <w:rPr>
          <w:rFonts w:asciiTheme="majorEastAsia" w:eastAsiaTheme="majorEastAsia" w:hAnsiTheme="majorEastAsia"/>
          <w:sz w:val="24"/>
          <w:szCs w:val="24"/>
        </w:rPr>
      </w:pPr>
      <w:r w:rsidRPr="008565E9">
        <w:rPr>
          <w:rFonts w:asciiTheme="majorEastAsia" w:eastAsiaTheme="majorEastAsia" w:hAnsiTheme="majorEastAsia" w:hint="eastAsia"/>
          <w:sz w:val="24"/>
          <w:szCs w:val="24"/>
        </w:rPr>
        <w:t>合用並書表記を考える</w:t>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Pr="008565E9">
        <w:rPr>
          <w:rFonts w:asciiTheme="majorEastAsia" w:eastAsiaTheme="majorEastAsia" w:hAnsiTheme="majorEastAsia"/>
          <w:sz w:val="24"/>
          <w:szCs w:val="24"/>
        </w:rPr>
        <w:t>p</w:t>
      </w:r>
      <w:r>
        <w:rPr>
          <w:rFonts w:asciiTheme="majorEastAsia" w:eastAsiaTheme="majorEastAsia" w:hAnsiTheme="majorEastAsia" w:hint="eastAsia"/>
          <w:sz w:val="24"/>
          <w:szCs w:val="24"/>
        </w:rPr>
        <w:t>3</w:t>
      </w:r>
      <w:r w:rsidR="0041323D">
        <w:rPr>
          <w:rFonts w:asciiTheme="majorEastAsia" w:eastAsiaTheme="majorEastAsia" w:hAnsiTheme="majorEastAsia" w:hint="eastAsia"/>
          <w:sz w:val="24"/>
          <w:szCs w:val="24"/>
        </w:rPr>
        <w:t>4</w:t>
      </w:r>
    </w:p>
    <w:p w14:paraId="636F2984" w14:textId="77F27833" w:rsidR="00F55E2D" w:rsidRPr="008565E9" w:rsidRDefault="00F55E2D" w:rsidP="00F55E2D">
      <w:pPr>
        <w:pStyle w:val="af2"/>
        <w:numPr>
          <w:ilvl w:val="0"/>
          <w:numId w:val="36"/>
        </w:numPr>
        <w:ind w:leftChars="0"/>
        <w:rPr>
          <w:rFonts w:asciiTheme="majorEastAsia" w:eastAsiaTheme="majorEastAsia" w:hAnsiTheme="majorEastAsia"/>
          <w:sz w:val="24"/>
          <w:szCs w:val="24"/>
        </w:rPr>
      </w:pPr>
      <w:r w:rsidRPr="008565E9">
        <w:rPr>
          <w:rFonts w:asciiTheme="majorEastAsia" w:eastAsiaTheme="majorEastAsia" w:hAnsiTheme="majorEastAsia"/>
          <w:sz w:val="24"/>
          <w:szCs w:val="24"/>
        </w:rPr>
        <w:t>s音添加の現象とは何か</w:t>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00DB461F">
        <w:rPr>
          <w:rFonts w:asciiTheme="majorEastAsia" w:eastAsiaTheme="majorEastAsia" w:hAnsiTheme="majorEastAsia"/>
          <w:sz w:val="24"/>
          <w:szCs w:val="24"/>
        </w:rPr>
        <w:tab/>
      </w:r>
      <w:r w:rsidRPr="008565E9">
        <w:rPr>
          <w:rFonts w:asciiTheme="majorEastAsia" w:eastAsiaTheme="majorEastAsia" w:hAnsiTheme="majorEastAsia"/>
          <w:sz w:val="24"/>
          <w:szCs w:val="24"/>
        </w:rPr>
        <w:t>p</w:t>
      </w:r>
      <w:r>
        <w:rPr>
          <w:rFonts w:asciiTheme="majorEastAsia" w:eastAsiaTheme="majorEastAsia" w:hAnsiTheme="majorEastAsia" w:hint="eastAsia"/>
          <w:sz w:val="24"/>
          <w:szCs w:val="24"/>
        </w:rPr>
        <w:t>3</w:t>
      </w:r>
      <w:r w:rsidR="0041323D">
        <w:rPr>
          <w:rFonts w:asciiTheme="majorEastAsia" w:eastAsiaTheme="majorEastAsia" w:hAnsiTheme="majorEastAsia" w:hint="eastAsia"/>
          <w:sz w:val="24"/>
          <w:szCs w:val="24"/>
        </w:rPr>
        <w:t>7</w:t>
      </w:r>
    </w:p>
    <w:p w14:paraId="3A9885F8" w14:textId="43C1DC57" w:rsidR="00F55E2D" w:rsidRPr="008565E9" w:rsidRDefault="00F55E2D" w:rsidP="00F55E2D">
      <w:pPr>
        <w:pStyle w:val="af2"/>
        <w:numPr>
          <w:ilvl w:val="0"/>
          <w:numId w:val="36"/>
        </w:numPr>
        <w:ind w:leftChars="0"/>
        <w:rPr>
          <w:rFonts w:asciiTheme="majorEastAsia" w:eastAsiaTheme="majorEastAsia" w:hAnsiTheme="majorEastAsia"/>
          <w:sz w:val="24"/>
          <w:szCs w:val="24"/>
        </w:rPr>
      </w:pPr>
      <w:r w:rsidRPr="008565E9">
        <w:rPr>
          <w:rFonts w:asciiTheme="majorEastAsia" w:eastAsiaTheme="majorEastAsia" w:hAnsiTheme="majorEastAsia" w:hint="eastAsia"/>
          <w:sz w:val="24"/>
          <w:szCs w:val="24"/>
        </w:rPr>
        <w:t>「間の</w:t>
      </w:r>
      <w:r w:rsidRPr="008565E9">
        <w:rPr>
          <w:rFonts w:asciiTheme="majorEastAsia" w:eastAsiaTheme="majorEastAsia" w:hAnsiTheme="majorEastAsia"/>
          <w:sz w:val="24"/>
          <w:szCs w:val="24"/>
        </w:rPr>
        <w:t>s」を考える</w:t>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Pr="008565E9">
        <w:rPr>
          <w:rFonts w:asciiTheme="majorEastAsia" w:eastAsiaTheme="majorEastAsia" w:hAnsiTheme="majorEastAsia"/>
          <w:sz w:val="24"/>
          <w:szCs w:val="24"/>
        </w:rPr>
        <w:t>p</w:t>
      </w:r>
      <w:r>
        <w:rPr>
          <w:rFonts w:asciiTheme="majorEastAsia" w:eastAsiaTheme="majorEastAsia" w:hAnsiTheme="majorEastAsia" w:hint="eastAsia"/>
          <w:sz w:val="24"/>
          <w:szCs w:val="24"/>
        </w:rPr>
        <w:t>3</w:t>
      </w:r>
      <w:r w:rsidR="0041323D">
        <w:rPr>
          <w:rFonts w:asciiTheme="majorEastAsia" w:eastAsiaTheme="majorEastAsia" w:hAnsiTheme="majorEastAsia" w:hint="eastAsia"/>
          <w:sz w:val="24"/>
          <w:szCs w:val="24"/>
        </w:rPr>
        <w:t>9</w:t>
      </w:r>
    </w:p>
    <w:p w14:paraId="08584CD8" w14:textId="40C64BA8" w:rsidR="00F55E2D" w:rsidRPr="008565E9" w:rsidRDefault="00F55E2D" w:rsidP="00F55E2D">
      <w:pPr>
        <w:pStyle w:val="af2"/>
        <w:numPr>
          <w:ilvl w:val="0"/>
          <w:numId w:val="36"/>
        </w:numPr>
        <w:ind w:leftChars="0"/>
        <w:rPr>
          <w:rFonts w:asciiTheme="majorEastAsia" w:eastAsiaTheme="majorEastAsia" w:hAnsiTheme="majorEastAsia"/>
          <w:sz w:val="24"/>
          <w:szCs w:val="24"/>
        </w:rPr>
      </w:pPr>
      <w:r w:rsidRPr="008565E9">
        <w:rPr>
          <w:rFonts w:asciiTheme="majorEastAsia" w:eastAsiaTheme="majorEastAsia" w:hAnsiTheme="majorEastAsia"/>
          <w:sz w:val="24"/>
          <w:szCs w:val="24"/>
        </w:rPr>
        <w:t>sもどきの音を考える</w:t>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Pr>
          <w:rFonts w:asciiTheme="majorEastAsia" w:eastAsiaTheme="majorEastAsia" w:hAnsiTheme="majorEastAsia" w:hint="eastAsia"/>
          <w:sz w:val="24"/>
          <w:szCs w:val="24"/>
        </w:rPr>
        <w:t>p4</w:t>
      </w:r>
      <w:r w:rsidR="001F11C9">
        <w:rPr>
          <w:rFonts w:asciiTheme="majorEastAsia" w:eastAsiaTheme="majorEastAsia" w:hAnsiTheme="majorEastAsia" w:hint="eastAsia"/>
          <w:sz w:val="24"/>
          <w:szCs w:val="24"/>
        </w:rPr>
        <w:t>1</w:t>
      </w:r>
    </w:p>
    <w:p w14:paraId="3E88B477" w14:textId="43DD9BD9" w:rsidR="00F55E2D" w:rsidRDefault="00F55E2D" w:rsidP="00F55E2D">
      <w:pPr>
        <w:pStyle w:val="af2"/>
        <w:numPr>
          <w:ilvl w:val="0"/>
          <w:numId w:val="36"/>
        </w:numPr>
        <w:ind w:leftChars="0"/>
        <w:rPr>
          <w:rFonts w:asciiTheme="majorEastAsia" w:eastAsiaTheme="majorEastAsia" w:hAnsiTheme="majorEastAsia"/>
          <w:sz w:val="24"/>
          <w:szCs w:val="24"/>
        </w:rPr>
      </w:pPr>
      <w:r w:rsidRPr="008565E9">
        <w:rPr>
          <w:rFonts w:asciiTheme="majorEastAsia" w:eastAsiaTheme="majorEastAsia" w:hAnsiTheme="majorEastAsia" w:hint="eastAsia"/>
          <w:sz w:val="24"/>
          <w:szCs w:val="24"/>
        </w:rPr>
        <w:t>喉頭化音（</w:t>
      </w:r>
      <w:proofErr w:type="spellStart"/>
      <w:r w:rsidRPr="008565E9">
        <w:rPr>
          <w:rFonts w:asciiTheme="majorEastAsia" w:eastAsiaTheme="majorEastAsia" w:hAnsiTheme="majorEastAsia"/>
          <w:sz w:val="24"/>
          <w:szCs w:val="24"/>
        </w:rPr>
        <w:t>C</w:t>
      </w:r>
      <w:r w:rsidRPr="0024756E">
        <w:rPr>
          <w:rFonts w:asciiTheme="majorEastAsia" w:eastAsiaTheme="majorEastAsia" w:hAnsiTheme="majorEastAsia"/>
          <w:sz w:val="24"/>
          <w:szCs w:val="24"/>
          <w:vertAlign w:val="superscript"/>
        </w:rPr>
        <w:t>ʔ</w:t>
      </w:r>
      <w:proofErr w:type="spellEnd"/>
      <w:r w:rsidRPr="008565E9">
        <w:rPr>
          <w:rFonts w:asciiTheme="majorEastAsia" w:eastAsiaTheme="majorEastAsia" w:hAnsiTheme="majorEastAsia"/>
          <w:sz w:val="24"/>
          <w:szCs w:val="24"/>
        </w:rPr>
        <w:t>）と有気音（C</w:t>
      </w:r>
      <w:r w:rsidRPr="0024756E">
        <w:rPr>
          <w:rFonts w:asciiTheme="majorEastAsia" w:eastAsiaTheme="majorEastAsia" w:hAnsiTheme="majorEastAsia"/>
          <w:sz w:val="24"/>
          <w:szCs w:val="24"/>
          <w:vertAlign w:val="superscript"/>
        </w:rPr>
        <w:t>h</w:t>
      </w:r>
      <w:r w:rsidRPr="008565E9">
        <w:rPr>
          <w:rFonts w:asciiTheme="majorEastAsia" w:eastAsiaTheme="majorEastAsia" w:hAnsiTheme="majorEastAsia"/>
          <w:sz w:val="24"/>
          <w:szCs w:val="24"/>
        </w:rPr>
        <w:t>）の関係を考える</w:t>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Pr>
          <w:rFonts w:asciiTheme="majorEastAsia" w:eastAsiaTheme="majorEastAsia" w:hAnsiTheme="majorEastAsia" w:hint="eastAsia"/>
          <w:sz w:val="24"/>
          <w:szCs w:val="24"/>
        </w:rPr>
        <w:t>p4</w:t>
      </w:r>
      <w:r w:rsidR="0041323D">
        <w:rPr>
          <w:rFonts w:asciiTheme="majorEastAsia" w:eastAsiaTheme="majorEastAsia" w:hAnsiTheme="majorEastAsia" w:hint="eastAsia"/>
          <w:sz w:val="24"/>
          <w:szCs w:val="24"/>
        </w:rPr>
        <w:t>5</w:t>
      </w:r>
    </w:p>
    <w:p w14:paraId="1D800356" w14:textId="02A07E45" w:rsidR="00F55E2D" w:rsidRPr="003A08DE" w:rsidRDefault="00F55E2D" w:rsidP="00F55E2D">
      <w:pPr>
        <w:pStyle w:val="10"/>
        <w:numPr>
          <w:ilvl w:val="0"/>
          <w:numId w:val="36"/>
        </w:numPr>
        <w:spacing w:line="300" w:lineRule="exact"/>
        <w:ind w:leftChars="0" w:left="958" w:hanging="958"/>
        <w:rPr>
          <w:color w:val="auto"/>
          <w:kern w:val="2"/>
          <w:sz w:val="24"/>
          <w:szCs w:val="24"/>
        </w:rPr>
      </w:pPr>
      <w:r w:rsidRPr="003A08DE">
        <w:rPr>
          <w:rFonts w:hint="eastAsia"/>
          <w:color w:val="auto"/>
          <w:kern w:val="2"/>
          <w:sz w:val="24"/>
          <w:szCs w:val="24"/>
        </w:rPr>
        <w:t>並書表記</w:t>
      </w:r>
      <w:r w:rsidRPr="003A08DE">
        <w:rPr>
          <w:rFonts w:ascii="Batang" w:eastAsia="Batang" w:hAnsi="Batang" w:cs="Batang" w:hint="eastAsia"/>
          <w:color w:val="auto"/>
          <w:kern w:val="2"/>
          <w:sz w:val="24"/>
          <w:szCs w:val="24"/>
        </w:rPr>
        <w:t>ㆅ</w:t>
      </w:r>
      <w:r w:rsidRPr="003A08DE">
        <w:rPr>
          <w:rFonts w:hint="eastAsia"/>
          <w:color w:val="auto"/>
          <w:kern w:val="2"/>
          <w:sz w:val="24"/>
          <w:szCs w:val="24"/>
        </w:rPr>
        <w:t>（</w:t>
      </w:r>
      <w:proofErr w:type="spellStart"/>
      <w:r w:rsidRPr="003A08DE">
        <w:rPr>
          <w:color w:val="auto"/>
          <w:kern w:val="2"/>
          <w:sz w:val="24"/>
          <w:szCs w:val="24"/>
        </w:rPr>
        <w:t>hh</w:t>
      </w:r>
      <w:proofErr w:type="spellEnd"/>
      <w:r w:rsidRPr="003A08DE">
        <w:rPr>
          <w:color w:val="auto"/>
          <w:kern w:val="2"/>
          <w:sz w:val="24"/>
          <w:szCs w:val="24"/>
        </w:rPr>
        <w:t>）の後裔である</w:t>
      </w:r>
      <w:r w:rsidRPr="003A08DE">
        <w:rPr>
          <w:rFonts w:ascii="Malgun Gothic" w:eastAsia="Malgun Gothic" w:hAnsi="Malgun Gothic" w:cs="Malgun Gothic" w:hint="eastAsia"/>
          <w:color w:val="auto"/>
          <w:kern w:val="2"/>
          <w:sz w:val="24"/>
          <w:szCs w:val="24"/>
        </w:rPr>
        <w:t>ᄻ</w:t>
      </w:r>
      <w:r w:rsidRPr="003A08DE">
        <w:rPr>
          <w:rFonts w:hint="eastAsia"/>
          <w:color w:val="auto"/>
          <w:kern w:val="2"/>
          <w:sz w:val="24"/>
          <w:szCs w:val="24"/>
        </w:rPr>
        <w:t>（</w:t>
      </w:r>
      <w:proofErr w:type="spellStart"/>
      <w:r w:rsidRPr="003A08DE">
        <w:rPr>
          <w:color w:val="auto"/>
          <w:kern w:val="2"/>
          <w:sz w:val="24"/>
          <w:szCs w:val="24"/>
        </w:rPr>
        <w:t>sh</w:t>
      </w:r>
      <w:proofErr w:type="spellEnd"/>
      <w:r w:rsidRPr="003A08DE">
        <w:rPr>
          <w:color w:val="auto"/>
          <w:kern w:val="2"/>
          <w:sz w:val="24"/>
          <w:szCs w:val="24"/>
        </w:rPr>
        <w:t>）を考える</w:t>
      </w:r>
      <w:r w:rsidR="00810365">
        <w:rPr>
          <w:color w:val="auto"/>
          <w:kern w:val="2"/>
          <w:sz w:val="24"/>
          <w:szCs w:val="24"/>
        </w:rPr>
        <w:tab/>
      </w:r>
      <w:r w:rsidR="00810365">
        <w:rPr>
          <w:color w:val="auto"/>
          <w:kern w:val="2"/>
          <w:sz w:val="24"/>
          <w:szCs w:val="24"/>
        </w:rPr>
        <w:tab/>
      </w:r>
      <w:r w:rsidR="00810365">
        <w:rPr>
          <w:color w:val="auto"/>
          <w:kern w:val="2"/>
          <w:sz w:val="24"/>
          <w:szCs w:val="24"/>
        </w:rPr>
        <w:tab/>
      </w:r>
      <w:r w:rsidRPr="00E05BE8">
        <w:rPr>
          <w:rFonts w:asciiTheme="majorEastAsia" w:eastAsiaTheme="majorEastAsia" w:hAnsiTheme="majorEastAsia"/>
          <w:sz w:val="24"/>
          <w:szCs w:val="24"/>
        </w:rPr>
        <w:t>p</w:t>
      </w:r>
      <w:r>
        <w:rPr>
          <w:rFonts w:asciiTheme="majorEastAsia" w:eastAsiaTheme="majorEastAsia" w:hAnsiTheme="majorEastAsia" w:hint="eastAsia"/>
          <w:sz w:val="24"/>
          <w:szCs w:val="24"/>
        </w:rPr>
        <w:t>4</w:t>
      </w:r>
      <w:r w:rsidR="001F11C9">
        <w:rPr>
          <w:rFonts w:asciiTheme="majorEastAsia" w:eastAsiaTheme="majorEastAsia" w:hAnsiTheme="majorEastAsia" w:hint="eastAsia"/>
          <w:sz w:val="24"/>
          <w:szCs w:val="24"/>
        </w:rPr>
        <w:t>8</w:t>
      </w:r>
    </w:p>
    <w:p w14:paraId="530CC65E" w14:textId="4BCE5338" w:rsidR="00F55E2D" w:rsidRPr="003A08DE" w:rsidRDefault="00F55E2D" w:rsidP="00F55E2D">
      <w:pPr>
        <w:pStyle w:val="af2"/>
        <w:numPr>
          <w:ilvl w:val="0"/>
          <w:numId w:val="36"/>
        </w:numPr>
        <w:ind w:leftChars="0"/>
        <w:rPr>
          <w:rFonts w:asciiTheme="majorEastAsia" w:eastAsiaTheme="majorEastAsia" w:hAnsiTheme="majorEastAsia"/>
          <w:color w:val="auto"/>
          <w:kern w:val="2"/>
          <w:sz w:val="24"/>
          <w:szCs w:val="24"/>
        </w:rPr>
      </w:pPr>
      <w:r w:rsidRPr="003A08DE">
        <w:rPr>
          <w:rFonts w:asciiTheme="majorEastAsia" w:eastAsiaTheme="majorEastAsia" w:hAnsiTheme="majorEastAsia" w:hint="eastAsia"/>
          <w:sz w:val="24"/>
          <w:szCs w:val="24"/>
        </w:rPr>
        <w:t>各自並書について再考する</w:t>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Pr="003A08DE">
        <w:rPr>
          <w:rFonts w:asciiTheme="majorEastAsia" w:eastAsiaTheme="majorEastAsia" w:hAnsiTheme="majorEastAsia"/>
          <w:sz w:val="24"/>
          <w:szCs w:val="24"/>
        </w:rPr>
        <w:t>p</w:t>
      </w:r>
      <w:r>
        <w:rPr>
          <w:rFonts w:asciiTheme="majorEastAsia" w:eastAsiaTheme="majorEastAsia" w:hAnsiTheme="majorEastAsia" w:hint="eastAsia"/>
          <w:sz w:val="24"/>
          <w:szCs w:val="24"/>
        </w:rPr>
        <w:t>5</w:t>
      </w:r>
      <w:r w:rsidR="001F11C9">
        <w:rPr>
          <w:rFonts w:asciiTheme="majorEastAsia" w:eastAsiaTheme="majorEastAsia" w:hAnsiTheme="majorEastAsia" w:hint="eastAsia"/>
          <w:sz w:val="24"/>
          <w:szCs w:val="24"/>
        </w:rPr>
        <w:t>1</w:t>
      </w:r>
    </w:p>
    <w:p w14:paraId="2C22F2F8" w14:textId="2A5BDC8B" w:rsidR="00F55E2D" w:rsidRDefault="00F55E2D" w:rsidP="00F55E2D">
      <w:pPr>
        <w:rPr>
          <w:rFonts w:asciiTheme="majorEastAsia" w:eastAsiaTheme="majorEastAsia" w:hAnsiTheme="majorEastAsia"/>
          <w:sz w:val="24"/>
          <w:szCs w:val="24"/>
        </w:rPr>
      </w:pPr>
      <w:r w:rsidRPr="003A08DE">
        <w:rPr>
          <w:rFonts w:asciiTheme="majorEastAsia" w:eastAsiaTheme="majorEastAsia" w:hAnsiTheme="majorEastAsia" w:hint="eastAsia"/>
          <w:sz w:val="24"/>
          <w:szCs w:val="24"/>
        </w:rPr>
        <w:t>〔おわりに〕</w:t>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Pr="003A08DE">
        <w:rPr>
          <w:rFonts w:asciiTheme="majorEastAsia" w:eastAsiaTheme="majorEastAsia" w:hAnsiTheme="majorEastAsia"/>
          <w:sz w:val="24"/>
          <w:szCs w:val="24"/>
        </w:rPr>
        <w:t>p</w:t>
      </w:r>
      <w:r>
        <w:rPr>
          <w:rFonts w:asciiTheme="majorEastAsia" w:eastAsiaTheme="majorEastAsia" w:hAnsiTheme="majorEastAsia" w:hint="eastAsia"/>
          <w:sz w:val="24"/>
          <w:szCs w:val="24"/>
        </w:rPr>
        <w:t>5</w:t>
      </w:r>
      <w:r w:rsidR="001F11C9">
        <w:rPr>
          <w:rFonts w:asciiTheme="majorEastAsia" w:eastAsiaTheme="majorEastAsia" w:hAnsiTheme="majorEastAsia" w:hint="eastAsia"/>
          <w:sz w:val="24"/>
          <w:szCs w:val="24"/>
        </w:rPr>
        <w:t>5</w:t>
      </w:r>
    </w:p>
    <w:p w14:paraId="53CFE05F" w14:textId="05B94583" w:rsidR="00F55E2D" w:rsidRPr="003A08DE" w:rsidRDefault="00F55E2D" w:rsidP="00F55E2D">
      <w:pPr>
        <w:rPr>
          <w:rFonts w:asciiTheme="majorEastAsia" w:eastAsiaTheme="majorEastAsia" w:hAnsiTheme="majorEastAsia"/>
          <w:sz w:val="24"/>
          <w:szCs w:val="24"/>
        </w:rPr>
      </w:pPr>
      <w:r w:rsidRPr="003A08DE">
        <w:rPr>
          <w:rFonts w:asciiTheme="majorEastAsia" w:eastAsiaTheme="majorEastAsia" w:hAnsiTheme="majorEastAsia" w:hint="eastAsia"/>
          <w:sz w:val="24"/>
          <w:szCs w:val="24"/>
        </w:rPr>
        <w:t>【注】</w:t>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Pr="003A08DE">
        <w:rPr>
          <w:rFonts w:asciiTheme="majorEastAsia" w:eastAsiaTheme="majorEastAsia" w:hAnsiTheme="majorEastAsia"/>
          <w:sz w:val="24"/>
          <w:szCs w:val="24"/>
        </w:rPr>
        <w:t>p</w:t>
      </w:r>
      <w:r>
        <w:rPr>
          <w:rFonts w:asciiTheme="majorEastAsia" w:eastAsiaTheme="majorEastAsia" w:hAnsiTheme="majorEastAsia" w:hint="eastAsia"/>
          <w:sz w:val="24"/>
          <w:szCs w:val="24"/>
        </w:rPr>
        <w:t>5</w:t>
      </w:r>
      <w:r w:rsidR="0041323D">
        <w:rPr>
          <w:rFonts w:asciiTheme="majorEastAsia" w:eastAsiaTheme="majorEastAsia" w:hAnsiTheme="majorEastAsia" w:hint="eastAsia"/>
          <w:sz w:val="24"/>
          <w:szCs w:val="24"/>
        </w:rPr>
        <w:t>6</w:t>
      </w:r>
    </w:p>
    <w:p w14:paraId="68DF72E7" w14:textId="3987547F" w:rsidR="00F55E2D" w:rsidRDefault="00F55E2D" w:rsidP="00F55E2D">
      <w:pPr>
        <w:rPr>
          <w:rFonts w:asciiTheme="majorEastAsia" w:eastAsiaTheme="majorEastAsia" w:hAnsiTheme="majorEastAsia"/>
          <w:color w:val="auto"/>
          <w:kern w:val="2"/>
          <w:sz w:val="24"/>
          <w:szCs w:val="24"/>
        </w:rPr>
      </w:pPr>
      <w:r w:rsidRPr="003A08DE">
        <w:rPr>
          <w:rFonts w:asciiTheme="majorEastAsia" w:eastAsiaTheme="majorEastAsia" w:hAnsiTheme="majorEastAsia" w:hint="eastAsia"/>
          <w:sz w:val="24"/>
          <w:szCs w:val="24"/>
        </w:rPr>
        <w:t>【引用書】</w:t>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00810365">
        <w:rPr>
          <w:rFonts w:asciiTheme="majorEastAsia" w:eastAsiaTheme="majorEastAsia" w:hAnsiTheme="majorEastAsia"/>
          <w:sz w:val="24"/>
          <w:szCs w:val="24"/>
        </w:rPr>
        <w:tab/>
      </w:r>
      <w:r w:rsidRPr="003A08DE">
        <w:rPr>
          <w:rFonts w:asciiTheme="majorEastAsia" w:eastAsiaTheme="majorEastAsia" w:hAnsiTheme="majorEastAsia"/>
          <w:sz w:val="24"/>
          <w:szCs w:val="24"/>
        </w:rPr>
        <w:t>p</w:t>
      </w:r>
      <w:r>
        <w:rPr>
          <w:rFonts w:asciiTheme="majorEastAsia" w:eastAsiaTheme="majorEastAsia" w:hAnsiTheme="majorEastAsia" w:hint="eastAsia"/>
          <w:sz w:val="24"/>
          <w:szCs w:val="24"/>
        </w:rPr>
        <w:t>6</w:t>
      </w:r>
      <w:r w:rsidR="001F11C9">
        <w:rPr>
          <w:rFonts w:asciiTheme="majorEastAsia" w:eastAsiaTheme="majorEastAsia" w:hAnsiTheme="majorEastAsia" w:hint="eastAsia"/>
          <w:sz w:val="24"/>
          <w:szCs w:val="24"/>
        </w:rPr>
        <w:t>1</w:t>
      </w:r>
    </w:p>
    <w:p w14:paraId="5F47F251" w14:textId="77777777" w:rsidR="00F55E2D" w:rsidRPr="00E05BE8" w:rsidRDefault="00F55E2D" w:rsidP="00F55E2D">
      <w:pPr>
        <w:rPr>
          <w:rFonts w:asciiTheme="majorEastAsia" w:eastAsiaTheme="majorEastAsia" w:hAnsiTheme="majorEastAsia"/>
          <w:color w:val="auto"/>
          <w:kern w:val="2"/>
          <w:sz w:val="24"/>
          <w:szCs w:val="24"/>
        </w:rPr>
      </w:pPr>
    </w:p>
    <w:p w14:paraId="6627E491" w14:textId="77777777" w:rsidR="00F55E2D" w:rsidRPr="00F55E2D" w:rsidRDefault="00F55E2D" w:rsidP="00F55E2D">
      <w:pPr>
        <w:pStyle w:val="10"/>
        <w:ind w:leftChars="0" w:left="720"/>
        <w:rPr>
          <w:sz w:val="24"/>
          <w:szCs w:val="24"/>
        </w:rPr>
      </w:pPr>
    </w:p>
    <w:p w14:paraId="23787208" w14:textId="77777777" w:rsidR="00F55E2D" w:rsidRDefault="00F55E2D" w:rsidP="00F55E2D">
      <w:pPr>
        <w:pStyle w:val="10"/>
        <w:ind w:leftChars="0" w:left="720"/>
        <w:rPr>
          <w:sz w:val="24"/>
          <w:szCs w:val="24"/>
        </w:rPr>
      </w:pPr>
    </w:p>
    <w:p w14:paraId="5EBB7133" w14:textId="77777777" w:rsidR="00F55E2D" w:rsidRDefault="00F55E2D" w:rsidP="00F55E2D">
      <w:pPr>
        <w:pStyle w:val="10"/>
        <w:ind w:leftChars="0" w:left="720"/>
        <w:rPr>
          <w:sz w:val="24"/>
          <w:szCs w:val="24"/>
        </w:rPr>
      </w:pPr>
    </w:p>
    <w:p w14:paraId="57F298A1" w14:textId="77777777" w:rsidR="00F55E2D" w:rsidRDefault="00F55E2D" w:rsidP="00F55E2D">
      <w:pPr>
        <w:pStyle w:val="10"/>
        <w:ind w:leftChars="0" w:left="720"/>
        <w:rPr>
          <w:sz w:val="24"/>
          <w:szCs w:val="24"/>
        </w:rPr>
      </w:pPr>
    </w:p>
    <w:p w14:paraId="10D62FEF" w14:textId="77777777" w:rsidR="00F55E2D" w:rsidRDefault="00F55E2D" w:rsidP="00F55E2D">
      <w:pPr>
        <w:pStyle w:val="10"/>
        <w:ind w:leftChars="0" w:left="720"/>
        <w:rPr>
          <w:sz w:val="24"/>
          <w:szCs w:val="24"/>
        </w:rPr>
      </w:pPr>
    </w:p>
    <w:p w14:paraId="03F99654" w14:textId="77777777" w:rsidR="00F55E2D" w:rsidRDefault="00F55E2D" w:rsidP="00F55E2D">
      <w:pPr>
        <w:pStyle w:val="10"/>
        <w:ind w:leftChars="0" w:left="720"/>
        <w:rPr>
          <w:sz w:val="24"/>
          <w:szCs w:val="24"/>
        </w:rPr>
      </w:pPr>
    </w:p>
    <w:p w14:paraId="1908D854" w14:textId="77777777" w:rsidR="00F55E2D" w:rsidRDefault="00F55E2D" w:rsidP="00F55E2D">
      <w:pPr>
        <w:pStyle w:val="10"/>
        <w:ind w:leftChars="0" w:left="720"/>
        <w:rPr>
          <w:sz w:val="24"/>
          <w:szCs w:val="24"/>
        </w:rPr>
      </w:pPr>
    </w:p>
    <w:p w14:paraId="035FD0C2" w14:textId="77777777" w:rsidR="00F55E2D" w:rsidRDefault="00F55E2D" w:rsidP="00F55E2D">
      <w:pPr>
        <w:pStyle w:val="10"/>
        <w:ind w:leftChars="0" w:left="720"/>
        <w:rPr>
          <w:sz w:val="24"/>
          <w:szCs w:val="24"/>
        </w:rPr>
      </w:pPr>
    </w:p>
    <w:p w14:paraId="0DD84579" w14:textId="77777777" w:rsidR="00F55E2D" w:rsidRDefault="00F55E2D" w:rsidP="00F55E2D">
      <w:pPr>
        <w:pStyle w:val="10"/>
        <w:ind w:leftChars="0" w:left="720"/>
        <w:rPr>
          <w:sz w:val="24"/>
          <w:szCs w:val="24"/>
        </w:rPr>
      </w:pPr>
    </w:p>
    <w:p w14:paraId="3CEDDFC4" w14:textId="77777777" w:rsidR="00F55E2D" w:rsidRDefault="00F55E2D" w:rsidP="00F55E2D">
      <w:pPr>
        <w:pStyle w:val="10"/>
        <w:ind w:leftChars="0" w:left="720"/>
        <w:rPr>
          <w:sz w:val="24"/>
          <w:szCs w:val="24"/>
        </w:rPr>
      </w:pPr>
    </w:p>
    <w:p w14:paraId="0CAE2D82" w14:textId="77777777" w:rsidR="00F55E2D" w:rsidRPr="00F55E2D" w:rsidRDefault="00F55E2D" w:rsidP="00F55E2D">
      <w:pPr>
        <w:pStyle w:val="10"/>
        <w:ind w:leftChars="0" w:left="720"/>
        <w:rPr>
          <w:sz w:val="24"/>
          <w:szCs w:val="24"/>
        </w:rPr>
      </w:pPr>
    </w:p>
    <w:p w14:paraId="11149CC3" w14:textId="77777777" w:rsidR="00451458" w:rsidRDefault="00451458">
      <w:pPr>
        <w:pStyle w:val="10"/>
        <w:numPr>
          <w:ilvl w:val="0"/>
          <w:numId w:val="1"/>
        </w:numPr>
        <w:ind w:leftChars="0"/>
        <w:rPr>
          <w:sz w:val="40"/>
          <w:szCs w:val="40"/>
        </w:rPr>
      </w:pPr>
      <w:r>
        <w:rPr>
          <w:rFonts w:hint="eastAsia"/>
          <w:sz w:val="40"/>
          <w:szCs w:val="40"/>
        </w:rPr>
        <w:lastRenderedPageBreak/>
        <w:t>まえがき</w:t>
      </w:r>
    </w:p>
    <w:p w14:paraId="5ECE91B8" w14:textId="77777777" w:rsidR="005954B6" w:rsidRPr="005954B6" w:rsidRDefault="005954B6" w:rsidP="005954B6">
      <w:pPr>
        <w:pStyle w:val="10"/>
        <w:ind w:leftChars="0" w:left="0"/>
        <w:rPr>
          <w:sz w:val="24"/>
          <w:szCs w:val="24"/>
        </w:rPr>
      </w:pPr>
    </w:p>
    <w:p w14:paraId="504650AF" w14:textId="77777777" w:rsidR="00A5319D" w:rsidRDefault="004E0747" w:rsidP="00202860">
      <w:pPr>
        <w:pStyle w:val="10"/>
        <w:spacing w:line="360" w:lineRule="exact"/>
        <w:ind w:leftChars="0" w:left="0" w:firstLineChars="100" w:firstLine="240"/>
        <w:rPr>
          <w:sz w:val="24"/>
          <w:szCs w:val="24"/>
        </w:rPr>
      </w:pPr>
      <w:r w:rsidRPr="00202860">
        <w:rPr>
          <w:rFonts w:hint="eastAsia"/>
          <w:sz w:val="24"/>
          <w:szCs w:val="24"/>
        </w:rPr>
        <w:t>去年</w:t>
      </w:r>
      <w:r w:rsidR="00AD667D" w:rsidRPr="00202860">
        <w:rPr>
          <w:rFonts w:hint="eastAsia"/>
          <w:sz w:val="24"/>
          <w:szCs w:val="24"/>
        </w:rPr>
        <w:t>は</w:t>
      </w:r>
      <w:r w:rsidR="00451458" w:rsidRPr="00202860">
        <w:rPr>
          <w:rFonts w:hint="eastAsia"/>
          <w:sz w:val="24"/>
          <w:szCs w:val="24"/>
        </w:rPr>
        <w:t>中国語上古・中古音</w:t>
      </w:r>
      <w:r w:rsidR="00AD667D" w:rsidRPr="00202860">
        <w:rPr>
          <w:rFonts w:hint="eastAsia"/>
          <w:sz w:val="24"/>
          <w:szCs w:val="24"/>
        </w:rPr>
        <w:t>について</w:t>
      </w:r>
      <w:r w:rsidR="00451458" w:rsidRPr="00202860">
        <w:rPr>
          <w:rFonts w:hint="eastAsia"/>
          <w:sz w:val="24"/>
          <w:szCs w:val="24"/>
        </w:rPr>
        <w:t>考えていましたが、</w:t>
      </w:r>
      <w:r w:rsidRPr="00202860">
        <w:rPr>
          <w:rFonts w:hint="eastAsia"/>
          <w:sz w:val="24"/>
          <w:szCs w:val="24"/>
        </w:rPr>
        <w:t>そのため</w:t>
      </w:r>
      <w:r w:rsidR="00526F46" w:rsidRPr="00202860">
        <w:rPr>
          <w:rFonts w:hint="eastAsia"/>
          <w:sz w:val="24"/>
          <w:szCs w:val="24"/>
        </w:rPr>
        <w:t>に</w:t>
      </w:r>
      <w:r w:rsidR="00451458" w:rsidRPr="00202860">
        <w:rPr>
          <w:rFonts w:hint="eastAsia"/>
          <w:sz w:val="24"/>
          <w:szCs w:val="24"/>
        </w:rPr>
        <w:t>中期朝鮮語に</w:t>
      </w:r>
      <w:r w:rsidR="00451458">
        <w:rPr>
          <w:rFonts w:hint="eastAsia"/>
          <w:sz w:val="24"/>
          <w:szCs w:val="24"/>
        </w:rPr>
        <w:t>関する本を数冊読</w:t>
      </w:r>
      <w:r>
        <w:rPr>
          <w:rFonts w:hint="eastAsia"/>
          <w:sz w:val="24"/>
          <w:szCs w:val="24"/>
        </w:rPr>
        <w:t>み</w:t>
      </w:r>
      <w:r w:rsidR="00451458">
        <w:rPr>
          <w:rFonts w:hint="eastAsia"/>
          <w:sz w:val="24"/>
          <w:szCs w:val="24"/>
        </w:rPr>
        <w:t>ました。古代朝鮮語を知ることのできる資料は</w:t>
      </w:r>
      <w:r w:rsidR="00526F46">
        <w:rPr>
          <w:rFonts w:hint="eastAsia"/>
          <w:sz w:val="24"/>
          <w:szCs w:val="24"/>
        </w:rPr>
        <w:t>多くはなく朝鮮語の歴史を考察するためには</w:t>
      </w:r>
      <w:r w:rsidR="00451458">
        <w:rPr>
          <w:rFonts w:hint="eastAsia"/>
          <w:sz w:val="24"/>
          <w:szCs w:val="24"/>
        </w:rPr>
        <w:t>中期朝鮮語を起点とするのが</w:t>
      </w:r>
      <w:r>
        <w:rPr>
          <w:rFonts w:hint="eastAsia"/>
          <w:sz w:val="24"/>
          <w:szCs w:val="24"/>
        </w:rPr>
        <w:t>基本となっています。</w:t>
      </w:r>
      <w:r w:rsidR="00AD667D">
        <w:rPr>
          <w:rFonts w:hint="eastAsia"/>
          <w:sz w:val="24"/>
          <w:szCs w:val="24"/>
        </w:rPr>
        <w:t>そ</w:t>
      </w:r>
      <w:r>
        <w:rPr>
          <w:rFonts w:hint="eastAsia"/>
          <w:sz w:val="24"/>
          <w:szCs w:val="24"/>
        </w:rPr>
        <w:t>して</w:t>
      </w:r>
      <w:r w:rsidR="00462FC8">
        <w:rPr>
          <w:rFonts w:hint="eastAsia"/>
          <w:sz w:val="24"/>
          <w:szCs w:val="24"/>
        </w:rPr>
        <w:t>古代朝鮮語は</w:t>
      </w:r>
      <w:r>
        <w:rPr>
          <w:rFonts w:hint="eastAsia"/>
          <w:color w:val="auto"/>
          <w:kern w:val="2"/>
          <w:sz w:val="24"/>
          <w:szCs w:val="24"/>
        </w:rPr>
        <w:t>『訓民正音』</w:t>
      </w:r>
      <w:r w:rsidR="00462FC8">
        <w:rPr>
          <w:rFonts w:hint="eastAsia"/>
          <w:color w:val="auto"/>
          <w:kern w:val="2"/>
          <w:sz w:val="24"/>
          <w:szCs w:val="24"/>
        </w:rPr>
        <w:t>で</w:t>
      </w:r>
      <w:r>
        <w:rPr>
          <w:rFonts w:hint="eastAsia"/>
          <w:color w:val="auto"/>
          <w:kern w:val="2"/>
          <w:sz w:val="24"/>
          <w:szCs w:val="24"/>
        </w:rPr>
        <w:t>規定された</w:t>
      </w:r>
      <w:r w:rsidR="00294278">
        <w:rPr>
          <w:rFonts w:hint="eastAsia"/>
          <w:color w:val="auto"/>
          <w:kern w:val="2"/>
          <w:sz w:val="24"/>
          <w:szCs w:val="24"/>
        </w:rPr>
        <w:t>ところの</w:t>
      </w:r>
      <w:r w:rsidR="00462FC8">
        <w:rPr>
          <w:rFonts w:hint="eastAsia"/>
          <w:sz w:val="24"/>
          <w:szCs w:val="24"/>
        </w:rPr>
        <w:t>中期朝鮮語</w:t>
      </w:r>
      <w:r w:rsidR="00AD667D">
        <w:rPr>
          <w:rFonts w:hint="eastAsia"/>
          <w:sz w:val="24"/>
          <w:szCs w:val="24"/>
        </w:rPr>
        <w:t>を</w:t>
      </w:r>
      <w:r w:rsidR="00462FC8">
        <w:rPr>
          <w:rFonts w:hint="eastAsia"/>
          <w:sz w:val="24"/>
          <w:szCs w:val="24"/>
        </w:rPr>
        <w:t>さかのぼることによって、また現代語はその中期朝鮮語</w:t>
      </w:r>
      <w:r w:rsidR="00AD667D">
        <w:rPr>
          <w:rFonts w:hint="eastAsia"/>
          <w:sz w:val="24"/>
          <w:szCs w:val="24"/>
        </w:rPr>
        <w:t>からの</w:t>
      </w:r>
      <w:r w:rsidR="00462FC8">
        <w:rPr>
          <w:rFonts w:hint="eastAsia"/>
          <w:sz w:val="24"/>
          <w:szCs w:val="24"/>
        </w:rPr>
        <w:t>変化を考えることによ</w:t>
      </w:r>
      <w:r w:rsidR="00DA4532">
        <w:rPr>
          <w:rFonts w:hint="eastAsia"/>
          <w:sz w:val="24"/>
          <w:szCs w:val="24"/>
        </w:rPr>
        <w:t>って</w:t>
      </w:r>
      <w:r w:rsidR="00462FC8">
        <w:rPr>
          <w:rFonts w:hint="eastAsia"/>
          <w:sz w:val="24"/>
          <w:szCs w:val="24"/>
        </w:rPr>
        <w:t>古代から現在に至る朝鮮語</w:t>
      </w:r>
      <w:r w:rsidR="00DA4532">
        <w:rPr>
          <w:rFonts w:hint="eastAsia"/>
          <w:sz w:val="24"/>
          <w:szCs w:val="24"/>
        </w:rPr>
        <w:t>の変化を</w:t>
      </w:r>
      <w:r w:rsidR="00462FC8">
        <w:rPr>
          <w:rFonts w:hint="eastAsia"/>
          <w:sz w:val="24"/>
          <w:szCs w:val="24"/>
        </w:rPr>
        <w:t>知</w:t>
      </w:r>
      <w:r w:rsidR="00AD667D">
        <w:rPr>
          <w:rFonts w:hint="eastAsia"/>
          <w:sz w:val="24"/>
          <w:szCs w:val="24"/>
        </w:rPr>
        <w:t>ることができると考えられ</w:t>
      </w:r>
      <w:r w:rsidR="00526F46">
        <w:rPr>
          <w:rFonts w:hint="eastAsia"/>
          <w:sz w:val="24"/>
          <w:szCs w:val="24"/>
        </w:rPr>
        <w:t>ています</w:t>
      </w:r>
      <w:r w:rsidR="00AD667D">
        <w:rPr>
          <w:rFonts w:hint="eastAsia"/>
          <w:sz w:val="24"/>
          <w:szCs w:val="24"/>
        </w:rPr>
        <w:t>。</w:t>
      </w:r>
    </w:p>
    <w:p w14:paraId="35B9387B" w14:textId="1841E093" w:rsidR="00FD0CDB" w:rsidRPr="00571579" w:rsidRDefault="00571579" w:rsidP="00202860">
      <w:pPr>
        <w:pStyle w:val="10"/>
        <w:spacing w:line="360" w:lineRule="exact"/>
        <w:ind w:leftChars="0" w:left="0" w:firstLineChars="100" w:firstLine="240"/>
        <w:rPr>
          <w:color w:val="auto"/>
          <w:kern w:val="2"/>
          <w:sz w:val="24"/>
          <w:szCs w:val="24"/>
        </w:rPr>
      </w:pPr>
      <w:r>
        <w:rPr>
          <w:rFonts w:hint="eastAsia"/>
          <w:color w:val="auto"/>
          <w:kern w:val="2"/>
          <w:sz w:val="24"/>
          <w:szCs w:val="24"/>
        </w:rPr>
        <w:t>『訓民正音』はその御製序に「漢字の読み書きができない民は、言いたいことがあっても、その意をのべることのできない者が多い。私・世宗はこれを憐れに思い、新たに二十八字を作った」（趙　2010:8</w:t>
      </w:r>
      <w:r w:rsidR="00294278">
        <w:rPr>
          <w:rFonts w:hint="eastAsia"/>
          <w:color w:val="auto"/>
          <w:kern w:val="2"/>
          <w:sz w:val="24"/>
          <w:szCs w:val="24"/>
        </w:rPr>
        <w:t>）と</w:t>
      </w:r>
      <w:r>
        <w:rPr>
          <w:rFonts w:hint="eastAsia"/>
          <w:color w:val="auto"/>
          <w:kern w:val="2"/>
          <w:sz w:val="24"/>
          <w:szCs w:val="24"/>
        </w:rPr>
        <w:t>あるように</w:t>
      </w:r>
      <w:r w:rsidR="009E338F">
        <w:rPr>
          <w:rFonts w:hint="eastAsia"/>
          <w:color w:val="auto"/>
          <w:kern w:val="2"/>
          <w:sz w:val="24"/>
          <w:szCs w:val="24"/>
        </w:rPr>
        <w:t>「</w:t>
      </w:r>
      <w:r>
        <w:rPr>
          <w:rFonts w:hint="eastAsia"/>
          <w:color w:val="auto"/>
          <w:kern w:val="2"/>
          <w:sz w:val="24"/>
          <w:szCs w:val="24"/>
        </w:rPr>
        <w:t>李氏朝鮮</w:t>
      </w:r>
      <w:r w:rsidR="009E338F">
        <w:rPr>
          <w:rFonts w:hint="eastAsia"/>
          <w:color w:val="auto"/>
          <w:kern w:val="2"/>
          <w:sz w:val="24"/>
          <w:szCs w:val="24"/>
        </w:rPr>
        <w:t>（一三九二〜一九一〇年、韓国では一般に朝鮮王朝と呼称する）の第</w:t>
      </w:r>
      <w:r>
        <w:rPr>
          <w:rFonts w:hint="eastAsia"/>
          <w:color w:val="auto"/>
          <w:kern w:val="2"/>
          <w:sz w:val="24"/>
          <w:szCs w:val="24"/>
        </w:rPr>
        <w:t>四代国王であ</w:t>
      </w:r>
      <w:r w:rsidR="009E338F">
        <w:rPr>
          <w:rFonts w:hint="eastAsia"/>
          <w:color w:val="auto"/>
          <w:kern w:val="2"/>
          <w:sz w:val="24"/>
          <w:szCs w:val="24"/>
        </w:rPr>
        <w:t>る</w:t>
      </w:r>
      <w:r w:rsidRPr="00A5319D">
        <w:rPr>
          <w:rFonts w:ascii="ＭＳ ゴシック" w:eastAsia="ＭＳ ゴシック" w:hAnsi="ＭＳ ゴシック"/>
          <w:color w:val="auto"/>
          <w:kern w:val="2"/>
          <w:sz w:val="24"/>
          <w:szCs w:val="24"/>
        </w:rPr>
        <w:ruby>
          <w:rubyPr>
            <w:rubyAlign w:val="distributeSpace"/>
            <w:hps w:val="12"/>
            <w:hpsRaise w:val="22"/>
            <w:hpsBaseText w:val="24"/>
            <w:lid w:val="ja-JP"/>
          </w:rubyPr>
          <w:rt>
            <w:r w:rsidR="00571579" w:rsidRPr="00A5319D">
              <w:rPr>
                <w:rFonts w:ascii="ＭＳ ゴシック" w:eastAsia="ＭＳ ゴシック" w:hAnsi="ＭＳ ゴシック"/>
                <w:color w:val="auto"/>
                <w:kern w:val="2"/>
                <w:sz w:val="24"/>
                <w:szCs w:val="24"/>
              </w:rPr>
              <w:t>せいそう</w:t>
            </w:r>
          </w:rt>
          <w:rubyBase>
            <w:r w:rsidR="00571579" w:rsidRPr="00A5319D">
              <w:rPr>
                <w:rFonts w:ascii="ＭＳ ゴシック" w:eastAsia="ＭＳ ゴシック" w:hAnsi="ＭＳ ゴシック"/>
                <w:color w:val="auto"/>
                <w:kern w:val="2"/>
                <w:sz w:val="24"/>
                <w:szCs w:val="24"/>
              </w:rPr>
              <w:t>世宗</w:t>
            </w:r>
          </w:rubyBase>
        </w:ruby>
      </w:r>
      <w:r w:rsidRPr="00A5319D">
        <w:rPr>
          <w:rFonts w:ascii="ＭＳ ゴシック" w:eastAsia="ＭＳ ゴシック" w:hAnsi="ＭＳ ゴシック" w:hint="eastAsia"/>
          <w:color w:val="auto"/>
          <w:kern w:val="2"/>
          <w:sz w:val="24"/>
          <w:szCs w:val="24"/>
        </w:rPr>
        <w:t>（</w:t>
      </w:r>
      <w:r w:rsidRPr="00A5319D">
        <w:rPr>
          <w:rFonts w:ascii="ＭＳ ゴシック" w:eastAsia="ＭＳ ゴシック" w:hAnsi="ＭＳ ゴシック" w:cs="Batang"/>
          <w:color w:val="auto"/>
          <w:kern w:val="2"/>
          <w:sz w:val="24"/>
          <w:szCs w:val="24"/>
        </w:rPr>
        <w:ruby>
          <w:rubyPr>
            <w:rubyAlign w:val="distributeSpace"/>
            <w:hps w:val="12"/>
            <w:hpsRaise w:val="22"/>
            <w:hpsBaseText w:val="24"/>
            <w:lid w:val="ja-JP"/>
          </w:rubyPr>
          <w:rt>
            <w:r w:rsidR="00571579" w:rsidRPr="00A5319D">
              <w:rPr>
                <w:rFonts w:ascii="ＭＳ ゴシック" w:eastAsia="ＭＳ ゴシック" w:hAnsi="ＭＳ ゴシック" w:cs="Batang"/>
                <w:color w:val="auto"/>
                <w:kern w:val="2"/>
                <w:sz w:val="24"/>
                <w:szCs w:val="24"/>
              </w:rPr>
              <w:t>セジョン</w:t>
            </w:r>
          </w:rt>
          <w:rubyBase>
            <w:r w:rsidR="00571579" w:rsidRPr="00A5319D">
              <w:rPr>
                <w:rFonts w:ascii="Malgun Gothic" w:eastAsia="Malgun Gothic" w:hAnsi="Malgun Gothic" w:cs="Malgun Gothic" w:hint="eastAsia"/>
                <w:color w:val="auto"/>
                <w:kern w:val="2"/>
                <w:sz w:val="24"/>
                <w:szCs w:val="24"/>
              </w:rPr>
              <w:t>세종</w:t>
            </w:r>
          </w:rubyBase>
        </w:ruby>
      </w:r>
      <w:r w:rsidRPr="00A5319D">
        <w:rPr>
          <w:rFonts w:ascii="ＭＳ ゴシック" w:eastAsia="ＭＳ ゴシック" w:hAnsi="ＭＳ ゴシック" w:cs="Batang" w:hint="eastAsia"/>
          <w:color w:val="auto"/>
          <w:kern w:val="2"/>
          <w:sz w:val="24"/>
          <w:szCs w:val="24"/>
        </w:rPr>
        <w:t>、</w:t>
      </w:r>
      <w:r>
        <w:rPr>
          <w:rFonts w:hint="eastAsia"/>
          <w:color w:val="auto"/>
          <w:kern w:val="2"/>
          <w:sz w:val="24"/>
          <w:szCs w:val="24"/>
        </w:rPr>
        <w:t>在位一四一八年～一四五〇年）</w:t>
      </w:r>
      <w:r w:rsidR="009E338F">
        <w:rPr>
          <w:rFonts w:hint="eastAsia"/>
          <w:color w:val="auto"/>
          <w:kern w:val="2"/>
          <w:sz w:val="24"/>
          <w:szCs w:val="24"/>
        </w:rPr>
        <w:t>」</w:t>
      </w:r>
      <w:r>
        <w:rPr>
          <w:rFonts w:hint="eastAsia"/>
          <w:color w:val="auto"/>
          <w:kern w:val="2"/>
          <w:sz w:val="24"/>
          <w:szCs w:val="24"/>
        </w:rPr>
        <w:t>によって</w:t>
      </w:r>
      <w:r w:rsidR="00722B88">
        <w:rPr>
          <w:rFonts w:hint="eastAsia"/>
          <w:color w:val="auto"/>
          <w:kern w:val="2"/>
          <w:sz w:val="24"/>
          <w:szCs w:val="24"/>
        </w:rPr>
        <w:t>「</w:t>
      </w:r>
      <w:r>
        <w:rPr>
          <w:rFonts w:hint="eastAsia"/>
          <w:color w:val="auto"/>
          <w:kern w:val="2"/>
          <w:sz w:val="24"/>
          <w:szCs w:val="24"/>
        </w:rPr>
        <w:t>一四四三年（陰暦）一二月に完成</w:t>
      </w:r>
      <w:r w:rsidR="00722B88">
        <w:rPr>
          <w:rFonts w:hint="eastAsia"/>
          <w:color w:val="auto"/>
          <w:kern w:val="2"/>
          <w:sz w:val="24"/>
          <w:szCs w:val="24"/>
        </w:rPr>
        <w:t>し、</w:t>
      </w:r>
      <w:r>
        <w:rPr>
          <w:rFonts w:hint="eastAsia"/>
          <w:color w:val="auto"/>
          <w:kern w:val="2"/>
          <w:sz w:val="24"/>
          <w:szCs w:val="24"/>
        </w:rPr>
        <w:t>（一部略）一四四六年（陰暦）九月に「解例」の附された書籍『訓民正音』として世に頒布された」（</w:t>
      </w:r>
      <w:r w:rsidR="00722B88">
        <w:rPr>
          <w:rFonts w:hint="eastAsia"/>
          <w:color w:val="auto"/>
          <w:kern w:val="2"/>
          <w:sz w:val="24"/>
          <w:szCs w:val="24"/>
        </w:rPr>
        <w:t>ともに上</w:t>
      </w:r>
      <w:r>
        <w:rPr>
          <w:rFonts w:hint="eastAsia"/>
          <w:color w:val="auto"/>
          <w:kern w:val="2"/>
          <w:sz w:val="24"/>
          <w:szCs w:val="24"/>
        </w:rPr>
        <w:t>書：192）ものです。この『訓民正音』（解例本）</w:t>
      </w:r>
      <w:r w:rsidR="00722B88">
        <w:rPr>
          <w:rFonts w:hint="eastAsia"/>
          <w:color w:val="auto"/>
          <w:kern w:val="2"/>
          <w:sz w:val="24"/>
          <w:szCs w:val="24"/>
        </w:rPr>
        <w:t>(</w:t>
      </w:r>
      <w:r w:rsidR="00E92CE5">
        <w:rPr>
          <w:rFonts w:hint="eastAsia"/>
          <w:color w:val="auto"/>
          <w:kern w:val="2"/>
          <w:sz w:val="24"/>
          <w:szCs w:val="24"/>
        </w:rPr>
        <w:t>注</w:t>
      </w:r>
      <w:r w:rsidR="007244F6">
        <w:rPr>
          <w:rFonts w:hint="eastAsia"/>
          <w:color w:val="auto"/>
          <w:kern w:val="2"/>
          <w:sz w:val="24"/>
          <w:szCs w:val="24"/>
        </w:rPr>
        <w:t>1</w:t>
      </w:r>
      <w:r w:rsidR="00722B88">
        <w:rPr>
          <w:rFonts w:hint="eastAsia"/>
          <w:color w:val="auto"/>
          <w:kern w:val="2"/>
          <w:sz w:val="24"/>
          <w:szCs w:val="24"/>
        </w:rPr>
        <w:t>)</w:t>
      </w:r>
      <w:r>
        <w:rPr>
          <w:rFonts w:hint="eastAsia"/>
          <w:color w:val="auto"/>
          <w:kern w:val="2"/>
          <w:sz w:val="24"/>
          <w:szCs w:val="24"/>
        </w:rPr>
        <w:t>は御製序・例義・解例・鄭鱗趾序からなり、音節を</w:t>
      </w:r>
      <w:r w:rsidR="009A0544">
        <w:rPr>
          <w:rFonts w:hint="eastAsia"/>
          <w:color w:val="auto"/>
          <w:kern w:val="2"/>
          <w:sz w:val="24"/>
          <w:szCs w:val="24"/>
        </w:rPr>
        <w:t>初声・中声・終声に</w:t>
      </w:r>
      <w:r>
        <w:rPr>
          <w:rFonts w:hint="eastAsia"/>
          <w:color w:val="auto"/>
          <w:kern w:val="2"/>
          <w:sz w:val="24"/>
          <w:szCs w:val="24"/>
        </w:rPr>
        <w:t>三分する</w:t>
      </w:r>
      <w:r w:rsidR="00722B88">
        <w:rPr>
          <w:rFonts w:hint="eastAsia"/>
          <w:color w:val="auto"/>
          <w:kern w:val="2"/>
          <w:sz w:val="24"/>
          <w:szCs w:val="24"/>
        </w:rPr>
        <w:t>、中国語音韻学（</w:t>
      </w:r>
      <w:r w:rsidR="00E92CE5">
        <w:rPr>
          <w:rFonts w:hint="eastAsia"/>
          <w:color w:val="auto"/>
          <w:kern w:val="2"/>
          <w:sz w:val="24"/>
          <w:szCs w:val="24"/>
        </w:rPr>
        <w:t>注</w:t>
      </w:r>
      <w:r w:rsidR="007244F6">
        <w:rPr>
          <w:rFonts w:hint="eastAsia"/>
          <w:color w:val="auto"/>
          <w:kern w:val="2"/>
          <w:sz w:val="24"/>
          <w:szCs w:val="24"/>
        </w:rPr>
        <w:t>2</w:t>
      </w:r>
      <w:r w:rsidR="00722B88">
        <w:rPr>
          <w:rFonts w:hint="eastAsia"/>
          <w:color w:val="auto"/>
          <w:kern w:val="2"/>
          <w:sz w:val="24"/>
          <w:szCs w:val="24"/>
        </w:rPr>
        <w:t>）にはみられない</w:t>
      </w:r>
      <w:r>
        <w:rPr>
          <w:rFonts w:hint="eastAsia"/>
          <w:color w:val="auto"/>
          <w:kern w:val="2"/>
          <w:sz w:val="24"/>
          <w:szCs w:val="24"/>
        </w:rPr>
        <w:t>独自の分析がみられ、さらに</w:t>
      </w:r>
      <w:r w:rsidR="000229D1">
        <w:rPr>
          <w:rFonts w:hint="eastAsia"/>
          <w:color w:val="auto"/>
          <w:kern w:val="2"/>
          <w:sz w:val="24"/>
          <w:szCs w:val="24"/>
        </w:rPr>
        <w:t>用字例には</w:t>
      </w:r>
      <w:r>
        <w:rPr>
          <w:rFonts w:hint="eastAsia"/>
          <w:color w:val="auto"/>
          <w:kern w:val="2"/>
          <w:sz w:val="24"/>
          <w:szCs w:val="24"/>
        </w:rPr>
        <w:t>声調をあらわす傍点（</w:t>
      </w:r>
      <w:r w:rsidR="00E92CE5">
        <w:rPr>
          <w:rFonts w:hint="eastAsia"/>
          <w:color w:val="auto"/>
          <w:kern w:val="2"/>
          <w:sz w:val="24"/>
          <w:szCs w:val="24"/>
        </w:rPr>
        <w:t>注</w:t>
      </w:r>
      <w:r w:rsidR="007244F6">
        <w:rPr>
          <w:rFonts w:hint="eastAsia"/>
          <w:color w:val="auto"/>
          <w:kern w:val="2"/>
          <w:sz w:val="24"/>
          <w:szCs w:val="24"/>
        </w:rPr>
        <w:t>3</w:t>
      </w:r>
      <w:r>
        <w:rPr>
          <w:rFonts w:hint="eastAsia"/>
          <w:color w:val="auto"/>
          <w:kern w:val="2"/>
          <w:sz w:val="24"/>
          <w:szCs w:val="24"/>
        </w:rPr>
        <w:t>）</w:t>
      </w:r>
      <w:r w:rsidR="000229D1">
        <w:rPr>
          <w:rFonts w:hint="eastAsia"/>
          <w:color w:val="auto"/>
          <w:kern w:val="2"/>
          <w:sz w:val="24"/>
          <w:szCs w:val="24"/>
        </w:rPr>
        <w:t>の説明がみられま</w:t>
      </w:r>
      <w:r>
        <w:rPr>
          <w:rFonts w:hint="eastAsia"/>
          <w:color w:val="auto"/>
          <w:kern w:val="2"/>
          <w:sz w:val="24"/>
          <w:szCs w:val="24"/>
        </w:rPr>
        <w:t>す。「御製序」では文字創成の理由が、「例義」ではハングル各字とその運用法と傍点について、「鄭鱗趾序」</w:t>
      </w:r>
      <w:r w:rsidR="000229D1">
        <w:rPr>
          <w:rFonts w:hint="eastAsia"/>
          <w:color w:val="auto"/>
          <w:kern w:val="2"/>
          <w:sz w:val="24"/>
          <w:szCs w:val="24"/>
        </w:rPr>
        <w:t>に</w:t>
      </w:r>
      <w:r>
        <w:rPr>
          <w:rFonts w:hint="eastAsia"/>
          <w:color w:val="auto"/>
          <w:kern w:val="2"/>
          <w:sz w:val="24"/>
          <w:szCs w:val="24"/>
        </w:rPr>
        <w:t>は文字創製の背景やハングルの利点など</w:t>
      </w:r>
      <w:r w:rsidR="000229D1">
        <w:rPr>
          <w:rFonts w:hint="eastAsia"/>
          <w:color w:val="auto"/>
          <w:kern w:val="2"/>
          <w:sz w:val="24"/>
          <w:szCs w:val="24"/>
        </w:rPr>
        <w:t>が書かれています。「</w:t>
      </w:r>
      <w:r>
        <w:rPr>
          <w:rFonts w:hint="eastAsia"/>
          <w:color w:val="auto"/>
          <w:kern w:val="2"/>
          <w:sz w:val="24"/>
          <w:szCs w:val="24"/>
        </w:rPr>
        <w:t>解例</w:t>
      </w:r>
      <w:r w:rsidR="000229D1">
        <w:rPr>
          <w:rFonts w:hint="eastAsia"/>
          <w:color w:val="auto"/>
          <w:kern w:val="2"/>
          <w:sz w:val="24"/>
          <w:szCs w:val="24"/>
        </w:rPr>
        <w:t>」</w:t>
      </w:r>
      <w:r>
        <w:rPr>
          <w:rFonts w:hint="eastAsia"/>
          <w:color w:val="auto"/>
          <w:kern w:val="2"/>
          <w:sz w:val="24"/>
          <w:szCs w:val="24"/>
        </w:rPr>
        <w:t>は制字解・初</w:t>
      </w:r>
      <w:r w:rsidR="005F4330">
        <w:rPr>
          <w:rFonts w:hint="eastAsia"/>
          <w:color w:val="auto"/>
          <w:kern w:val="2"/>
          <w:sz w:val="24"/>
          <w:szCs w:val="24"/>
        </w:rPr>
        <w:t>声</w:t>
      </w:r>
      <w:r>
        <w:rPr>
          <w:rFonts w:hint="eastAsia"/>
          <w:color w:val="auto"/>
          <w:kern w:val="2"/>
          <w:sz w:val="24"/>
          <w:szCs w:val="24"/>
        </w:rPr>
        <w:t>解・中</w:t>
      </w:r>
      <w:r w:rsidR="005F4330">
        <w:rPr>
          <w:rFonts w:hint="eastAsia"/>
          <w:color w:val="auto"/>
          <w:kern w:val="2"/>
          <w:sz w:val="24"/>
          <w:szCs w:val="24"/>
        </w:rPr>
        <w:t>声</w:t>
      </w:r>
      <w:r>
        <w:rPr>
          <w:rFonts w:hint="eastAsia"/>
          <w:color w:val="auto"/>
          <w:kern w:val="2"/>
          <w:sz w:val="24"/>
          <w:szCs w:val="24"/>
        </w:rPr>
        <w:t>解・終</w:t>
      </w:r>
      <w:r w:rsidR="005F4330">
        <w:rPr>
          <w:rFonts w:hint="eastAsia"/>
          <w:color w:val="auto"/>
          <w:kern w:val="2"/>
          <w:sz w:val="24"/>
          <w:szCs w:val="24"/>
        </w:rPr>
        <w:t>声</w:t>
      </w:r>
      <w:r>
        <w:rPr>
          <w:rFonts w:hint="eastAsia"/>
          <w:color w:val="auto"/>
          <w:kern w:val="2"/>
          <w:sz w:val="24"/>
          <w:szCs w:val="24"/>
        </w:rPr>
        <w:t>解・合字解・用字例からなっていて発明されたハングル字母についての詳しい説明がなされ</w:t>
      </w:r>
      <w:r w:rsidR="000229D1">
        <w:rPr>
          <w:rFonts w:hint="eastAsia"/>
          <w:color w:val="auto"/>
          <w:kern w:val="2"/>
          <w:sz w:val="24"/>
          <w:szCs w:val="24"/>
        </w:rPr>
        <w:t>、固有語による例が</w:t>
      </w:r>
      <w:r w:rsidR="008A683A">
        <w:rPr>
          <w:rFonts w:hint="eastAsia"/>
          <w:color w:val="auto"/>
          <w:kern w:val="2"/>
          <w:sz w:val="24"/>
          <w:szCs w:val="24"/>
        </w:rPr>
        <w:t>附</w:t>
      </w:r>
      <w:r w:rsidR="000229D1">
        <w:rPr>
          <w:rFonts w:hint="eastAsia"/>
          <w:color w:val="auto"/>
          <w:kern w:val="2"/>
          <w:sz w:val="24"/>
          <w:szCs w:val="24"/>
        </w:rPr>
        <w:t>されています。</w:t>
      </w:r>
      <w:r w:rsidR="008A683A">
        <w:rPr>
          <w:rFonts w:hint="eastAsia"/>
          <w:color w:val="auto"/>
          <w:kern w:val="2"/>
          <w:sz w:val="24"/>
          <w:szCs w:val="24"/>
        </w:rPr>
        <w:t>また陰陽五行に基づく音の分類と分析もなされている「</w:t>
      </w:r>
      <w:r>
        <w:rPr>
          <w:rFonts w:hint="eastAsia"/>
          <w:color w:val="auto"/>
          <w:kern w:val="2"/>
          <w:sz w:val="24"/>
          <w:szCs w:val="24"/>
        </w:rPr>
        <w:t>制字解</w:t>
      </w:r>
      <w:r w:rsidR="008A683A">
        <w:rPr>
          <w:rFonts w:hint="eastAsia"/>
          <w:color w:val="auto"/>
          <w:kern w:val="2"/>
          <w:sz w:val="24"/>
          <w:szCs w:val="24"/>
        </w:rPr>
        <w:t>」</w:t>
      </w:r>
      <w:r>
        <w:rPr>
          <w:rFonts w:hint="eastAsia"/>
          <w:color w:val="auto"/>
          <w:kern w:val="2"/>
          <w:sz w:val="24"/>
          <w:szCs w:val="24"/>
        </w:rPr>
        <w:t>ではハングルの制字原理が、初</w:t>
      </w:r>
      <w:r w:rsidR="007839DA">
        <w:rPr>
          <w:rFonts w:hint="eastAsia"/>
          <w:color w:val="auto"/>
          <w:kern w:val="2"/>
          <w:sz w:val="24"/>
          <w:szCs w:val="24"/>
        </w:rPr>
        <w:t>声</w:t>
      </w:r>
      <w:r>
        <w:rPr>
          <w:rFonts w:hint="eastAsia"/>
          <w:color w:val="auto"/>
          <w:kern w:val="2"/>
          <w:sz w:val="24"/>
          <w:szCs w:val="24"/>
        </w:rPr>
        <w:t>解では音節初頭子音</w:t>
      </w:r>
      <w:r w:rsidR="008A683A">
        <w:rPr>
          <w:rFonts w:hint="eastAsia"/>
          <w:color w:val="auto"/>
          <w:kern w:val="2"/>
          <w:sz w:val="24"/>
          <w:szCs w:val="24"/>
        </w:rPr>
        <w:t>字母</w:t>
      </w:r>
      <w:r>
        <w:rPr>
          <w:rFonts w:hint="eastAsia"/>
          <w:color w:val="auto"/>
          <w:kern w:val="2"/>
          <w:sz w:val="24"/>
          <w:szCs w:val="24"/>
        </w:rPr>
        <w:t>１７字、中</w:t>
      </w:r>
      <w:r w:rsidR="007839DA">
        <w:rPr>
          <w:rFonts w:hint="eastAsia"/>
          <w:color w:val="auto"/>
          <w:kern w:val="2"/>
          <w:sz w:val="24"/>
          <w:szCs w:val="24"/>
        </w:rPr>
        <w:t>声</w:t>
      </w:r>
      <w:r>
        <w:rPr>
          <w:rFonts w:hint="eastAsia"/>
          <w:color w:val="auto"/>
          <w:kern w:val="2"/>
          <w:sz w:val="24"/>
          <w:szCs w:val="24"/>
        </w:rPr>
        <w:t>解では母音</w:t>
      </w:r>
      <w:r w:rsidR="008A683A">
        <w:rPr>
          <w:rFonts w:hint="eastAsia"/>
          <w:color w:val="auto"/>
          <w:kern w:val="2"/>
          <w:sz w:val="24"/>
          <w:szCs w:val="24"/>
        </w:rPr>
        <w:t>字母</w:t>
      </w:r>
      <w:r>
        <w:rPr>
          <w:rFonts w:hint="eastAsia"/>
          <w:color w:val="auto"/>
          <w:kern w:val="2"/>
          <w:sz w:val="24"/>
          <w:szCs w:val="24"/>
        </w:rPr>
        <w:t>１１字、終</w:t>
      </w:r>
      <w:r w:rsidR="007839DA">
        <w:rPr>
          <w:rFonts w:hint="eastAsia"/>
          <w:color w:val="auto"/>
          <w:kern w:val="2"/>
          <w:sz w:val="24"/>
          <w:szCs w:val="24"/>
        </w:rPr>
        <w:t>声</w:t>
      </w:r>
      <w:r>
        <w:rPr>
          <w:rFonts w:hint="eastAsia"/>
          <w:color w:val="auto"/>
          <w:kern w:val="2"/>
          <w:sz w:val="24"/>
          <w:szCs w:val="24"/>
        </w:rPr>
        <w:t>解では</w:t>
      </w:r>
      <w:r w:rsidR="008A683A">
        <w:rPr>
          <w:rFonts w:hint="eastAsia"/>
          <w:color w:val="auto"/>
          <w:kern w:val="2"/>
          <w:sz w:val="24"/>
          <w:szCs w:val="24"/>
        </w:rPr>
        <w:t>初声字を複用する音節末子音字母</w:t>
      </w:r>
      <w:r>
        <w:rPr>
          <w:rFonts w:hint="eastAsia"/>
          <w:color w:val="auto"/>
          <w:kern w:val="2"/>
          <w:sz w:val="24"/>
          <w:szCs w:val="24"/>
        </w:rPr>
        <w:t>８字について、また合字解ではこれらの各字の組み合わせ方法などの説明が、用字例では具体的な文字の使用例として固有朝鮮語94語が</w:t>
      </w:r>
      <w:r w:rsidR="00565857">
        <w:rPr>
          <w:rFonts w:hint="eastAsia"/>
          <w:color w:val="auto"/>
          <w:kern w:val="2"/>
          <w:sz w:val="24"/>
          <w:szCs w:val="24"/>
        </w:rPr>
        <w:t>みら</w:t>
      </w:r>
      <w:r>
        <w:rPr>
          <w:rFonts w:hint="eastAsia"/>
          <w:color w:val="auto"/>
          <w:kern w:val="2"/>
          <w:sz w:val="24"/>
          <w:szCs w:val="24"/>
        </w:rPr>
        <w:t>れます（</w:t>
      </w:r>
      <w:r w:rsidR="007C7DC6">
        <w:rPr>
          <w:rFonts w:hint="eastAsia"/>
          <w:color w:val="auto"/>
          <w:kern w:val="2"/>
          <w:sz w:val="24"/>
          <w:szCs w:val="24"/>
        </w:rPr>
        <w:t>詳しくは上書各項）</w:t>
      </w:r>
      <w:r>
        <w:rPr>
          <w:rFonts w:hint="eastAsia"/>
          <w:color w:val="auto"/>
          <w:kern w:val="2"/>
          <w:sz w:val="24"/>
          <w:szCs w:val="24"/>
        </w:rPr>
        <w:t>。</w:t>
      </w:r>
    </w:p>
    <w:p w14:paraId="1DB88B18" w14:textId="77777777" w:rsidR="005954B6" w:rsidRDefault="00AD7E87" w:rsidP="003D7DA9">
      <w:pPr>
        <w:pStyle w:val="10"/>
        <w:ind w:leftChars="0" w:left="0" w:firstLineChars="100" w:firstLine="240"/>
        <w:rPr>
          <w:sz w:val="24"/>
          <w:szCs w:val="24"/>
        </w:rPr>
      </w:pPr>
      <w:r>
        <w:rPr>
          <w:rFonts w:hint="eastAsia"/>
          <w:color w:val="auto"/>
          <w:kern w:val="2"/>
          <w:sz w:val="24"/>
          <w:szCs w:val="24"/>
        </w:rPr>
        <w:t>ところで</w:t>
      </w:r>
      <w:r w:rsidR="0060273F">
        <w:rPr>
          <w:rFonts w:hint="eastAsia"/>
          <w:color w:val="auto"/>
          <w:kern w:val="2"/>
          <w:sz w:val="24"/>
          <w:szCs w:val="24"/>
        </w:rPr>
        <w:t>『訓民正音』（解例本）は</w:t>
      </w:r>
      <w:r w:rsidR="0060273F">
        <w:rPr>
          <w:rFonts w:ascii="ＭＳ ゴシック" w:eastAsia="ＭＳ ゴシック" w:hAnsi="ＭＳ ゴシック" w:hint="eastAsia"/>
          <w:color w:val="auto"/>
          <w:kern w:val="2"/>
          <w:sz w:val="24"/>
          <w:szCs w:val="24"/>
        </w:rPr>
        <w:t>「現代の言語学の観点から見ても驚くべき優れた音声学的観察と音韻論的考察を背景として作られた文字体系」（福井　2013:15）とみて</w:t>
      </w:r>
      <w:r>
        <w:rPr>
          <w:rFonts w:ascii="ＭＳ ゴシック" w:eastAsia="ＭＳ ゴシック" w:hAnsi="ＭＳ ゴシック" w:hint="eastAsia"/>
          <w:color w:val="auto"/>
          <w:kern w:val="2"/>
          <w:sz w:val="24"/>
          <w:szCs w:val="24"/>
        </w:rPr>
        <w:t>間違い</w:t>
      </w:r>
      <w:r w:rsidR="002E092A">
        <w:rPr>
          <w:rFonts w:ascii="ＭＳ ゴシック" w:eastAsia="ＭＳ ゴシック" w:hAnsi="ＭＳ ゴシック" w:hint="eastAsia"/>
          <w:color w:val="auto"/>
          <w:kern w:val="2"/>
          <w:sz w:val="24"/>
          <w:szCs w:val="24"/>
        </w:rPr>
        <w:t>ないでしょう。</w:t>
      </w:r>
      <w:r w:rsidR="00FD0CDB">
        <w:rPr>
          <w:rFonts w:ascii="ＭＳ ゴシック" w:eastAsia="ＭＳ ゴシック" w:hAnsi="ＭＳ ゴシック" w:hint="eastAsia"/>
          <w:color w:val="auto"/>
          <w:kern w:val="2"/>
          <w:sz w:val="24"/>
          <w:szCs w:val="24"/>
        </w:rPr>
        <w:t>そこで</w:t>
      </w:r>
      <w:r w:rsidR="002C207C">
        <w:rPr>
          <w:rFonts w:hint="eastAsia"/>
          <w:color w:val="auto"/>
          <w:kern w:val="2"/>
          <w:sz w:val="24"/>
          <w:szCs w:val="24"/>
        </w:rPr>
        <w:t>『訓民正音』（解例本）の</w:t>
      </w:r>
      <w:r w:rsidR="00FD0CDB">
        <w:rPr>
          <w:rFonts w:hint="eastAsia"/>
          <w:color w:val="auto"/>
          <w:kern w:val="2"/>
          <w:sz w:val="24"/>
          <w:szCs w:val="24"/>
        </w:rPr>
        <w:t>記述を丁寧に読</w:t>
      </w:r>
      <w:r w:rsidR="002C207C">
        <w:rPr>
          <w:rFonts w:hint="eastAsia"/>
          <w:color w:val="auto"/>
          <w:kern w:val="2"/>
          <w:sz w:val="24"/>
          <w:szCs w:val="24"/>
        </w:rPr>
        <w:t>み、現代音声学の知見</w:t>
      </w:r>
      <w:r w:rsidR="00D46DAB">
        <w:rPr>
          <w:rFonts w:hint="eastAsia"/>
          <w:color w:val="auto"/>
          <w:kern w:val="2"/>
          <w:sz w:val="24"/>
          <w:szCs w:val="24"/>
        </w:rPr>
        <w:t>と</w:t>
      </w:r>
      <w:r w:rsidR="0060273F">
        <w:rPr>
          <w:rFonts w:hint="eastAsia"/>
          <w:color w:val="auto"/>
          <w:kern w:val="2"/>
          <w:sz w:val="24"/>
          <w:szCs w:val="24"/>
        </w:rPr>
        <w:t>あわせみる</w:t>
      </w:r>
      <w:r w:rsidR="002C207C">
        <w:rPr>
          <w:rFonts w:hint="eastAsia"/>
          <w:color w:val="auto"/>
          <w:kern w:val="2"/>
          <w:sz w:val="24"/>
          <w:szCs w:val="24"/>
        </w:rPr>
        <w:t>こと</w:t>
      </w:r>
      <w:r w:rsidR="002014EE">
        <w:rPr>
          <w:rFonts w:hint="eastAsia"/>
          <w:color w:val="auto"/>
          <w:kern w:val="2"/>
          <w:sz w:val="24"/>
          <w:szCs w:val="24"/>
        </w:rPr>
        <w:t>で</w:t>
      </w:r>
      <w:r w:rsidR="00FD0CDB">
        <w:rPr>
          <w:rFonts w:hint="eastAsia"/>
          <w:color w:val="auto"/>
          <w:kern w:val="2"/>
          <w:sz w:val="24"/>
          <w:szCs w:val="24"/>
        </w:rPr>
        <w:t>中期朝鮮語の</w:t>
      </w:r>
      <w:r w:rsidR="002C207C">
        <w:rPr>
          <w:rFonts w:hint="eastAsia"/>
          <w:color w:val="auto"/>
          <w:kern w:val="2"/>
          <w:sz w:val="24"/>
          <w:szCs w:val="24"/>
        </w:rPr>
        <w:t>音価を知ることができ</w:t>
      </w:r>
      <w:r>
        <w:rPr>
          <w:rFonts w:hint="eastAsia"/>
          <w:color w:val="auto"/>
          <w:kern w:val="2"/>
          <w:sz w:val="24"/>
          <w:szCs w:val="24"/>
        </w:rPr>
        <w:t>ると考えられます。そしてその知見をもとに</w:t>
      </w:r>
      <w:r w:rsidR="0060273F">
        <w:rPr>
          <w:rFonts w:hint="eastAsia"/>
          <w:color w:val="auto"/>
          <w:kern w:val="2"/>
          <w:sz w:val="24"/>
          <w:szCs w:val="24"/>
        </w:rPr>
        <w:t>古代</w:t>
      </w:r>
      <w:r>
        <w:rPr>
          <w:rFonts w:hint="eastAsia"/>
          <w:color w:val="auto"/>
          <w:kern w:val="2"/>
          <w:sz w:val="24"/>
          <w:szCs w:val="24"/>
        </w:rPr>
        <w:t>の</w:t>
      </w:r>
      <w:r w:rsidR="002014EE">
        <w:rPr>
          <w:rFonts w:hint="eastAsia"/>
          <w:color w:val="auto"/>
          <w:kern w:val="2"/>
          <w:sz w:val="24"/>
          <w:szCs w:val="24"/>
        </w:rPr>
        <w:t>郷歌</w:t>
      </w:r>
      <w:r w:rsidR="00DA4532">
        <w:rPr>
          <w:rFonts w:hint="eastAsia"/>
          <w:color w:val="auto"/>
          <w:kern w:val="2"/>
          <w:sz w:val="24"/>
          <w:szCs w:val="24"/>
        </w:rPr>
        <w:t>など</w:t>
      </w:r>
      <w:r w:rsidR="002014EE">
        <w:rPr>
          <w:rFonts w:hint="eastAsia"/>
          <w:color w:val="auto"/>
          <w:kern w:val="2"/>
          <w:sz w:val="24"/>
          <w:szCs w:val="24"/>
        </w:rPr>
        <w:t>の解読</w:t>
      </w:r>
      <w:r>
        <w:rPr>
          <w:rFonts w:hint="eastAsia"/>
          <w:color w:val="auto"/>
          <w:kern w:val="2"/>
          <w:sz w:val="24"/>
          <w:szCs w:val="24"/>
        </w:rPr>
        <w:t>が</w:t>
      </w:r>
      <w:r w:rsidR="002014EE">
        <w:rPr>
          <w:rFonts w:hint="eastAsia"/>
          <w:color w:val="auto"/>
          <w:kern w:val="2"/>
          <w:sz w:val="24"/>
          <w:szCs w:val="24"/>
        </w:rPr>
        <w:t>成功すれば古代</w:t>
      </w:r>
      <w:r w:rsidR="002C207C">
        <w:rPr>
          <w:rFonts w:hint="eastAsia"/>
          <w:color w:val="auto"/>
          <w:kern w:val="2"/>
          <w:sz w:val="24"/>
          <w:szCs w:val="24"/>
        </w:rPr>
        <w:t>朝鮮語の姿も目にみえてくることでしょう</w:t>
      </w:r>
      <w:r w:rsidR="00FD0CDB">
        <w:rPr>
          <w:rFonts w:hint="eastAsia"/>
          <w:color w:val="auto"/>
          <w:kern w:val="2"/>
          <w:sz w:val="24"/>
          <w:szCs w:val="24"/>
        </w:rPr>
        <w:t>。</w:t>
      </w:r>
      <w:r w:rsidR="008702CA">
        <w:rPr>
          <w:rFonts w:hint="eastAsia"/>
          <w:sz w:val="24"/>
          <w:szCs w:val="24"/>
        </w:rPr>
        <w:t>そこで</w:t>
      </w:r>
      <w:r w:rsidR="00451458">
        <w:rPr>
          <w:rFonts w:hint="eastAsia"/>
          <w:sz w:val="24"/>
          <w:szCs w:val="24"/>
        </w:rPr>
        <w:t>今回</w:t>
      </w:r>
      <w:r w:rsidR="005954B6">
        <w:rPr>
          <w:rFonts w:hint="eastAsia"/>
          <w:sz w:val="24"/>
          <w:szCs w:val="24"/>
        </w:rPr>
        <w:t>は</w:t>
      </w:r>
      <w:r w:rsidR="0051538B">
        <w:rPr>
          <w:rFonts w:hint="eastAsia"/>
          <w:color w:val="auto"/>
          <w:kern w:val="2"/>
          <w:sz w:val="24"/>
          <w:szCs w:val="24"/>
        </w:rPr>
        <w:t>『訓民正音』（解例本）の記述</w:t>
      </w:r>
      <w:r w:rsidR="00F96EE6">
        <w:rPr>
          <w:rFonts w:hint="eastAsia"/>
          <w:color w:val="auto"/>
          <w:kern w:val="2"/>
          <w:sz w:val="24"/>
          <w:szCs w:val="24"/>
        </w:rPr>
        <w:t>をより深く読むことで</w:t>
      </w:r>
      <w:r w:rsidR="005954B6">
        <w:rPr>
          <w:rFonts w:hint="eastAsia"/>
          <w:sz w:val="24"/>
          <w:szCs w:val="24"/>
        </w:rPr>
        <w:t>中期朝鮮語の音価</w:t>
      </w:r>
      <w:r w:rsidR="003D7DA9">
        <w:rPr>
          <w:rFonts w:hint="eastAsia"/>
          <w:sz w:val="24"/>
          <w:szCs w:val="24"/>
        </w:rPr>
        <w:t>について通説とはちが</w:t>
      </w:r>
      <w:r w:rsidR="00FF6ADD">
        <w:rPr>
          <w:rFonts w:hint="eastAsia"/>
          <w:sz w:val="24"/>
          <w:szCs w:val="24"/>
        </w:rPr>
        <w:t>った</w:t>
      </w:r>
      <w:r w:rsidR="003D7DA9">
        <w:rPr>
          <w:rFonts w:hint="eastAsia"/>
          <w:sz w:val="24"/>
          <w:szCs w:val="24"/>
        </w:rPr>
        <w:t>新たな</w:t>
      </w:r>
      <w:r w:rsidR="00907B69">
        <w:rPr>
          <w:rFonts w:hint="eastAsia"/>
          <w:sz w:val="24"/>
          <w:szCs w:val="24"/>
        </w:rPr>
        <w:t>考え</w:t>
      </w:r>
      <w:r w:rsidR="003D7DA9">
        <w:rPr>
          <w:rFonts w:hint="eastAsia"/>
          <w:sz w:val="24"/>
          <w:szCs w:val="24"/>
        </w:rPr>
        <w:t>を紹介していき</w:t>
      </w:r>
      <w:r w:rsidR="00907B69">
        <w:rPr>
          <w:rFonts w:hint="eastAsia"/>
          <w:sz w:val="24"/>
          <w:szCs w:val="24"/>
        </w:rPr>
        <w:t>たいと思います。</w:t>
      </w:r>
      <w:r w:rsidR="00D343AA">
        <w:rPr>
          <w:rFonts w:hint="eastAsia"/>
          <w:sz w:val="24"/>
          <w:szCs w:val="24"/>
        </w:rPr>
        <w:t>中期朝鮮語の</w:t>
      </w:r>
      <w:r w:rsidR="003D7DA9">
        <w:rPr>
          <w:rFonts w:hint="eastAsia"/>
          <w:sz w:val="24"/>
          <w:szCs w:val="24"/>
        </w:rPr>
        <w:t>音価についての考察が</w:t>
      </w:r>
      <w:r w:rsidR="005954B6">
        <w:rPr>
          <w:rFonts w:hint="eastAsia"/>
          <w:sz w:val="24"/>
          <w:szCs w:val="24"/>
        </w:rPr>
        <w:t>「</w:t>
      </w:r>
      <w:r w:rsidR="00451458">
        <w:rPr>
          <w:rFonts w:hint="eastAsia"/>
          <w:sz w:val="24"/>
          <w:szCs w:val="24"/>
        </w:rPr>
        <w:t>日本語の起源</w:t>
      </w:r>
      <w:r w:rsidR="005954B6">
        <w:rPr>
          <w:rFonts w:hint="eastAsia"/>
          <w:sz w:val="24"/>
          <w:szCs w:val="24"/>
        </w:rPr>
        <w:t>」</w:t>
      </w:r>
      <w:r w:rsidR="003D7DA9">
        <w:rPr>
          <w:rFonts w:hint="eastAsia"/>
          <w:sz w:val="24"/>
          <w:szCs w:val="24"/>
        </w:rPr>
        <w:t>の</w:t>
      </w:r>
      <w:r w:rsidR="00907B69">
        <w:rPr>
          <w:rFonts w:hint="eastAsia"/>
          <w:sz w:val="24"/>
          <w:szCs w:val="24"/>
        </w:rPr>
        <w:t>解決</w:t>
      </w:r>
      <w:r w:rsidR="00451458">
        <w:rPr>
          <w:rFonts w:hint="eastAsia"/>
          <w:sz w:val="24"/>
          <w:szCs w:val="24"/>
        </w:rPr>
        <w:t>に</w:t>
      </w:r>
      <w:r w:rsidR="00D46DAB">
        <w:rPr>
          <w:rFonts w:hint="eastAsia"/>
          <w:sz w:val="24"/>
          <w:szCs w:val="24"/>
        </w:rPr>
        <w:t>何の関係があるのかと言われそうですが、</w:t>
      </w:r>
      <w:r w:rsidR="00D343AA">
        <w:rPr>
          <w:rFonts w:hint="eastAsia"/>
          <w:sz w:val="24"/>
          <w:szCs w:val="24"/>
        </w:rPr>
        <w:t>しかし</w:t>
      </w:r>
      <w:r w:rsidR="007329DA">
        <w:rPr>
          <w:rFonts w:hint="eastAsia"/>
          <w:sz w:val="24"/>
          <w:szCs w:val="24"/>
        </w:rPr>
        <w:t>回り道にみえてそうでないことは</w:t>
      </w:r>
      <w:r w:rsidR="00FF6ADD">
        <w:rPr>
          <w:rFonts w:hint="eastAsia"/>
          <w:sz w:val="24"/>
          <w:szCs w:val="24"/>
        </w:rPr>
        <w:t>これからも</w:t>
      </w:r>
      <w:r w:rsidR="00FF6ADD">
        <w:rPr>
          <w:rFonts w:hint="eastAsia"/>
          <w:sz w:val="24"/>
          <w:szCs w:val="24"/>
        </w:rPr>
        <w:lastRenderedPageBreak/>
        <w:t>まだまだ更新するHPのなかで</w:t>
      </w:r>
      <w:r w:rsidR="002E092A">
        <w:rPr>
          <w:rFonts w:hint="eastAsia"/>
          <w:sz w:val="24"/>
          <w:szCs w:val="24"/>
        </w:rPr>
        <w:t>おいおいと</w:t>
      </w:r>
      <w:r w:rsidR="003D7DA9">
        <w:rPr>
          <w:rFonts w:hint="eastAsia"/>
          <w:sz w:val="24"/>
          <w:szCs w:val="24"/>
        </w:rPr>
        <w:t>わかって</w:t>
      </w:r>
      <w:r w:rsidR="007329DA">
        <w:rPr>
          <w:rFonts w:hint="eastAsia"/>
          <w:sz w:val="24"/>
          <w:szCs w:val="24"/>
        </w:rPr>
        <w:t>いただけ</w:t>
      </w:r>
      <w:r w:rsidR="00544928">
        <w:rPr>
          <w:rFonts w:hint="eastAsia"/>
          <w:sz w:val="24"/>
          <w:szCs w:val="24"/>
        </w:rPr>
        <w:t>る</w:t>
      </w:r>
      <w:r w:rsidR="003D7DA9">
        <w:rPr>
          <w:rFonts w:hint="eastAsia"/>
          <w:sz w:val="24"/>
          <w:szCs w:val="24"/>
        </w:rPr>
        <w:t>と</w:t>
      </w:r>
      <w:r w:rsidR="007329DA">
        <w:rPr>
          <w:rFonts w:hint="eastAsia"/>
          <w:sz w:val="24"/>
          <w:szCs w:val="24"/>
        </w:rPr>
        <w:t>思</w:t>
      </w:r>
      <w:r w:rsidR="00544928">
        <w:rPr>
          <w:rFonts w:hint="eastAsia"/>
          <w:sz w:val="24"/>
          <w:szCs w:val="24"/>
        </w:rPr>
        <w:t>います</w:t>
      </w:r>
      <w:r w:rsidR="003D7DA9">
        <w:rPr>
          <w:rFonts w:hint="eastAsia"/>
          <w:sz w:val="24"/>
          <w:szCs w:val="24"/>
        </w:rPr>
        <w:t>。</w:t>
      </w:r>
      <w:r w:rsidR="005954B6">
        <w:rPr>
          <w:rFonts w:hint="eastAsia"/>
          <w:sz w:val="24"/>
          <w:szCs w:val="24"/>
        </w:rPr>
        <w:t>なお中期朝鮮語について</w:t>
      </w:r>
      <w:r w:rsidR="002E092A">
        <w:rPr>
          <w:rFonts w:hint="eastAsia"/>
          <w:sz w:val="24"/>
          <w:szCs w:val="24"/>
        </w:rPr>
        <w:t>馴染みのうすい</w:t>
      </w:r>
      <w:r w:rsidR="005954B6">
        <w:rPr>
          <w:rFonts w:hint="eastAsia"/>
          <w:sz w:val="24"/>
          <w:szCs w:val="24"/>
        </w:rPr>
        <w:t>方は次の書籍を</w:t>
      </w:r>
      <w:r w:rsidR="002E092A">
        <w:rPr>
          <w:rFonts w:hint="eastAsia"/>
          <w:sz w:val="24"/>
          <w:szCs w:val="24"/>
        </w:rPr>
        <w:t>先に</w:t>
      </w:r>
      <w:r w:rsidR="005954B6">
        <w:rPr>
          <w:rFonts w:hint="eastAsia"/>
          <w:sz w:val="24"/>
          <w:szCs w:val="24"/>
        </w:rPr>
        <w:t>読んでいただくと、このあとの考察</w:t>
      </w:r>
      <w:r w:rsidR="00675D2F">
        <w:rPr>
          <w:rFonts w:hint="eastAsia"/>
          <w:sz w:val="24"/>
          <w:szCs w:val="24"/>
        </w:rPr>
        <w:t>にたいする理解が</w:t>
      </w:r>
      <w:r w:rsidR="005954B6">
        <w:rPr>
          <w:rFonts w:hint="eastAsia"/>
          <w:sz w:val="24"/>
          <w:szCs w:val="24"/>
        </w:rPr>
        <w:t>やさし</w:t>
      </w:r>
      <w:r w:rsidR="00675D2F">
        <w:rPr>
          <w:rFonts w:hint="eastAsia"/>
          <w:sz w:val="24"/>
          <w:szCs w:val="24"/>
        </w:rPr>
        <w:t>くなると</w:t>
      </w:r>
      <w:r w:rsidR="005954B6">
        <w:rPr>
          <w:rFonts w:hint="eastAsia"/>
          <w:sz w:val="24"/>
          <w:szCs w:val="24"/>
        </w:rPr>
        <w:t>思います。</w:t>
      </w:r>
    </w:p>
    <w:p w14:paraId="4BBCEB57" w14:textId="77777777" w:rsidR="005954B6" w:rsidRDefault="005954B6" w:rsidP="005954B6">
      <w:pPr>
        <w:autoSpaceDE w:val="0"/>
        <w:autoSpaceDN w:val="0"/>
        <w:jc w:val="left"/>
        <w:rPr>
          <w:sz w:val="21"/>
          <w:szCs w:val="21"/>
        </w:rPr>
      </w:pPr>
    </w:p>
    <w:p w14:paraId="299D375B" w14:textId="26541A7E" w:rsidR="003D7DA9" w:rsidRPr="002D4983" w:rsidRDefault="00A5319D" w:rsidP="008E7D40">
      <w:pPr>
        <w:autoSpaceDE w:val="0"/>
        <w:autoSpaceDN w:val="0"/>
        <w:ind w:firstLineChars="100" w:firstLine="210"/>
        <w:jc w:val="left"/>
        <w:rPr>
          <w:rFonts w:ascii="ＭＳ ゴシック" w:eastAsia="ＭＳ ゴシック" w:hAnsi="ＭＳ ゴシック"/>
          <w:sz w:val="21"/>
          <w:szCs w:val="21"/>
        </w:rPr>
      </w:pPr>
      <w:r w:rsidRPr="002D4983">
        <w:rPr>
          <w:rFonts w:ascii="ＭＳ ゴシック" w:eastAsia="ＭＳ ゴシック" w:hAnsi="ＭＳ ゴシック" w:hint="eastAsia"/>
          <w:sz w:val="21"/>
          <w:szCs w:val="21"/>
        </w:rPr>
        <w:t>1</w:t>
      </w:r>
      <w:r w:rsidR="00FB5DB5">
        <w:rPr>
          <w:rFonts w:ascii="ＭＳ ゴシック" w:eastAsia="ＭＳ ゴシック" w:hAnsi="ＭＳ ゴシック" w:hint="eastAsia"/>
          <w:sz w:val="21"/>
          <w:szCs w:val="21"/>
        </w:rPr>
        <w:t>.</w:t>
      </w:r>
      <w:r w:rsidR="003D7DA9" w:rsidRPr="002D4983">
        <w:rPr>
          <w:rFonts w:ascii="ＭＳ ゴシック" w:eastAsia="ＭＳ ゴシック" w:hAnsi="ＭＳ ゴシック"/>
          <w:sz w:val="21"/>
          <w:szCs w:val="21"/>
        </w:rPr>
        <w:t>『韓国語音韻史の探究』　福井玲著　三省堂　2013</w:t>
      </w:r>
    </w:p>
    <w:p w14:paraId="0F61743B" w14:textId="0FEDD564" w:rsidR="003D7DA9" w:rsidRPr="002D4983" w:rsidRDefault="002D4983" w:rsidP="008E7D40">
      <w:pPr>
        <w:autoSpaceDE w:val="0"/>
        <w:autoSpaceDN w:val="0"/>
        <w:ind w:firstLineChars="100" w:firstLine="210"/>
        <w:jc w:val="left"/>
        <w:rPr>
          <w:rFonts w:ascii="ＭＳ ゴシック" w:eastAsia="ＭＳ ゴシック" w:hAnsi="ＭＳ ゴシック"/>
          <w:sz w:val="21"/>
          <w:szCs w:val="21"/>
        </w:rPr>
      </w:pPr>
      <w:r w:rsidRPr="002D4983">
        <w:rPr>
          <w:rFonts w:ascii="ＭＳ ゴシック" w:eastAsia="ＭＳ ゴシック" w:hAnsi="ＭＳ ゴシック" w:hint="eastAsia"/>
          <w:sz w:val="21"/>
          <w:szCs w:val="21"/>
        </w:rPr>
        <w:t>2.</w:t>
      </w:r>
      <w:r w:rsidR="003D7DA9" w:rsidRPr="002D4983">
        <w:rPr>
          <w:rFonts w:ascii="ＭＳ ゴシック" w:eastAsia="ＭＳ ゴシック" w:hAnsi="ＭＳ ゴシック" w:hint="eastAsia"/>
          <w:sz w:val="21"/>
          <w:szCs w:val="21"/>
        </w:rPr>
        <w:t xml:space="preserve">『韓国語の歴史』　李基文著　藤本幸夫訳　大修館書店　</w:t>
      </w:r>
      <w:r w:rsidR="003D7DA9" w:rsidRPr="002D4983">
        <w:rPr>
          <w:rFonts w:ascii="ＭＳ ゴシック" w:eastAsia="ＭＳ ゴシック" w:hAnsi="ＭＳ ゴシック"/>
          <w:sz w:val="21"/>
          <w:szCs w:val="21"/>
        </w:rPr>
        <w:t>1975</w:t>
      </w:r>
    </w:p>
    <w:p w14:paraId="28B4AA91" w14:textId="407B23B6" w:rsidR="003D7DA9" w:rsidRPr="002D4983" w:rsidRDefault="002D4983" w:rsidP="008E7D40">
      <w:pPr>
        <w:autoSpaceDE w:val="0"/>
        <w:autoSpaceDN w:val="0"/>
        <w:ind w:firstLineChars="100" w:firstLine="210"/>
        <w:jc w:val="left"/>
        <w:rPr>
          <w:rFonts w:ascii="ＭＳ ゴシック" w:eastAsia="ＭＳ ゴシック" w:hAnsi="ＭＳ ゴシック"/>
          <w:sz w:val="21"/>
          <w:szCs w:val="21"/>
          <w:lang w:eastAsia="zh-CN"/>
        </w:rPr>
      </w:pPr>
      <w:r w:rsidRPr="002D4983">
        <w:rPr>
          <w:rFonts w:ascii="ＭＳ ゴシック" w:eastAsia="ＭＳ ゴシック" w:hAnsi="ＭＳ ゴシック" w:hint="eastAsia"/>
          <w:sz w:val="21"/>
          <w:szCs w:val="21"/>
          <w:lang w:eastAsia="zh-CN"/>
        </w:rPr>
        <w:t>3</w:t>
      </w:r>
      <w:r w:rsidR="00FB5DB5">
        <w:rPr>
          <w:rFonts w:ascii="ＭＳ ゴシック" w:eastAsia="ＭＳ ゴシック" w:hAnsi="ＭＳ ゴシック" w:hint="eastAsia"/>
          <w:sz w:val="21"/>
          <w:szCs w:val="21"/>
          <w:lang w:eastAsia="zh-CN"/>
        </w:rPr>
        <w:t>.</w:t>
      </w:r>
      <w:r w:rsidR="003D7DA9" w:rsidRPr="002D4983">
        <w:rPr>
          <w:rFonts w:ascii="ＭＳ ゴシック" w:eastAsia="ＭＳ ゴシック" w:hAnsi="ＭＳ ゴシック" w:hint="eastAsia"/>
          <w:sz w:val="21"/>
          <w:szCs w:val="21"/>
          <w:lang w:eastAsia="zh-CN"/>
        </w:rPr>
        <w:t xml:space="preserve">『韓国語変遷史』　金東昭著　栗田英二訳　明石書店　</w:t>
      </w:r>
      <w:r w:rsidR="003D7DA9" w:rsidRPr="002D4983">
        <w:rPr>
          <w:rFonts w:ascii="ＭＳ ゴシック" w:eastAsia="ＭＳ ゴシック" w:hAnsi="ＭＳ ゴシック"/>
          <w:sz w:val="21"/>
          <w:szCs w:val="21"/>
          <w:lang w:eastAsia="zh-CN"/>
        </w:rPr>
        <w:t>2003</w:t>
      </w:r>
    </w:p>
    <w:p w14:paraId="360039D1" w14:textId="14C5EC7D" w:rsidR="003D7DA9" w:rsidRPr="002D4983" w:rsidRDefault="002D4983" w:rsidP="008E7D40">
      <w:pPr>
        <w:autoSpaceDE w:val="0"/>
        <w:autoSpaceDN w:val="0"/>
        <w:ind w:firstLineChars="100" w:firstLine="210"/>
        <w:jc w:val="left"/>
        <w:rPr>
          <w:rFonts w:ascii="ＭＳ ゴシック" w:eastAsia="ＭＳ ゴシック" w:hAnsi="ＭＳ ゴシック"/>
          <w:sz w:val="21"/>
          <w:szCs w:val="21"/>
        </w:rPr>
      </w:pPr>
      <w:r w:rsidRPr="002D4983">
        <w:rPr>
          <w:rFonts w:ascii="ＭＳ ゴシック" w:eastAsia="ＭＳ ゴシック" w:hAnsi="ＭＳ ゴシック" w:hint="eastAsia"/>
          <w:sz w:val="21"/>
          <w:szCs w:val="21"/>
        </w:rPr>
        <w:t>4</w:t>
      </w:r>
      <w:r w:rsidR="00FB5DB5">
        <w:rPr>
          <w:rFonts w:ascii="ＭＳ ゴシック" w:eastAsia="ＭＳ ゴシック" w:hAnsi="ＭＳ ゴシック" w:hint="eastAsia"/>
          <w:sz w:val="21"/>
          <w:szCs w:val="21"/>
        </w:rPr>
        <w:t>.</w:t>
      </w:r>
      <w:r w:rsidR="003D7DA9" w:rsidRPr="002D4983">
        <w:rPr>
          <w:rFonts w:ascii="ＭＳ ゴシック" w:eastAsia="ＭＳ ゴシック" w:hAnsi="ＭＳ ゴシック" w:hint="eastAsia"/>
          <w:sz w:val="21"/>
          <w:szCs w:val="21"/>
        </w:rPr>
        <w:t>『訓民正音』</w:t>
      </w:r>
      <w:r w:rsidR="00565857" w:rsidRPr="002D4983">
        <w:rPr>
          <w:rFonts w:ascii="ＭＳ ゴシック" w:eastAsia="ＭＳ ゴシック" w:hAnsi="ＭＳ ゴシック" w:hint="eastAsia"/>
          <w:sz w:val="21"/>
          <w:szCs w:val="21"/>
        </w:rPr>
        <w:t>（東洋文庫</w:t>
      </w:r>
      <w:r w:rsidR="00565857" w:rsidRPr="002D4983">
        <w:rPr>
          <w:rFonts w:ascii="ＭＳ ゴシック" w:eastAsia="ＭＳ ゴシック" w:hAnsi="ＭＳ ゴシック"/>
          <w:sz w:val="21"/>
          <w:szCs w:val="21"/>
        </w:rPr>
        <w:t xml:space="preserve">800）　</w:t>
      </w:r>
      <w:r w:rsidR="003D7DA9" w:rsidRPr="002D4983">
        <w:rPr>
          <w:rFonts w:ascii="ＭＳ ゴシック" w:eastAsia="ＭＳ ゴシック" w:hAnsi="ＭＳ ゴシック" w:hint="eastAsia"/>
          <w:sz w:val="21"/>
          <w:szCs w:val="21"/>
        </w:rPr>
        <w:t>趙義成訳注　平凡社</w:t>
      </w:r>
      <w:r w:rsidR="00565857" w:rsidRPr="002D4983">
        <w:rPr>
          <w:rFonts w:ascii="ＭＳ ゴシック" w:eastAsia="ＭＳ ゴシック" w:hAnsi="ＭＳ ゴシック" w:hint="eastAsia"/>
          <w:sz w:val="21"/>
          <w:szCs w:val="21"/>
        </w:rPr>
        <w:t xml:space="preserve">　</w:t>
      </w:r>
      <w:r w:rsidR="003D7DA9" w:rsidRPr="002D4983">
        <w:rPr>
          <w:rFonts w:ascii="ＭＳ ゴシック" w:eastAsia="ＭＳ ゴシック" w:hAnsi="ＭＳ ゴシック"/>
          <w:sz w:val="21"/>
          <w:szCs w:val="21"/>
        </w:rPr>
        <w:t>20</w:t>
      </w:r>
      <w:bookmarkStart w:id="0" w:name="_Hlk207951947"/>
      <w:r w:rsidR="003D7DA9" w:rsidRPr="002D4983">
        <w:rPr>
          <w:rFonts w:ascii="ＭＳ ゴシック" w:eastAsia="ＭＳ ゴシック" w:hAnsi="ＭＳ ゴシック"/>
          <w:sz w:val="21"/>
          <w:szCs w:val="21"/>
        </w:rPr>
        <w:t>10</w:t>
      </w:r>
    </w:p>
    <w:p w14:paraId="41B6E928" w14:textId="253C395C" w:rsidR="005954B6" w:rsidRPr="002D4983" w:rsidRDefault="002D4983" w:rsidP="008E7D40">
      <w:pPr>
        <w:autoSpaceDE w:val="0"/>
        <w:autoSpaceDN w:val="0"/>
        <w:ind w:firstLineChars="100" w:firstLine="210"/>
        <w:jc w:val="left"/>
        <w:rPr>
          <w:rFonts w:ascii="ＭＳ ゴシック" w:eastAsia="ＭＳ ゴシック" w:hAnsi="ＭＳ ゴシック"/>
          <w:sz w:val="21"/>
          <w:szCs w:val="21"/>
        </w:rPr>
      </w:pPr>
      <w:r w:rsidRPr="002D4983">
        <w:rPr>
          <w:rFonts w:ascii="ＭＳ ゴシック" w:eastAsia="ＭＳ ゴシック" w:hAnsi="ＭＳ ゴシック" w:hint="eastAsia"/>
          <w:sz w:val="21"/>
          <w:szCs w:val="21"/>
        </w:rPr>
        <w:t>5</w:t>
      </w:r>
      <w:r w:rsidR="00FB5DB5">
        <w:rPr>
          <w:rFonts w:ascii="ＭＳ ゴシック" w:eastAsia="ＭＳ ゴシック" w:hAnsi="ＭＳ ゴシック" w:hint="eastAsia"/>
          <w:sz w:val="21"/>
          <w:szCs w:val="21"/>
        </w:rPr>
        <w:t>.</w:t>
      </w:r>
      <w:r w:rsidR="003D7DA9" w:rsidRPr="002D4983">
        <w:rPr>
          <w:rFonts w:ascii="ＭＳ ゴシック" w:eastAsia="ＭＳ ゴシック" w:hAnsi="ＭＳ ゴシック" w:hint="eastAsia"/>
          <w:sz w:val="21"/>
          <w:szCs w:val="21"/>
        </w:rPr>
        <w:t>『ハン</w:t>
      </w:r>
      <w:bookmarkEnd w:id="0"/>
      <w:r w:rsidR="003D7DA9" w:rsidRPr="002D4983">
        <w:rPr>
          <w:rFonts w:ascii="ＭＳ ゴシック" w:eastAsia="ＭＳ ゴシック" w:hAnsi="ＭＳ ゴシック" w:hint="eastAsia"/>
          <w:sz w:val="21"/>
          <w:szCs w:val="21"/>
        </w:rPr>
        <w:t xml:space="preserve">グルの成立と歴史』　姜信沆著　梅田博之（日本語版協力）　大修館書店　</w:t>
      </w:r>
      <w:r w:rsidR="003D7DA9" w:rsidRPr="002D4983">
        <w:rPr>
          <w:rFonts w:ascii="ＭＳ ゴシック" w:eastAsia="ＭＳ ゴシック" w:hAnsi="ＭＳ ゴシック"/>
          <w:sz w:val="21"/>
          <w:szCs w:val="21"/>
        </w:rPr>
        <w:t>1993</w:t>
      </w:r>
    </w:p>
    <w:p w14:paraId="211B8265" w14:textId="77777777" w:rsidR="00741989" w:rsidRDefault="00741989" w:rsidP="005954B6">
      <w:pPr>
        <w:autoSpaceDE w:val="0"/>
        <w:autoSpaceDN w:val="0"/>
        <w:ind w:firstLineChars="100" w:firstLine="210"/>
        <w:jc w:val="left"/>
        <w:rPr>
          <w:sz w:val="21"/>
          <w:szCs w:val="21"/>
        </w:rPr>
      </w:pPr>
    </w:p>
    <w:p w14:paraId="37660E85" w14:textId="77777777" w:rsidR="00741989" w:rsidRDefault="003D7DA9" w:rsidP="003D7DA9">
      <w:pPr>
        <w:autoSpaceDE w:val="0"/>
        <w:autoSpaceDN w:val="0"/>
        <w:ind w:firstLineChars="100" w:firstLine="240"/>
        <w:jc w:val="left"/>
        <w:rPr>
          <w:sz w:val="24"/>
          <w:szCs w:val="24"/>
        </w:rPr>
      </w:pPr>
      <w:r>
        <w:rPr>
          <w:rFonts w:hint="eastAsia"/>
          <w:sz w:val="24"/>
          <w:szCs w:val="24"/>
        </w:rPr>
        <w:t>また</w:t>
      </w:r>
      <w:r w:rsidR="00741989" w:rsidRPr="00741989">
        <w:rPr>
          <w:rFonts w:hint="eastAsia"/>
          <w:sz w:val="24"/>
          <w:szCs w:val="24"/>
        </w:rPr>
        <w:t>中国語</w:t>
      </w:r>
      <w:r w:rsidR="002014EE">
        <w:rPr>
          <w:rFonts w:hint="eastAsia"/>
          <w:sz w:val="24"/>
          <w:szCs w:val="24"/>
        </w:rPr>
        <w:t>上古・</w:t>
      </w:r>
      <w:r w:rsidR="00741989" w:rsidRPr="00741989">
        <w:rPr>
          <w:rFonts w:hint="eastAsia"/>
          <w:sz w:val="24"/>
          <w:szCs w:val="24"/>
        </w:rPr>
        <w:t>中古音については下記の</w:t>
      </w:r>
      <w:r w:rsidR="00AF23AC">
        <w:rPr>
          <w:rFonts w:hint="eastAsia"/>
          <w:sz w:val="24"/>
          <w:szCs w:val="24"/>
        </w:rPr>
        <w:t>本</w:t>
      </w:r>
      <w:r w:rsidR="00741989" w:rsidRPr="00741989">
        <w:rPr>
          <w:rFonts w:hint="eastAsia"/>
          <w:sz w:val="24"/>
          <w:szCs w:val="24"/>
        </w:rPr>
        <w:t>が参考になるでしょう。</w:t>
      </w:r>
    </w:p>
    <w:p w14:paraId="1BE3A9B2" w14:textId="77777777" w:rsidR="00A11B38" w:rsidRDefault="00A11B38" w:rsidP="003D7DA9">
      <w:pPr>
        <w:autoSpaceDE w:val="0"/>
        <w:autoSpaceDN w:val="0"/>
        <w:ind w:firstLineChars="100" w:firstLine="240"/>
        <w:jc w:val="left"/>
        <w:rPr>
          <w:sz w:val="24"/>
          <w:szCs w:val="24"/>
        </w:rPr>
      </w:pPr>
    </w:p>
    <w:p w14:paraId="631036F8" w14:textId="1E00FA4B" w:rsidR="00FD3584" w:rsidRPr="00FD3584" w:rsidRDefault="00DE2071" w:rsidP="00FD3584">
      <w:pPr>
        <w:autoSpaceDE w:val="0"/>
        <w:autoSpaceDN w:val="0"/>
        <w:ind w:firstLineChars="100" w:firstLine="210"/>
        <w:jc w:val="left"/>
        <w:rPr>
          <w:rFonts w:ascii="ＭＳ ゴシック" w:eastAsia="ＭＳ ゴシック" w:hAnsi="ＭＳ ゴシック"/>
          <w:sz w:val="21"/>
          <w:szCs w:val="21"/>
        </w:rPr>
      </w:pPr>
      <w:r>
        <w:rPr>
          <w:rFonts w:ascii="ＭＳ ゴシック" w:eastAsia="ＭＳ ゴシック" w:hAnsi="ＭＳ ゴシック" w:hint="eastAsia"/>
          <w:bCs/>
          <w:sz w:val="21"/>
          <w:szCs w:val="21"/>
        </w:rPr>
        <w:t>1</w:t>
      </w:r>
      <w:r w:rsidR="00FB5DB5">
        <w:rPr>
          <w:rFonts w:ascii="ＭＳ ゴシック" w:eastAsia="ＭＳ ゴシック" w:hAnsi="ＭＳ ゴシック" w:hint="eastAsia"/>
          <w:bCs/>
          <w:sz w:val="21"/>
          <w:szCs w:val="21"/>
        </w:rPr>
        <w:t>.</w:t>
      </w:r>
      <w:r w:rsidR="00741989" w:rsidRPr="00DE2071">
        <w:rPr>
          <w:rFonts w:ascii="ＭＳ ゴシック" w:eastAsia="ＭＳ ゴシック" w:hAnsi="ＭＳ ゴシック"/>
          <w:sz w:val="21"/>
          <w:szCs w:val="21"/>
        </w:rPr>
        <w:t>『</w:t>
      </w:r>
      <w:r w:rsidR="00741989" w:rsidRPr="00DE2071">
        <w:rPr>
          <w:rFonts w:ascii="ＭＳ ゴシック" w:eastAsia="ＭＳ ゴシック" w:hAnsi="ＭＳ ゴシック" w:hint="eastAsia"/>
          <w:sz w:val="21"/>
          <w:szCs w:val="21"/>
        </w:rPr>
        <w:t>中国文化叢書　1 言語</w:t>
      </w:r>
      <w:r w:rsidR="00741989" w:rsidRPr="00DE2071">
        <w:rPr>
          <w:rFonts w:ascii="ＭＳ ゴシック" w:eastAsia="ＭＳ ゴシック" w:hAnsi="ＭＳ ゴシック"/>
          <w:sz w:val="21"/>
          <w:szCs w:val="21"/>
        </w:rPr>
        <w:t>』</w:t>
      </w:r>
      <w:r w:rsidR="00741989" w:rsidRPr="00DE2071">
        <w:rPr>
          <w:rFonts w:ascii="ＭＳ ゴシック" w:eastAsia="ＭＳ ゴシック" w:hAnsi="ＭＳ ゴシック" w:hint="eastAsia"/>
          <w:sz w:val="21"/>
          <w:szCs w:val="21"/>
        </w:rPr>
        <w:t xml:space="preserve"> 牛島徳次・香坂順一・藤堂明保編　</w:t>
      </w:r>
      <w:r w:rsidR="00741989" w:rsidRPr="00DE2071">
        <w:rPr>
          <w:rFonts w:ascii="ＭＳ ゴシック" w:eastAsia="ＭＳ ゴシック" w:hAnsi="ＭＳ ゴシック"/>
          <w:sz w:val="21"/>
          <w:szCs w:val="21"/>
        </w:rPr>
        <w:t>大修館書店</w:t>
      </w:r>
      <w:r w:rsidR="00AF23AC" w:rsidRPr="00DE2071">
        <w:rPr>
          <w:rFonts w:ascii="ＭＳ ゴシック" w:eastAsia="ＭＳ ゴシック" w:hAnsi="ＭＳ ゴシック" w:hint="eastAsia"/>
          <w:sz w:val="21"/>
          <w:szCs w:val="21"/>
        </w:rPr>
        <w:t xml:space="preserve">　昭和42</w:t>
      </w:r>
    </w:p>
    <w:p w14:paraId="15DCC7AB" w14:textId="5DAF7D9C" w:rsidR="00FD3584" w:rsidRPr="00FD3584" w:rsidRDefault="00FD3584" w:rsidP="00FD3584">
      <w:pPr>
        <w:autoSpaceDE w:val="0"/>
        <w:autoSpaceDN w:val="0"/>
        <w:ind w:firstLineChars="100" w:firstLine="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2.</w:t>
      </w:r>
      <w:r w:rsidR="00AF23AC" w:rsidRPr="00DE2071">
        <w:rPr>
          <w:rFonts w:ascii="ＭＳ ゴシック" w:eastAsia="ＭＳ ゴシック" w:hAnsi="ＭＳ ゴシック"/>
          <w:sz w:val="21"/>
          <w:szCs w:val="21"/>
        </w:rPr>
        <w:t>『</w:t>
      </w:r>
      <w:r w:rsidR="00741989" w:rsidRPr="00DE2071">
        <w:rPr>
          <w:rFonts w:ascii="ＭＳ ゴシック" w:eastAsia="ＭＳ ゴシック" w:hAnsi="ＭＳ ゴシック" w:hint="eastAsia"/>
          <w:sz w:val="21"/>
          <w:szCs w:val="21"/>
        </w:rPr>
        <w:t>中国語音韻論―その歴史的研究―</w:t>
      </w:r>
      <w:r w:rsidR="00741989" w:rsidRPr="00DE2071">
        <w:rPr>
          <w:rFonts w:ascii="ＭＳ ゴシック" w:eastAsia="ＭＳ ゴシック" w:hAnsi="ＭＳ ゴシック"/>
          <w:sz w:val="21"/>
          <w:szCs w:val="21"/>
        </w:rPr>
        <w:t>』</w:t>
      </w:r>
      <w:r w:rsidR="00AF23AC" w:rsidRPr="00DE2071">
        <w:rPr>
          <w:rFonts w:ascii="ＭＳ ゴシック" w:eastAsia="ＭＳ ゴシック" w:hAnsi="ＭＳ ゴシック" w:hint="eastAsia"/>
          <w:sz w:val="21"/>
          <w:szCs w:val="21"/>
        </w:rPr>
        <w:t xml:space="preserve">　</w:t>
      </w:r>
      <w:r w:rsidR="00AF23AC" w:rsidRPr="00DE2071">
        <w:rPr>
          <w:rFonts w:ascii="ＭＳ ゴシック" w:eastAsia="ＭＳ ゴシック" w:hAnsi="ＭＳ ゴシック" w:hint="eastAsia"/>
          <w:bCs/>
          <w:sz w:val="21"/>
          <w:szCs w:val="21"/>
        </w:rPr>
        <w:t xml:space="preserve">藤堂明保　</w:t>
      </w:r>
      <w:r w:rsidR="00741989" w:rsidRPr="00DE2071">
        <w:rPr>
          <w:rFonts w:ascii="ＭＳ ゴシック" w:eastAsia="ＭＳ ゴシック" w:hAnsi="ＭＳ ゴシック" w:hint="eastAsia"/>
          <w:sz w:val="21"/>
          <w:szCs w:val="21"/>
        </w:rPr>
        <w:t>光生館</w:t>
      </w:r>
      <w:r w:rsidR="00AF23AC" w:rsidRPr="00DE2071">
        <w:rPr>
          <w:rFonts w:ascii="ＭＳ ゴシック" w:eastAsia="ＭＳ ゴシック" w:hAnsi="ＭＳ ゴシック" w:hint="eastAsia"/>
          <w:sz w:val="21"/>
          <w:szCs w:val="21"/>
        </w:rPr>
        <w:t xml:space="preserve">　1980</w:t>
      </w:r>
    </w:p>
    <w:p w14:paraId="6147D623" w14:textId="56186881" w:rsidR="00741989" w:rsidRDefault="00FD3584" w:rsidP="00FD3584">
      <w:pPr>
        <w:autoSpaceDE w:val="0"/>
        <w:autoSpaceDN w:val="0"/>
        <w:ind w:firstLineChars="100" w:firstLine="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3.</w:t>
      </w:r>
      <w:r w:rsidR="00741989" w:rsidRPr="00DE2071">
        <w:rPr>
          <w:rFonts w:ascii="ＭＳ ゴシック" w:eastAsia="ＭＳ ゴシック" w:hAnsi="ＭＳ ゴシック"/>
          <w:sz w:val="21"/>
          <w:szCs w:val="21"/>
        </w:rPr>
        <w:t>『</w:t>
      </w:r>
      <w:r w:rsidR="00741989" w:rsidRPr="00DE2071">
        <w:rPr>
          <w:rFonts w:ascii="ＭＳ ゴシック" w:eastAsia="ＭＳ ゴシック" w:hAnsi="ＭＳ ゴシック" w:hint="eastAsia"/>
          <w:sz w:val="21"/>
          <w:szCs w:val="21"/>
        </w:rPr>
        <w:t>古代の音韻と日本書紀の成立</w:t>
      </w:r>
      <w:r w:rsidR="00741989" w:rsidRPr="00DE2071">
        <w:rPr>
          <w:rFonts w:ascii="ＭＳ ゴシック" w:eastAsia="ＭＳ ゴシック" w:hAnsi="ＭＳ ゴシック"/>
          <w:sz w:val="21"/>
          <w:szCs w:val="21"/>
        </w:rPr>
        <w:t>』</w:t>
      </w:r>
      <w:r w:rsidR="00AF23AC" w:rsidRPr="00DE2071">
        <w:rPr>
          <w:rFonts w:ascii="ＭＳ ゴシック" w:eastAsia="ＭＳ ゴシック" w:hAnsi="ＭＳ ゴシック" w:hint="eastAsia"/>
          <w:sz w:val="21"/>
          <w:szCs w:val="21"/>
        </w:rPr>
        <w:t xml:space="preserve">　森博達　</w:t>
      </w:r>
      <w:r w:rsidR="00741989" w:rsidRPr="00DE2071">
        <w:rPr>
          <w:rFonts w:ascii="ＭＳ ゴシック" w:eastAsia="ＭＳ ゴシック" w:hAnsi="ＭＳ ゴシック"/>
          <w:sz w:val="21"/>
          <w:szCs w:val="21"/>
        </w:rPr>
        <w:t>大修館書店</w:t>
      </w:r>
      <w:r w:rsidR="00AF23AC" w:rsidRPr="00DE2071">
        <w:rPr>
          <w:rFonts w:ascii="ＭＳ ゴシック" w:eastAsia="ＭＳ ゴシック" w:hAnsi="ＭＳ ゴシック" w:hint="eastAsia"/>
          <w:sz w:val="21"/>
          <w:szCs w:val="21"/>
        </w:rPr>
        <w:t xml:space="preserve">　1991</w:t>
      </w:r>
    </w:p>
    <w:p w14:paraId="649FDFA8" w14:textId="77777777" w:rsidR="00A11B38" w:rsidRPr="00DE2071" w:rsidRDefault="00A11B38" w:rsidP="00FD3584">
      <w:pPr>
        <w:autoSpaceDE w:val="0"/>
        <w:autoSpaceDN w:val="0"/>
        <w:ind w:firstLineChars="100" w:firstLine="210"/>
        <w:jc w:val="left"/>
        <w:rPr>
          <w:rFonts w:ascii="ＭＳ ゴシック" w:eastAsia="ＭＳ ゴシック" w:hAnsi="ＭＳ ゴシック"/>
          <w:sz w:val="21"/>
          <w:szCs w:val="21"/>
        </w:rPr>
      </w:pPr>
    </w:p>
    <w:p w14:paraId="1BEEE40B" w14:textId="77777777" w:rsidR="001A784E" w:rsidRDefault="001A784E" w:rsidP="001A784E">
      <w:pPr>
        <w:pStyle w:val="10"/>
        <w:numPr>
          <w:ilvl w:val="0"/>
          <w:numId w:val="1"/>
        </w:numPr>
        <w:ind w:leftChars="0"/>
        <w:rPr>
          <w:sz w:val="40"/>
          <w:szCs w:val="40"/>
        </w:rPr>
      </w:pPr>
      <w:r w:rsidRPr="001A784E">
        <w:rPr>
          <w:rFonts w:hint="eastAsia"/>
          <w:sz w:val="40"/>
          <w:szCs w:val="40"/>
        </w:rPr>
        <w:t>初声字１７字の制字</w:t>
      </w:r>
    </w:p>
    <w:p w14:paraId="36AF3FFB" w14:textId="77777777" w:rsidR="001A784E" w:rsidRPr="00A11B38" w:rsidRDefault="001A784E" w:rsidP="001A784E">
      <w:pPr>
        <w:pStyle w:val="10"/>
        <w:ind w:leftChars="0" w:left="0"/>
        <w:rPr>
          <w:rFonts w:ascii="ＭＳ ゴシック" w:eastAsia="ＭＳ ゴシック" w:hAnsi="ＭＳ ゴシック"/>
          <w:color w:val="auto"/>
          <w:kern w:val="2"/>
          <w:sz w:val="24"/>
          <w:szCs w:val="24"/>
        </w:rPr>
      </w:pPr>
    </w:p>
    <w:p w14:paraId="7C364CAF" w14:textId="77777777" w:rsidR="00963208" w:rsidRDefault="0051538B" w:rsidP="00544928">
      <w:pPr>
        <w:pStyle w:val="10"/>
        <w:ind w:leftChars="0" w:left="0" w:firstLineChars="100" w:firstLine="240"/>
        <w:rPr>
          <w:color w:val="auto"/>
          <w:kern w:val="2"/>
          <w:sz w:val="24"/>
          <w:szCs w:val="24"/>
        </w:rPr>
      </w:pPr>
      <w:r w:rsidRPr="001A784E">
        <w:rPr>
          <w:rFonts w:hint="eastAsia"/>
          <w:color w:val="auto"/>
          <w:kern w:val="2"/>
          <w:sz w:val="24"/>
          <w:szCs w:val="24"/>
        </w:rPr>
        <w:t>『訓民正音』（解例本）</w:t>
      </w:r>
      <w:r w:rsidR="005B3470">
        <w:rPr>
          <w:rFonts w:hint="eastAsia"/>
          <w:color w:val="auto"/>
          <w:kern w:val="2"/>
          <w:sz w:val="24"/>
          <w:szCs w:val="24"/>
        </w:rPr>
        <w:t>で</w:t>
      </w:r>
      <w:r w:rsidRPr="001A784E">
        <w:rPr>
          <w:rFonts w:hint="eastAsia"/>
          <w:color w:val="auto"/>
          <w:kern w:val="2"/>
          <w:sz w:val="24"/>
          <w:szCs w:val="24"/>
        </w:rPr>
        <w:t>は</w:t>
      </w:r>
      <w:r w:rsidR="005B3470" w:rsidRPr="001A784E">
        <w:rPr>
          <w:rFonts w:hint="eastAsia"/>
          <w:color w:val="auto"/>
          <w:kern w:val="2"/>
          <w:sz w:val="24"/>
          <w:szCs w:val="24"/>
        </w:rPr>
        <w:t>音節を</w:t>
      </w:r>
      <w:r w:rsidR="005B3470">
        <w:rPr>
          <w:rFonts w:hint="eastAsia"/>
          <w:color w:val="auto"/>
          <w:kern w:val="2"/>
          <w:sz w:val="24"/>
          <w:szCs w:val="24"/>
        </w:rPr>
        <w:t>中国語のように</w:t>
      </w:r>
      <w:r w:rsidR="00DF2340" w:rsidRPr="001A784E">
        <w:rPr>
          <w:rFonts w:hint="eastAsia"/>
          <w:color w:val="auto"/>
          <w:kern w:val="2"/>
          <w:sz w:val="24"/>
          <w:szCs w:val="24"/>
        </w:rPr>
        <w:t>声母（語頭子音）と</w:t>
      </w:r>
      <w:r w:rsidR="00B97D25" w:rsidRPr="001A784E">
        <w:rPr>
          <w:rFonts w:hint="eastAsia"/>
          <w:color w:val="auto"/>
          <w:kern w:val="2"/>
          <w:sz w:val="24"/>
          <w:szCs w:val="24"/>
        </w:rPr>
        <w:t>韻</w:t>
      </w:r>
      <w:r w:rsidR="00DF2340" w:rsidRPr="001A784E">
        <w:rPr>
          <w:rFonts w:hint="eastAsia"/>
          <w:color w:val="auto"/>
          <w:kern w:val="2"/>
          <w:sz w:val="24"/>
          <w:szCs w:val="24"/>
        </w:rPr>
        <w:t>母（</w:t>
      </w:r>
      <w:r w:rsidR="00B97D25" w:rsidRPr="001A784E">
        <w:rPr>
          <w:rFonts w:hint="eastAsia"/>
          <w:color w:val="auto"/>
          <w:kern w:val="2"/>
          <w:sz w:val="24"/>
          <w:szCs w:val="24"/>
        </w:rPr>
        <w:t>語頭子音以外</w:t>
      </w:r>
      <w:r w:rsidR="00DF2340" w:rsidRPr="001A784E">
        <w:rPr>
          <w:rFonts w:hint="eastAsia"/>
          <w:color w:val="auto"/>
          <w:kern w:val="2"/>
          <w:sz w:val="24"/>
          <w:szCs w:val="24"/>
        </w:rPr>
        <w:t>）</w:t>
      </w:r>
      <w:r w:rsidR="00512424" w:rsidRPr="001A784E">
        <w:rPr>
          <w:rFonts w:hint="eastAsia"/>
          <w:color w:val="auto"/>
          <w:kern w:val="2"/>
          <w:sz w:val="24"/>
          <w:szCs w:val="24"/>
        </w:rPr>
        <w:t>に</w:t>
      </w:r>
      <w:r w:rsidR="00544928">
        <w:rPr>
          <w:rFonts w:hint="eastAsia"/>
          <w:color w:val="auto"/>
          <w:kern w:val="2"/>
          <w:sz w:val="24"/>
          <w:szCs w:val="24"/>
        </w:rPr>
        <w:t>二</w:t>
      </w:r>
      <w:r w:rsidR="00512424" w:rsidRPr="001A784E">
        <w:rPr>
          <w:rFonts w:hint="eastAsia"/>
          <w:color w:val="auto"/>
          <w:kern w:val="2"/>
          <w:sz w:val="24"/>
          <w:szCs w:val="24"/>
        </w:rPr>
        <w:t>分するのではなく、</w:t>
      </w:r>
      <w:r w:rsidR="00345C17" w:rsidRPr="001A784E">
        <w:rPr>
          <w:rFonts w:hint="eastAsia"/>
          <w:color w:val="auto"/>
          <w:kern w:val="2"/>
          <w:sz w:val="24"/>
          <w:szCs w:val="24"/>
        </w:rPr>
        <w:t>初声</w:t>
      </w:r>
      <w:r w:rsidR="00512424" w:rsidRPr="001A784E">
        <w:rPr>
          <w:rFonts w:hint="eastAsia"/>
          <w:color w:val="auto"/>
          <w:kern w:val="2"/>
          <w:sz w:val="24"/>
          <w:szCs w:val="24"/>
        </w:rPr>
        <w:t>（語頭子音）</w:t>
      </w:r>
      <w:r w:rsidR="00345C17" w:rsidRPr="001A784E">
        <w:rPr>
          <w:rFonts w:hint="eastAsia"/>
          <w:color w:val="auto"/>
          <w:kern w:val="2"/>
          <w:sz w:val="24"/>
          <w:szCs w:val="24"/>
        </w:rPr>
        <w:t>・中声</w:t>
      </w:r>
      <w:r w:rsidR="00512424" w:rsidRPr="001A784E">
        <w:rPr>
          <w:rFonts w:hint="eastAsia"/>
          <w:color w:val="auto"/>
          <w:kern w:val="2"/>
          <w:sz w:val="24"/>
          <w:szCs w:val="24"/>
        </w:rPr>
        <w:t>（母音）</w:t>
      </w:r>
      <w:r w:rsidR="00345C17" w:rsidRPr="001A784E">
        <w:rPr>
          <w:rFonts w:hint="eastAsia"/>
          <w:color w:val="auto"/>
          <w:kern w:val="2"/>
          <w:sz w:val="24"/>
          <w:szCs w:val="24"/>
        </w:rPr>
        <w:t>・終声</w:t>
      </w:r>
      <w:r w:rsidR="00512424" w:rsidRPr="001A784E">
        <w:rPr>
          <w:rFonts w:hint="eastAsia"/>
          <w:color w:val="auto"/>
          <w:kern w:val="2"/>
          <w:sz w:val="24"/>
          <w:szCs w:val="24"/>
        </w:rPr>
        <w:t>（音節末子音）</w:t>
      </w:r>
      <w:r w:rsidR="005B3470">
        <w:rPr>
          <w:rFonts w:hint="eastAsia"/>
          <w:color w:val="auto"/>
          <w:kern w:val="2"/>
          <w:sz w:val="24"/>
          <w:szCs w:val="24"/>
        </w:rPr>
        <w:t>の</w:t>
      </w:r>
      <w:r w:rsidR="00345C17" w:rsidRPr="001A784E">
        <w:rPr>
          <w:rFonts w:hint="eastAsia"/>
          <w:color w:val="auto"/>
          <w:kern w:val="2"/>
          <w:sz w:val="24"/>
          <w:szCs w:val="24"/>
        </w:rPr>
        <w:t>三</w:t>
      </w:r>
      <w:r w:rsidR="005B3470">
        <w:rPr>
          <w:rFonts w:hint="eastAsia"/>
          <w:color w:val="auto"/>
          <w:kern w:val="2"/>
          <w:sz w:val="24"/>
          <w:szCs w:val="24"/>
        </w:rPr>
        <w:t>つに</w:t>
      </w:r>
      <w:r w:rsidR="00512424" w:rsidRPr="001A784E">
        <w:rPr>
          <w:rFonts w:hint="eastAsia"/>
          <w:color w:val="auto"/>
          <w:kern w:val="2"/>
          <w:sz w:val="24"/>
          <w:szCs w:val="24"/>
        </w:rPr>
        <w:t>分析しています。そこでまず</w:t>
      </w:r>
      <w:r w:rsidR="00345C17" w:rsidRPr="001A784E">
        <w:rPr>
          <w:rFonts w:hint="eastAsia"/>
          <w:color w:val="auto"/>
          <w:kern w:val="2"/>
          <w:sz w:val="24"/>
          <w:szCs w:val="24"/>
        </w:rPr>
        <w:t>この初声字の問題を考えることにします。</w:t>
      </w:r>
    </w:p>
    <w:p w14:paraId="4A28C0DF" w14:textId="77777777" w:rsidR="004A07C4" w:rsidRPr="002A11A0" w:rsidRDefault="005B3470" w:rsidP="00544928">
      <w:pPr>
        <w:pStyle w:val="10"/>
        <w:ind w:leftChars="0" w:left="0" w:firstLineChars="100" w:firstLine="240"/>
        <w:rPr>
          <w:rFonts w:ascii="ＭＳ ゴシック" w:eastAsia="ＭＳ ゴシック" w:hAnsi="ＭＳ ゴシック"/>
          <w:color w:val="auto"/>
          <w:kern w:val="2"/>
          <w:sz w:val="24"/>
          <w:szCs w:val="24"/>
        </w:rPr>
      </w:pPr>
      <w:r w:rsidRPr="002A11A0">
        <w:rPr>
          <w:rFonts w:ascii="ＭＳ ゴシック" w:eastAsia="ＭＳ ゴシック" w:hAnsi="ＭＳ ゴシック" w:hint="eastAsia"/>
          <w:color w:val="auto"/>
          <w:kern w:val="2"/>
          <w:sz w:val="24"/>
          <w:szCs w:val="24"/>
        </w:rPr>
        <w:t>制字</w:t>
      </w:r>
      <w:r w:rsidR="005F4330" w:rsidRPr="002A11A0">
        <w:rPr>
          <w:rFonts w:ascii="ＭＳ ゴシック" w:eastAsia="ＭＳ ゴシック" w:hAnsi="ＭＳ ゴシック" w:hint="eastAsia"/>
          <w:color w:val="auto"/>
          <w:kern w:val="2"/>
          <w:sz w:val="24"/>
          <w:szCs w:val="24"/>
        </w:rPr>
        <w:t>解</w:t>
      </w:r>
      <w:r w:rsidR="003608C7" w:rsidRPr="002A11A0">
        <w:rPr>
          <w:rFonts w:ascii="ＭＳ ゴシック" w:eastAsia="ＭＳ ゴシック" w:hAnsi="ＭＳ ゴシック" w:hint="eastAsia"/>
          <w:color w:val="auto"/>
          <w:kern w:val="2"/>
          <w:sz w:val="24"/>
          <w:szCs w:val="24"/>
        </w:rPr>
        <w:t>において</w:t>
      </w:r>
      <w:r w:rsidR="00345C17" w:rsidRPr="002A11A0">
        <w:rPr>
          <w:rFonts w:ascii="ＭＳ ゴシック" w:eastAsia="ＭＳ ゴシック" w:hAnsi="ＭＳ ゴシック" w:hint="eastAsia"/>
          <w:color w:val="auto"/>
          <w:kern w:val="2"/>
          <w:sz w:val="24"/>
          <w:szCs w:val="24"/>
        </w:rPr>
        <w:t>初声字の制字原理</w:t>
      </w:r>
      <w:r w:rsidR="00F377E1" w:rsidRPr="002A11A0">
        <w:rPr>
          <w:rFonts w:ascii="ＭＳ ゴシック" w:eastAsia="ＭＳ ゴシック" w:hAnsi="ＭＳ ゴシック" w:hint="eastAsia"/>
          <w:color w:val="auto"/>
          <w:kern w:val="2"/>
          <w:sz w:val="24"/>
          <w:szCs w:val="24"/>
        </w:rPr>
        <w:t>が説明されています。</w:t>
      </w:r>
      <w:r w:rsidR="002014EE" w:rsidRPr="002A11A0">
        <w:rPr>
          <w:rFonts w:ascii="ＭＳ ゴシック" w:eastAsia="ＭＳ ゴシック" w:hAnsi="ＭＳ ゴシック" w:hint="eastAsia"/>
          <w:color w:val="auto"/>
          <w:kern w:val="2"/>
          <w:sz w:val="24"/>
          <w:szCs w:val="24"/>
        </w:rPr>
        <w:t>その方法は</w:t>
      </w:r>
      <w:r w:rsidR="00345C17" w:rsidRPr="002A11A0">
        <w:rPr>
          <w:rFonts w:ascii="ＭＳ ゴシック" w:eastAsia="ＭＳ ゴシック" w:hAnsi="ＭＳ ゴシック" w:cs="Batang" w:hint="eastAsia"/>
          <w:color w:val="auto"/>
          <w:kern w:val="2"/>
          <w:sz w:val="24"/>
          <w:szCs w:val="24"/>
        </w:rPr>
        <w:t>象形によ</w:t>
      </w:r>
      <w:r w:rsidR="003608C7" w:rsidRPr="002A11A0">
        <w:rPr>
          <w:rFonts w:ascii="ＭＳ ゴシック" w:eastAsia="ＭＳ ゴシック" w:hAnsi="ＭＳ ゴシック" w:cs="Batang" w:hint="eastAsia"/>
          <w:color w:val="auto"/>
          <w:kern w:val="2"/>
          <w:sz w:val="24"/>
          <w:szCs w:val="24"/>
        </w:rPr>
        <w:t>り</w:t>
      </w:r>
      <w:r w:rsidR="00345C17" w:rsidRPr="002A11A0">
        <w:rPr>
          <w:rFonts w:ascii="ＭＳ ゴシック" w:eastAsia="ＭＳ ゴシック" w:hAnsi="ＭＳ ゴシック" w:hint="eastAsia"/>
          <w:color w:val="auto"/>
          <w:kern w:val="2"/>
          <w:sz w:val="24"/>
          <w:szCs w:val="24"/>
        </w:rPr>
        <w:t>基本字</w:t>
      </w:r>
      <w:r w:rsidR="00B91039" w:rsidRPr="002A11A0">
        <w:rPr>
          <w:rFonts w:ascii="ＭＳ ゴシック" w:eastAsia="ＭＳ ゴシック" w:hAnsi="ＭＳ ゴシック" w:hint="eastAsia"/>
          <w:color w:val="auto"/>
          <w:kern w:val="2"/>
          <w:sz w:val="24"/>
          <w:szCs w:val="24"/>
        </w:rPr>
        <w:t>（</w:t>
      </w:r>
      <w:r w:rsidR="00B91039" w:rsidRPr="003B5FB8">
        <w:rPr>
          <w:rFonts w:ascii="Batang" w:eastAsia="Batang" w:hAnsi="Batang" w:cs="Batang" w:hint="eastAsia"/>
          <w:color w:val="auto"/>
          <w:kern w:val="2"/>
          <w:sz w:val="24"/>
          <w:szCs w:val="24"/>
        </w:rPr>
        <w:t>ㄱ</w:t>
      </w:r>
      <w:r w:rsidR="00B91039" w:rsidRPr="002A11A0">
        <w:rPr>
          <w:rFonts w:ascii="ＭＳ ゴシック" w:eastAsia="ＭＳ ゴシック" w:hAnsi="ＭＳ ゴシック" w:cs="Batang" w:hint="eastAsia"/>
          <w:color w:val="auto"/>
          <w:kern w:val="2"/>
          <w:sz w:val="24"/>
          <w:szCs w:val="24"/>
        </w:rPr>
        <w:t>・</w:t>
      </w:r>
      <w:r w:rsidR="00B91039" w:rsidRPr="003B5FB8">
        <w:rPr>
          <w:rFonts w:ascii="Batang" w:eastAsia="Batang" w:hAnsi="Batang" w:cs="Batang" w:hint="eastAsia"/>
          <w:color w:val="auto"/>
          <w:kern w:val="2"/>
          <w:sz w:val="24"/>
          <w:szCs w:val="24"/>
        </w:rPr>
        <w:t>ㄴ</w:t>
      </w:r>
      <w:r w:rsidR="00B91039" w:rsidRPr="002A11A0">
        <w:rPr>
          <w:rFonts w:ascii="ＭＳ ゴシック" w:eastAsia="ＭＳ ゴシック" w:hAnsi="ＭＳ ゴシック" w:cs="Batang" w:hint="eastAsia"/>
          <w:color w:val="auto"/>
          <w:kern w:val="2"/>
          <w:sz w:val="24"/>
          <w:szCs w:val="24"/>
        </w:rPr>
        <w:t>・</w:t>
      </w:r>
      <w:r w:rsidR="00B91039" w:rsidRPr="003B5FB8">
        <w:rPr>
          <w:rFonts w:ascii="Batang" w:eastAsia="Batang" w:hAnsi="Batang" w:cs="Batang" w:hint="eastAsia"/>
          <w:color w:val="auto"/>
          <w:kern w:val="2"/>
          <w:sz w:val="24"/>
          <w:szCs w:val="24"/>
        </w:rPr>
        <w:t>ㅁ</w:t>
      </w:r>
      <w:r w:rsidR="00B91039" w:rsidRPr="002A11A0">
        <w:rPr>
          <w:rFonts w:ascii="ＭＳ ゴシック" w:eastAsia="ＭＳ ゴシック" w:hAnsi="ＭＳ ゴシック" w:cs="Batang" w:hint="eastAsia"/>
          <w:color w:val="auto"/>
          <w:kern w:val="2"/>
          <w:sz w:val="24"/>
          <w:szCs w:val="24"/>
        </w:rPr>
        <w:t>・</w:t>
      </w:r>
      <w:r w:rsidR="00B91039" w:rsidRPr="003B5FB8">
        <w:rPr>
          <w:rFonts w:ascii="Batang" w:eastAsia="Batang" w:hAnsi="Batang" w:cs="Batang" w:hint="eastAsia"/>
          <w:color w:val="auto"/>
          <w:kern w:val="2"/>
          <w:sz w:val="24"/>
          <w:szCs w:val="24"/>
        </w:rPr>
        <w:t>ㅅ</w:t>
      </w:r>
      <w:r w:rsidR="00B91039" w:rsidRPr="002A11A0">
        <w:rPr>
          <w:rFonts w:ascii="ＭＳ ゴシック" w:eastAsia="ＭＳ ゴシック" w:hAnsi="ＭＳ ゴシック" w:hint="eastAsia"/>
          <w:color w:val="auto"/>
          <w:kern w:val="2"/>
          <w:sz w:val="24"/>
          <w:szCs w:val="24"/>
        </w:rPr>
        <w:t>・</w:t>
      </w:r>
      <w:r w:rsidR="00B91039" w:rsidRPr="003B5FB8">
        <w:rPr>
          <w:rFonts w:ascii="Batang" w:eastAsia="Batang" w:hAnsi="Batang" w:cs="Batang" w:hint="eastAsia"/>
          <w:color w:val="auto"/>
          <w:kern w:val="2"/>
          <w:sz w:val="24"/>
          <w:szCs w:val="24"/>
        </w:rPr>
        <w:t>ㅈ</w:t>
      </w:r>
      <w:r w:rsidR="00B91039" w:rsidRPr="002A11A0">
        <w:rPr>
          <w:rFonts w:ascii="ＭＳ ゴシック" w:eastAsia="ＭＳ ゴシック" w:hAnsi="ＭＳ ゴシック" w:hint="eastAsia"/>
          <w:color w:val="auto"/>
          <w:kern w:val="2"/>
          <w:sz w:val="24"/>
          <w:szCs w:val="24"/>
        </w:rPr>
        <w:t>・</w:t>
      </w:r>
      <w:r w:rsidR="00B91039" w:rsidRPr="003B5FB8">
        <w:rPr>
          <w:rFonts w:ascii="Batang" w:eastAsia="Batang" w:hAnsi="Batang" w:cs="Batang" w:hint="eastAsia"/>
          <w:color w:val="auto"/>
          <w:kern w:val="2"/>
          <w:sz w:val="24"/>
          <w:szCs w:val="24"/>
        </w:rPr>
        <w:t>ㅇ</w:t>
      </w:r>
      <w:r w:rsidR="00B91039" w:rsidRPr="002A11A0">
        <w:rPr>
          <w:rFonts w:ascii="ＭＳ ゴシック" w:eastAsia="ＭＳ ゴシック" w:hAnsi="ＭＳ ゴシック" w:cs="Batang" w:hint="eastAsia"/>
          <w:color w:val="auto"/>
          <w:kern w:val="2"/>
          <w:sz w:val="24"/>
          <w:szCs w:val="24"/>
        </w:rPr>
        <w:t>）</w:t>
      </w:r>
      <w:r w:rsidR="003608C7" w:rsidRPr="002A11A0">
        <w:rPr>
          <w:rFonts w:ascii="ＭＳ ゴシック" w:eastAsia="ＭＳ ゴシック" w:hAnsi="ＭＳ ゴシック" w:hint="eastAsia"/>
          <w:color w:val="auto"/>
          <w:kern w:val="2"/>
          <w:sz w:val="24"/>
          <w:szCs w:val="24"/>
        </w:rPr>
        <w:t>を創字し、</w:t>
      </w:r>
      <w:r w:rsidR="00345C17" w:rsidRPr="002A11A0">
        <w:rPr>
          <w:rFonts w:ascii="ＭＳ ゴシック" w:eastAsia="ＭＳ ゴシック" w:hAnsi="ＭＳ ゴシック" w:hint="eastAsia"/>
          <w:color w:val="auto"/>
          <w:kern w:val="2"/>
          <w:sz w:val="24"/>
          <w:szCs w:val="24"/>
        </w:rPr>
        <w:t>それらの基本字</w:t>
      </w:r>
      <w:r w:rsidR="00B91039" w:rsidRPr="002A11A0">
        <w:rPr>
          <w:rFonts w:ascii="ＭＳ ゴシック" w:eastAsia="ＭＳ ゴシック" w:hAnsi="ＭＳ ゴシック" w:hint="eastAsia"/>
          <w:color w:val="auto"/>
          <w:kern w:val="2"/>
          <w:sz w:val="24"/>
          <w:szCs w:val="24"/>
        </w:rPr>
        <w:t>から息の「厲」（「はげしい・きびしい」の意）に基づき、一画（―）を加え新しく文字をつくること</w:t>
      </w:r>
      <w:r w:rsidR="00345C17" w:rsidRPr="002A11A0">
        <w:rPr>
          <w:rFonts w:ascii="ＭＳ ゴシック" w:eastAsia="ＭＳ ゴシック" w:hAnsi="ＭＳ ゴシック" w:hint="eastAsia"/>
          <w:color w:val="auto"/>
          <w:kern w:val="2"/>
          <w:sz w:val="24"/>
          <w:szCs w:val="24"/>
        </w:rPr>
        <w:t>（「加画」）でさらなる字を創</w:t>
      </w:r>
      <w:r w:rsidR="003608C7" w:rsidRPr="002A11A0">
        <w:rPr>
          <w:rFonts w:ascii="ＭＳ ゴシック" w:eastAsia="ＭＳ ゴシック" w:hAnsi="ＭＳ ゴシック" w:hint="eastAsia"/>
          <w:color w:val="auto"/>
          <w:kern w:val="2"/>
          <w:sz w:val="24"/>
          <w:szCs w:val="24"/>
        </w:rPr>
        <w:t>字</w:t>
      </w:r>
      <w:r w:rsidR="00345C17" w:rsidRPr="002A11A0">
        <w:rPr>
          <w:rFonts w:ascii="ＭＳ ゴシック" w:eastAsia="ＭＳ ゴシック" w:hAnsi="ＭＳ ゴシック" w:hint="eastAsia"/>
          <w:color w:val="auto"/>
          <w:kern w:val="2"/>
          <w:sz w:val="24"/>
          <w:szCs w:val="24"/>
        </w:rPr>
        <w:t>し</w:t>
      </w:r>
      <w:r w:rsidR="00F377E1" w:rsidRPr="002A11A0">
        <w:rPr>
          <w:rFonts w:ascii="ＭＳ ゴシック" w:eastAsia="ＭＳ ゴシック" w:hAnsi="ＭＳ ゴシック" w:hint="eastAsia"/>
          <w:color w:val="auto"/>
          <w:kern w:val="2"/>
          <w:sz w:val="24"/>
          <w:szCs w:val="24"/>
        </w:rPr>
        <w:t>ています</w:t>
      </w:r>
      <w:r w:rsidR="003608C7" w:rsidRPr="002A11A0">
        <w:rPr>
          <w:rFonts w:ascii="ＭＳ ゴシック" w:eastAsia="ＭＳ ゴシック" w:hAnsi="ＭＳ ゴシック" w:hint="eastAsia"/>
          <w:color w:val="auto"/>
          <w:kern w:val="2"/>
          <w:sz w:val="24"/>
          <w:szCs w:val="24"/>
        </w:rPr>
        <w:t>。</w:t>
      </w:r>
      <w:r w:rsidR="004946A0">
        <w:rPr>
          <w:rFonts w:ascii="ＭＳ ゴシック" w:eastAsia="ＭＳ ゴシック" w:hAnsi="ＭＳ ゴシック" w:hint="eastAsia"/>
          <w:color w:val="auto"/>
          <w:kern w:val="2"/>
          <w:sz w:val="24"/>
          <w:szCs w:val="24"/>
        </w:rPr>
        <w:t>そして</w:t>
      </w:r>
      <w:r w:rsidR="003608C7" w:rsidRPr="002A11A0">
        <w:rPr>
          <w:rFonts w:ascii="ＭＳ ゴシック" w:eastAsia="ＭＳ ゴシック" w:hAnsi="ＭＳ ゴシック" w:hint="eastAsia"/>
          <w:color w:val="auto"/>
          <w:kern w:val="2"/>
          <w:sz w:val="24"/>
          <w:szCs w:val="24"/>
        </w:rPr>
        <w:t>この</w:t>
      </w:r>
      <w:r w:rsidR="00345C17" w:rsidRPr="002A11A0">
        <w:rPr>
          <w:rFonts w:ascii="ＭＳ ゴシック" w:eastAsia="ＭＳ ゴシック" w:hAnsi="ＭＳ ゴシック" w:cs="Batang" w:hint="eastAsia"/>
          <w:color w:val="auto"/>
          <w:kern w:val="2"/>
          <w:sz w:val="24"/>
          <w:szCs w:val="24"/>
        </w:rPr>
        <w:t>象形と</w:t>
      </w:r>
      <w:r w:rsidR="00345C17" w:rsidRPr="002A11A0">
        <w:rPr>
          <w:rFonts w:ascii="ＭＳ ゴシック" w:eastAsia="ＭＳ ゴシック" w:hAnsi="ＭＳ ゴシック" w:hint="eastAsia"/>
          <w:color w:val="auto"/>
          <w:kern w:val="2"/>
          <w:sz w:val="24"/>
          <w:szCs w:val="24"/>
        </w:rPr>
        <w:t>加画の原理</w:t>
      </w:r>
      <w:r w:rsidRPr="002A11A0">
        <w:rPr>
          <w:rFonts w:ascii="ＭＳ ゴシック" w:eastAsia="ＭＳ ゴシック" w:hAnsi="ＭＳ ゴシック" w:hint="eastAsia"/>
          <w:color w:val="auto"/>
          <w:kern w:val="2"/>
          <w:sz w:val="24"/>
          <w:szCs w:val="24"/>
        </w:rPr>
        <w:t>、またそれに</w:t>
      </w:r>
      <w:r w:rsidR="00345C17" w:rsidRPr="002A11A0">
        <w:rPr>
          <w:rFonts w:ascii="ＭＳ ゴシック" w:eastAsia="ＭＳ ゴシック" w:hAnsi="ＭＳ ゴシック" w:hint="eastAsia"/>
          <w:color w:val="auto"/>
          <w:kern w:val="2"/>
          <w:sz w:val="24"/>
          <w:szCs w:val="24"/>
        </w:rPr>
        <w:t>はずれる例外について</w:t>
      </w:r>
      <w:r w:rsidR="004A07C4" w:rsidRPr="002A11A0">
        <w:rPr>
          <w:rFonts w:ascii="ＭＳ ゴシック" w:eastAsia="ＭＳ ゴシック" w:hAnsi="ＭＳ ゴシック" w:hint="eastAsia"/>
          <w:color w:val="auto"/>
          <w:kern w:val="2"/>
          <w:sz w:val="24"/>
          <w:szCs w:val="24"/>
        </w:rPr>
        <w:t>次のよう</w:t>
      </w:r>
      <w:r w:rsidR="008E7D40">
        <w:rPr>
          <w:rFonts w:ascii="ＭＳ ゴシック" w:eastAsia="ＭＳ ゴシック" w:hAnsi="ＭＳ ゴシック" w:hint="eastAsia"/>
          <w:color w:val="auto"/>
          <w:kern w:val="2"/>
          <w:sz w:val="24"/>
          <w:szCs w:val="24"/>
        </w:rPr>
        <w:t>な記述がみられます</w:t>
      </w:r>
      <w:r w:rsidRPr="002A11A0">
        <w:rPr>
          <w:rFonts w:ascii="ＭＳ ゴシック" w:eastAsia="ＭＳ ゴシック" w:hAnsi="ＭＳ ゴシック" w:hint="eastAsia"/>
          <w:color w:val="auto"/>
          <w:kern w:val="2"/>
          <w:sz w:val="24"/>
          <w:szCs w:val="24"/>
        </w:rPr>
        <w:t>（趙　2010:</w:t>
      </w:r>
      <w:r w:rsidR="004A07C4" w:rsidRPr="002A11A0">
        <w:rPr>
          <w:rFonts w:ascii="ＭＳ ゴシック" w:eastAsia="ＭＳ ゴシック" w:hAnsi="ＭＳ ゴシック" w:hint="eastAsia"/>
          <w:color w:val="auto"/>
          <w:kern w:val="2"/>
          <w:sz w:val="24"/>
          <w:szCs w:val="24"/>
        </w:rPr>
        <w:t>28）。</w:t>
      </w:r>
    </w:p>
    <w:p w14:paraId="187C090D" w14:textId="77777777" w:rsidR="004A07C4" w:rsidRPr="007C3EC3" w:rsidRDefault="004A07C4" w:rsidP="004A07C4">
      <w:pPr>
        <w:pStyle w:val="10"/>
        <w:ind w:leftChars="0" w:left="0" w:firstLineChars="100" w:firstLine="240"/>
        <w:rPr>
          <w:color w:val="auto"/>
          <w:kern w:val="2"/>
          <w:sz w:val="24"/>
          <w:szCs w:val="24"/>
        </w:rPr>
      </w:pPr>
    </w:p>
    <w:p w14:paraId="6973E99F" w14:textId="77777777" w:rsidR="004A07C4" w:rsidRPr="008E7D40" w:rsidRDefault="004A07C4" w:rsidP="004A07C4">
      <w:pPr>
        <w:pStyle w:val="10"/>
        <w:ind w:leftChars="100" w:left="200"/>
        <w:rPr>
          <w:rFonts w:ascii="ＭＳ ゴシック" w:eastAsia="ＭＳ ゴシック" w:hAnsi="ＭＳ ゴシック"/>
          <w:color w:val="auto"/>
          <w:kern w:val="2"/>
        </w:rPr>
      </w:pPr>
      <w:r w:rsidRPr="008E7D40">
        <w:rPr>
          <w:rFonts w:ascii="ＭＳ ゴシック" w:eastAsia="ＭＳ ゴシック" w:hAnsi="ＭＳ ゴシック" w:hint="eastAsia"/>
          <w:color w:val="auto"/>
          <w:kern w:val="2"/>
        </w:rPr>
        <w:t>「牙音字</w:t>
      </w:r>
      <w:r w:rsidRPr="008E7D40">
        <w:rPr>
          <w:rFonts w:ascii="Batang" w:eastAsia="Batang" w:hAnsi="Batang" w:cs="Batang" w:hint="eastAsia"/>
          <w:color w:val="auto"/>
          <w:kern w:val="2"/>
        </w:rPr>
        <w:t>ㄱ</w:t>
      </w:r>
      <w:r w:rsidR="00B91039" w:rsidRPr="008E7D40">
        <w:rPr>
          <w:rFonts w:ascii="ＭＳ ゴシック" w:eastAsia="ＭＳ ゴシック" w:hAnsi="ＭＳ ゴシック" w:cs="Batang" w:hint="eastAsia"/>
          <w:color w:val="auto"/>
          <w:kern w:val="2"/>
        </w:rPr>
        <w:t>（k）</w:t>
      </w:r>
      <w:r w:rsidRPr="008E7D40">
        <w:rPr>
          <w:rFonts w:ascii="ＭＳ ゴシック" w:eastAsia="ＭＳ ゴシック" w:hAnsi="ＭＳ ゴシック" w:hint="eastAsia"/>
          <w:color w:val="auto"/>
          <w:kern w:val="2"/>
        </w:rPr>
        <w:t>は、舌根が喉をふさぐ形をかたどっている。舌音字</w:t>
      </w:r>
      <w:r w:rsidR="009E1097" w:rsidRPr="008E7D40">
        <w:rPr>
          <w:rFonts w:ascii="Batang" w:eastAsia="Batang" w:hAnsi="Batang" w:cs="Batang" w:hint="eastAsia"/>
          <w:color w:val="auto"/>
          <w:kern w:val="2"/>
        </w:rPr>
        <w:t>ㄴ</w:t>
      </w:r>
      <w:r w:rsidR="00B91039" w:rsidRPr="008E7D40">
        <w:rPr>
          <w:rFonts w:ascii="ＭＳ ゴシック" w:eastAsia="ＭＳ ゴシック" w:hAnsi="ＭＳ ゴシック" w:cs="Batang" w:hint="eastAsia"/>
          <w:color w:val="auto"/>
          <w:kern w:val="2"/>
        </w:rPr>
        <w:t>（</w:t>
      </w:r>
      <w:r w:rsidR="009E1097" w:rsidRPr="008E7D40">
        <w:rPr>
          <w:rFonts w:ascii="ＭＳ ゴシック" w:eastAsia="ＭＳ ゴシック" w:hAnsi="ＭＳ ゴシック" w:cs="Batang" w:hint="eastAsia"/>
          <w:color w:val="auto"/>
          <w:kern w:val="2"/>
        </w:rPr>
        <w:t>n</w:t>
      </w:r>
      <w:r w:rsidR="00B91039" w:rsidRPr="008E7D40">
        <w:rPr>
          <w:rFonts w:ascii="ＭＳ ゴシック" w:eastAsia="ＭＳ ゴシック" w:hAnsi="ＭＳ ゴシック" w:cs="Batang" w:hint="eastAsia"/>
          <w:color w:val="auto"/>
          <w:kern w:val="2"/>
        </w:rPr>
        <w:t>）</w:t>
      </w:r>
      <w:r w:rsidRPr="008E7D40">
        <w:rPr>
          <w:rFonts w:ascii="ＭＳ ゴシック" w:eastAsia="ＭＳ ゴシック" w:hAnsi="ＭＳ ゴシック" w:cs="Batang" w:hint="eastAsia"/>
          <w:color w:val="auto"/>
          <w:kern w:val="2"/>
        </w:rPr>
        <w:t>は</w:t>
      </w:r>
      <w:r w:rsidR="005B3470" w:rsidRPr="008E7D40">
        <w:rPr>
          <w:rFonts w:ascii="ＭＳ ゴシック" w:eastAsia="ＭＳ ゴシック" w:hAnsi="ＭＳ ゴシック" w:cs="Batang" w:hint="eastAsia"/>
          <w:color w:val="auto"/>
          <w:kern w:val="2"/>
        </w:rPr>
        <w:t>、</w:t>
      </w:r>
      <w:r w:rsidRPr="008E7D40">
        <w:rPr>
          <w:rFonts w:ascii="ＭＳ ゴシック" w:eastAsia="ＭＳ ゴシック" w:hAnsi="ＭＳ ゴシック" w:hint="eastAsia"/>
          <w:color w:val="auto"/>
          <w:kern w:val="2"/>
        </w:rPr>
        <w:t>舌が上歯茎に付く形をかたどっている（</w:t>
      </w:r>
      <w:r w:rsidR="00156823">
        <w:rPr>
          <w:rFonts w:ascii="ＭＳ ゴシック" w:eastAsia="ＭＳ ゴシック" w:hAnsi="ＭＳ ゴシック" w:hint="eastAsia"/>
          <w:color w:val="auto"/>
          <w:kern w:val="2"/>
        </w:rPr>
        <w:t>以下、</w:t>
      </w:r>
      <w:r w:rsidRPr="008E7D40">
        <w:rPr>
          <w:rFonts w:ascii="ＭＳ ゴシック" w:eastAsia="ＭＳ ゴシック" w:hAnsi="ＭＳ ゴシック" w:hint="eastAsia"/>
          <w:color w:val="auto"/>
          <w:kern w:val="2"/>
        </w:rPr>
        <w:t>唇音字・歯音字・喉音字</w:t>
      </w:r>
      <w:r w:rsidR="00202860">
        <w:rPr>
          <w:rFonts w:ascii="ＭＳ ゴシック" w:eastAsia="ＭＳ ゴシック" w:hAnsi="ＭＳ ゴシック" w:hint="eastAsia"/>
          <w:color w:val="auto"/>
          <w:kern w:val="2"/>
        </w:rPr>
        <w:t>の記述</w:t>
      </w:r>
      <w:r w:rsidR="00156823">
        <w:rPr>
          <w:rFonts w:ascii="ＭＳ ゴシック" w:eastAsia="ＭＳ ゴシック" w:hAnsi="ＭＳ ゴシック" w:hint="eastAsia"/>
          <w:color w:val="auto"/>
          <w:kern w:val="2"/>
        </w:rPr>
        <w:t>は</w:t>
      </w:r>
      <w:r w:rsidRPr="008E7D40">
        <w:rPr>
          <w:rFonts w:ascii="ＭＳ ゴシック" w:eastAsia="ＭＳ ゴシック" w:hAnsi="ＭＳ ゴシック" w:hint="eastAsia"/>
          <w:color w:val="auto"/>
          <w:kern w:val="2"/>
        </w:rPr>
        <w:t>省略）。</w:t>
      </w:r>
      <w:r w:rsidR="005B3470" w:rsidRPr="008E7D40">
        <w:rPr>
          <w:rFonts w:ascii="Batang" w:eastAsia="Batang" w:hAnsi="Batang" w:cs="Batang" w:hint="eastAsia"/>
          <w:color w:val="auto"/>
          <w:kern w:val="2"/>
        </w:rPr>
        <w:t>ㅋ</w:t>
      </w:r>
      <w:r w:rsidRPr="008E7D40">
        <w:rPr>
          <w:rFonts w:ascii="ＭＳ ゴシック" w:eastAsia="ＭＳ ゴシック" w:hAnsi="ＭＳ ゴシック" w:cs="Batang" w:hint="eastAsia"/>
          <w:color w:val="auto"/>
          <w:kern w:val="2"/>
        </w:rPr>
        <w:t>（</w:t>
      </w:r>
      <w:proofErr w:type="spellStart"/>
      <w:r w:rsidRPr="008E7D40">
        <w:rPr>
          <w:rFonts w:ascii="ＭＳ ゴシック" w:eastAsia="ＭＳ ゴシック" w:hAnsi="ＭＳ ゴシック" w:hint="eastAsia"/>
          <w:color w:val="auto"/>
          <w:kern w:val="2"/>
        </w:rPr>
        <w:t>k</w:t>
      </w:r>
      <w:r w:rsidRPr="008E7D40">
        <w:rPr>
          <w:rFonts w:ascii="ＭＳ ゴシック" w:eastAsia="ＭＳ ゴシック" w:hAnsi="ＭＳ ゴシック" w:hint="eastAsia"/>
          <w:color w:val="auto"/>
          <w:kern w:val="2"/>
          <w:vertAlign w:val="superscript"/>
        </w:rPr>
        <w:t>h</w:t>
      </w:r>
      <w:proofErr w:type="spellEnd"/>
      <w:r w:rsidRPr="008E7D40">
        <w:rPr>
          <w:rFonts w:ascii="ＭＳ ゴシック" w:eastAsia="ＭＳ ゴシック" w:hAnsi="ＭＳ ゴシック" w:hint="eastAsia"/>
          <w:color w:val="auto"/>
          <w:kern w:val="2"/>
        </w:rPr>
        <w:t>）は</w:t>
      </w:r>
      <w:r w:rsidRPr="008E7D40">
        <w:rPr>
          <w:rFonts w:ascii="Batang" w:eastAsia="Batang" w:hAnsi="Batang" w:cs="Batang" w:hint="eastAsia"/>
          <w:color w:val="auto"/>
          <w:kern w:val="2"/>
        </w:rPr>
        <w:t>ㄱ</w:t>
      </w:r>
      <w:r w:rsidRPr="008E7D40">
        <w:rPr>
          <w:rFonts w:ascii="ＭＳ ゴシック" w:eastAsia="ＭＳ ゴシック" w:hAnsi="ＭＳ ゴシック" w:hint="eastAsia"/>
          <w:color w:val="auto"/>
          <w:kern w:val="2"/>
        </w:rPr>
        <w:t>に比べ音声がやや激しく出るので、画を加えた。</w:t>
      </w:r>
      <w:r w:rsidRPr="008E7D40">
        <w:rPr>
          <w:rFonts w:ascii="Batang" w:eastAsia="Batang" w:hAnsi="Batang" w:cs="Batang" w:hint="eastAsia"/>
          <w:color w:val="auto"/>
          <w:kern w:val="2"/>
        </w:rPr>
        <w:t>ㄴ</w:t>
      </w:r>
      <w:r w:rsidR="00B91039" w:rsidRPr="008E7D40">
        <w:rPr>
          <w:rFonts w:ascii="ＭＳ ゴシック" w:eastAsia="ＭＳ ゴシック" w:hAnsi="ＭＳ ゴシック" w:cs="Batang" w:hint="eastAsia"/>
          <w:color w:val="auto"/>
          <w:kern w:val="2"/>
        </w:rPr>
        <w:t>（n）</w:t>
      </w:r>
      <w:r w:rsidRPr="008E7D40">
        <w:rPr>
          <w:rFonts w:ascii="ＭＳ ゴシック" w:eastAsia="ＭＳ ゴシック" w:hAnsi="ＭＳ ゴシック" w:hint="eastAsia"/>
          <w:color w:val="auto"/>
          <w:kern w:val="2"/>
        </w:rPr>
        <w:t>から</w:t>
      </w:r>
      <w:r w:rsidRPr="008E7D40">
        <w:rPr>
          <w:rFonts w:ascii="Batang" w:eastAsia="Batang" w:hAnsi="Batang" w:cs="Batang" w:hint="eastAsia"/>
          <w:color w:val="auto"/>
          <w:kern w:val="2"/>
        </w:rPr>
        <w:t>ㄷ</w:t>
      </w:r>
      <w:r w:rsidRPr="008E7D40">
        <w:rPr>
          <w:rFonts w:ascii="ＭＳ ゴシック" w:eastAsia="ＭＳ ゴシック" w:hAnsi="ＭＳ ゴシック" w:cs="Batang" w:hint="eastAsia"/>
          <w:color w:val="auto"/>
          <w:kern w:val="2"/>
        </w:rPr>
        <w:t>（</w:t>
      </w:r>
      <w:r w:rsidRPr="008E7D40">
        <w:rPr>
          <w:rFonts w:ascii="ＭＳ ゴシック" w:eastAsia="ＭＳ ゴシック" w:hAnsi="ＭＳ ゴシック" w:hint="eastAsia"/>
          <w:color w:val="auto"/>
          <w:kern w:val="2"/>
        </w:rPr>
        <w:t>t）、</w:t>
      </w:r>
      <w:r w:rsidRPr="008E7D40">
        <w:rPr>
          <w:rFonts w:ascii="Batang" w:eastAsia="Batang" w:hAnsi="Batang" w:cs="Batang" w:hint="eastAsia"/>
          <w:color w:val="auto"/>
          <w:kern w:val="2"/>
        </w:rPr>
        <w:t>ㄷ</w:t>
      </w:r>
      <w:r w:rsidRPr="008E7D40">
        <w:rPr>
          <w:rFonts w:ascii="ＭＳ ゴシック" w:eastAsia="ＭＳ ゴシック" w:hAnsi="ＭＳ ゴシック" w:cs="Batang" w:hint="eastAsia"/>
          <w:color w:val="auto"/>
          <w:kern w:val="2"/>
        </w:rPr>
        <w:t>（</w:t>
      </w:r>
      <w:r w:rsidRPr="008E7D40">
        <w:rPr>
          <w:rFonts w:ascii="ＭＳ ゴシック" w:eastAsia="ＭＳ ゴシック" w:hAnsi="ＭＳ ゴシック" w:hint="eastAsia"/>
          <w:color w:val="auto"/>
          <w:kern w:val="2"/>
        </w:rPr>
        <w:t>t）から</w:t>
      </w:r>
      <w:r w:rsidRPr="008E7D40">
        <w:rPr>
          <w:rFonts w:ascii="Batang" w:eastAsia="Batang" w:hAnsi="Batang" w:cs="Batang" w:hint="eastAsia"/>
          <w:color w:val="auto"/>
          <w:kern w:val="2"/>
        </w:rPr>
        <w:t>ㅌ</w:t>
      </w:r>
      <w:r w:rsidRPr="008E7D40">
        <w:rPr>
          <w:rFonts w:ascii="ＭＳ ゴシック" w:eastAsia="ＭＳ ゴシック" w:hAnsi="ＭＳ ゴシック" w:cs="Batang" w:hint="eastAsia"/>
          <w:color w:val="auto"/>
          <w:kern w:val="2"/>
        </w:rPr>
        <w:t>（</w:t>
      </w:r>
      <w:proofErr w:type="spellStart"/>
      <w:r w:rsidRPr="008E7D40">
        <w:rPr>
          <w:rFonts w:ascii="ＭＳ ゴシック" w:eastAsia="ＭＳ ゴシック" w:hAnsi="ＭＳ ゴシック" w:hint="eastAsia"/>
          <w:color w:val="auto"/>
          <w:kern w:val="2"/>
        </w:rPr>
        <w:t>t</w:t>
      </w:r>
      <w:r w:rsidRPr="008E7D40">
        <w:rPr>
          <w:rFonts w:ascii="ＭＳ ゴシック" w:eastAsia="ＭＳ ゴシック" w:hAnsi="ＭＳ ゴシック" w:hint="eastAsia"/>
          <w:color w:val="auto"/>
          <w:kern w:val="2"/>
          <w:vertAlign w:val="superscript"/>
        </w:rPr>
        <w:t>h</w:t>
      </w:r>
      <w:proofErr w:type="spellEnd"/>
      <w:r w:rsidRPr="008E7D40">
        <w:rPr>
          <w:rFonts w:ascii="ＭＳ ゴシック" w:eastAsia="ＭＳ ゴシック" w:hAnsi="ＭＳ ゴシック" w:hint="eastAsia"/>
          <w:color w:val="auto"/>
          <w:kern w:val="2"/>
        </w:rPr>
        <w:t>）</w:t>
      </w:r>
      <w:r w:rsidR="00202860">
        <w:rPr>
          <w:rFonts w:ascii="ＭＳ ゴシック" w:eastAsia="ＭＳ ゴシック" w:hAnsi="ＭＳ ゴシック" w:hint="eastAsia"/>
          <w:color w:val="auto"/>
          <w:kern w:val="2"/>
        </w:rPr>
        <w:t>は</w:t>
      </w:r>
      <w:r w:rsidRPr="008E7D40">
        <w:rPr>
          <w:rFonts w:ascii="ＭＳ ゴシック" w:eastAsia="ＭＳ ゴシック" w:hAnsi="ＭＳ ゴシック" w:hint="eastAsia"/>
          <w:color w:val="auto"/>
          <w:kern w:val="2"/>
        </w:rPr>
        <w:t>（唇音字</w:t>
      </w:r>
      <w:r w:rsidR="00202860">
        <w:rPr>
          <w:rFonts w:ascii="ＭＳ ゴシック" w:eastAsia="ＭＳ ゴシック" w:hAnsi="ＭＳ ゴシック" w:hint="eastAsia"/>
          <w:color w:val="auto"/>
          <w:kern w:val="2"/>
        </w:rPr>
        <w:t>以下の記述</w:t>
      </w:r>
      <w:r w:rsidRPr="008E7D40">
        <w:rPr>
          <w:rFonts w:ascii="ＭＳ ゴシック" w:eastAsia="ＭＳ ゴシック" w:hAnsi="ＭＳ ゴシック" w:hint="eastAsia"/>
          <w:color w:val="auto"/>
          <w:kern w:val="2"/>
        </w:rPr>
        <w:t>も</w:t>
      </w:r>
      <w:r w:rsidR="00202860" w:rsidRPr="008E7D40">
        <w:rPr>
          <w:rFonts w:ascii="ＭＳ ゴシック" w:eastAsia="ＭＳ ゴシック" w:hAnsi="ＭＳ ゴシック" w:hint="eastAsia"/>
          <w:color w:val="auto"/>
          <w:kern w:val="2"/>
        </w:rPr>
        <w:t>省略</w:t>
      </w:r>
      <w:r w:rsidRPr="008E7D40">
        <w:rPr>
          <w:rFonts w:ascii="ＭＳ ゴシック" w:eastAsia="ＭＳ ゴシック" w:hAnsi="ＭＳ ゴシック" w:hint="eastAsia"/>
          <w:color w:val="auto"/>
          <w:kern w:val="2"/>
        </w:rPr>
        <w:t>）、音声の激しさに基づいて画を加えるという意味でみな同じである。だが、唯一</w:t>
      </w:r>
      <w:r w:rsidRPr="008E7D40">
        <w:rPr>
          <w:rFonts w:ascii="Batang" w:eastAsia="Batang" w:hAnsi="Batang" w:cs="Batang" w:hint="eastAsia"/>
          <w:color w:val="auto"/>
          <w:kern w:val="2"/>
        </w:rPr>
        <w:t>ㆁ</w:t>
      </w:r>
      <w:r w:rsidRPr="008E7D40">
        <w:rPr>
          <w:rFonts w:ascii="ＭＳ ゴシック" w:eastAsia="ＭＳ ゴシック" w:hAnsi="ＭＳ ゴシック" w:cs="Batang" w:hint="eastAsia"/>
          <w:color w:val="auto"/>
          <w:kern w:val="2"/>
        </w:rPr>
        <w:t>（</w:t>
      </w:r>
      <w:r w:rsidRPr="008E7D40">
        <w:rPr>
          <w:rFonts w:ascii="ＭＳ ゴシック" w:eastAsia="ＭＳ ゴシック" w:hAnsi="ＭＳ ゴシック" w:hint="eastAsia"/>
          <w:color w:val="auto"/>
          <w:kern w:val="2"/>
        </w:rPr>
        <w:t>ŋ）だけは（牙音字なのに</w:t>
      </w:r>
      <w:r w:rsidRPr="008E7D40">
        <w:rPr>
          <w:rFonts w:ascii="Batang" w:eastAsia="Batang" w:hAnsi="Batang" w:cs="Batang" w:hint="eastAsia"/>
          <w:color w:val="auto"/>
          <w:kern w:val="2"/>
        </w:rPr>
        <w:t>ㄱ</w:t>
      </w:r>
      <w:r w:rsidRPr="008E7D40">
        <w:rPr>
          <w:rFonts w:ascii="ＭＳ ゴシック" w:eastAsia="ＭＳ ゴシック" w:hAnsi="ＭＳ ゴシック" w:hint="eastAsia"/>
          <w:color w:val="auto"/>
          <w:kern w:val="2"/>
        </w:rPr>
        <w:t>（k）に画を加えて作ったのではないので）別である。（以下、</w:t>
      </w:r>
      <w:r w:rsidR="00B91039" w:rsidRPr="008E7D40">
        <w:rPr>
          <w:rFonts w:ascii="ＭＳ ゴシック" w:eastAsia="ＭＳ ゴシック" w:hAnsi="ＭＳ ゴシック" w:hint="eastAsia"/>
          <w:color w:val="auto"/>
          <w:kern w:val="2"/>
        </w:rPr>
        <w:t>半舌音字</w:t>
      </w:r>
      <w:r w:rsidRPr="008E7D40">
        <w:rPr>
          <w:rFonts w:ascii="Batang" w:eastAsia="Batang" w:hAnsi="Batang" w:cs="Batang" w:hint="eastAsia"/>
          <w:color w:val="auto"/>
          <w:kern w:val="2"/>
        </w:rPr>
        <w:t>ㄹ</w:t>
      </w:r>
      <w:r w:rsidRPr="008E7D40">
        <w:rPr>
          <w:rFonts w:ascii="ＭＳ ゴシック" w:eastAsia="ＭＳ ゴシック" w:hAnsi="ＭＳ ゴシック" w:hint="eastAsia"/>
          <w:color w:val="auto"/>
          <w:kern w:val="2"/>
        </w:rPr>
        <w:t>（</w:t>
      </w:r>
      <w:r w:rsidR="00963208">
        <w:rPr>
          <w:rFonts w:ascii="ＭＳ ゴシック" w:eastAsia="ＭＳ ゴシック" w:hAnsi="ＭＳ ゴシック" w:hint="eastAsia"/>
          <w:color w:val="auto"/>
          <w:kern w:val="2"/>
        </w:rPr>
        <w:t>r</w:t>
      </w:r>
      <w:r w:rsidRPr="008E7D40">
        <w:rPr>
          <w:rFonts w:ascii="ＭＳ ゴシック" w:eastAsia="ＭＳ ゴシック" w:hAnsi="ＭＳ ゴシック" w:hint="eastAsia"/>
          <w:color w:val="auto"/>
          <w:kern w:val="2"/>
        </w:rPr>
        <w:t>）と</w:t>
      </w:r>
      <w:r w:rsidR="00B91039" w:rsidRPr="008E7D40">
        <w:rPr>
          <w:rFonts w:ascii="ＭＳ ゴシック" w:eastAsia="ＭＳ ゴシック" w:hAnsi="ＭＳ ゴシック" w:hint="eastAsia"/>
          <w:color w:val="auto"/>
          <w:kern w:val="2"/>
        </w:rPr>
        <w:t>半歯音字</w:t>
      </w:r>
      <w:r w:rsidRPr="008E7D40">
        <w:rPr>
          <w:rFonts w:ascii="Batang" w:eastAsia="Batang" w:hAnsi="Batang" w:cs="Batang" w:hint="eastAsia"/>
          <w:color w:val="auto"/>
          <w:kern w:val="2"/>
        </w:rPr>
        <w:t>ㅿ</w:t>
      </w:r>
      <w:r w:rsidRPr="008E7D40">
        <w:rPr>
          <w:rFonts w:ascii="ＭＳ ゴシック" w:eastAsia="ＭＳ ゴシック" w:hAnsi="ＭＳ ゴシック" w:hint="eastAsia"/>
          <w:color w:val="auto"/>
          <w:kern w:val="2"/>
        </w:rPr>
        <w:t>（z）</w:t>
      </w:r>
      <w:r w:rsidR="00202860">
        <w:rPr>
          <w:rFonts w:ascii="ＭＳ ゴシック" w:eastAsia="ＭＳ ゴシック" w:hAnsi="ＭＳ ゴシック" w:hint="eastAsia"/>
          <w:color w:val="auto"/>
          <w:kern w:val="2"/>
        </w:rPr>
        <w:t>の記述</w:t>
      </w:r>
      <w:r w:rsidR="00B91039" w:rsidRPr="008E7D40">
        <w:rPr>
          <w:rFonts w:ascii="ＭＳ ゴシック" w:eastAsia="ＭＳ ゴシック" w:hAnsi="ＭＳ ゴシック" w:hint="eastAsia"/>
          <w:color w:val="auto"/>
          <w:kern w:val="2"/>
        </w:rPr>
        <w:t>は</w:t>
      </w:r>
      <w:r w:rsidRPr="008E7D40">
        <w:rPr>
          <w:rFonts w:ascii="ＭＳ ゴシック" w:eastAsia="ＭＳ ゴシック" w:hAnsi="ＭＳ ゴシック" w:hint="eastAsia"/>
          <w:color w:val="auto"/>
          <w:kern w:val="2"/>
        </w:rPr>
        <w:t>省略）」</w:t>
      </w:r>
    </w:p>
    <w:p w14:paraId="1ED677EB" w14:textId="77777777" w:rsidR="002A32D3" w:rsidRPr="002A11A0" w:rsidRDefault="002A32D3" w:rsidP="004A07C4">
      <w:pPr>
        <w:pStyle w:val="10"/>
        <w:ind w:leftChars="200" w:left="400"/>
        <w:rPr>
          <w:rFonts w:ascii="ＭＳ ゴシック" w:eastAsia="ＭＳ ゴシック" w:hAnsi="ＭＳ ゴシック"/>
          <w:color w:val="auto"/>
          <w:kern w:val="2"/>
          <w:sz w:val="21"/>
          <w:szCs w:val="21"/>
        </w:rPr>
      </w:pPr>
    </w:p>
    <w:p w14:paraId="24C32F37" w14:textId="77777777" w:rsidR="00565857" w:rsidRDefault="004A07C4" w:rsidP="00565857">
      <w:pPr>
        <w:pStyle w:val="10"/>
        <w:ind w:leftChars="200" w:left="400"/>
        <w:rPr>
          <w:rFonts w:ascii="ＭＳ ゴシック" w:eastAsia="ＭＳ ゴシック" w:hAnsi="ＭＳ ゴシック"/>
          <w:color w:val="auto"/>
          <w:kern w:val="2"/>
        </w:rPr>
      </w:pPr>
      <w:r w:rsidRPr="008E7D40">
        <w:rPr>
          <w:rFonts w:ascii="ＭＳ ゴシック" w:eastAsia="ＭＳ ゴシック" w:hAnsi="ＭＳ ゴシック" w:hint="eastAsia"/>
          <w:color w:val="auto"/>
          <w:kern w:val="2"/>
        </w:rPr>
        <w:t>＊</w:t>
      </w:r>
      <w:r w:rsidR="002A32D3" w:rsidRPr="008E7D40">
        <w:rPr>
          <w:rFonts w:ascii="ＭＳ ゴシック" w:eastAsia="ＭＳ ゴシック" w:hAnsi="ＭＳ ゴシック" w:cs="Batang" w:hint="eastAsia"/>
          <w:color w:val="auto"/>
          <w:kern w:val="2"/>
        </w:rPr>
        <w:t>象形</w:t>
      </w:r>
      <w:r w:rsidR="002A32D3" w:rsidRPr="008E7D40">
        <w:rPr>
          <w:rFonts w:ascii="ＭＳ ゴシック" w:eastAsia="ＭＳ ゴシック" w:hAnsi="ＭＳ ゴシック" w:hint="eastAsia"/>
          <w:color w:val="auto"/>
          <w:kern w:val="2"/>
        </w:rPr>
        <w:t>：「</w:t>
      </w:r>
      <w:r w:rsidR="00544928" w:rsidRPr="008E7D40">
        <w:rPr>
          <w:rFonts w:ascii="ＭＳ ゴシック" w:eastAsia="ＭＳ ゴシック" w:hAnsi="ＭＳ ゴシック" w:hint="eastAsia"/>
          <w:color w:val="auto"/>
          <w:kern w:val="2"/>
        </w:rPr>
        <w:t>話</w:t>
      </w:r>
      <w:r w:rsidRPr="008E7D40">
        <w:rPr>
          <w:rFonts w:ascii="ＭＳ ゴシック" w:eastAsia="ＭＳ ゴシック" w:hAnsi="ＭＳ ゴシック" w:hint="eastAsia"/>
          <w:color w:val="auto"/>
          <w:kern w:val="2"/>
        </w:rPr>
        <w:t>者に向かって右側から見た声道の断面</w:t>
      </w:r>
      <w:r w:rsidR="002A32D3" w:rsidRPr="008E7D40">
        <w:rPr>
          <w:rFonts w:ascii="ＭＳ ゴシック" w:eastAsia="ＭＳ ゴシック" w:hAnsi="ＭＳ ゴシック" w:hint="eastAsia"/>
          <w:color w:val="auto"/>
          <w:kern w:val="2"/>
        </w:rPr>
        <w:t>」</w:t>
      </w:r>
      <w:r w:rsidRPr="008E7D40">
        <w:rPr>
          <w:rFonts w:ascii="ＭＳ ゴシック" w:eastAsia="ＭＳ ゴシック" w:hAnsi="ＭＳ ゴシック" w:hint="eastAsia"/>
          <w:color w:val="auto"/>
          <w:kern w:val="2"/>
        </w:rPr>
        <w:t>（福井　2013:22）</w:t>
      </w:r>
      <w:r w:rsidR="002A32D3" w:rsidRPr="008E7D40">
        <w:rPr>
          <w:rFonts w:ascii="ＭＳ ゴシック" w:eastAsia="ＭＳ ゴシック" w:hAnsi="ＭＳ ゴシック" w:hint="eastAsia"/>
          <w:color w:val="auto"/>
          <w:kern w:val="2"/>
        </w:rPr>
        <w:t>をまねたと</w:t>
      </w:r>
      <w:r w:rsidR="002A32D3" w:rsidRPr="008E7D40">
        <w:rPr>
          <w:rFonts w:ascii="ＭＳ ゴシック" w:eastAsia="ＭＳ ゴシック" w:hAnsi="ＭＳ ゴシック"/>
          <w:color w:val="auto"/>
          <w:kern w:val="2"/>
        </w:rPr>
        <w:t>見られます</w:t>
      </w:r>
      <w:r w:rsidR="002A32D3" w:rsidRPr="008E7D40">
        <w:rPr>
          <w:rFonts w:ascii="ＭＳ ゴシック" w:eastAsia="ＭＳ ゴシック" w:hAnsi="ＭＳ ゴシック" w:hint="eastAsia"/>
          <w:color w:val="auto"/>
          <w:kern w:val="2"/>
        </w:rPr>
        <w:t>。</w:t>
      </w:r>
      <w:r w:rsidR="00565857">
        <w:rPr>
          <w:rFonts w:ascii="ＭＳ ゴシック" w:eastAsia="ＭＳ ゴシック" w:hAnsi="ＭＳ ゴシック" w:hint="eastAsia"/>
          <w:color w:val="auto"/>
          <w:kern w:val="2"/>
        </w:rPr>
        <w:lastRenderedPageBreak/>
        <w:t>＊</w:t>
      </w:r>
      <w:r w:rsidR="00544928" w:rsidRPr="008E7D40">
        <w:rPr>
          <w:rFonts w:ascii="ＭＳ ゴシック" w:eastAsia="ＭＳ ゴシック" w:hAnsi="ＭＳ ゴシック" w:hint="eastAsia"/>
          <w:color w:val="auto"/>
          <w:kern w:val="2"/>
        </w:rPr>
        <w:t>ローマ字</w:t>
      </w:r>
      <w:r w:rsidR="002A32D3" w:rsidRPr="008E7D40">
        <w:rPr>
          <w:rFonts w:ascii="ＭＳ ゴシック" w:eastAsia="ＭＳ ゴシック" w:hAnsi="ＭＳ ゴシック" w:hint="eastAsia"/>
          <w:color w:val="auto"/>
          <w:kern w:val="2"/>
        </w:rPr>
        <w:t>（翻字）は筆者が加えました。</w:t>
      </w:r>
    </w:p>
    <w:p w14:paraId="6EF71756" w14:textId="77777777" w:rsidR="004A07C4" w:rsidRDefault="004A07C4" w:rsidP="00565857">
      <w:pPr>
        <w:pStyle w:val="10"/>
        <w:ind w:leftChars="200" w:left="400"/>
        <w:rPr>
          <w:rFonts w:ascii="ＭＳ ゴシック" w:eastAsia="ＭＳ ゴシック" w:hAnsi="ＭＳ ゴシック"/>
          <w:color w:val="auto"/>
          <w:kern w:val="2"/>
          <w:sz w:val="24"/>
          <w:szCs w:val="24"/>
        </w:rPr>
      </w:pPr>
    </w:p>
    <w:p w14:paraId="18472D97" w14:textId="77777777" w:rsidR="00345C17" w:rsidRPr="00C73C17" w:rsidRDefault="004A07C4" w:rsidP="00345C17">
      <w:pPr>
        <w:pStyle w:val="10"/>
        <w:ind w:leftChars="0" w:left="0" w:firstLineChars="100" w:firstLine="240"/>
        <w:rPr>
          <w:color w:val="auto"/>
          <w:kern w:val="2"/>
          <w:sz w:val="24"/>
          <w:szCs w:val="24"/>
        </w:rPr>
      </w:pPr>
      <w:r>
        <w:rPr>
          <w:rFonts w:hint="eastAsia"/>
          <w:color w:val="auto"/>
          <w:kern w:val="2"/>
          <w:sz w:val="24"/>
          <w:szCs w:val="24"/>
        </w:rPr>
        <w:t>このようにして作られた</w:t>
      </w:r>
      <w:r w:rsidR="00345C17">
        <w:rPr>
          <w:rFonts w:hint="eastAsia"/>
          <w:color w:val="auto"/>
          <w:kern w:val="2"/>
          <w:sz w:val="24"/>
          <w:szCs w:val="24"/>
        </w:rPr>
        <w:t>中</w:t>
      </w:r>
      <w:r w:rsidR="004946A0">
        <w:rPr>
          <w:rFonts w:hint="eastAsia"/>
          <w:color w:val="auto"/>
          <w:kern w:val="2"/>
          <w:sz w:val="24"/>
          <w:szCs w:val="24"/>
        </w:rPr>
        <w:t>期</w:t>
      </w:r>
      <w:r w:rsidR="00345C17">
        <w:rPr>
          <w:rFonts w:hint="eastAsia"/>
          <w:color w:val="auto"/>
          <w:kern w:val="2"/>
          <w:sz w:val="24"/>
          <w:szCs w:val="24"/>
        </w:rPr>
        <w:t>朝鮮語の初声字（音節頭子音）</w:t>
      </w:r>
      <w:r>
        <w:rPr>
          <w:rFonts w:hint="eastAsia"/>
          <w:color w:val="auto"/>
          <w:kern w:val="2"/>
          <w:sz w:val="24"/>
          <w:szCs w:val="24"/>
        </w:rPr>
        <w:t>は</w:t>
      </w:r>
      <w:r w:rsidR="00544928">
        <w:rPr>
          <w:rFonts w:ascii="ＭＳ ゴシック" w:eastAsia="ＭＳ ゴシック" w:hAnsi="ＭＳ ゴシック" w:hint="eastAsia"/>
          <w:color w:val="auto"/>
          <w:kern w:val="2"/>
          <w:sz w:val="24"/>
          <w:szCs w:val="24"/>
        </w:rPr>
        <w:t>通説では</w:t>
      </w:r>
      <w:r>
        <w:rPr>
          <w:rFonts w:ascii="ＭＳ ゴシック" w:eastAsia="ＭＳ ゴシック" w:hAnsi="ＭＳ ゴシック" w:hint="eastAsia"/>
          <w:color w:val="auto"/>
          <w:kern w:val="2"/>
          <w:sz w:val="24"/>
          <w:szCs w:val="24"/>
        </w:rPr>
        <w:t>次のようになります</w:t>
      </w:r>
      <w:r w:rsidR="00345C17" w:rsidRPr="00C73C17">
        <w:rPr>
          <w:rFonts w:hint="eastAsia"/>
          <w:color w:val="auto"/>
          <w:kern w:val="2"/>
          <w:sz w:val="24"/>
          <w:szCs w:val="24"/>
        </w:rPr>
        <w:t>（趙　2010:</w:t>
      </w:r>
      <w:r w:rsidR="00345C17">
        <w:rPr>
          <w:rFonts w:hint="eastAsia"/>
          <w:color w:val="auto"/>
          <w:kern w:val="2"/>
          <w:sz w:val="24"/>
          <w:szCs w:val="24"/>
        </w:rPr>
        <w:t>39</w:t>
      </w:r>
      <w:r w:rsidR="00345C17" w:rsidRPr="00C73C17">
        <w:rPr>
          <w:rFonts w:hint="eastAsia"/>
          <w:color w:val="auto"/>
          <w:kern w:val="2"/>
          <w:sz w:val="24"/>
          <w:szCs w:val="24"/>
        </w:rPr>
        <w:t>）。</w:t>
      </w:r>
    </w:p>
    <w:p w14:paraId="7DACAA55" w14:textId="77777777" w:rsidR="00345C17" w:rsidRPr="00EA5759" w:rsidRDefault="00345C17" w:rsidP="00345C17">
      <w:pPr>
        <w:pStyle w:val="10"/>
        <w:ind w:leftChars="0" w:left="0" w:firstLineChars="100" w:firstLine="240"/>
        <w:rPr>
          <w:color w:val="auto"/>
          <w:kern w:val="2"/>
          <w:sz w:val="24"/>
          <w:szCs w:val="24"/>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134"/>
        <w:gridCol w:w="1134"/>
        <w:gridCol w:w="1134"/>
        <w:gridCol w:w="1843"/>
      </w:tblGrid>
      <w:tr w:rsidR="004946A0" w:rsidRPr="003B5B63" w14:paraId="10712145" w14:textId="77777777" w:rsidTr="004946A0">
        <w:tc>
          <w:tcPr>
            <w:tcW w:w="851" w:type="dxa"/>
          </w:tcPr>
          <w:p w14:paraId="640F6CB9"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992" w:type="dxa"/>
          </w:tcPr>
          <w:p w14:paraId="3ECADA23"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平音</w:t>
            </w:r>
          </w:p>
        </w:tc>
        <w:tc>
          <w:tcPr>
            <w:tcW w:w="1134" w:type="dxa"/>
          </w:tcPr>
          <w:p w14:paraId="071F3DE5"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激音</w:t>
            </w:r>
          </w:p>
        </w:tc>
        <w:tc>
          <w:tcPr>
            <w:tcW w:w="1134" w:type="dxa"/>
          </w:tcPr>
          <w:p w14:paraId="5496311D" w14:textId="77777777" w:rsidR="004946A0" w:rsidRPr="003B5B63" w:rsidRDefault="004946A0" w:rsidP="00DC7377">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濃音</w:t>
            </w:r>
          </w:p>
        </w:tc>
        <w:tc>
          <w:tcPr>
            <w:tcW w:w="1134" w:type="dxa"/>
          </w:tcPr>
          <w:p w14:paraId="20E704D9"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鼻音など</w:t>
            </w:r>
          </w:p>
        </w:tc>
        <w:tc>
          <w:tcPr>
            <w:tcW w:w="1843" w:type="dxa"/>
          </w:tcPr>
          <w:p w14:paraId="59B1AE1B" w14:textId="77777777" w:rsidR="004946A0" w:rsidRPr="003B5B63" w:rsidRDefault="004946A0" w:rsidP="004946A0">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中期朝鮮語</w:t>
            </w:r>
          </w:p>
        </w:tc>
      </w:tr>
      <w:tr w:rsidR="004946A0" w:rsidRPr="003B5B63" w14:paraId="04A3A576" w14:textId="77777777" w:rsidTr="004946A0">
        <w:tc>
          <w:tcPr>
            <w:tcW w:w="851" w:type="dxa"/>
          </w:tcPr>
          <w:p w14:paraId="5F161747"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牙音</w:t>
            </w:r>
          </w:p>
        </w:tc>
        <w:tc>
          <w:tcPr>
            <w:tcW w:w="992" w:type="dxa"/>
          </w:tcPr>
          <w:p w14:paraId="6D87D602"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君</w:t>
            </w:r>
            <w:r w:rsidRPr="00972091">
              <w:rPr>
                <w:rFonts w:ascii="Batang" w:eastAsia="Batang" w:hAnsi="Batang" w:cs="Batang" w:hint="eastAsia"/>
                <w:color w:val="auto"/>
                <w:kern w:val="2"/>
              </w:rPr>
              <w:t>ㄱ</w:t>
            </w:r>
            <w:r w:rsidRPr="003B5B63">
              <w:rPr>
                <w:rFonts w:ascii="ＭＳ ゴシック" w:eastAsia="ＭＳ ゴシック" w:hAnsi="ＭＳ ゴシック" w:hint="eastAsia"/>
                <w:color w:val="auto"/>
                <w:kern w:val="2"/>
              </w:rPr>
              <w:t>k</w:t>
            </w:r>
          </w:p>
        </w:tc>
        <w:tc>
          <w:tcPr>
            <w:tcW w:w="1134" w:type="dxa"/>
          </w:tcPr>
          <w:p w14:paraId="0F29F50E"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快</w:t>
            </w:r>
            <w:r w:rsidRPr="00972091">
              <w:rPr>
                <w:rFonts w:ascii="Batang" w:eastAsia="Batang" w:hAnsi="Batang" w:cs="Batang" w:hint="eastAsia"/>
                <w:color w:val="auto"/>
                <w:kern w:val="2"/>
              </w:rPr>
              <w:t>ㅋ</w:t>
            </w:r>
            <w:proofErr w:type="spellStart"/>
            <w:r w:rsidRPr="003B5B63">
              <w:rPr>
                <w:rFonts w:ascii="ＭＳ ゴシック" w:eastAsia="ＭＳ ゴシック" w:hAnsi="ＭＳ ゴシック" w:hint="eastAsia"/>
                <w:color w:val="auto"/>
                <w:kern w:val="2"/>
              </w:rPr>
              <w:t>k</w:t>
            </w:r>
            <w:r w:rsidRPr="003B5B63">
              <w:rPr>
                <w:rFonts w:ascii="ＭＳ ゴシック" w:eastAsia="ＭＳ ゴシック" w:hAnsi="ＭＳ ゴシック" w:hint="eastAsia"/>
                <w:color w:val="auto"/>
                <w:kern w:val="2"/>
                <w:vertAlign w:val="superscript"/>
              </w:rPr>
              <w:t>h</w:t>
            </w:r>
            <w:proofErr w:type="spellEnd"/>
          </w:p>
        </w:tc>
        <w:tc>
          <w:tcPr>
            <w:tcW w:w="1134" w:type="dxa"/>
          </w:tcPr>
          <w:p w14:paraId="57AAC3F8" w14:textId="77777777" w:rsidR="004946A0" w:rsidRPr="003B5B63" w:rsidRDefault="004946A0" w:rsidP="00DC7377">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虯</w:t>
            </w:r>
            <w:r w:rsidRPr="00972091">
              <w:rPr>
                <w:rFonts w:ascii="Batang" w:eastAsia="Batang" w:hAnsi="Batang" w:cs="Batang" w:hint="eastAsia"/>
                <w:color w:val="auto"/>
                <w:kern w:val="2"/>
              </w:rPr>
              <w:t>ㄲ</w:t>
            </w:r>
            <w:r w:rsidRPr="003B5B63">
              <w:rPr>
                <w:rFonts w:ascii="ＭＳ ゴシック" w:eastAsia="ＭＳ ゴシック" w:hAnsi="ＭＳ ゴシック" w:hint="eastAsia"/>
                <w:color w:val="auto"/>
                <w:kern w:val="2"/>
              </w:rPr>
              <w:t>kk</w:t>
            </w:r>
          </w:p>
        </w:tc>
        <w:tc>
          <w:tcPr>
            <w:tcW w:w="1134" w:type="dxa"/>
          </w:tcPr>
          <w:p w14:paraId="4D2CEF8A"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業</w:t>
            </w:r>
            <w:r w:rsidRPr="00972091">
              <w:rPr>
                <w:rFonts w:ascii="Batang" w:eastAsia="Batang" w:hAnsi="Batang" w:cs="Batang" w:hint="eastAsia"/>
                <w:color w:val="auto"/>
                <w:kern w:val="2"/>
              </w:rPr>
              <w:t>ㆁ</w:t>
            </w:r>
            <w:r w:rsidRPr="003B5B63">
              <w:rPr>
                <w:rFonts w:ascii="ＭＳ ゴシック" w:eastAsia="ＭＳ ゴシック" w:hAnsi="ＭＳ ゴシック" w:hint="eastAsia"/>
                <w:color w:val="auto"/>
                <w:kern w:val="2"/>
              </w:rPr>
              <w:t>ŋ</w:t>
            </w:r>
          </w:p>
        </w:tc>
        <w:tc>
          <w:tcPr>
            <w:tcW w:w="1843" w:type="dxa"/>
          </w:tcPr>
          <w:p w14:paraId="4FEE50EE"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軟口蓋音</w:t>
            </w:r>
          </w:p>
        </w:tc>
      </w:tr>
      <w:tr w:rsidR="004946A0" w:rsidRPr="003B5B63" w14:paraId="56A4CA1D" w14:textId="77777777" w:rsidTr="004946A0">
        <w:tc>
          <w:tcPr>
            <w:tcW w:w="851" w:type="dxa"/>
          </w:tcPr>
          <w:p w14:paraId="150F6208"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舌音</w:t>
            </w:r>
          </w:p>
        </w:tc>
        <w:tc>
          <w:tcPr>
            <w:tcW w:w="992" w:type="dxa"/>
          </w:tcPr>
          <w:p w14:paraId="0A308F4C"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斗</w:t>
            </w:r>
            <w:r w:rsidRPr="00972091">
              <w:rPr>
                <w:rFonts w:ascii="Batang" w:eastAsia="Batang" w:hAnsi="Batang" w:cs="Batang" w:hint="eastAsia"/>
                <w:color w:val="auto"/>
                <w:kern w:val="2"/>
              </w:rPr>
              <w:t>ㄷ</w:t>
            </w:r>
            <w:r w:rsidRPr="003B5B63">
              <w:rPr>
                <w:rFonts w:ascii="ＭＳ ゴシック" w:eastAsia="ＭＳ ゴシック" w:hAnsi="ＭＳ ゴシック" w:hint="eastAsia"/>
                <w:color w:val="auto"/>
                <w:kern w:val="2"/>
              </w:rPr>
              <w:t>t</w:t>
            </w:r>
          </w:p>
        </w:tc>
        <w:tc>
          <w:tcPr>
            <w:tcW w:w="1134" w:type="dxa"/>
          </w:tcPr>
          <w:p w14:paraId="03F6078B"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呑</w:t>
            </w:r>
            <w:r w:rsidRPr="00972091">
              <w:rPr>
                <w:rFonts w:ascii="Batang" w:eastAsia="Batang" w:hAnsi="Batang" w:cs="Batang" w:hint="eastAsia"/>
                <w:color w:val="auto"/>
                <w:kern w:val="2"/>
              </w:rPr>
              <w:t>ㅌ</w:t>
            </w:r>
            <w:proofErr w:type="spellStart"/>
            <w:r w:rsidRPr="003B5B63">
              <w:rPr>
                <w:rFonts w:ascii="ＭＳ ゴシック" w:eastAsia="ＭＳ ゴシック" w:hAnsi="ＭＳ ゴシック" w:hint="eastAsia"/>
                <w:color w:val="auto"/>
                <w:kern w:val="2"/>
              </w:rPr>
              <w:t>t</w:t>
            </w:r>
            <w:r w:rsidRPr="003B5B63">
              <w:rPr>
                <w:rFonts w:ascii="ＭＳ ゴシック" w:eastAsia="ＭＳ ゴシック" w:hAnsi="ＭＳ ゴシック" w:hint="eastAsia"/>
                <w:color w:val="auto"/>
                <w:kern w:val="2"/>
                <w:vertAlign w:val="superscript"/>
              </w:rPr>
              <w:t>h</w:t>
            </w:r>
            <w:proofErr w:type="spellEnd"/>
          </w:p>
        </w:tc>
        <w:tc>
          <w:tcPr>
            <w:tcW w:w="1134" w:type="dxa"/>
          </w:tcPr>
          <w:p w14:paraId="108C0410" w14:textId="77777777" w:rsidR="004946A0" w:rsidRPr="003B5B63" w:rsidRDefault="004946A0" w:rsidP="00DC7377">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覃</w:t>
            </w:r>
            <w:r w:rsidRPr="00972091">
              <w:rPr>
                <w:rFonts w:ascii="Batang" w:eastAsia="Batang" w:hAnsi="Batang" w:cs="Batang" w:hint="eastAsia"/>
                <w:color w:val="auto"/>
                <w:kern w:val="2"/>
              </w:rPr>
              <w:t>ㄸ</w:t>
            </w:r>
            <w:proofErr w:type="spellStart"/>
            <w:r w:rsidRPr="003B5B63">
              <w:rPr>
                <w:rFonts w:ascii="ＭＳ ゴシック" w:eastAsia="ＭＳ ゴシック" w:hAnsi="ＭＳ ゴシック" w:hint="eastAsia"/>
                <w:color w:val="auto"/>
                <w:kern w:val="2"/>
              </w:rPr>
              <w:t>tt</w:t>
            </w:r>
            <w:proofErr w:type="spellEnd"/>
          </w:p>
        </w:tc>
        <w:tc>
          <w:tcPr>
            <w:tcW w:w="1134" w:type="dxa"/>
          </w:tcPr>
          <w:p w14:paraId="6684A5DD"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那</w:t>
            </w:r>
            <w:r w:rsidRPr="00972091">
              <w:rPr>
                <w:rFonts w:ascii="Batang" w:eastAsia="Batang" w:hAnsi="Batang" w:cs="Batang" w:hint="eastAsia"/>
                <w:color w:val="auto"/>
                <w:kern w:val="2"/>
              </w:rPr>
              <w:t>ㄴ</w:t>
            </w:r>
            <w:r w:rsidRPr="003B5B63">
              <w:rPr>
                <w:rFonts w:ascii="ＭＳ ゴシック" w:eastAsia="ＭＳ ゴシック" w:hAnsi="ＭＳ ゴシック" w:hint="eastAsia"/>
                <w:color w:val="auto"/>
                <w:kern w:val="2"/>
              </w:rPr>
              <w:t>n</w:t>
            </w:r>
          </w:p>
        </w:tc>
        <w:tc>
          <w:tcPr>
            <w:tcW w:w="1843" w:type="dxa"/>
          </w:tcPr>
          <w:p w14:paraId="09DBF724"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歯茎音</w:t>
            </w:r>
          </w:p>
        </w:tc>
      </w:tr>
      <w:tr w:rsidR="004946A0" w:rsidRPr="003B5B63" w14:paraId="66073DBE" w14:textId="77777777" w:rsidTr="004946A0">
        <w:tc>
          <w:tcPr>
            <w:tcW w:w="851" w:type="dxa"/>
          </w:tcPr>
          <w:p w14:paraId="0AEA908E"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唇音</w:t>
            </w:r>
          </w:p>
        </w:tc>
        <w:tc>
          <w:tcPr>
            <w:tcW w:w="992" w:type="dxa"/>
          </w:tcPr>
          <w:p w14:paraId="63B85F24" w14:textId="77777777" w:rsidR="004946A0" w:rsidRPr="003B5B63" w:rsidRDefault="004946A0" w:rsidP="00A14760">
            <w:pPr>
              <w:pStyle w:val="10"/>
              <w:ind w:leftChars="0" w:left="0"/>
              <w:rPr>
                <w:rFonts w:ascii="ＭＳ ゴシック" w:eastAsia="ＭＳ ゴシック" w:hAnsi="ＭＳ ゴシック"/>
                <w:color w:val="auto"/>
                <w:kern w:val="2"/>
              </w:rPr>
            </w:pPr>
            <w:r w:rsidRPr="00972091">
              <w:rPr>
                <w:rFonts w:ascii="Batang" w:eastAsia="Batang" w:hAnsi="Batang" w:cs="Batang" w:hint="eastAsia"/>
                <w:color w:val="auto"/>
                <w:kern w:val="2"/>
              </w:rPr>
              <w:t>彆ㅂ</w:t>
            </w:r>
            <w:r w:rsidRPr="003B5B63">
              <w:rPr>
                <w:rFonts w:ascii="ＭＳ ゴシック" w:eastAsia="ＭＳ ゴシック" w:hAnsi="ＭＳ ゴシック" w:hint="eastAsia"/>
                <w:color w:val="auto"/>
                <w:kern w:val="2"/>
              </w:rPr>
              <w:t>p</w:t>
            </w:r>
          </w:p>
        </w:tc>
        <w:tc>
          <w:tcPr>
            <w:tcW w:w="1134" w:type="dxa"/>
          </w:tcPr>
          <w:p w14:paraId="3326D3D3"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漂</w:t>
            </w:r>
            <w:r w:rsidRPr="00972091">
              <w:rPr>
                <w:rFonts w:ascii="Batang" w:eastAsia="Batang" w:hAnsi="Batang" w:cs="Batang" w:hint="eastAsia"/>
                <w:color w:val="auto"/>
                <w:kern w:val="2"/>
              </w:rPr>
              <w:t>ㅍ</w:t>
            </w:r>
            <w:proofErr w:type="spellStart"/>
            <w:r w:rsidRPr="003B5B63">
              <w:rPr>
                <w:rFonts w:ascii="ＭＳ ゴシック" w:eastAsia="ＭＳ ゴシック" w:hAnsi="ＭＳ ゴシック" w:hint="eastAsia"/>
                <w:color w:val="auto"/>
                <w:kern w:val="2"/>
              </w:rPr>
              <w:t>p</w:t>
            </w:r>
            <w:r w:rsidRPr="003B5B63">
              <w:rPr>
                <w:rFonts w:ascii="ＭＳ ゴシック" w:eastAsia="ＭＳ ゴシック" w:hAnsi="ＭＳ ゴシック" w:hint="eastAsia"/>
                <w:color w:val="auto"/>
                <w:kern w:val="2"/>
                <w:vertAlign w:val="superscript"/>
              </w:rPr>
              <w:t>h</w:t>
            </w:r>
            <w:proofErr w:type="spellEnd"/>
          </w:p>
        </w:tc>
        <w:tc>
          <w:tcPr>
            <w:tcW w:w="1134" w:type="dxa"/>
          </w:tcPr>
          <w:p w14:paraId="73992722" w14:textId="77777777" w:rsidR="004946A0" w:rsidRPr="003B5B63" w:rsidRDefault="004946A0" w:rsidP="00DC7377">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歩</w:t>
            </w:r>
            <w:r w:rsidRPr="00972091">
              <w:rPr>
                <w:rFonts w:ascii="Batang" w:eastAsia="Batang" w:hAnsi="Batang" w:cs="Batang" w:hint="eastAsia"/>
                <w:color w:val="auto"/>
                <w:kern w:val="2"/>
              </w:rPr>
              <w:t>ㅃ</w:t>
            </w:r>
            <w:r w:rsidRPr="003B5B63">
              <w:rPr>
                <w:rFonts w:ascii="ＭＳ ゴシック" w:eastAsia="ＭＳ ゴシック" w:hAnsi="ＭＳ ゴシック" w:hint="eastAsia"/>
                <w:color w:val="auto"/>
                <w:kern w:val="2"/>
              </w:rPr>
              <w:t>pp</w:t>
            </w:r>
          </w:p>
        </w:tc>
        <w:tc>
          <w:tcPr>
            <w:tcW w:w="1134" w:type="dxa"/>
          </w:tcPr>
          <w:p w14:paraId="557F2941"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弥</w:t>
            </w:r>
            <w:r w:rsidRPr="00972091">
              <w:rPr>
                <w:rFonts w:ascii="Batang" w:eastAsia="Batang" w:hAnsi="Batang" w:cs="Batang" w:hint="eastAsia"/>
                <w:color w:val="auto"/>
                <w:kern w:val="2"/>
              </w:rPr>
              <w:t>ㅁ</w:t>
            </w:r>
            <w:r w:rsidRPr="003B5B63">
              <w:rPr>
                <w:rFonts w:ascii="ＭＳ ゴシック" w:eastAsia="ＭＳ ゴシック" w:hAnsi="ＭＳ ゴシック" w:hint="eastAsia"/>
                <w:color w:val="auto"/>
                <w:kern w:val="2"/>
              </w:rPr>
              <w:t>m</w:t>
            </w:r>
          </w:p>
        </w:tc>
        <w:tc>
          <w:tcPr>
            <w:tcW w:w="1843" w:type="dxa"/>
          </w:tcPr>
          <w:p w14:paraId="0A5E7DA8"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両唇音</w:t>
            </w:r>
          </w:p>
        </w:tc>
      </w:tr>
      <w:tr w:rsidR="004946A0" w:rsidRPr="003B5B63" w14:paraId="029E2604" w14:textId="77777777" w:rsidTr="004946A0">
        <w:tc>
          <w:tcPr>
            <w:tcW w:w="851" w:type="dxa"/>
            <w:vMerge w:val="restart"/>
          </w:tcPr>
          <w:p w14:paraId="3ED88634" w14:textId="77777777" w:rsidR="004946A0" w:rsidRPr="003B5B63" w:rsidRDefault="004946A0" w:rsidP="00C2545F">
            <w:pPr>
              <w:pStyle w:val="10"/>
              <w:spacing w:line="480" w:lineRule="auto"/>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歯音</w:t>
            </w:r>
          </w:p>
        </w:tc>
        <w:tc>
          <w:tcPr>
            <w:tcW w:w="992" w:type="dxa"/>
          </w:tcPr>
          <w:p w14:paraId="13A14D1D"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即</w:t>
            </w:r>
            <w:r w:rsidRPr="00972091">
              <w:rPr>
                <w:rFonts w:ascii="Batang" w:eastAsia="Batang" w:hAnsi="Batang" w:cs="Batang" w:hint="eastAsia"/>
                <w:color w:val="auto"/>
                <w:kern w:val="2"/>
              </w:rPr>
              <w:t>ㅈ</w:t>
            </w:r>
            <w:r w:rsidRPr="003B5B63">
              <w:rPr>
                <w:rFonts w:ascii="ＭＳ ゴシック" w:eastAsia="ＭＳ ゴシック" w:hAnsi="ＭＳ ゴシック" w:hint="eastAsia"/>
                <w:color w:val="auto"/>
                <w:kern w:val="2"/>
              </w:rPr>
              <w:t>c</w:t>
            </w:r>
          </w:p>
        </w:tc>
        <w:tc>
          <w:tcPr>
            <w:tcW w:w="1134" w:type="dxa"/>
          </w:tcPr>
          <w:p w14:paraId="2E180B4E"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侵</w:t>
            </w:r>
            <w:r w:rsidRPr="00972091">
              <w:rPr>
                <w:rFonts w:ascii="Batang" w:eastAsia="Batang" w:hAnsi="Batang" w:cs="Batang" w:hint="eastAsia"/>
                <w:color w:val="auto"/>
                <w:kern w:val="2"/>
              </w:rPr>
              <w:t>ㅊ</w:t>
            </w:r>
            <w:proofErr w:type="spellStart"/>
            <w:r w:rsidRPr="003B5B63">
              <w:rPr>
                <w:rFonts w:ascii="ＭＳ ゴシック" w:eastAsia="ＭＳ ゴシック" w:hAnsi="ＭＳ ゴシック" w:hint="eastAsia"/>
                <w:color w:val="auto"/>
                <w:kern w:val="2"/>
              </w:rPr>
              <w:t>ch</w:t>
            </w:r>
            <w:proofErr w:type="spellEnd"/>
          </w:p>
        </w:tc>
        <w:tc>
          <w:tcPr>
            <w:tcW w:w="1134" w:type="dxa"/>
          </w:tcPr>
          <w:p w14:paraId="6B768AE5" w14:textId="77777777" w:rsidR="004946A0" w:rsidRPr="003B5B63" w:rsidRDefault="004946A0" w:rsidP="00DC7377">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慈</w:t>
            </w:r>
            <w:r w:rsidRPr="00972091">
              <w:rPr>
                <w:rFonts w:ascii="Batang" w:eastAsia="Batang" w:hAnsi="Batang" w:cs="Batang" w:hint="eastAsia"/>
                <w:color w:val="auto"/>
                <w:kern w:val="2"/>
              </w:rPr>
              <w:t>ㅉ</w:t>
            </w:r>
            <w:r w:rsidRPr="003B5B63">
              <w:rPr>
                <w:rFonts w:ascii="ＭＳ ゴシック" w:eastAsia="ＭＳ ゴシック" w:hAnsi="ＭＳ ゴシック" w:hint="eastAsia"/>
                <w:color w:val="auto"/>
                <w:kern w:val="2"/>
              </w:rPr>
              <w:t>cc</w:t>
            </w:r>
          </w:p>
        </w:tc>
        <w:tc>
          <w:tcPr>
            <w:tcW w:w="1134" w:type="dxa"/>
          </w:tcPr>
          <w:p w14:paraId="3DBB720C"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1843" w:type="dxa"/>
          </w:tcPr>
          <w:p w14:paraId="5B12FDC4"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歯茎破擦音</w:t>
            </w:r>
          </w:p>
        </w:tc>
      </w:tr>
      <w:tr w:rsidR="004946A0" w:rsidRPr="003B5B63" w14:paraId="12A0DF9F" w14:textId="77777777" w:rsidTr="004946A0">
        <w:tc>
          <w:tcPr>
            <w:tcW w:w="851" w:type="dxa"/>
            <w:vMerge/>
          </w:tcPr>
          <w:p w14:paraId="08252AD1"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992" w:type="dxa"/>
          </w:tcPr>
          <w:p w14:paraId="14E852B9"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戌</w:t>
            </w:r>
            <w:r w:rsidRPr="00972091">
              <w:rPr>
                <w:rFonts w:ascii="Batang" w:eastAsia="Batang" w:hAnsi="Batang" w:cs="Batang" w:hint="eastAsia"/>
                <w:color w:val="auto"/>
                <w:kern w:val="2"/>
              </w:rPr>
              <w:t>ㅅ</w:t>
            </w:r>
            <w:r w:rsidRPr="003B5B63">
              <w:rPr>
                <w:rFonts w:ascii="ＭＳ ゴシック" w:eastAsia="ＭＳ ゴシック" w:hAnsi="ＭＳ ゴシック" w:hint="eastAsia"/>
                <w:color w:val="auto"/>
                <w:kern w:val="2"/>
              </w:rPr>
              <w:t>s</w:t>
            </w:r>
          </w:p>
        </w:tc>
        <w:tc>
          <w:tcPr>
            <w:tcW w:w="1134" w:type="dxa"/>
          </w:tcPr>
          <w:p w14:paraId="2FBA2F8E"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1134" w:type="dxa"/>
          </w:tcPr>
          <w:p w14:paraId="14BF398F" w14:textId="77777777" w:rsidR="004946A0" w:rsidRPr="003B5B63" w:rsidRDefault="004946A0" w:rsidP="00DC7377">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邪</w:t>
            </w:r>
            <w:r w:rsidRPr="00972091">
              <w:rPr>
                <w:rFonts w:ascii="Batang" w:eastAsia="Batang" w:hAnsi="Batang" w:cs="Batang" w:hint="eastAsia"/>
                <w:color w:val="auto"/>
                <w:kern w:val="2"/>
              </w:rPr>
              <w:t>ㅆ</w:t>
            </w:r>
            <w:r w:rsidRPr="003B5B63">
              <w:rPr>
                <w:rFonts w:ascii="ＭＳ ゴシック" w:eastAsia="ＭＳ ゴシック" w:hAnsi="ＭＳ ゴシック" w:hint="eastAsia"/>
                <w:color w:val="auto"/>
                <w:kern w:val="2"/>
              </w:rPr>
              <w:t>ss</w:t>
            </w:r>
          </w:p>
        </w:tc>
        <w:tc>
          <w:tcPr>
            <w:tcW w:w="1134" w:type="dxa"/>
          </w:tcPr>
          <w:p w14:paraId="070FF26A"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1843" w:type="dxa"/>
          </w:tcPr>
          <w:p w14:paraId="09D384F8"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歯茎摩擦音</w:t>
            </w:r>
          </w:p>
        </w:tc>
      </w:tr>
      <w:tr w:rsidR="004946A0" w:rsidRPr="003B5B63" w14:paraId="6A18FF39" w14:textId="77777777" w:rsidTr="004946A0">
        <w:tc>
          <w:tcPr>
            <w:tcW w:w="851" w:type="dxa"/>
          </w:tcPr>
          <w:p w14:paraId="40AF9776"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喉音</w:t>
            </w:r>
          </w:p>
        </w:tc>
        <w:tc>
          <w:tcPr>
            <w:tcW w:w="992" w:type="dxa"/>
          </w:tcPr>
          <w:p w14:paraId="2B527102"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挹</w:t>
            </w:r>
            <w:r w:rsidRPr="00972091">
              <w:rPr>
                <w:rFonts w:ascii="Batang" w:eastAsia="Batang" w:hAnsi="Batang" w:cs="Batang" w:hint="eastAsia"/>
                <w:color w:val="auto"/>
                <w:kern w:val="2"/>
              </w:rPr>
              <w:t>ㆆ</w:t>
            </w:r>
            <w:r w:rsidR="00972091" w:rsidRPr="003B5B63">
              <w:rPr>
                <w:rFonts w:ascii="ＭＳ ゴシック" w:eastAsia="ＭＳ ゴシック" w:hAnsi="ＭＳ ゴシック" w:cs="Batang" w:hint="eastAsia"/>
                <w:color w:val="auto"/>
                <w:kern w:val="2"/>
              </w:rPr>
              <w:t xml:space="preserve"> </w:t>
            </w:r>
            <w:r w:rsidRPr="003B5B63">
              <w:rPr>
                <w:rFonts w:ascii="ＭＳ ゴシック" w:eastAsia="ＭＳ ゴシック" w:hAnsi="ＭＳ ゴシック" w:hint="eastAsia"/>
                <w:color w:val="auto"/>
                <w:kern w:val="2"/>
                <w:vertAlign w:val="superscript"/>
              </w:rPr>
              <w:t>ʔ</w:t>
            </w:r>
          </w:p>
        </w:tc>
        <w:tc>
          <w:tcPr>
            <w:tcW w:w="1134" w:type="dxa"/>
          </w:tcPr>
          <w:p w14:paraId="14C62183"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虚</w:t>
            </w:r>
            <w:r w:rsidRPr="00972091">
              <w:rPr>
                <w:rFonts w:ascii="Batang" w:eastAsia="Batang" w:hAnsi="Batang" w:cs="Batang" w:hint="eastAsia"/>
                <w:color w:val="auto"/>
                <w:kern w:val="2"/>
              </w:rPr>
              <w:t>ㅎ</w:t>
            </w:r>
            <w:r w:rsidRPr="003B5B63">
              <w:rPr>
                <w:rFonts w:ascii="ＭＳ ゴシック" w:eastAsia="ＭＳ ゴシック" w:hAnsi="ＭＳ ゴシック" w:hint="eastAsia"/>
                <w:color w:val="auto"/>
                <w:kern w:val="2"/>
              </w:rPr>
              <w:t>h</w:t>
            </w:r>
          </w:p>
        </w:tc>
        <w:tc>
          <w:tcPr>
            <w:tcW w:w="1134" w:type="dxa"/>
          </w:tcPr>
          <w:p w14:paraId="10005285" w14:textId="77777777" w:rsidR="004946A0" w:rsidRPr="003B5B63" w:rsidRDefault="004946A0" w:rsidP="00DC7377">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洪</w:t>
            </w:r>
            <w:r w:rsidRPr="00972091">
              <w:rPr>
                <w:rFonts w:ascii="Batang" w:eastAsia="Batang" w:hAnsi="Batang" w:cs="Batang" w:hint="eastAsia"/>
                <w:color w:val="auto"/>
                <w:kern w:val="2"/>
              </w:rPr>
              <w:t>ㆅ</w:t>
            </w:r>
            <w:proofErr w:type="spellStart"/>
            <w:r w:rsidRPr="003B5B63">
              <w:rPr>
                <w:rFonts w:ascii="ＭＳ ゴシック" w:eastAsia="ＭＳ ゴシック" w:hAnsi="ＭＳ ゴシック" w:hint="eastAsia"/>
                <w:color w:val="auto"/>
                <w:kern w:val="2"/>
              </w:rPr>
              <w:t>hh</w:t>
            </w:r>
            <w:proofErr w:type="spellEnd"/>
          </w:p>
        </w:tc>
        <w:tc>
          <w:tcPr>
            <w:tcW w:w="1134" w:type="dxa"/>
          </w:tcPr>
          <w:p w14:paraId="776A6712"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欲</w:t>
            </w:r>
            <w:r w:rsidRPr="00972091">
              <w:rPr>
                <w:rFonts w:ascii="Batang" w:eastAsia="Batang" w:hAnsi="Batang" w:cs="Batang" w:hint="eastAsia"/>
                <w:color w:val="auto"/>
                <w:kern w:val="2"/>
              </w:rPr>
              <w:t>ㅇ</w:t>
            </w:r>
            <w:r w:rsidRPr="003B5B63">
              <w:rPr>
                <w:rFonts w:ascii="ＭＳ ゴシック" w:eastAsia="ＭＳ ゴシック" w:hAnsi="ＭＳ ゴシック" w:hint="eastAsia"/>
                <w:color w:val="auto"/>
                <w:kern w:val="2"/>
              </w:rPr>
              <w:t>’</w:t>
            </w:r>
          </w:p>
        </w:tc>
        <w:tc>
          <w:tcPr>
            <w:tcW w:w="1843" w:type="dxa"/>
          </w:tcPr>
          <w:p w14:paraId="48010491"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声門音</w:t>
            </w:r>
          </w:p>
        </w:tc>
      </w:tr>
      <w:tr w:rsidR="004946A0" w:rsidRPr="003B5B63" w14:paraId="5206D9C5" w14:textId="77777777" w:rsidTr="004946A0">
        <w:tc>
          <w:tcPr>
            <w:tcW w:w="851" w:type="dxa"/>
          </w:tcPr>
          <w:p w14:paraId="5C0411A9"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半舌音</w:t>
            </w:r>
          </w:p>
        </w:tc>
        <w:tc>
          <w:tcPr>
            <w:tcW w:w="992" w:type="dxa"/>
          </w:tcPr>
          <w:p w14:paraId="23266613"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1134" w:type="dxa"/>
          </w:tcPr>
          <w:p w14:paraId="1326AD0A"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1134" w:type="dxa"/>
          </w:tcPr>
          <w:p w14:paraId="4DC90CB5" w14:textId="77777777" w:rsidR="004946A0" w:rsidRPr="003B5B63" w:rsidRDefault="004946A0" w:rsidP="00DC7377">
            <w:pPr>
              <w:pStyle w:val="10"/>
              <w:ind w:leftChars="0" w:left="0"/>
              <w:rPr>
                <w:rFonts w:ascii="ＭＳ ゴシック" w:eastAsia="ＭＳ ゴシック" w:hAnsi="ＭＳ ゴシック"/>
                <w:color w:val="auto"/>
                <w:kern w:val="2"/>
                <w:vertAlign w:val="superscript"/>
              </w:rPr>
            </w:pPr>
          </w:p>
        </w:tc>
        <w:tc>
          <w:tcPr>
            <w:tcW w:w="1134" w:type="dxa"/>
          </w:tcPr>
          <w:p w14:paraId="34F95ECF"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閭</w:t>
            </w:r>
            <w:r w:rsidRPr="00972091">
              <w:rPr>
                <w:rFonts w:ascii="Batang" w:eastAsia="Batang" w:hAnsi="Batang" w:cs="Batang" w:hint="eastAsia"/>
                <w:color w:val="auto"/>
                <w:kern w:val="2"/>
              </w:rPr>
              <w:t>ㄹ</w:t>
            </w:r>
            <w:r w:rsidRPr="003B5B63">
              <w:rPr>
                <w:rFonts w:ascii="ＭＳ ゴシック" w:eastAsia="ＭＳ ゴシック" w:hAnsi="ＭＳ ゴシック" w:hint="eastAsia"/>
                <w:color w:val="auto"/>
                <w:kern w:val="2"/>
              </w:rPr>
              <w:t>r</w:t>
            </w:r>
          </w:p>
        </w:tc>
        <w:tc>
          <w:tcPr>
            <w:tcW w:w="1843" w:type="dxa"/>
          </w:tcPr>
          <w:p w14:paraId="5DB709FB"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流音</w:t>
            </w:r>
          </w:p>
        </w:tc>
      </w:tr>
      <w:tr w:rsidR="004946A0" w:rsidRPr="003B5B63" w14:paraId="16144D1C" w14:textId="77777777" w:rsidTr="004946A0">
        <w:tc>
          <w:tcPr>
            <w:tcW w:w="851" w:type="dxa"/>
          </w:tcPr>
          <w:p w14:paraId="6BDD3082"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半歯音</w:t>
            </w:r>
          </w:p>
        </w:tc>
        <w:tc>
          <w:tcPr>
            <w:tcW w:w="992" w:type="dxa"/>
          </w:tcPr>
          <w:p w14:paraId="1F9AD22E"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1134" w:type="dxa"/>
          </w:tcPr>
          <w:p w14:paraId="117DF85E"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1134" w:type="dxa"/>
          </w:tcPr>
          <w:p w14:paraId="28ADF6D5" w14:textId="77777777" w:rsidR="004946A0" w:rsidRPr="003B5B63" w:rsidRDefault="004946A0" w:rsidP="00DC7377">
            <w:pPr>
              <w:pStyle w:val="10"/>
              <w:ind w:leftChars="0" w:left="0"/>
              <w:rPr>
                <w:rFonts w:ascii="ＭＳ ゴシック" w:eastAsia="ＭＳ ゴシック" w:hAnsi="ＭＳ ゴシック"/>
                <w:color w:val="auto"/>
                <w:kern w:val="2"/>
                <w:vertAlign w:val="superscript"/>
              </w:rPr>
            </w:pPr>
          </w:p>
        </w:tc>
        <w:tc>
          <w:tcPr>
            <w:tcW w:w="1134" w:type="dxa"/>
          </w:tcPr>
          <w:p w14:paraId="34E30433"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穣</w:t>
            </w:r>
            <w:r w:rsidRPr="00972091">
              <w:rPr>
                <w:rFonts w:ascii="Batang" w:eastAsia="Batang" w:hAnsi="Batang" w:cs="Batang" w:hint="eastAsia"/>
                <w:color w:val="auto"/>
                <w:kern w:val="2"/>
              </w:rPr>
              <w:t>ㅿ</w:t>
            </w:r>
            <w:r w:rsidRPr="003B5B63">
              <w:rPr>
                <w:rFonts w:ascii="ＭＳ ゴシック" w:eastAsia="ＭＳ ゴシック" w:hAnsi="ＭＳ ゴシック" w:hint="eastAsia"/>
                <w:color w:val="auto"/>
                <w:kern w:val="2"/>
              </w:rPr>
              <w:t>z</w:t>
            </w:r>
          </w:p>
        </w:tc>
        <w:tc>
          <w:tcPr>
            <w:tcW w:w="1843" w:type="dxa"/>
          </w:tcPr>
          <w:p w14:paraId="0424E28F"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有声歯茎摩擦音</w:t>
            </w:r>
          </w:p>
        </w:tc>
      </w:tr>
      <w:tr w:rsidR="004946A0" w:rsidRPr="003B5B63" w14:paraId="45E31A46" w14:textId="77777777" w:rsidTr="004946A0">
        <w:tc>
          <w:tcPr>
            <w:tcW w:w="851" w:type="dxa"/>
          </w:tcPr>
          <w:p w14:paraId="23DEF7C0" w14:textId="77777777" w:rsidR="004946A0" w:rsidRPr="003B5B63" w:rsidRDefault="004946A0" w:rsidP="00C234F8">
            <w:pPr>
              <w:pStyle w:val="10"/>
              <w:ind w:leftChars="0" w:left="0"/>
              <w:rPr>
                <w:rFonts w:ascii="ＭＳ ゴシック" w:eastAsia="ＭＳ ゴシック" w:hAnsi="ＭＳ ゴシック"/>
                <w:color w:val="auto"/>
                <w:kern w:val="2"/>
              </w:rPr>
            </w:pPr>
          </w:p>
        </w:tc>
        <w:tc>
          <w:tcPr>
            <w:tcW w:w="992" w:type="dxa"/>
          </w:tcPr>
          <w:p w14:paraId="3BD34CA7"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全清</w:t>
            </w:r>
          </w:p>
        </w:tc>
        <w:tc>
          <w:tcPr>
            <w:tcW w:w="1134" w:type="dxa"/>
          </w:tcPr>
          <w:p w14:paraId="34307C95"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次清</w:t>
            </w:r>
          </w:p>
        </w:tc>
        <w:tc>
          <w:tcPr>
            <w:tcW w:w="1134" w:type="dxa"/>
          </w:tcPr>
          <w:p w14:paraId="432838C5" w14:textId="77777777" w:rsidR="004946A0" w:rsidRPr="003B5B63" w:rsidRDefault="004946A0" w:rsidP="00DC7377">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全濁</w:t>
            </w:r>
          </w:p>
        </w:tc>
        <w:tc>
          <w:tcPr>
            <w:tcW w:w="1134" w:type="dxa"/>
          </w:tcPr>
          <w:p w14:paraId="7916B2D5"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不清不濁</w:t>
            </w:r>
          </w:p>
        </w:tc>
        <w:tc>
          <w:tcPr>
            <w:tcW w:w="1843" w:type="dxa"/>
          </w:tcPr>
          <w:p w14:paraId="76D78A57" w14:textId="77777777" w:rsidR="004946A0" w:rsidRPr="003B5B63" w:rsidRDefault="004946A0" w:rsidP="00C234F8">
            <w:pPr>
              <w:pStyle w:val="10"/>
              <w:ind w:leftChars="0" w:left="0"/>
              <w:rPr>
                <w:rFonts w:ascii="ＭＳ ゴシック" w:eastAsia="ＭＳ ゴシック" w:hAnsi="ＭＳ ゴシック"/>
                <w:color w:val="auto"/>
                <w:kern w:val="2"/>
              </w:rPr>
            </w:pPr>
            <w:r w:rsidRPr="003B5B63">
              <w:rPr>
                <w:rFonts w:ascii="ＭＳ ゴシック" w:eastAsia="ＭＳ ゴシック" w:hAnsi="ＭＳ ゴシック" w:hint="eastAsia"/>
                <w:color w:val="auto"/>
                <w:kern w:val="2"/>
              </w:rPr>
              <w:t>中古中国語</w:t>
            </w:r>
          </w:p>
        </w:tc>
      </w:tr>
    </w:tbl>
    <w:p w14:paraId="3473D436" w14:textId="77777777" w:rsidR="00345C17" w:rsidRPr="003B5B63" w:rsidRDefault="00345C17" w:rsidP="00345C17">
      <w:pPr>
        <w:pStyle w:val="10"/>
        <w:ind w:leftChars="0" w:left="0"/>
        <w:rPr>
          <w:rFonts w:ascii="ＭＳ ゴシック" w:eastAsia="ＭＳ ゴシック" w:hAnsi="ＭＳ ゴシック"/>
          <w:color w:val="auto"/>
          <w:kern w:val="2"/>
        </w:rPr>
      </w:pPr>
    </w:p>
    <w:p w14:paraId="5AA0DADB" w14:textId="77777777" w:rsidR="006675DC" w:rsidRPr="008E7D40" w:rsidRDefault="00345C17" w:rsidP="00345C17">
      <w:pPr>
        <w:pStyle w:val="10"/>
        <w:ind w:leftChars="100" w:left="200"/>
        <w:rPr>
          <w:color w:val="auto"/>
          <w:kern w:val="2"/>
        </w:rPr>
      </w:pPr>
      <w:r w:rsidRPr="008E7D40">
        <w:rPr>
          <w:rFonts w:hint="eastAsia"/>
          <w:color w:val="auto"/>
          <w:kern w:val="2"/>
        </w:rPr>
        <w:t>＊趙氏の表を</w:t>
      </w:r>
      <w:r w:rsidR="00544928" w:rsidRPr="008E7D40">
        <w:rPr>
          <w:rFonts w:hint="eastAsia"/>
          <w:color w:val="auto"/>
          <w:kern w:val="2"/>
        </w:rPr>
        <w:t>もとに</w:t>
      </w:r>
      <w:r w:rsidRPr="008E7D40">
        <w:rPr>
          <w:rFonts w:hint="eastAsia"/>
          <w:color w:val="auto"/>
          <w:kern w:val="2"/>
        </w:rPr>
        <w:t>中国語・朝鮮語音韻学と現代音声学の術語をつけ加えました。</w:t>
      </w:r>
      <w:r w:rsidR="00544928" w:rsidRPr="008E7D40">
        <w:rPr>
          <w:color w:val="auto"/>
          <w:kern w:val="2"/>
        </w:rPr>
        <w:br/>
      </w:r>
    </w:p>
    <w:p w14:paraId="67F8E916" w14:textId="77777777" w:rsidR="008E5282" w:rsidRPr="001A784E" w:rsidRDefault="008E5282" w:rsidP="008E5282">
      <w:pPr>
        <w:numPr>
          <w:ilvl w:val="0"/>
          <w:numId w:val="1"/>
        </w:numPr>
        <w:rPr>
          <w:color w:val="auto"/>
          <w:kern w:val="2"/>
          <w:sz w:val="40"/>
          <w:szCs w:val="40"/>
        </w:rPr>
      </w:pPr>
      <w:r w:rsidRPr="001A784E">
        <w:rPr>
          <w:rFonts w:hint="eastAsia"/>
          <w:color w:val="auto"/>
          <w:kern w:val="2"/>
          <w:sz w:val="40"/>
          <w:szCs w:val="40"/>
        </w:rPr>
        <w:t>半舌</w:t>
      </w:r>
      <w:r w:rsidR="00F46EBB">
        <w:rPr>
          <w:rFonts w:hint="eastAsia"/>
          <w:color w:val="auto"/>
          <w:kern w:val="2"/>
          <w:sz w:val="40"/>
          <w:szCs w:val="40"/>
        </w:rPr>
        <w:t>軽</w:t>
      </w:r>
      <w:r w:rsidRPr="001A784E">
        <w:rPr>
          <w:rFonts w:hint="eastAsia"/>
          <w:color w:val="auto"/>
          <w:kern w:val="2"/>
          <w:sz w:val="40"/>
          <w:szCs w:val="40"/>
        </w:rPr>
        <w:t>音を考える</w:t>
      </w:r>
    </w:p>
    <w:p w14:paraId="5312CF8D" w14:textId="77777777" w:rsidR="008E5282" w:rsidRPr="004878BB" w:rsidRDefault="008E5282" w:rsidP="008E5282">
      <w:pPr>
        <w:pStyle w:val="10"/>
        <w:ind w:leftChars="0" w:left="0"/>
        <w:rPr>
          <w:rFonts w:ascii="Batang" w:eastAsia="ＭＳ 明朝" w:hAnsi="Batang" w:cs="Batang"/>
          <w:color w:val="auto"/>
          <w:kern w:val="2"/>
          <w:sz w:val="24"/>
          <w:szCs w:val="24"/>
        </w:rPr>
      </w:pPr>
    </w:p>
    <w:p w14:paraId="13B136E8" w14:textId="77777777" w:rsidR="00963208" w:rsidRDefault="006675DC" w:rsidP="00156823">
      <w:pPr>
        <w:pStyle w:val="10"/>
        <w:spacing w:line="360" w:lineRule="exact"/>
        <w:ind w:leftChars="45" w:left="90" w:firstLineChars="100" w:firstLine="240"/>
        <w:rPr>
          <w:rFonts w:asciiTheme="majorEastAsia" w:eastAsiaTheme="majorEastAsia" w:hAnsiTheme="majorEastAsia" w:cs="Batang"/>
          <w:color w:val="auto"/>
          <w:kern w:val="2"/>
          <w:sz w:val="24"/>
          <w:szCs w:val="24"/>
        </w:rPr>
      </w:pPr>
      <w:r w:rsidRPr="003D7090">
        <w:rPr>
          <w:rFonts w:asciiTheme="majorEastAsia" w:eastAsiaTheme="majorEastAsia" w:hAnsiTheme="majorEastAsia" w:cs="Batang" w:hint="eastAsia"/>
          <w:color w:val="auto"/>
          <w:kern w:val="2"/>
          <w:sz w:val="24"/>
          <w:szCs w:val="24"/>
        </w:rPr>
        <w:t>上表</w:t>
      </w:r>
      <w:r w:rsidR="00070CF2" w:rsidRPr="003D7090">
        <w:rPr>
          <w:rFonts w:asciiTheme="majorEastAsia" w:eastAsiaTheme="majorEastAsia" w:hAnsiTheme="majorEastAsia" w:cs="Batang" w:hint="eastAsia"/>
          <w:color w:val="auto"/>
          <w:kern w:val="2"/>
          <w:sz w:val="24"/>
          <w:szCs w:val="24"/>
        </w:rPr>
        <w:t>から</w:t>
      </w:r>
      <w:r w:rsidRPr="003D7090">
        <w:rPr>
          <w:rFonts w:asciiTheme="majorEastAsia" w:eastAsiaTheme="majorEastAsia" w:hAnsiTheme="majorEastAsia" w:cs="Batang" w:hint="eastAsia"/>
          <w:color w:val="auto"/>
          <w:kern w:val="2"/>
          <w:sz w:val="24"/>
          <w:szCs w:val="24"/>
        </w:rPr>
        <w:t>わかるように</w:t>
      </w:r>
      <w:r w:rsidR="003B5FB8" w:rsidRPr="003D7090">
        <w:rPr>
          <w:rFonts w:asciiTheme="majorEastAsia" w:eastAsiaTheme="majorEastAsia" w:hAnsiTheme="majorEastAsia" w:cs="Batang" w:hint="eastAsia"/>
          <w:color w:val="auto"/>
          <w:kern w:val="2"/>
          <w:sz w:val="24"/>
          <w:szCs w:val="24"/>
        </w:rPr>
        <w:t>中期朝鮮語の</w:t>
      </w:r>
      <w:r w:rsidR="003B5FB8" w:rsidRPr="003D7090">
        <w:rPr>
          <w:rFonts w:ascii="Batang" w:eastAsia="Batang" w:hAnsi="Batang" w:cs="Batang" w:hint="eastAsia"/>
          <w:color w:val="auto"/>
          <w:kern w:val="2"/>
          <w:sz w:val="24"/>
          <w:szCs w:val="24"/>
        </w:rPr>
        <w:t>ㄹ</w:t>
      </w:r>
      <w:r w:rsidR="003B5FB8" w:rsidRPr="003D7090">
        <w:rPr>
          <w:rFonts w:asciiTheme="majorEastAsia" w:eastAsiaTheme="majorEastAsia" w:hAnsiTheme="majorEastAsia" w:cs="Batang" w:hint="eastAsia"/>
          <w:color w:val="auto"/>
          <w:kern w:val="2"/>
          <w:sz w:val="24"/>
          <w:szCs w:val="24"/>
        </w:rPr>
        <w:t>（r）は中古音来母</w:t>
      </w:r>
      <w:r w:rsidR="00B23D2E" w:rsidRPr="003D7090">
        <w:rPr>
          <w:rFonts w:asciiTheme="majorEastAsia" w:eastAsiaTheme="majorEastAsia" w:hAnsiTheme="majorEastAsia" w:cs="Batang" w:hint="eastAsia"/>
          <w:color w:val="auto"/>
          <w:kern w:val="2"/>
          <w:sz w:val="24"/>
          <w:szCs w:val="24"/>
        </w:rPr>
        <w:t>字「</w:t>
      </w:r>
      <w:r w:rsidR="00B23D2E" w:rsidRPr="003D7090">
        <w:rPr>
          <w:rFonts w:asciiTheme="majorEastAsia" w:eastAsiaTheme="majorEastAsia" w:hAnsiTheme="majorEastAsia" w:hint="eastAsia"/>
          <w:color w:val="auto"/>
          <w:kern w:val="2"/>
          <w:sz w:val="24"/>
          <w:szCs w:val="24"/>
        </w:rPr>
        <w:t>閭」（</w:t>
      </w:r>
      <w:r w:rsidR="003B5FB8" w:rsidRPr="003D7090">
        <w:rPr>
          <w:rFonts w:asciiTheme="majorEastAsia" w:eastAsiaTheme="majorEastAsia" w:hAnsiTheme="majorEastAsia" w:cs="Batang" w:hint="eastAsia"/>
          <w:color w:val="auto"/>
          <w:kern w:val="2"/>
          <w:sz w:val="24"/>
          <w:szCs w:val="24"/>
        </w:rPr>
        <w:t>l）によって定義されています。この</w:t>
      </w:r>
      <w:r w:rsidR="003B5FB8" w:rsidRPr="003D7090">
        <w:rPr>
          <w:rFonts w:ascii="Batang" w:eastAsia="Batang" w:hAnsi="Batang" w:cs="Batang" w:hint="eastAsia"/>
          <w:color w:val="auto"/>
          <w:kern w:val="2"/>
          <w:sz w:val="24"/>
          <w:szCs w:val="24"/>
        </w:rPr>
        <w:t>ㄹ</w:t>
      </w:r>
      <w:r w:rsidR="003B5FB8" w:rsidRPr="003D7090">
        <w:rPr>
          <w:rFonts w:asciiTheme="majorEastAsia" w:eastAsiaTheme="majorEastAsia" w:hAnsiTheme="majorEastAsia" w:cs="Batang" w:hint="eastAsia"/>
          <w:color w:val="auto"/>
          <w:kern w:val="2"/>
          <w:sz w:val="24"/>
          <w:szCs w:val="24"/>
        </w:rPr>
        <w:t>は</w:t>
      </w:r>
      <w:r w:rsidR="008E5282" w:rsidRPr="003D7090">
        <w:rPr>
          <w:rFonts w:asciiTheme="majorEastAsia" w:eastAsiaTheme="majorEastAsia" w:hAnsiTheme="majorEastAsia" w:cs="Batang" w:hint="eastAsia"/>
          <w:color w:val="auto"/>
          <w:kern w:val="2"/>
          <w:sz w:val="24"/>
          <w:szCs w:val="24"/>
        </w:rPr>
        <w:t>「現代語と同様に音節末で[l]，またそれに後続する音節頭で[l]となる他は語頭語中において[r]であったと考えられ</w:t>
      </w:r>
      <w:r w:rsidR="003B5FB8" w:rsidRPr="003D7090">
        <w:rPr>
          <w:rFonts w:asciiTheme="majorEastAsia" w:eastAsiaTheme="majorEastAsia" w:hAnsiTheme="majorEastAsia" w:cs="Batang" w:hint="eastAsia"/>
          <w:color w:val="auto"/>
          <w:kern w:val="2"/>
          <w:sz w:val="24"/>
          <w:szCs w:val="24"/>
        </w:rPr>
        <w:t>る。この</w:t>
      </w:r>
      <w:r w:rsidR="00B23D2E" w:rsidRPr="003D7090">
        <w:rPr>
          <w:rFonts w:asciiTheme="majorEastAsia" w:eastAsiaTheme="majorEastAsia" w:hAnsiTheme="majorEastAsia" w:cs="Batang" w:hint="eastAsia"/>
          <w:color w:val="auto"/>
          <w:kern w:val="2"/>
          <w:sz w:val="24"/>
          <w:szCs w:val="24"/>
        </w:rPr>
        <w:t>r</w:t>
      </w:r>
      <w:r w:rsidR="003B5FB8" w:rsidRPr="003D7090">
        <w:rPr>
          <w:rFonts w:asciiTheme="majorEastAsia" w:eastAsiaTheme="majorEastAsia" w:hAnsiTheme="majorEastAsia" w:cs="Batang" w:hint="eastAsia"/>
          <w:color w:val="auto"/>
          <w:kern w:val="2"/>
          <w:sz w:val="24"/>
          <w:szCs w:val="24"/>
        </w:rPr>
        <w:t>の正確な音価は知りがたいが，おそらく</w:t>
      </w:r>
      <w:r w:rsidR="008E5282" w:rsidRPr="003D7090">
        <w:rPr>
          <w:rFonts w:asciiTheme="majorEastAsia" w:eastAsiaTheme="majorEastAsia" w:hAnsiTheme="majorEastAsia" w:cs="Batang" w:hint="eastAsia"/>
          <w:color w:val="auto"/>
          <w:kern w:val="2"/>
          <w:sz w:val="24"/>
          <w:szCs w:val="24"/>
        </w:rPr>
        <w:t>現代語と同様に弾き音[ɾ]または語中ではときにふるえ音になることもあった</w:t>
      </w:r>
      <w:r w:rsidR="003B5FB8" w:rsidRPr="003D7090">
        <w:rPr>
          <w:rFonts w:asciiTheme="majorEastAsia" w:eastAsiaTheme="majorEastAsia" w:hAnsiTheme="majorEastAsia" w:cs="Batang" w:hint="eastAsia"/>
          <w:color w:val="auto"/>
          <w:kern w:val="2"/>
          <w:sz w:val="24"/>
          <w:szCs w:val="24"/>
        </w:rPr>
        <w:t>ものと</w:t>
      </w:r>
      <w:r w:rsidR="008E5282" w:rsidRPr="003D7090">
        <w:rPr>
          <w:rFonts w:asciiTheme="majorEastAsia" w:eastAsiaTheme="majorEastAsia" w:hAnsiTheme="majorEastAsia" w:cs="Batang" w:hint="eastAsia"/>
          <w:color w:val="auto"/>
          <w:kern w:val="2"/>
          <w:sz w:val="24"/>
          <w:szCs w:val="24"/>
        </w:rPr>
        <w:t>推定され</w:t>
      </w:r>
      <w:r w:rsidR="003B5FB8" w:rsidRPr="003D7090">
        <w:rPr>
          <w:rFonts w:asciiTheme="majorEastAsia" w:eastAsiaTheme="majorEastAsia" w:hAnsiTheme="majorEastAsia" w:cs="Batang" w:hint="eastAsia"/>
          <w:color w:val="auto"/>
          <w:kern w:val="2"/>
          <w:sz w:val="24"/>
          <w:szCs w:val="24"/>
        </w:rPr>
        <w:t>」</w:t>
      </w:r>
      <w:r w:rsidR="003B5FB8" w:rsidRPr="003D7090">
        <w:rPr>
          <w:rFonts w:asciiTheme="majorEastAsia" w:eastAsiaTheme="majorEastAsia" w:hAnsiTheme="majorEastAsia" w:hint="eastAsia"/>
          <w:color w:val="auto"/>
          <w:kern w:val="2"/>
          <w:sz w:val="24"/>
          <w:szCs w:val="24"/>
        </w:rPr>
        <w:t>（福井　2013:37）</w:t>
      </w:r>
      <w:r w:rsidR="008E5282" w:rsidRPr="003D7090">
        <w:rPr>
          <w:rFonts w:asciiTheme="majorEastAsia" w:eastAsiaTheme="majorEastAsia" w:hAnsiTheme="majorEastAsia" w:cs="Batang" w:hint="eastAsia"/>
          <w:color w:val="auto"/>
          <w:kern w:val="2"/>
          <w:sz w:val="24"/>
          <w:szCs w:val="24"/>
        </w:rPr>
        <w:t>ています。</w:t>
      </w:r>
      <w:r w:rsidR="00215603" w:rsidRPr="003D7090">
        <w:rPr>
          <w:rFonts w:asciiTheme="majorEastAsia" w:eastAsiaTheme="majorEastAsia" w:hAnsiTheme="majorEastAsia" w:cs="Batang" w:hint="eastAsia"/>
          <w:color w:val="auto"/>
          <w:kern w:val="2"/>
          <w:sz w:val="24"/>
          <w:szCs w:val="24"/>
        </w:rPr>
        <w:t>また</w:t>
      </w:r>
      <w:r w:rsidR="00070CF2" w:rsidRPr="003D7090">
        <w:rPr>
          <w:rFonts w:asciiTheme="majorEastAsia" w:eastAsiaTheme="majorEastAsia" w:hAnsiTheme="majorEastAsia" w:cs="Batang" w:hint="eastAsia"/>
          <w:color w:val="auto"/>
          <w:kern w:val="2"/>
          <w:sz w:val="24"/>
          <w:szCs w:val="24"/>
        </w:rPr>
        <w:t>朝鮮漢字音の特徴</w:t>
      </w:r>
      <w:r w:rsidR="00215603" w:rsidRPr="003D7090">
        <w:rPr>
          <w:rFonts w:asciiTheme="majorEastAsia" w:eastAsiaTheme="majorEastAsia" w:hAnsiTheme="majorEastAsia" w:cs="Batang" w:hint="eastAsia"/>
          <w:color w:val="auto"/>
          <w:kern w:val="2"/>
          <w:sz w:val="24"/>
          <w:szCs w:val="24"/>
        </w:rPr>
        <w:t>として</w:t>
      </w:r>
      <w:r w:rsidR="00BD1AE1" w:rsidRPr="003D7090">
        <w:rPr>
          <w:rFonts w:asciiTheme="majorEastAsia" w:eastAsiaTheme="majorEastAsia" w:hAnsiTheme="majorEastAsia" w:cs="Batang" w:hint="eastAsia"/>
          <w:color w:val="auto"/>
          <w:kern w:val="2"/>
          <w:sz w:val="24"/>
          <w:szCs w:val="24"/>
        </w:rPr>
        <w:t>中国</w:t>
      </w:r>
      <w:r w:rsidR="008E5282" w:rsidRPr="003D7090">
        <w:rPr>
          <w:rFonts w:asciiTheme="majorEastAsia" w:eastAsiaTheme="majorEastAsia" w:hAnsiTheme="majorEastAsia" w:cs="Batang" w:hint="eastAsia"/>
          <w:color w:val="auto"/>
          <w:kern w:val="2"/>
          <w:sz w:val="24"/>
          <w:szCs w:val="24"/>
        </w:rPr>
        <w:t>中古音の入声tに対応</w:t>
      </w:r>
      <w:r w:rsidR="00BD1AE1" w:rsidRPr="003D7090">
        <w:rPr>
          <w:rFonts w:asciiTheme="majorEastAsia" w:eastAsiaTheme="majorEastAsia" w:hAnsiTheme="majorEastAsia" w:cs="Batang" w:hint="eastAsia"/>
          <w:color w:val="auto"/>
          <w:kern w:val="2"/>
          <w:sz w:val="24"/>
          <w:szCs w:val="24"/>
        </w:rPr>
        <w:t>する音節末子音</w:t>
      </w:r>
      <w:r w:rsidR="00215603" w:rsidRPr="003D7090">
        <w:rPr>
          <w:rFonts w:asciiTheme="majorEastAsia" w:eastAsiaTheme="majorEastAsia" w:hAnsiTheme="majorEastAsia" w:cs="Batang" w:hint="eastAsia"/>
          <w:color w:val="auto"/>
          <w:kern w:val="2"/>
          <w:sz w:val="24"/>
          <w:szCs w:val="24"/>
        </w:rPr>
        <w:t>が</w:t>
      </w:r>
      <w:r w:rsidR="00BD1AE1" w:rsidRPr="003D7090">
        <w:rPr>
          <w:rFonts w:ascii="Batang" w:eastAsia="Batang" w:hAnsi="Batang" w:cs="Batang" w:hint="eastAsia"/>
          <w:color w:val="auto"/>
          <w:kern w:val="2"/>
          <w:sz w:val="24"/>
          <w:szCs w:val="24"/>
        </w:rPr>
        <w:t>ㄹ</w:t>
      </w:r>
      <w:r w:rsidR="00BD1AE1" w:rsidRPr="003D7090">
        <w:rPr>
          <w:rFonts w:asciiTheme="majorEastAsia" w:eastAsiaTheme="majorEastAsia" w:hAnsiTheme="majorEastAsia" w:cs="Batang" w:hint="eastAsia"/>
          <w:color w:val="auto"/>
          <w:kern w:val="2"/>
          <w:sz w:val="24"/>
          <w:szCs w:val="24"/>
        </w:rPr>
        <w:t>とな</w:t>
      </w:r>
      <w:r w:rsidR="00215603" w:rsidRPr="003D7090">
        <w:rPr>
          <w:rFonts w:asciiTheme="majorEastAsia" w:eastAsiaTheme="majorEastAsia" w:hAnsiTheme="majorEastAsia" w:cs="Batang" w:hint="eastAsia"/>
          <w:color w:val="auto"/>
          <w:kern w:val="2"/>
          <w:sz w:val="24"/>
          <w:szCs w:val="24"/>
        </w:rPr>
        <w:t>っている</w:t>
      </w:r>
      <w:r w:rsidR="00BD1AE1" w:rsidRPr="003D7090">
        <w:rPr>
          <w:rFonts w:asciiTheme="majorEastAsia" w:eastAsiaTheme="majorEastAsia" w:hAnsiTheme="majorEastAsia" w:cs="Batang" w:hint="eastAsia"/>
          <w:color w:val="auto"/>
          <w:kern w:val="2"/>
          <w:sz w:val="24"/>
          <w:szCs w:val="24"/>
        </w:rPr>
        <w:t>ことです。</w:t>
      </w:r>
    </w:p>
    <w:p w14:paraId="10941E3A" w14:textId="77777777" w:rsidR="008E5282" w:rsidRPr="003D7090" w:rsidRDefault="008E5282" w:rsidP="00156823">
      <w:pPr>
        <w:pStyle w:val="10"/>
        <w:spacing w:line="360" w:lineRule="exact"/>
        <w:ind w:leftChars="45" w:left="90" w:firstLineChars="100" w:firstLine="240"/>
        <w:rPr>
          <w:rFonts w:asciiTheme="majorEastAsia" w:eastAsiaTheme="majorEastAsia" w:hAnsiTheme="majorEastAsia" w:cs="Batang"/>
          <w:color w:val="auto"/>
          <w:kern w:val="2"/>
          <w:sz w:val="24"/>
          <w:szCs w:val="24"/>
        </w:rPr>
      </w:pPr>
      <w:r w:rsidRPr="003D7090">
        <w:rPr>
          <w:rFonts w:asciiTheme="majorEastAsia" w:eastAsiaTheme="majorEastAsia" w:hAnsiTheme="majorEastAsia" w:cs="Batang" w:hint="eastAsia"/>
          <w:color w:val="auto"/>
          <w:kern w:val="2"/>
          <w:sz w:val="24"/>
          <w:szCs w:val="24"/>
        </w:rPr>
        <w:t>ところで</w:t>
      </w:r>
      <w:r w:rsidRPr="003D7090">
        <w:rPr>
          <w:rFonts w:asciiTheme="majorEastAsia" w:eastAsiaTheme="majorEastAsia" w:hAnsiTheme="majorEastAsia" w:hint="eastAsia"/>
          <w:color w:val="auto"/>
          <w:kern w:val="2"/>
          <w:sz w:val="24"/>
          <w:szCs w:val="24"/>
        </w:rPr>
        <w:t>『訓民正音』（解例本）</w:t>
      </w:r>
      <w:r w:rsidR="006675DC" w:rsidRPr="003D7090">
        <w:rPr>
          <w:rFonts w:asciiTheme="majorEastAsia" w:eastAsiaTheme="majorEastAsia" w:hAnsiTheme="majorEastAsia" w:hint="eastAsia"/>
          <w:color w:val="auto"/>
          <w:kern w:val="2"/>
          <w:sz w:val="24"/>
          <w:szCs w:val="24"/>
        </w:rPr>
        <w:t>の合字解</w:t>
      </w:r>
      <w:r w:rsidRPr="003D7090">
        <w:rPr>
          <w:rFonts w:asciiTheme="majorEastAsia" w:eastAsiaTheme="majorEastAsia" w:hAnsiTheme="majorEastAsia" w:hint="eastAsia"/>
          <w:color w:val="auto"/>
          <w:kern w:val="2"/>
          <w:sz w:val="24"/>
          <w:szCs w:val="24"/>
        </w:rPr>
        <w:t>で半舌音（</w:t>
      </w:r>
      <w:r w:rsidRPr="003D7090">
        <w:rPr>
          <w:rFonts w:ascii="Batang" w:eastAsia="Batang" w:hAnsi="Batang" w:cs="Batang" w:hint="eastAsia"/>
          <w:color w:val="auto"/>
          <w:kern w:val="2"/>
          <w:sz w:val="24"/>
          <w:szCs w:val="24"/>
        </w:rPr>
        <w:t>ㄹ</w:t>
      </w:r>
      <w:r w:rsidRPr="003D7090">
        <w:rPr>
          <w:rFonts w:asciiTheme="majorEastAsia" w:eastAsiaTheme="majorEastAsia" w:hAnsiTheme="majorEastAsia" w:cs="Batang" w:hint="eastAsia"/>
          <w:color w:val="auto"/>
          <w:kern w:val="2"/>
          <w:sz w:val="24"/>
          <w:szCs w:val="24"/>
        </w:rPr>
        <w:t>）だけでなく</w:t>
      </w:r>
      <w:r w:rsidRPr="003D7090">
        <w:rPr>
          <w:rFonts w:ascii="Batang" w:eastAsia="Batang" w:hAnsi="Batang" w:cs="Batang" w:hint="eastAsia"/>
          <w:color w:val="auto"/>
          <w:kern w:val="2"/>
          <w:sz w:val="24"/>
          <w:szCs w:val="24"/>
        </w:rPr>
        <w:t>ㄹ</w:t>
      </w:r>
      <w:r w:rsidRPr="003D7090">
        <w:rPr>
          <w:rFonts w:asciiTheme="majorEastAsia" w:eastAsiaTheme="majorEastAsia" w:hAnsiTheme="majorEastAsia" w:cs="Batang" w:hint="eastAsia"/>
          <w:color w:val="auto"/>
          <w:kern w:val="2"/>
          <w:sz w:val="24"/>
          <w:szCs w:val="24"/>
        </w:rPr>
        <w:t>と</w:t>
      </w:r>
      <w:r w:rsidRPr="003D7090">
        <w:rPr>
          <w:rFonts w:ascii="Batang" w:eastAsia="Batang" w:hAnsi="Batang" w:cs="Batang" w:hint="eastAsia"/>
          <w:color w:val="auto"/>
          <w:kern w:val="2"/>
          <w:sz w:val="24"/>
          <w:szCs w:val="24"/>
        </w:rPr>
        <w:t>ㅇ</w:t>
      </w:r>
      <w:r w:rsidRPr="003D7090">
        <w:rPr>
          <w:rFonts w:asciiTheme="majorEastAsia" w:eastAsiaTheme="majorEastAsia" w:hAnsiTheme="majorEastAsia" w:cs="Batang" w:hint="eastAsia"/>
          <w:color w:val="auto"/>
          <w:kern w:val="2"/>
          <w:sz w:val="24"/>
          <w:szCs w:val="24"/>
        </w:rPr>
        <w:t>を縦に連書した</w:t>
      </w:r>
      <w:r w:rsidR="00181B57" w:rsidRPr="003D7090">
        <w:rPr>
          <w:rFonts w:asciiTheme="majorEastAsia" w:eastAsiaTheme="majorEastAsia" w:hAnsiTheme="majorEastAsia" w:cs="Batang" w:hint="eastAsia"/>
          <w:color w:val="auto"/>
          <w:kern w:val="2"/>
          <w:sz w:val="24"/>
          <w:szCs w:val="24"/>
        </w:rPr>
        <w:t>（注</w:t>
      </w:r>
      <w:r w:rsidR="000E0D6D" w:rsidRPr="003D7090">
        <w:rPr>
          <w:rFonts w:asciiTheme="majorEastAsia" w:eastAsiaTheme="majorEastAsia" w:hAnsiTheme="majorEastAsia" w:cs="Batang" w:hint="eastAsia"/>
          <w:color w:val="auto"/>
          <w:kern w:val="2"/>
          <w:sz w:val="24"/>
          <w:szCs w:val="24"/>
        </w:rPr>
        <w:t>4</w:t>
      </w:r>
      <w:r w:rsidR="00181B57" w:rsidRPr="003D7090">
        <w:rPr>
          <w:rFonts w:asciiTheme="majorEastAsia" w:eastAsiaTheme="majorEastAsia" w:hAnsiTheme="majorEastAsia" w:cs="Batang" w:hint="eastAsia"/>
          <w:color w:val="auto"/>
          <w:kern w:val="2"/>
          <w:sz w:val="24"/>
          <w:szCs w:val="24"/>
        </w:rPr>
        <w:t>）</w:t>
      </w:r>
      <w:r w:rsidRPr="003D7090">
        <w:rPr>
          <w:rFonts w:asciiTheme="majorEastAsia" w:eastAsiaTheme="majorEastAsia" w:hAnsiTheme="majorEastAsia" w:hint="eastAsia"/>
          <w:color w:val="auto"/>
          <w:kern w:val="2"/>
          <w:sz w:val="24"/>
          <w:szCs w:val="24"/>
        </w:rPr>
        <w:t>半舌軽音</w:t>
      </w:r>
      <w:r w:rsidR="00885958" w:rsidRPr="00E760DA">
        <w:rPr>
          <w:rFonts w:ascii="Malgun Gothic" w:eastAsia="Malgun Gothic" w:hAnsi="Malgun Gothic" w:cs="Malgun Gothic" w:hint="eastAsia"/>
          <w:color w:val="auto"/>
          <w:kern w:val="2"/>
          <w:sz w:val="21"/>
          <w:szCs w:val="21"/>
        </w:rPr>
        <w:t>ᄛ</w:t>
      </w:r>
      <w:r w:rsidRPr="003D7090">
        <w:rPr>
          <w:rFonts w:asciiTheme="majorEastAsia" w:eastAsiaTheme="majorEastAsia" w:hAnsiTheme="majorEastAsia" w:hint="eastAsia"/>
          <w:color w:val="auto"/>
          <w:kern w:val="2"/>
          <w:sz w:val="24"/>
          <w:szCs w:val="24"/>
        </w:rPr>
        <w:t>が次のように規定されています（趙　2010:100）。</w:t>
      </w:r>
    </w:p>
    <w:p w14:paraId="1D585689" w14:textId="77777777" w:rsidR="008E5282" w:rsidRPr="0085705A" w:rsidRDefault="008E5282" w:rsidP="008E5282">
      <w:pPr>
        <w:pStyle w:val="10"/>
        <w:ind w:leftChars="45" w:left="90" w:firstLineChars="100" w:firstLine="240"/>
        <w:rPr>
          <w:rFonts w:ascii="ＭＳ ゴシック" w:eastAsia="ＭＳ ゴシック" w:hAnsi="ＭＳ ゴシック" w:cs="Batang"/>
          <w:color w:val="auto"/>
          <w:kern w:val="2"/>
          <w:sz w:val="24"/>
          <w:szCs w:val="24"/>
        </w:rPr>
      </w:pPr>
    </w:p>
    <w:p w14:paraId="51F6CBB4" w14:textId="77777777" w:rsidR="00CF7F17" w:rsidRDefault="008E5282" w:rsidP="008E5282">
      <w:pPr>
        <w:pStyle w:val="10"/>
        <w:ind w:leftChars="145" w:left="290"/>
        <w:rPr>
          <w:rFonts w:ascii="ＭＳ ゴシック" w:eastAsia="ＭＳ ゴシック" w:hAnsi="ＭＳ ゴシック"/>
          <w:color w:val="auto"/>
          <w:kern w:val="2"/>
        </w:rPr>
      </w:pPr>
      <w:r w:rsidRPr="00202860">
        <w:rPr>
          <w:rFonts w:ascii="ＭＳ ゴシック" w:eastAsia="ＭＳ ゴシック" w:hAnsi="ＭＳ ゴシック" w:cs="Batang" w:hint="eastAsia"/>
          <w:color w:val="auto"/>
          <w:kern w:val="2"/>
        </w:rPr>
        <w:t>「</w:t>
      </w:r>
      <w:r w:rsidRPr="00202860">
        <w:rPr>
          <w:rFonts w:ascii="ＭＳ ゴシック" w:eastAsia="ＭＳ ゴシック" w:hAnsi="ＭＳ ゴシック" w:hint="eastAsia"/>
          <w:color w:val="auto"/>
          <w:kern w:val="2"/>
        </w:rPr>
        <w:t>半舌音には軽重の二つの音があるが、</w:t>
      </w:r>
      <w:r w:rsidR="007D6536" w:rsidRPr="00202860">
        <w:rPr>
          <w:rFonts w:ascii="ＭＳ ゴシック" w:eastAsia="ＭＳ ゴシック" w:hAnsi="ＭＳ ゴシック" w:hint="eastAsia"/>
          <w:color w:val="auto"/>
          <w:kern w:val="2"/>
        </w:rPr>
        <w:t>中国の</w:t>
      </w:r>
      <w:r w:rsidRPr="00202860">
        <w:rPr>
          <w:rFonts w:ascii="ＭＳ ゴシック" w:eastAsia="ＭＳ ゴシック" w:hAnsi="ＭＳ ゴシック" w:hint="eastAsia"/>
          <w:color w:val="auto"/>
          <w:kern w:val="2"/>
        </w:rPr>
        <w:t>韻書</w:t>
      </w:r>
      <w:r w:rsidR="00156823" w:rsidRPr="00202860">
        <w:rPr>
          <w:rFonts w:ascii="ＭＳ ゴシック" w:eastAsia="ＭＳ ゴシック" w:hAnsi="ＭＳ ゴシック" w:hint="eastAsia"/>
          <w:color w:val="auto"/>
          <w:kern w:val="2"/>
        </w:rPr>
        <w:t>（</w:t>
      </w:r>
      <w:r w:rsidR="001A1B06">
        <w:rPr>
          <w:rFonts w:ascii="ＭＳ ゴシック" w:eastAsia="ＭＳ ゴシック" w:hAnsi="ＭＳ ゴシック" w:hint="eastAsia"/>
          <w:color w:val="auto"/>
          <w:kern w:val="2"/>
        </w:rPr>
        <w:t>筆者注：原文「</w:t>
      </w:r>
      <w:r w:rsidR="007D6536" w:rsidRPr="00202860">
        <w:rPr>
          <w:rFonts w:ascii="ＭＳ ゴシック" w:eastAsia="ＭＳ ゴシック" w:hAnsi="ＭＳ ゴシック" w:hint="eastAsia"/>
          <w:color w:val="auto"/>
          <w:kern w:val="2"/>
        </w:rPr>
        <w:t>韻書</w:t>
      </w:r>
      <w:r w:rsidR="001A1B06">
        <w:rPr>
          <w:rFonts w:ascii="ＭＳ ゴシック" w:eastAsia="ＭＳ ゴシック" w:hAnsi="ＭＳ ゴシック" w:hint="eastAsia"/>
          <w:color w:val="auto"/>
          <w:kern w:val="2"/>
        </w:rPr>
        <w:t>」</w:t>
      </w:r>
      <w:r w:rsidR="00963208">
        <w:rPr>
          <w:rFonts w:ascii="ＭＳ ゴシック" w:eastAsia="ＭＳ ゴシック" w:hAnsi="ＭＳ ゴシック" w:hint="eastAsia"/>
          <w:color w:val="auto"/>
          <w:kern w:val="2"/>
        </w:rPr>
        <w:t>の訳</w:t>
      </w:r>
      <w:r w:rsidR="00156823" w:rsidRPr="00202860">
        <w:rPr>
          <w:rFonts w:ascii="ＭＳ ゴシック" w:eastAsia="ＭＳ ゴシック" w:hAnsi="ＭＳ ゴシック" w:hint="eastAsia"/>
          <w:color w:val="auto"/>
          <w:kern w:val="2"/>
        </w:rPr>
        <w:t>）</w:t>
      </w:r>
      <w:r w:rsidRPr="00202860">
        <w:rPr>
          <w:rFonts w:ascii="ＭＳ ゴシック" w:eastAsia="ＭＳ ゴシック" w:hAnsi="ＭＳ ゴシック" w:hint="eastAsia"/>
          <w:color w:val="auto"/>
          <w:kern w:val="2"/>
        </w:rPr>
        <w:t>での音は一つしかない。また</w:t>
      </w:r>
      <w:r w:rsidR="00070CF2" w:rsidRPr="00202860">
        <w:rPr>
          <w:rFonts w:ascii="ＭＳ ゴシック" w:eastAsia="ＭＳ ゴシック" w:hAnsi="ＭＳ ゴシック" w:hint="eastAsia"/>
          <w:color w:val="auto"/>
          <w:kern w:val="2"/>
        </w:rPr>
        <w:t>、</w:t>
      </w:r>
      <w:r w:rsidRPr="00202860">
        <w:rPr>
          <w:rFonts w:ascii="ＭＳ ゴシック" w:eastAsia="ＭＳ ゴシック" w:hAnsi="ＭＳ ゴシック" w:hint="eastAsia"/>
          <w:color w:val="auto"/>
          <w:kern w:val="2"/>
        </w:rPr>
        <w:t>わが国の言葉では軽重の区別がないが</w:t>
      </w:r>
      <w:r w:rsidR="001A1B06">
        <w:rPr>
          <w:rFonts w:ascii="ＭＳ ゴシック" w:eastAsia="ＭＳ ゴシック" w:hAnsi="ＭＳ ゴシック" w:hint="eastAsia"/>
          <w:color w:val="auto"/>
          <w:kern w:val="2"/>
        </w:rPr>
        <w:t>（筆者注：原文「且國語雖不分軽重」</w:t>
      </w:r>
      <w:r w:rsidR="00963208">
        <w:rPr>
          <w:rFonts w:ascii="ＭＳ ゴシック" w:eastAsia="ＭＳ ゴシック" w:hAnsi="ＭＳ ゴシック" w:hint="eastAsia"/>
          <w:color w:val="auto"/>
          <w:kern w:val="2"/>
        </w:rPr>
        <w:t>の訳</w:t>
      </w:r>
      <w:r w:rsidR="001A1B06">
        <w:rPr>
          <w:rFonts w:ascii="ＭＳ ゴシック" w:eastAsia="ＭＳ ゴシック" w:hAnsi="ＭＳ ゴシック" w:hint="eastAsia"/>
          <w:color w:val="auto"/>
          <w:kern w:val="2"/>
        </w:rPr>
        <w:t>）、い</w:t>
      </w:r>
      <w:r w:rsidRPr="00202860">
        <w:rPr>
          <w:rFonts w:ascii="ＭＳ ゴシック" w:eastAsia="ＭＳ ゴシック" w:hAnsi="ＭＳ ゴシック" w:hint="eastAsia"/>
          <w:color w:val="auto"/>
          <w:kern w:val="2"/>
        </w:rPr>
        <w:t>ずれであっても音として成り立ちうる。もしもの場合に備えて用いようとするならば、唇軽音の例にならい、</w:t>
      </w:r>
      <w:r w:rsidRPr="00202860">
        <w:rPr>
          <w:rFonts w:ascii="Batang" w:eastAsia="Batang" w:hAnsi="Batang" w:cs="Batang" w:hint="eastAsia"/>
          <w:color w:val="auto"/>
          <w:kern w:val="2"/>
        </w:rPr>
        <w:t>ㅇ</w:t>
      </w:r>
      <w:r w:rsidRPr="00202860">
        <w:rPr>
          <w:rFonts w:ascii="ＭＳ ゴシック" w:eastAsia="ＭＳ ゴシック" w:hAnsi="ＭＳ ゴシック" w:cs="Batang" w:hint="eastAsia"/>
          <w:color w:val="auto"/>
          <w:kern w:val="2"/>
        </w:rPr>
        <w:t>を</w:t>
      </w:r>
      <w:r w:rsidRPr="00202860">
        <w:rPr>
          <w:rFonts w:ascii="Batang" w:eastAsia="Batang" w:hAnsi="Batang" w:cs="Batang" w:hint="eastAsia"/>
          <w:color w:val="auto"/>
          <w:kern w:val="2"/>
        </w:rPr>
        <w:t>ㄹ</w:t>
      </w:r>
      <w:r w:rsidRPr="00202860">
        <w:rPr>
          <w:rFonts w:ascii="ＭＳ ゴシック" w:eastAsia="ＭＳ ゴシック" w:hAnsi="ＭＳ ゴシック" w:cs="Batang" w:hint="eastAsia"/>
          <w:color w:val="auto"/>
          <w:kern w:val="2"/>
        </w:rPr>
        <w:t>の下に連ねて書けば、</w:t>
      </w:r>
      <w:r w:rsidRPr="00202860">
        <w:rPr>
          <w:rFonts w:ascii="ＭＳ ゴシック" w:eastAsia="ＭＳ ゴシック" w:hAnsi="ＭＳ ゴシック" w:hint="eastAsia"/>
          <w:color w:val="auto"/>
          <w:kern w:val="2"/>
        </w:rPr>
        <w:t>半舌軽音を表す字となる。半舌軽音は舌がさっと上歯茎に付く音である」</w:t>
      </w:r>
    </w:p>
    <w:p w14:paraId="60FC99D6" w14:textId="03F19D53" w:rsidR="008E5282" w:rsidRPr="00202860" w:rsidRDefault="008E5282" w:rsidP="008E5282">
      <w:pPr>
        <w:pStyle w:val="10"/>
        <w:ind w:leftChars="145" w:left="290"/>
        <w:rPr>
          <w:rFonts w:ascii="ＭＳ ゴシック" w:eastAsia="ＭＳ ゴシック" w:hAnsi="ＭＳ ゴシック"/>
          <w:color w:val="auto"/>
          <w:kern w:val="2"/>
        </w:rPr>
      </w:pPr>
      <w:r w:rsidRPr="00202860">
        <w:rPr>
          <w:rFonts w:ascii="ＭＳ ゴシック" w:eastAsia="ＭＳ ゴシック" w:hAnsi="ＭＳ ゴシック" w:hint="eastAsia"/>
          <w:color w:val="auto"/>
          <w:kern w:val="2"/>
        </w:rPr>
        <w:lastRenderedPageBreak/>
        <w:t xml:space="preserve">　＊趙氏注</w:t>
      </w:r>
      <w:r w:rsidR="00156823" w:rsidRPr="00202860">
        <w:rPr>
          <w:rFonts w:ascii="ＭＳ ゴシック" w:eastAsia="ＭＳ ゴシック" w:hAnsi="ＭＳ ゴシック" w:hint="eastAsia"/>
          <w:color w:val="auto"/>
          <w:kern w:val="2"/>
        </w:rPr>
        <w:t>：</w:t>
      </w:r>
      <w:r w:rsidRPr="00202860">
        <w:rPr>
          <w:rFonts w:ascii="ＭＳ ゴシック" w:eastAsia="ＭＳ ゴシック" w:hAnsi="ＭＳ ゴシック" w:hint="eastAsia"/>
          <w:color w:val="auto"/>
          <w:kern w:val="2"/>
        </w:rPr>
        <w:t>「この文字が実用に附された形跡はない」（</w:t>
      </w:r>
      <w:r w:rsidR="00565857">
        <w:rPr>
          <w:rFonts w:ascii="ＭＳ ゴシック" w:eastAsia="ＭＳ ゴシック" w:hAnsi="ＭＳ ゴシック" w:hint="eastAsia"/>
          <w:color w:val="auto"/>
          <w:kern w:val="2"/>
        </w:rPr>
        <w:t>上</w:t>
      </w:r>
      <w:r w:rsidRPr="00202860">
        <w:rPr>
          <w:rFonts w:ascii="ＭＳ ゴシック" w:eastAsia="ＭＳ ゴシック" w:hAnsi="ＭＳ ゴシック" w:hint="eastAsia"/>
          <w:color w:val="auto"/>
          <w:kern w:val="2"/>
        </w:rPr>
        <w:t>書:101）。</w:t>
      </w:r>
    </w:p>
    <w:p w14:paraId="55A69F4D" w14:textId="77777777" w:rsidR="008E5282" w:rsidRPr="003D7090" w:rsidRDefault="00156823" w:rsidP="008E5282">
      <w:pPr>
        <w:pStyle w:val="10"/>
        <w:ind w:leftChars="145" w:left="290"/>
        <w:rPr>
          <w:rFonts w:asciiTheme="majorEastAsia" w:eastAsiaTheme="majorEastAsia" w:hAnsiTheme="majorEastAsia"/>
          <w:color w:val="auto"/>
          <w:kern w:val="2"/>
        </w:rPr>
      </w:pPr>
      <w:r w:rsidRPr="003D7090">
        <w:rPr>
          <w:rFonts w:asciiTheme="majorEastAsia" w:eastAsiaTheme="majorEastAsia" w:hAnsiTheme="majorEastAsia" w:hint="eastAsia"/>
          <w:color w:val="auto"/>
          <w:kern w:val="2"/>
        </w:rPr>
        <w:t xml:space="preserve">　</w:t>
      </w:r>
    </w:p>
    <w:p w14:paraId="743A30C6" w14:textId="77777777" w:rsidR="007D6536" w:rsidRPr="003D7090" w:rsidRDefault="008E5282" w:rsidP="009B6213">
      <w:pPr>
        <w:pStyle w:val="10"/>
        <w:ind w:leftChars="45" w:left="90"/>
        <w:rPr>
          <w:rFonts w:asciiTheme="majorEastAsia" w:eastAsiaTheme="majorEastAsia" w:hAnsiTheme="majorEastAsia" w:cs="Batang"/>
          <w:color w:val="auto"/>
          <w:kern w:val="2"/>
          <w:sz w:val="24"/>
          <w:szCs w:val="24"/>
        </w:rPr>
      </w:pPr>
      <w:r w:rsidRPr="003D7090">
        <w:rPr>
          <w:rFonts w:asciiTheme="majorEastAsia" w:eastAsiaTheme="majorEastAsia" w:hAnsiTheme="majorEastAsia" w:cs="Batang" w:hint="eastAsia"/>
          <w:color w:val="auto"/>
          <w:kern w:val="2"/>
          <w:sz w:val="24"/>
          <w:szCs w:val="24"/>
        </w:rPr>
        <w:t xml:space="preserve">　ところで</w:t>
      </w:r>
      <w:r w:rsidR="0000159D" w:rsidRPr="003D7090">
        <w:rPr>
          <w:rFonts w:asciiTheme="majorEastAsia" w:eastAsiaTheme="majorEastAsia" w:hAnsiTheme="majorEastAsia" w:cs="Batang" w:hint="eastAsia"/>
          <w:color w:val="auto"/>
          <w:kern w:val="2"/>
          <w:sz w:val="24"/>
          <w:szCs w:val="24"/>
        </w:rPr>
        <w:t>中国語中古音</w:t>
      </w:r>
      <w:r w:rsidR="007D6536" w:rsidRPr="003D7090">
        <w:rPr>
          <w:rFonts w:asciiTheme="majorEastAsia" w:eastAsiaTheme="majorEastAsia" w:hAnsiTheme="majorEastAsia" w:cs="Batang" w:hint="eastAsia"/>
          <w:color w:val="auto"/>
          <w:kern w:val="2"/>
          <w:sz w:val="24"/>
          <w:szCs w:val="24"/>
        </w:rPr>
        <w:t>来</w:t>
      </w:r>
      <w:r w:rsidR="001A1B06" w:rsidRPr="003D7090">
        <w:rPr>
          <w:rFonts w:asciiTheme="majorEastAsia" w:eastAsiaTheme="majorEastAsia" w:hAnsiTheme="majorEastAsia" w:cs="Batang" w:hint="eastAsia"/>
          <w:color w:val="auto"/>
          <w:kern w:val="2"/>
          <w:sz w:val="24"/>
          <w:szCs w:val="24"/>
        </w:rPr>
        <w:t>母（通説はl）</w:t>
      </w:r>
      <w:r w:rsidR="0000159D" w:rsidRPr="003D7090">
        <w:rPr>
          <w:rFonts w:asciiTheme="majorEastAsia" w:eastAsiaTheme="majorEastAsia" w:hAnsiTheme="majorEastAsia" w:cs="Batang" w:hint="eastAsia"/>
          <w:color w:val="auto"/>
          <w:kern w:val="2"/>
          <w:sz w:val="24"/>
          <w:szCs w:val="24"/>
        </w:rPr>
        <w:t>であると規定された</w:t>
      </w:r>
      <w:r w:rsidR="001A1B06" w:rsidRPr="003D7090">
        <w:rPr>
          <w:rFonts w:asciiTheme="majorEastAsia" w:eastAsiaTheme="majorEastAsia" w:hAnsiTheme="majorEastAsia" w:cs="Batang" w:hint="eastAsia"/>
          <w:color w:val="auto"/>
          <w:kern w:val="2"/>
          <w:sz w:val="24"/>
          <w:szCs w:val="24"/>
        </w:rPr>
        <w:t>中期朝鮮語の</w:t>
      </w:r>
      <w:r w:rsidR="001A1B06" w:rsidRPr="003D7090">
        <w:rPr>
          <w:rFonts w:ascii="Batang" w:eastAsia="Batang" w:hAnsi="Batang" w:cs="Batang" w:hint="eastAsia"/>
          <w:color w:val="auto"/>
          <w:kern w:val="2"/>
          <w:sz w:val="24"/>
          <w:szCs w:val="24"/>
        </w:rPr>
        <w:t>ㄹ</w:t>
      </w:r>
      <w:r w:rsidR="001A1B06" w:rsidRPr="003D7090">
        <w:rPr>
          <w:rFonts w:asciiTheme="majorEastAsia" w:eastAsiaTheme="majorEastAsia" w:hAnsiTheme="majorEastAsia" w:cs="Batang" w:hint="eastAsia"/>
          <w:color w:val="auto"/>
          <w:kern w:val="2"/>
          <w:sz w:val="24"/>
          <w:szCs w:val="24"/>
        </w:rPr>
        <w:t>（通説はr）の音</w:t>
      </w:r>
      <w:r w:rsidR="0044454F" w:rsidRPr="003D7090">
        <w:rPr>
          <w:rFonts w:asciiTheme="majorEastAsia" w:eastAsiaTheme="majorEastAsia" w:hAnsiTheme="majorEastAsia" w:cs="Batang" w:hint="eastAsia"/>
          <w:color w:val="auto"/>
          <w:kern w:val="2"/>
          <w:sz w:val="24"/>
          <w:szCs w:val="24"/>
        </w:rPr>
        <w:t>が</w:t>
      </w:r>
      <w:r w:rsidR="00C17B78" w:rsidRPr="003D7090">
        <w:rPr>
          <w:rFonts w:asciiTheme="majorEastAsia" w:eastAsiaTheme="majorEastAsia" w:hAnsiTheme="majorEastAsia" w:cs="Batang" w:hint="eastAsia"/>
          <w:color w:val="auto"/>
          <w:kern w:val="2"/>
          <w:sz w:val="24"/>
          <w:szCs w:val="24"/>
        </w:rPr>
        <w:t>何</w:t>
      </w:r>
      <w:r w:rsidR="0044454F" w:rsidRPr="003D7090">
        <w:rPr>
          <w:rFonts w:asciiTheme="majorEastAsia" w:eastAsiaTheme="majorEastAsia" w:hAnsiTheme="majorEastAsia" w:cs="Batang" w:hint="eastAsia"/>
          <w:color w:val="auto"/>
          <w:kern w:val="2"/>
          <w:sz w:val="24"/>
          <w:szCs w:val="24"/>
        </w:rPr>
        <w:t>であれ</w:t>
      </w:r>
      <w:r w:rsidRPr="003D7090">
        <w:rPr>
          <w:rFonts w:asciiTheme="majorEastAsia" w:eastAsiaTheme="majorEastAsia" w:hAnsiTheme="majorEastAsia" w:cs="Batang" w:hint="eastAsia"/>
          <w:color w:val="auto"/>
          <w:kern w:val="2"/>
          <w:sz w:val="24"/>
          <w:szCs w:val="24"/>
        </w:rPr>
        <w:t>現</w:t>
      </w:r>
      <w:r w:rsidR="0000159D" w:rsidRPr="003D7090">
        <w:rPr>
          <w:rFonts w:asciiTheme="majorEastAsia" w:eastAsiaTheme="majorEastAsia" w:hAnsiTheme="majorEastAsia" w:cs="Batang" w:hint="eastAsia"/>
          <w:color w:val="auto"/>
          <w:kern w:val="2"/>
          <w:sz w:val="24"/>
          <w:szCs w:val="24"/>
        </w:rPr>
        <w:t>代音</w:t>
      </w:r>
      <w:r w:rsidRPr="003D7090">
        <w:rPr>
          <w:rFonts w:ascii="Batang" w:eastAsia="Batang" w:hAnsi="Batang" w:cs="Batang" w:hint="eastAsia"/>
          <w:color w:val="auto"/>
          <w:kern w:val="2"/>
          <w:sz w:val="24"/>
          <w:szCs w:val="24"/>
        </w:rPr>
        <w:t>ㄹ</w:t>
      </w:r>
      <w:r w:rsidRPr="003D7090">
        <w:rPr>
          <w:rFonts w:asciiTheme="majorEastAsia" w:eastAsiaTheme="majorEastAsia" w:hAnsiTheme="majorEastAsia" w:cs="Batang" w:hint="eastAsia"/>
          <w:color w:val="auto"/>
          <w:kern w:val="2"/>
          <w:sz w:val="24"/>
          <w:szCs w:val="24"/>
        </w:rPr>
        <w:t>にはlとr</w:t>
      </w:r>
      <w:r w:rsidR="001A1B06" w:rsidRPr="003D7090">
        <w:rPr>
          <w:rFonts w:asciiTheme="majorEastAsia" w:eastAsiaTheme="majorEastAsia" w:hAnsiTheme="majorEastAsia" w:cs="Batang" w:hint="eastAsia"/>
          <w:color w:val="auto"/>
          <w:kern w:val="2"/>
          <w:sz w:val="24"/>
          <w:szCs w:val="24"/>
        </w:rPr>
        <w:t>の</w:t>
      </w:r>
      <w:r w:rsidR="0044454F" w:rsidRPr="003D7090">
        <w:rPr>
          <w:rFonts w:asciiTheme="majorEastAsia" w:eastAsiaTheme="majorEastAsia" w:hAnsiTheme="majorEastAsia" w:cs="Batang" w:hint="eastAsia"/>
          <w:color w:val="auto"/>
          <w:kern w:val="2"/>
          <w:sz w:val="24"/>
          <w:szCs w:val="24"/>
        </w:rPr>
        <w:t>二つの音が</w:t>
      </w:r>
      <w:r w:rsidRPr="003D7090">
        <w:rPr>
          <w:rFonts w:asciiTheme="majorEastAsia" w:eastAsiaTheme="majorEastAsia" w:hAnsiTheme="majorEastAsia" w:cs="Batang" w:hint="eastAsia"/>
          <w:color w:val="auto"/>
          <w:kern w:val="2"/>
          <w:sz w:val="24"/>
          <w:szCs w:val="24"/>
        </w:rPr>
        <w:t>みられ</w:t>
      </w:r>
      <w:r w:rsidR="0044454F" w:rsidRPr="003D7090">
        <w:rPr>
          <w:rFonts w:asciiTheme="majorEastAsia" w:eastAsiaTheme="majorEastAsia" w:hAnsiTheme="majorEastAsia" w:cs="Batang" w:hint="eastAsia"/>
          <w:color w:val="auto"/>
          <w:kern w:val="2"/>
          <w:sz w:val="24"/>
          <w:szCs w:val="24"/>
        </w:rPr>
        <w:t>ます。そ</w:t>
      </w:r>
      <w:r w:rsidR="007D6536" w:rsidRPr="003D7090">
        <w:rPr>
          <w:rFonts w:asciiTheme="majorEastAsia" w:eastAsiaTheme="majorEastAsia" w:hAnsiTheme="majorEastAsia" w:cs="Batang" w:hint="eastAsia"/>
          <w:color w:val="auto"/>
          <w:kern w:val="2"/>
          <w:sz w:val="24"/>
          <w:szCs w:val="24"/>
        </w:rPr>
        <w:t>こで上の記述から「</w:t>
      </w:r>
      <w:r w:rsidR="007D6536" w:rsidRPr="003D7090">
        <w:rPr>
          <w:rFonts w:asciiTheme="majorEastAsia" w:eastAsiaTheme="majorEastAsia" w:hAnsiTheme="majorEastAsia" w:hint="eastAsia"/>
          <w:color w:val="auto"/>
          <w:kern w:val="2"/>
          <w:sz w:val="24"/>
          <w:szCs w:val="24"/>
        </w:rPr>
        <w:t>半舌重音は[</w:t>
      </w:r>
      <w:r w:rsidR="007D6536" w:rsidRPr="003D7090">
        <w:rPr>
          <w:rFonts w:asciiTheme="majorEastAsia" w:eastAsiaTheme="majorEastAsia" w:hAnsiTheme="majorEastAsia" w:cs="Batang" w:hint="eastAsia"/>
          <w:color w:val="auto"/>
          <w:kern w:val="2"/>
          <w:sz w:val="24"/>
          <w:szCs w:val="24"/>
        </w:rPr>
        <w:t>l]、</w:t>
      </w:r>
      <w:r w:rsidR="007D6536" w:rsidRPr="003D7090">
        <w:rPr>
          <w:rFonts w:asciiTheme="majorEastAsia" w:eastAsiaTheme="majorEastAsia" w:hAnsiTheme="majorEastAsia" w:hint="eastAsia"/>
          <w:color w:val="auto"/>
          <w:kern w:val="2"/>
          <w:sz w:val="24"/>
          <w:szCs w:val="24"/>
        </w:rPr>
        <w:t>半舌軽音は</w:t>
      </w:r>
      <w:r w:rsidR="007D6536" w:rsidRPr="003D7090">
        <w:rPr>
          <w:rFonts w:asciiTheme="majorEastAsia" w:eastAsiaTheme="majorEastAsia" w:hAnsiTheme="majorEastAsia" w:cs="Batang" w:hint="eastAsia"/>
          <w:color w:val="auto"/>
          <w:kern w:val="2"/>
          <w:sz w:val="24"/>
          <w:szCs w:val="24"/>
        </w:rPr>
        <w:t>[ɾ</w:t>
      </w:r>
      <w:r w:rsidR="007D6536" w:rsidRPr="003D7090">
        <w:rPr>
          <w:rFonts w:asciiTheme="majorEastAsia" w:eastAsiaTheme="majorEastAsia" w:hAnsiTheme="majorEastAsia" w:hint="eastAsia"/>
          <w:color w:val="auto"/>
          <w:kern w:val="2"/>
          <w:sz w:val="24"/>
          <w:szCs w:val="24"/>
        </w:rPr>
        <w:t>]と推測され」（上書</w:t>
      </w:r>
      <w:r w:rsidR="007D6536" w:rsidRPr="003D7090">
        <w:rPr>
          <w:rFonts w:asciiTheme="majorEastAsia" w:eastAsiaTheme="majorEastAsia" w:hAnsiTheme="majorEastAsia"/>
          <w:color w:val="auto"/>
          <w:kern w:val="2"/>
          <w:sz w:val="24"/>
          <w:szCs w:val="24"/>
        </w:rPr>
        <w:t>:101）</w:t>
      </w:r>
      <w:r w:rsidR="007D6536" w:rsidRPr="003D7090">
        <w:rPr>
          <w:rFonts w:asciiTheme="majorEastAsia" w:eastAsiaTheme="majorEastAsia" w:hAnsiTheme="majorEastAsia" w:hint="eastAsia"/>
          <w:color w:val="auto"/>
          <w:kern w:val="2"/>
          <w:sz w:val="24"/>
          <w:szCs w:val="24"/>
        </w:rPr>
        <w:t>ています</w:t>
      </w:r>
      <w:r w:rsidR="00565857" w:rsidRPr="003D7090">
        <w:rPr>
          <w:rFonts w:asciiTheme="majorEastAsia" w:eastAsiaTheme="majorEastAsia" w:hAnsiTheme="majorEastAsia" w:hint="eastAsia"/>
          <w:color w:val="auto"/>
          <w:kern w:val="2"/>
          <w:sz w:val="24"/>
          <w:szCs w:val="24"/>
        </w:rPr>
        <w:t>。</w:t>
      </w:r>
    </w:p>
    <w:p w14:paraId="776E1A08" w14:textId="77777777" w:rsidR="008F229D" w:rsidRDefault="008E5282" w:rsidP="00B74028">
      <w:pPr>
        <w:pStyle w:val="10"/>
        <w:spacing w:line="360" w:lineRule="exact"/>
        <w:ind w:leftChars="45" w:left="90"/>
        <w:rPr>
          <w:rFonts w:asciiTheme="majorEastAsia" w:eastAsiaTheme="majorEastAsia" w:hAnsiTheme="majorEastAsia" w:cs="Batang"/>
          <w:color w:val="auto"/>
          <w:kern w:val="2"/>
          <w:sz w:val="24"/>
          <w:szCs w:val="24"/>
        </w:rPr>
      </w:pPr>
      <w:r w:rsidRPr="003D7090">
        <w:rPr>
          <w:rFonts w:asciiTheme="majorEastAsia" w:eastAsiaTheme="majorEastAsia" w:hAnsiTheme="majorEastAsia" w:hint="eastAsia"/>
          <w:color w:val="auto"/>
          <w:kern w:val="2"/>
          <w:sz w:val="24"/>
          <w:szCs w:val="24"/>
        </w:rPr>
        <w:t>しかし</w:t>
      </w:r>
      <w:r w:rsidR="007D6536" w:rsidRPr="003D7090">
        <w:rPr>
          <w:rFonts w:asciiTheme="majorEastAsia" w:eastAsiaTheme="majorEastAsia" w:hAnsiTheme="majorEastAsia" w:cs="Batang" w:hint="eastAsia"/>
          <w:color w:val="auto"/>
          <w:kern w:val="2"/>
          <w:sz w:val="24"/>
          <w:szCs w:val="24"/>
        </w:rPr>
        <w:t>上の「</w:t>
      </w:r>
      <w:r w:rsidR="007D6536" w:rsidRPr="003D7090">
        <w:rPr>
          <w:rFonts w:asciiTheme="majorEastAsia" w:eastAsiaTheme="majorEastAsia" w:hAnsiTheme="majorEastAsia" w:hint="eastAsia"/>
          <w:color w:val="auto"/>
          <w:kern w:val="2"/>
          <w:sz w:val="24"/>
          <w:szCs w:val="24"/>
        </w:rPr>
        <w:t>わが国の言葉では軽重の区別がない」との</w:t>
      </w:r>
      <w:r w:rsidR="007D6536" w:rsidRPr="003D7090">
        <w:rPr>
          <w:rFonts w:asciiTheme="majorEastAsia" w:eastAsiaTheme="majorEastAsia" w:hAnsiTheme="majorEastAsia" w:cs="Batang" w:hint="eastAsia"/>
          <w:color w:val="auto"/>
          <w:kern w:val="2"/>
          <w:sz w:val="24"/>
          <w:szCs w:val="24"/>
        </w:rPr>
        <w:t>記述をすなおに読めば</w:t>
      </w:r>
      <w:r w:rsidRPr="003D7090">
        <w:rPr>
          <w:rFonts w:asciiTheme="majorEastAsia" w:eastAsiaTheme="majorEastAsia" w:hAnsiTheme="majorEastAsia" w:cs="Batang" w:hint="eastAsia"/>
          <w:color w:val="auto"/>
          <w:kern w:val="2"/>
          <w:sz w:val="24"/>
          <w:szCs w:val="24"/>
        </w:rPr>
        <w:t>中期朝鮮語</w:t>
      </w:r>
      <w:r w:rsidR="00FD0373" w:rsidRPr="003D7090">
        <w:rPr>
          <w:rFonts w:asciiTheme="majorEastAsia" w:eastAsiaTheme="majorEastAsia" w:hAnsiTheme="majorEastAsia" w:cs="Batang" w:hint="eastAsia"/>
          <w:color w:val="auto"/>
          <w:kern w:val="2"/>
          <w:sz w:val="24"/>
          <w:szCs w:val="24"/>
        </w:rPr>
        <w:t>の</w:t>
      </w:r>
      <w:r w:rsidRPr="003D7090">
        <w:rPr>
          <w:rFonts w:ascii="Batang" w:eastAsia="Batang" w:hAnsi="Batang" w:cs="Batang" w:hint="eastAsia"/>
          <w:color w:val="auto"/>
          <w:kern w:val="2"/>
          <w:sz w:val="24"/>
          <w:szCs w:val="24"/>
        </w:rPr>
        <w:t>ㄹ</w:t>
      </w:r>
      <w:r w:rsidR="007D6536" w:rsidRPr="003D7090">
        <w:rPr>
          <w:rFonts w:asciiTheme="majorEastAsia" w:eastAsiaTheme="majorEastAsia" w:hAnsiTheme="majorEastAsia" w:cs="Batang" w:hint="eastAsia"/>
          <w:color w:val="auto"/>
          <w:kern w:val="2"/>
          <w:sz w:val="24"/>
          <w:szCs w:val="24"/>
        </w:rPr>
        <w:t>に</w:t>
      </w:r>
      <w:r w:rsidRPr="003D7090">
        <w:rPr>
          <w:rFonts w:asciiTheme="majorEastAsia" w:eastAsiaTheme="majorEastAsia" w:hAnsiTheme="majorEastAsia" w:cs="Batang" w:hint="eastAsia"/>
          <w:color w:val="auto"/>
          <w:kern w:val="2"/>
          <w:sz w:val="24"/>
          <w:szCs w:val="24"/>
        </w:rPr>
        <w:t>2種</w:t>
      </w:r>
      <w:r w:rsidR="00FD0373" w:rsidRPr="003D7090">
        <w:rPr>
          <w:rFonts w:asciiTheme="majorEastAsia" w:eastAsiaTheme="majorEastAsia" w:hAnsiTheme="majorEastAsia" w:cs="Batang" w:hint="eastAsia"/>
          <w:color w:val="auto"/>
          <w:kern w:val="2"/>
          <w:sz w:val="24"/>
          <w:szCs w:val="24"/>
        </w:rPr>
        <w:t>の音</w:t>
      </w:r>
      <w:r w:rsidR="007D6536" w:rsidRPr="003D7090">
        <w:rPr>
          <w:rFonts w:asciiTheme="majorEastAsia" w:eastAsiaTheme="majorEastAsia" w:hAnsiTheme="majorEastAsia" w:cs="Batang" w:hint="eastAsia"/>
          <w:color w:val="auto"/>
          <w:kern w:val="2"/>
          <w:sz w:val="24"/>
          <w:szCs w:val="24"/>
        </w:rPr>
        <w:t>（lとr）</w:t>
      </w:r>
      <w:r w:rsidR="008D51DA" w:rsidRPr="003D7090">
        <w:rPr>
          <w:rFonts w:asciiTheme="majorEastAsia" w:eastAsiaTheme="majorEastAsia" w:hAnsiTheme="majorEastAsia" w:cs="Batang" w:hint="eastAsia"/>
          <w:color w:val="auto"/>
          <w:kern w:val="2"/>
          <w:sz w:val="24"/>
          <w:szCs w:val="24"/>
        </w:rPr>
        <w:t>が</w:t>
      </w:r>
      <w:r w:rsidR="00FD0373" w:rsidRPr="003D7090">
        <w:rPr>
          <w:rFonts w:asciiTheme="majorEastAsia" w:eastAsiaTheme="majorEastAsia" w:hAnsiTheme="majorEastAsia" w:cs="Batang" w:hint="eastAsia"/>
          <w:color w:val="auto"/>
          <w:kern w:val="2"/>
          <w:sz w:val="24"/>
          <w:szCs w:val="24"/>
        </w:rPr>
        <w:t>あった</w:t>
      </w:r>
      <w:r w:rsidRPr="003D7090">
        <w:rPr>
          <w:rFonts w:asciiTheme="majorEastAsia" w:eastAsiaTheme="majorEastAsia" w:hAnsiTheme="majorEastAsia" w:cs="Batang" w:hint="eastAsia"/>
          <w:color w:val="auto"/>
          <w:kern w:val="2"/>
          <w:sz w:val="24"/>
          <w:szCs w:val="24"/>
        </w:rPr>
        <w:t>と考えることはできないでしょう。</w:t>
      </w:r>
      <w:r w:rsidR="00FD0373" w:rsidRPr="003D7090">
        <w:rPr>
          <w:rFonts w:asciiTheme="majorEastAsia" w:eastAsiaTheme="majorEastAsia" w:hAnsiTheme="majorEastAsia" w:cs="Batang" w:hint="eastAsia"/>
          <w:color w:val="auto"/>
          <w:kern w:val="2"/>
          <w:sz w:val="24"/>
          <w:szCs w:val="24"/>
        </w:rPr>
        <w:t>なぜなら</w:t>
      </w:r>
      <w:r w:rsidRPr="003D7090">
        <w:rPr>
          <w:rFonts w:asciiTheme="majorEastAsia" w:eastAsiaTheme="majorEastAsia" w:hAnsiTheme="majorEastAsia" w:cs="Batang" w:hint="eastAsia"/>
          <w:color w:val="auto"/>
          <w:kern w:val="2"/>
          <w:sz w:val="24"/>
          <w:szCs w:val="24"/>
        </w:rPr>
        <w:t>lとrの区別をもたない</w:t>
      </w:r>
      <w:r w:rsidR="007C7549" w:rsidRPr="003D7090">
        <w:rPr>
          <w:rFonts w:asciiTheme="majorEastAsia" w:eastAsiaTheme="majorEastAsia" w:hAnsiTheme="majorEastAsia" w:cs="Batang" w:hint="eastAsia"/>
          <w:color w:val="auto"/>
          <w:kern w:val="2"/>
          <w:sz w:val="24"/>
          <w:szCs w:val="24"/>
        </w:rPr>
        <w:t>我々</w:t>
      </w:r>
      <w:r w:rsidRPr="003D7090">
        <w:rPr>
          <w:rFonts w:asciiTheme="majorEastAsia" w:eastAsiaTheme="majorEastAsia" w:hAnsiTheme="majorEastAsia" w:cs="Batang" w:hint="eastAsia"/>
          <w:color w:val="auto"/>
          <w:kern w:val="2"/>
          <w:sz w:val="24"/>
          <w:szCs w:val="24"/>
        </w:rPr>
        <w:t>日本人なら</w:t>
      </w:r>
      <w:r w:rsidR="00E528E1" w:rsidRPr="003D7090">
        <w:rPr>
          <w:rFonts w:asciiTheme="majorEastAsia" w:eastAsiaTheme="majorEastAsia" w:hAnsiTheme="majorEastAsia" w:hint="eastAsia"/>
          <w:color w:val="auto"/>
          <w:kern w:val="2"/>
          <w:sz w:val="24"/>
          <w:szCs w:val="24"/>
        </w:rPr>
        <w:t>[</w:t>
      </w:r>
      <w:r w:rsidR="00E528E1" w:rsidRPr="003D7090">
        <w:rPr>
          <w:rFonts w:asciiTheme="majorEastAsia" w:eastAsiaTheme="majorEastAsia" w:hAnsiTheme="majorEastAsia" w:cs="Batang" w:hint="eastAsia"/>
          <w:color w:val="auto"/>
          <w:kern w:val="2"/>
          <w:sz w:val="24"/>
          <w:szCs w:val="24"/>
        </w:rPr>
        <w:t>l]と[ɾ</w:t>
      </w:r>
      <w:r w:rsidR="00E528E1" w:rsidRPr="003D7090">
        <w:rPr>
          <w:rFonts w:asciiTheme="majorEastAsia" w:eastAsiaTheme="majorEastAsia" w:hAnsiTheme="majorEastAsia" w:hint="eastAsia"/>
          <w:color w:val="auto"/>
          <w:kern w:val="2"/>
          <w:sz w:val="24"/>
          <w:szCs w:val="24"/>
        </w:rPr>
        <w:t>]</w:t>
      </w:r>
      <w:r w:rsidRPr="003D7090">
        <w:rPr>
          <w:rFonts w:asciiTheme="majorEastAsia" w:eastAsiaTheme="majorEastAsia" w:hAnsiTheme="majorEastAsia" w:cs="Batang" w:hint="eastAsia"/>
          <w:color w:val="auto"/>
          <w:kern w:val="2"/>
          <w:sz w:val="24"/>
          <w:szCs w:val="24"/>
        </w:rPr>
        <w:t>の違いを知りその違いを述べることは難しいでしょう</w:t>
      </w:r>
      <w:r w:rsidR="00FD0373" w:rsidRPr="003D7090">
        <w:rPr>
          <w:rFonts w:asciiTheme="majorEastAsia" w:eastAsiaTheme="majorEastAsia" w:hAnsiTheme="majorEastAsia" w:cs="Batang" w:hint="eastAsia"/>
          <w:color w:val="auto"/>
          <w:kern w:val="2"/>
          <w:sz w:val="24"/>
          <w:szCs w:val="24"/>
        </w:rPr>
        <w:t>。しかし</w:t>
      </w:r>
      <w:r w:rsidR="001E5FC9" w:rsidRPr="003D7090">
        <w:rPr>
          <w:rFonts w:asciiTheme="majorEastAsia" w:eastAsiaTheme="majorEastAsia" w:hAnsiTheme="majorEastAsia" w:cs="Batang" w:hint="eastAsia"/>
          <w:color w:val="auto"/>
          <w:kern w:val="2"/>
          <w:sz w:val="24"/>
          <w:szCs w:val="24"/>
        </w:rPr>
        <w:t>当時の</w:t>
      </w:r>
      <w:r w:rsidR="00A6701E" w:rsidRPr="003D7090">
        <w:rPr>
          <w:rFonts w:asciiTheme="majorEastAsia" w:eastAsiaTheme="majorEastAsia" w:hAnsiTheme="majorEastAsia" w:cs="Batang" w:hint="eastAsia"/>
          <w:color w:val="auto"/>
          <w:kern w:val="2"/>
          <w:sz w:val="24"/>
          <w:szCs w:val="24"/>
        </w:rPr>
        <w:t>中期朝鮮語話者</w:t>
      </w:r>
      <w:r w:rsidR="00FD0373" w:rsidRPr="003D7090">
        <w:rPr>
          <w:rFonts w:asciiTheme="majorEastAsia" w:eastAsiaTheme="majorEastAsia" w:hAnsiTheme="majorEastAsia" w:cs="Batang" w:hint="eastAsia"/>
          <w:color w:val="auto"/>
          <w:kern w:val="2"/>
          <w:sz w:val="24"/>
          <w:szCs w:val="24"/>
        </w:rPr>
        <w:t>が</w:t>
      </w:r>
      <w:r w:rsidR="00E528E1" w:rsidRPr="003D7090">
        <w:rPr>
          <w:rFonts w:asciiTheme="majorEastAsia" w:eastAsiaTheme="majorEastAsia" w:hAnsiTheme="majorEastAsia" w:cs="Batang" w:hint="eastAsia"/>
          <w:color w:val="auto"/>
          <w:kern w:val="2"/>
          <w:sz w:val="24"/>
          <w:szCs w:val="24"/>
        </w:rPr>
        <w:t>lと</w:t>
      </w:r>
      <w:r w:rsidR="00963208">
        <w:rPr>
          <w:rFonts w:asciiTheme="majorEastAsia" w:eastAsiaTheme="majorEastAsia" w:hAnsiTheme="majorEastAsia" w:cs="Batang" w:hint="eastAsia"/>
          <w:color w:val="auto"/>
          <w:kern w:val="2"/>
          <w:sz w:val="24"/>
          <w:szCs w:val="24"/>
        </w:rPr>
        <w:t>r</w:t>
      </w:r>
      <w:r w:rsidRPr="003D7090">
        <w:rPr>
          <w:rFonts w:asciiTheme="majorEastAsia" w:eastAsiaTheme="majorEastAsia" w:hAnsiTheme="majorEastAsia" w:cs="Batang" w:hint="eastAsia"/>
          <w:color w:val="auto"/>
          <w:kern w:val="2"/>
          <w:sz w:val="24"/>
          <w:szCs w:val="24"/>
        </w:rPr>
        <w:t>の違いをもっていた</w:t>
      </w:r>
      <w:r w:rsidR="00FD0373" w:rsidRPr="003D7090">
        <w:rPr>
          <w:rFonts w:asciiTheme="majorEastAsia" w:eastAsiaTheme="majorEastAsia" w:hAnsiTheme="majorEastAsia" w:cs="Batang" w:hint="eastAsia"/>
          <w:color w:val="auto"/>
          <w:kern w:val="2"/>
          <w:sz w:val="24"/>
          <w:szCs w:val="24"/>
        </w:rPr>
        <w:t>（知っていた）</w:t>
      </w:r>
      <w:r w:rsidR="007D6536" w:rsidRPr="003D7090">
        <w:rPr>
          <w:rFonts w:asciiTheme="majorEastAsia" w:eastAsiaTheme="majorEastAsia" w:hAnsiTheme="majorEastAsia" w:cs="Batang" w:hint="eastAsia"/>
          <w:color w:val="auto"/>
          <w:kern w:val="2"/>
          <w:sz w:val="24"/>
          <w:szCs w:val="24"/>
        </w:rPr>
        <w:t>のであれば</w:t>
      </w:r>
      <w:r w:rsidRPr="003D7090">
        <w:rPr>
          <w:rFonts w:asciiTheme="majorEastAsia" w:eastAsiaTheme="majorEastAsia" w:hAnsiTheme="majorEastAsia" w:cs="Batang" w:hint="eastAsia"/>
          <w:color w:val="auto"/>
          <w:kern w:val="2"/>
          <w:sz w:val="24"/>
          <w:szCs w:val="24"/>
        </w:rPr>
        <w:t>lとrの</w:t>
      </w:r>
      <w:r w:rsidR="007D6536" w:rsidRPr="003D7090">
        <w:rPr>
          <w:rFonts w:asciiTheme="majorEastAsia" w:eastAsiaTheme="majorEastAsia" w:hAnsiTheme="majorEastAsia" w:cs="Batang" w:hint="eastAsia"/>
          <w:color w:val="auto"/>
          <w:kern w:val="2"/>
          <w:sz w:val="24"/>
          <w:szCs w:val="24"/>
        </w:rPr>
        <w:t>あいだにある音の</w:t>
      </w:r>
      <w:r w:rsidRPr="003D7090">
        <w:rPr>
          <w:rFonts w:asciiTheme="majorEastAsia" w:eastAsiaTheme="majorEastAsia" w:hAnsiTheme="majorEastAsia" w:cs="Batang" w:hint="eastAsia"/>
          <w:color w:val="auto"/>
          <w:kern w:val="2"/>
          <w:sz w:val="24"/>
          <w:szCs w:val="24"/>
        </w:rPr>
        <w:t>違いにたいしてなぜ</w:t>
      </w:r>
      <w:r w:rsidR="00A6701E" w:rsidRPr="003D7090">
        <w:rPr>
          <w:rFonts w:asciiTheme="majorEastAsia" w:eastAsiaTheme="majorEastAsia" w:hAnsiTheme="majorEastAsia" w:hint="eastAsia"/>
          <w:color w:val="auto"/>
          <w:kern w:val="2"/>
          <w:sz w:val="24"/>
          <w:szCs w:val="24"/>
        </w:rPr>
        <w:t>合字解</w:t>
      </w:r>
      <w:r w:rsidRPr="003D7090">
        <w:rPr>
          <w:rFonts w:asciiTheme="majorEastAsia" w:eastAsiaTheme="majorEastAsia" w:hAnsiTheme="majorEastAsia" w:hint="eastAsia"/>
          <w:color w:val="auto"/>
          <w:kern w:val="2"/>
          <w:sz w:val="24"/>
          <w:szCs w:val="24"/>
        </w:rPr>
        <w:t>のなか</w:t>
      </w:r>
      <w:r w:rsidR="00E528E1" w:rsidRPr="003D7090">
        <w:rPr>
          <w:rFonts w:asciiTheme="majorEastAsia" w:eastAsiaTheme="majorEastAsia" w:hAnsiTheme="majorEastAsia" w:hint="eastAsia"/>
          <w:color w:val="auto"/>
          <w:kern w:val="2"/>
          <w:sz w:val="24"/>
          <w:szCs w:val="24"/>
        </w:rPr>
        <w:t>で</w:t>
      </w:r>
      <w:r w:rsidR="00E528E1" w:rsidRPr="003D7090">
        <w:rPr>
          <w:rFonts w:asciiTheme="majorEastAsia" w:eastAsiaTheme="majorEastAsia" w:hAnsiTheme="majorEastAsia" w:cs="Batang" w:hint="eastAsia"/>
          <w:color w:val="auto"/>
          <w:kern w:val="2"/>
          <w:sz w:val="24"/>
          <w:szCs w:val="24"/>
        </w:rPr>
        <w:t>注意書き</w:t>
      </w:r>
      <w:r w:rsidR="00565857" w:rsidRPr="003D7090">
        <w:rPr>
          <w:rFonts w:asciiTheme="majorEastAsia" w:eastAsiaTheme="majorEastAsia" w:hAnsiTheme="majorEastAsia" w:cs="Batang" w:hint="eastAsia"/>
          <w:color w:val="auto"/>
          <w:kern w:val="2"/>
          <w:sz w:val="24"/>
          <w:szCs w:val="24"/>
        </w:rPr>
        <w:t>をしな</w:t>
      </w:r>
      <w:r w:rsidRPr="003D7090">
        <w:rPr>
          <w:rFonts w:asciiTheme="majorEastAsia" w:eastAsiaTheme="majorEastAsia" w:hAnsiTheme="majorEastAsia" w:cs="Batang" w:hint="eastAsia"/>
          <w:color w:val="auto"/>
          <w:kern w:val="2"/>
          <w:sz w:val="24"/>
          <w:szCs w:val="24"/>
        </w:rPr>
        <w:t>かったのでしょうか。</w:t>
      </w:r>
      <w:r w:rsidR="00FD0373" w:rsidRPr="003D7090">
        <w:rPr>
          <w:rFonts w:asciiTheme="majorEastAsia" w:eastAsiaTheme="majorEastAsia" w:hAnsiTheme="majorEastAsia" w:cs="Batang" w:hint="eastAsia"/>
          <w:color w:val="auto"/>
          <w:kern w:val="2"/>
          <w:sz w:val="24"/>
          <w:szCs w:val="24"/>
        </w:rPr>
        <w:t>また</w:t>
      </w:r>
      <w:r w:rsidRPr="003D7090">
        <w:rPr>
          <w:rFonts w:asciiTheme="majorEastAsia" w:eastAsiaTheme="majorEastAsia" w:hAnsiTheme="majorEastAsia" w:cs="Batang" w:hint="eastAsia"/>
          <w:color w:val="auto"/>
          <w:kern w:val="2"/>
          <w:sz w:val="24"/>
          <w:szCs w:val="24"/>
        </w:rPr>
        <w:t>中古音来母</w:t>
      </w:r>
      <w:r w:rsidR="00E528E1" w:rsidRPr="003D7090">
        <w:rPr>
          <w:rFonts w:asciiTheme="majorEastAsia" w:eastAsiaTheme="majorEastAsia" w:hAnsiTheme="majorEastAsia" w:cs="Batang" w:hint="eastAsia"/>
          <w:color w:val="auto"/>
          <w:kern w:val="2"/>
          <w:sz w:val="24"/>
          <w:szCs w:val="24"/>
        </w:rPr>
        <w:t>字</w:t>
      </w:r>
      <w:r w:rsidRPr="003D7090">
        <w:rPr>
          <w:rFonts w:asciiTheme="majorEastAsia" w:eastAsiaTheme="majorEastAsia" w:hAnsiTheme="majorEastAsia" w:cs="Batang" w:hint="eastAsia"/>
          <w:color w:val="auto"/>
          <w:kern w:val="2"/>
          <w:sz w:val="24"/>
          <w:szCs w:val="24"/>
        </w:rPr>
        <w:t>（l）に対応する中期朝鮮語</w:t>
      </w:r>
      <w:r w:rsidR="008D51DA" w:rsidRPr="003D7090">
        <w:rPr>
          <w:rFonts w:asciiTheme="majorEastAsia" w:eastAsiaTheme="majorEastAsia" w:hAnsiTheme="majorEastAsia" w:cs="Batang" w:hint="eastAsia"/>
          <w:color w:val="auto"/>
          <w:kern w:val="2"/>
          <w:sz w:val="24"/>
          <w:szCs w:val="24"/>
        </w:rPr>
        <w:t>が</w:t>
      </w:r>
      <w:r w:rsidR="00E528E1" w:rsidRPr="003D7090">
        <w:rPr>
          <w:rFonts w:asciiTheme="majorEastAsia" w:eastAsiaTheme="majorEastAsia" w:hAnsiTheme="majorEastAsia" w:hint="eastAsia"/>
          <w:color w:val="auto"/>
          <w:kern w:val="2"/>
          <w:sz w:val="24"/>
          <w:szCs w:val="24"/>
        </w:rPr>
        <w:t>[</w:t>
      </w:r>
      <w:r w:rsidR="00E528E1" w:rsidRPr="003D7090">
        <w:rPr>
          <w:rFonts w:asciiTheme="majorEastAsia" w:eastAsiaTheme="majorEastAsia" w:hAnsiTheme="majorEastAsia" w:cs="Batang" w:hint="eastAsia"/>
          <w:color w:val="auto"/>
          <w:kern w:val="2"/>
          <w:sz w:val="24"/>
          <w:szCs w:val="24"/>
        </w:rPr>
        <w:t>l]であれ、[ɾ</w:t>
      </w:r>
      <w:r w:rsidR="00E528E1" w:rsidRPr="003D7090">
        <w:rPr>
          <w:rFonts w:asciiTheme="majorEastAsia" w:eastAsiaTheme="majorEastAsia" w:hAnsiTheme="majorEastAsia" w:hint="eastAsia"/>
          <w:color w:val="auto"/>
          <w:kern w:val="2"/>
          <w:sz w:val="24"/>
          <w:szCs w:val="24"/>
        </w:rPr>
        <w:t>]であれ</w:t>
      </w:r>
      <w:r w:rsidR="00E528E1" w:rsidRPr="003D7090">
        <w:rPr>
          <w:rFonts w:ascii="Batang" w:eastAsia="Batang" w:hAnsi="Batang" w:cs="Batang" w:hint="eastAsia"/>
          <w:color w:val="auto"/>
          <w:kern w:val="2"/>
          <w:sz w:val="24"/>
          <w:szCs w:val="24"/>
        </w:rPr>
        <w:t>ㄹ</w:t>
      </w:r>
      <w:r w:rsidRPr="003D7090">
        <w:rPr>
          <w:rFonts w:asciiTheme="majorEastAsia" w:eastAsiaTheme="majorEastAsia" w:hAnsiTheme="majorEastAsia" w:cs="Batang" w:hint="eastAsia"/>
          <w:color w:val="auto"/>
          <w:kern w:val="2"/>
          <w:sz w:val="24"/>
          <w:szCs w:val="24"/>
        </w:rPr>
        <w:t>の一種しかな</w:t>
      </w:r>
      <w:r w:rsidR="00565857" w:rsidRPr="003D7090">
        <w:rPr>
          <w:rFonts w:asciiTheme="majorEastAsia" w:eastAsiaTheme="majorEastAsia" w:hAnsiTheme="majorEastAsia" w:cs="Batang" w:hint="eastAsia"/>
          <w:color w:val="auto"/>
          <w:kern w:val="2"/>
          <w:sz w:val="24"/>
          <w:szCs w:val="24"/>
        </w:rPr>
        <w:t>く、</w:t>
      </w:r>
      <w:r w:rsidR="007D6536" w:rsidRPr="003D7090">
        <w:rPr>
          <w:rFonts w:asciiTheme="majorEastAsia" w:eastAsiaTheme="majorEastAsia" w:hAnsiTheme="majorEastAsia" w:cs="Batang" w:hint="eastAsia"/>
          <w:color w:val="auto"/>
          <w:kern w:val="2"/>
          <w:sz w:val="24"/>
          <w:szCs w:val="24"/>
        </w:rPr>
        <w:t>そのうえ</w:t>
      </w:r>
      <w:r w:rsidR="008D51DA" w:rsidRPr="003D7090">
        <w:rPr>
          <w:rFonts w:asciiTheme="majorEastAsia" w:eastAsiaTheme="majorEastAsia" w:hAnsiTheme="majorEastAsia" w:hint="eastAsia"/>
          <w:color w:val="auto"/>
          <w:kern w:val="2"/>
          <w:sz w:val="24"/>
          <w:szCs w:val="24"/>
        </w:rPr>
        <w:t>半舌軽音</w:t>
      </w:r>
      <w:r w:rsidR="00885958" w:rsidRPr="00E760DA">
        <w:rPr>
          <w:rFonts w:ascii="Malgun Gothic" w:eastAsia="Malgun Gothic" w:hAnsi="Malgun Gothic" w:cs="Malgun Gothic" w:hint="eastAsia"/>
          <w:color w:val="auto"/>
          <w:kern w:val="2"/>
          <w:sz w:val="21"/>
          <w:szCs w:val="21"/>
        </w:rPr>
        <w:t>ᄛ</w:t>
      </w:r>
      <w:r w:rsidR="008D51DA" w:rsidRPr="003D7090">
        <w:rPr>
          <w:rFonts w:asciiTheme="majorEastAsia" w:eastAsiaTheme="majorEastAsia" w:hAnsiTheme="majorEastAsia" w:cs="Malgun Gothic" w:hint="eastAsia"/>
          <w:color w:val="auto"/>
          <w:kern w:val="2"/>
          <w:sz w:val="24"/>
          <w:szCs w:val="24"/>
        </w:rPr>
        <w:t>はその当時</w:t>
      </w:r>
      <w:r w:rsidR="008D51DA" w:rsidRPr="003D7090">
        <w:rPr>
          <w:rFonts w:asciiTheme="majorEastAsia" w:eastAsiaTheme="majorEastAsia" w:hAnsiTheme="majorEastAsia" w:hint="eastAsia"/>
          <w:color w:val="auto"/>
          <w:kern w:val="2"/>
          <w:sz w:val="24"/>
          <w:szCs w:val="24"/>
        </w:rPr>
        <w:t>使用された形跡がなかったので</w:t>
      </w:r>
      <w:r w:rsidR="00B74028" w:rsidRPr="003D7090">
        <w:rPr>
          <w:rFonts w:asciiTheme="majorEastAsia" w:eastAsiaTheme="majorEastAsia" w:hAnsiTheme="majorEastAsia" w:hint="eastAsia"/>
          <w:color w:val="auto"/>
          <w:kern w:val="2"/>
          <w:sz w:val="24"/>
          <w:szCs w:val="24"/>
        </w:rPr>
        <w:t>あれば</w:t>
      </w:r>
      <w:r w:rsidR="00885958" w:rsidRPr="00E760DA">
        <w:rPr>
          <w:rFonts w:ascii="Malgun Gothic" w:eastAsia="Malgun Gothic" w:hAnsi="Malgun Gothic" w:cs="Malgun Gothic" w:hint="eastAsia"/>
          <w:color w:val="auto"/>
          <w:kern w:val="2"/>
          <w:sz w:val="21"/>
          <w:szCs w:val="21"/>
        </w:rPr>
        <w:t>ᄛ</w:t>
      </w:r>
      <w:r w:rsidR="008F59F4" w:rsidRPr="003D7090">
        <w:rPr>
          <w:rFonts w:asciiTheme="majorEastAsia" w:eastAsiaTheme="majorEastAsia" w:hAnsiTheme="majorEastAsia" w:hint="eastAsia"/>
          <w:color w:val="auto"/>
          <w:kern w:val="2"/>
          <w:sz w:val="24"/>
          <w:szCs w:val="24"/>
        </w:rPr>
        <w:t>はなかったと</w:t>
      </w:r>
      <w:r w:rsidRPr="003D7090">
        <w:rPr>
          <w:rFonts w:asciiTheme="majorEastAsia" w:eastAsiaTheme="majorEastAsia" w:hAnsiTheme="majorEastAsia" w:cs="Batang" w:hint="eastAsia"/>
          <w:color w:val="auto"/>
          <w:kern w:val="2"/>
          <w:sz w:val="24"/>
          <w:szCs w:val="24"/>
        </w:rPr>
        <w:t>考えるのが自然</w:t>
      </w:r>
      <w:r w:rsidR="008F59F4" w:rsidRPr="003D7090">
        <w:rPr>
          <w:rFonts w:asciiTheme="majorEastAsia" w:eastAsiaTheme="majorEastAsia" w:hAnsiTheme="majorEastAsia" w:cs="Batang" w:hint="eastAsia"/>
          <w:color w:val="auto"/>
          <w:kern w:val="2"/>
          <w:sz w:val="24"/>
          <w:szCs w:val="24"/>
        </w:rPr>
        <w:t>ではないでしょうか。</w:t>
      </w:r>
      <w:r w:rsidRPr="003D7090">
        <w:rPr>
          <w:rFonts w:asciiTheme="majorEastAsia" w:eastAsiaTheme="majorEastAsia" w:hAnsiTheme="majorEastAsia" w:cs="Batang" w:hint="eastAsia"/>
          <w:color w:val="auto"/>
          <w:kern w:val="2"/>
          <w:sz w:val="24"/>
          <w:szCs w:val="24"/>
        </w:rPr>
        <w:t>では</w:t>
      </w:r>
      <w:r w:rsidRPr="003D7090">
        <w:rPr>
          <w:rFonts w:asciiTheme="majorEastAsia" w:eastAsiaTheme="majorEastAsia" w:hAnsiTheme="majorEastAsia" w:hint="eastAsia"/>
          <w:color w:val="auto"/>
          <w:kern w:val="2"/>
          <w:sz w:val="24"/>
          <w:szCs w:val="24"/>
        </w:rPr>
        <w:t>中国の韻書には</w:t>
      </w:r>
      <w:r w:rsidRPr="003D7090">
        <w:rPr>
          <w:rFonts w:asciiTheme="majorEastAsia" w:eastAsiaTheme="majorEastAsia" w:hAnsiTheme="majorEastAsia" w:cs="Batang" w:hint="eastAsia"/>
          <w:color w:val="auto"/>
          <w:kern w:val="2"/>
          <w:sz w:val="24"/>
          <w:szCs w:val="24"/>
        </w:rPr>
        <w:t>半</w:t>
      </w:r>
      <w:r w:rsidRPr="003D7090">
        <w:rPr>
          <w:rFonts w:asciiTheme="majorEastAsia" w:eastAsiaTheme="majorEastAsia" w:hAnsiTheme="majorEastAsia" w:cs="Segoe UI Symbol" w:hint="eastAsia"/>
          <w:color w:val="auto"/>
          <w:kern w:val="2"/>
          <w:sz w:val="24"/>
          <w:szCs w:val="24"/>
        </w:rPr>
        <w:t>舌音</w:t>
      </w:r>
      <w:r w:rsidR="008F59F4" w:rsidRPr="003D7090">
        <w:rPr>
          <w:rFonts w:asciiTheme="majorEastAsia" w:eastAsiaTheme="majorEastAsia" w:hAnsiTheme="majorEastAsia" w:cs="Segoe UI Symbol" w:hint="eastAsia"/>
          <w:color w:val="auto"/>
          <w:kern w:val="2"/>
          <w:sz w:val="24"/>
          <w:szCs w:val="24"/>
        </w:rPr>
        <w:t>の</w:t>
      </w:r>
      <w:r w:rsidRPr="003D7090">
        <w:rPr>
          <w:rFonts w:asciiTheme="majorEastAsia" w:eastAsiaTheme="majorEastAsia" w:hAnsiTheme="majorEastAsia" w:hint="eastAsia"/>
          <w:color w:val="auto"/>
          <w:kern w:val="2"/>
          <w:sz w:val="24"/>
          <w:szCs w:val="24"/>
        </w:rPr>
        <w:t>来母（l）</w:t>
      </w:r>
      <w:r w:rsidR="008D51DA" w:rsidRPr="003D7090">
        <w:rPr>
          <w:rFonts w:asciiTheme="majorEastAsia" w:eastAsiaTheme="majorEastAsia" w:hAnsiTheme="majorEastAsia" w:hint="eastAsia"/>
          <w:color w:val="auto"/>
          <w:kern w:val="2"/>
          <w:sz w:val="24"/>
          <w:szCs w:val="24"/>
        </w:rPr>
        <w:t>は</w:t>
      </w:r>
      <w:r w:rsidR="00E528E1" w:rsidRPr="003D7090">
        <w:rPr>
          <w:rFonts w:asciiTheme="majorEastAsia" w:eastAsiaTheme="majorEastAsia" w:hAnsiTheme="majorEastAsia" w:hint="eastAsia"/>
          <w:color w:val="auto"/>
          <w:kern w:val="2"/>
          <w:sz w:val="24"/>
          <w:szCs w:val="24"/>
        </w:rPr>
        <w:t>１種</w:t>
      </w:r>
      <w:r w:rsidRPr="003D7090">
        <w:rPr>
          <w:rFonts w:asciiTheme="majorEastAsia" w:eastAsiaTheme="majorEastAsia" w:hAnsiTheme="majorEastAsia" w:hint="eastAsia"/>
          <w:color w:val="auto"/>
          <w:kern w:val="2"/>
          <w:sz w:val="24"/>
          <w:szCs w:val="24"/>
        </w:rPr>
        <w:t>しかなく、またそれに対応する</w:t>
      </w:r>
      <w:r w:rsidRPr="003D7090">
        <w:rPr>
          <w:rFonts w:asciiTheme="majorEastAsia" w:eastAsiaTheme="majorEastAsia" w:hAnsiTheme="majorEastAsia" w:cs="Batang" w:hint="eastAsia"/>
          <w:color w:val="auto"/>
          <w:kern w:val="2"/>
          <w:sz w:val="24"/>
          <w:szCs w:val="24"/>
        </w:rPr>
        <w:t>中期朝鮮語の</w:t>
      </w:r>
      <w:r w:rsidRPr="003D7090">
        <w:rPr>
          <w:rFonts w:ascii="Batang" w:eastAsia="Batang" w:hAnsi="Batang" w:cs="Batang" w:hint="eastAsia"/>
          <w:color w:val="auto"/>
          <w:kern w:val="2"/>
          <w:sz w:val="24"/>
          <w:szCs w:val="24"/>
        </w:rPr>
        <w:t>ㄹ</w:t>
      </w:r>
      <w:r w:rsidRPr="003D7090">
        <w:rPr>
          <w:rFonts w:asciiTheme="majorEastAsia" w:eastAsiaTheme="majorEastAsia" w:hAnsiTheme="majorEastAsia" w:cs="Batang" w:hint="eastAsia"/>
          <w:color w:val="auto"/>
          <w:kern w:val="2"/>
          <w:sz w:val="24"/>
          <w:szCs w:val="24"/>
        </w:rPr>
        <w:t>も</w:t>
      </w:r>
      <w:r w:rsidR="008D51DA" w:rsidRPr="003D7090">
        <w:rPr>
          <w:rFonts w:asciiTheme="majorEastAsia" w:eastAsiaTheme="majorEastAsia" w:hAnsiTheme="majorEastAsia" w:hint="eastAsia"/>
          <w:color w:val="auto"/>
          <w:kern w:val="2"/>
          <w:sz w:val="24"/>
          <w:szCs w:val="24"/>
        </w:rPr>
        <w:t>１種</w:t>
      </w:r>
      <w:r w:rsidRPr="003D7090">
        <w:rPr>
          <w:rFonts w:asciiTheme="majorEastAsia" w:eastAsiaTheme="majorEastAsia" w:hAnsiTheme="majorEastAsia" w:hint="eastAsia"/>
          <w:color w:val="auto"/>
          <w:kern w:val="2"/>
          <w:sz w:val="24"/>
          <w:szCs w:val="24"/>
        </w:rPr>
        <w:t>であ</w:t>
      </w:r>
      <w:r w:rsidR="008F59F4" w:rsidRPr="003D7090">
        <w:rPr>
          <w:rFonts w:asciiTheme="majorEastAsia" w:eastAsiaTheme="majorEastAsia" w:hAnsiTheme="majorEastAsia" w:hint="eastAsia"/>
          <w:color w:val="auto"/>
          <w:kern w:val="2"/>
          <w:sz w:val="24"/>
          <w:szCs w:val="24"/>
        </w:rPr>
        <w:t>った</w:t>
      </w:r>
      <w:r w:rsidR="00B74028" w:rsidRPr="003D7090">
        <w:rPr>
          <w:rFonts w:asciiTheme="majorEastAsia" w:eastAsiaTheme="majorEastAsia" w:hAnsiTheme="majorEastAsia" w:hint="eastAsia"/>
          <w:color w:val="auto"/>
          <w:kern w:val="2"/>
          <w:sz w:val="24"/>
          <w:szCs w:val="24"/>
        </w:rPr>
        <w:t>とするのであれば</w:t>
      </w:r>
      <w:r w:rsidR="00FD0373" w:rsidRPr="003D7090">
        <w:rPr>
          <w:rFonts w:asciiTheme="majorEastAsia" w:eastAsiaTheme="majorEastAsia" w:hAnsiTheme="majorEastAsia" w:hint="eastAsia"/>
          <w:color w:val="auto"/>
          <w:kern w:val="2"/>
          <w:sz w:val="24"/>
          <w:szCs w:val="24"/>
        </w:rPr>
        <w:t>合字解の</w:t>
      </w:r>
      <w:r w:rsidRPr="003D7090">
        <w:rPr>
          <w:rFonts w:asciiTheme="majorEastAsia" w:eastAsiaTheme="majorEastAsia" w:hAnsiTheme="majorEastAsia" w:hint="eastAsia"/>
          <w:color w:val="auto"/>
          <w:kern w:val="2"/>
          <w:sz w:val="24"/>
          <w:szCs w:val="24"/>
        </w:rPr>
        <w:t>「</w:t>
      </w:r>
      <w:r w:rsidR="008F59F4" w:rsidRPr="003D7090">
        <w:rPr>
          <w:rFonts w:asciiTheme="majorEastAsia" w:eastAsiaTheme="majorEastAsia" w:hAnsiTheme="majorEastAsia" w:hint="eastAsia"/>
          <w:color w:val="auto"/>
          <w:kern w:val="2"/>
          <w:sz w:val="24"/>
          <w:szCs w:val="24"/>
        </w:rPr>
        <w:t>半舌音には軽重の二つの音があり、</w:t>
      </w:r>
      <w:r w:rsidR="00B74028" w:rsidRPr="003D7090">
        <w:rPr>
          <w:rFonts w:asciiTheme="majorEastAsia" w:eastAsiaTheme="majorEastAsia" w:hAnsiTheme="majorEastAsia" w:hint="eastAsia"/>
          <w:color w:val="auto"/>
          <w:kern w:val="2"/>
          <w:sz w:val="24"/>
          <w:szCs w:val="24"/>
        </w:rPr>
        <w:t>（略）</w:t>
      </w:r>
      <w:r w:rsidRPr="003D7090">
        <w:rPr>
          <w:rFonts w:ascii="Batang" w:eastAsia="Batang" w:hAnsi="Batang" w:cs="Batang" w:hint="eastAsia"/>
          <w:color w:val="auto"/>
          <w:kern w:val="2"/>
          <w:sz w:val="24"/>
          <w:szCs w:val="24"/>
        </w:rPr>
        <w:t>ㅇ</w:t>
      </w:r>
      <w:r w:rsidRPr="003D7090">
        <w:rPr>
          <w:rFonts w:asciiTheme="majorEastAsia" w:eastAsiaTheme="majorEastAsia" w:hAnsiTheme="majorEastAsia" w:cs="Batang" w:hint="eastAsia"/>
          <w:color w:val="auto"/>
          <w:kern w:val="2"/>
          <w:sz w:val="24"/>
          <w:szCs w:val="24"/>
        </w:rPr>
        <w:t>を</w:t>
      </w:r>
      <w:r w:rsidRPr="003D7090">
        <w:rPr>
          <w:rFonts w:ascii="Batang" w:eastAsia="Batang" w:hAnsi="Batang" w:cs="Batang" w:hint="eastAsia"/>
          <w:color w:val="auto"/>
          <w:kern w:val="2"/>
          <w:sz w:val="24"/>
          <w:szCs w:val="24"/>
        </w:rPr>
        <w:t>ㄹ</w:t>
      </w:r>
      <w:r w:rsidRPr="003D7090">
        <w:rPr>
          <w:rFonts w:asciiTheme="majorEastAsia" w:eastAsiaTheme="majorEastAsia" w:hAnsiTheme="majorEastAsia" w:cs="Batang" w:hint="eastAsia"/>
          <w:color w:val="auto"/>
          <w:kern w:val="2"/>
          <w:sz w:val="24"/>
          <w:szCs w:val="24"/>
        </w:rPr>
        <w:t>の下に連ねて書けば</w:t>
      </w:r>
      <w:r w:rsidRPr="003D7090">
        <w:rPr>
          <w:rFonts w:asciiTheme="majorEastAsia" w:eastAsiaTheme="majorEastAsia" w:hAnsiTheme="majorEastAsia" w:hint="eastAsia"/>
          <w:color w:val="auto"/>
          <w:kern w:val="2"/>
          <w:sz w:val="24"/>
          <w:szCs w:val="24"/>
        </w:rPr>
        <w:t>半舌軽音を表</w:t>
      </w:r>
      <w:r w:rsidR="008F59F4" w:rsidRPr="003D7090">
        <w:rPr>
          <w:rFonts w:asciiTheme="majorEastAsia" w:eastAsiaTheme="majorEastAsia" w:hAnsiTheme="majorEastAsia" w:hint="eastAsia"/>
          <w:color w:val="auto"/>
          <w:kern w:val="2"/>
          <w:sz w:val="24"/>
          <w:szCs w:val="24"/>
        </w:rPr>
        <w:t>わ</w:t>
      </w:r>
      <w:r w:rsidRPr="003D7090">
        <w:rPr>
          <w:rFonts w:asciiTheme="majorEastAsia" w:eastAsiaTheme="majorEastAsia" w:hAnsiTheme="majorEastAsia" w:hint="eastAsia"/>
          <w:color w:val="auto"/>
          <w:kern w:val="2"/>
          <w:sz w:val="24"/>
          <w:szCs w:val="24"/>
        </w:rPr>
        <w:t>す」という記述はどのように解釈すればよいでしょうか。</w:t>
      </w:r>
      <w:r w:rsidR="00011530" w:rsidRPr="003D7090">
        <w:rPr>
          <w:rFonts w:asciiTheme="majorEastAsia" w:eastAsiaTheme="majorEastAsia" w:hAnsiTheme="majorEastAsia" w:hint="eastAsia"/>
          <w:color w:val="auto"/>
          <w:kern w:val="2"/>
          <w:sz w:val="24"/>
          <w:szCs w:val="24"/>
        </w:rPr>
        <w:t>そこでこの</w:t>
      </w:r>
      <w:r w:rsidR="00B74028" w:rsidRPr="003D7090">
        <w:rPr>
          <w:rFonts w:asciiTheme="majorEastAsia" w:eastAsiaTheme="majorEastAsia" w:hAnsiTheme="majorEastAsia" w:hint="eastAsia"/>
          <w:color w:val="auto"/>
          <w:kern w:val="2"/>
          <w:sz w:val="24"/>
          <w:szCs w:val="24"/>
        </w:rPr>
        <w:t>疑問</w:t>
      </w:r>
      <w:r w:rsidR="00011530" w:rsidRPr="003D7090">
        <w:rPr>
          <w:rFonts w:asciiTheme="majorEastAsia" w:eastAsiaTheme="majorEastAsia" w:hAnsiTheme="majorEastAsia" w:hint="eastAsia"/>
          <w:color w:val="auto"/>
          <w:kern w:val="2"/>
          <w:sz w:val="24"/>
          <w:szCs w:val="24"/>
        </w:rPr>
        <w:t>を解くために</w:t>
      </w:r>
      <w:r w:rsidRPr="003D7090">
        <w:rPr>
          <w:rFonts w:asciiTheme="majorEastAsia" w:eastAsiaTheme="majorEastAsia" w:hAnsiTheme="majorEastAsia" w:cs="Batang" w:hint="eastAsia"/>
          <w:color w:val="auto"/>
          <w:kern w:val="2"/>
          <w:sz w:val="24"/>
          <w:szCs w:val="24"/>
        </w:rPr>
        <w:t>「</w:t>
      </w:r>
      <w:r w:rsidR="008F59F4" w:rsidRPr="003D7090">
        <w:rPr>
          <w:rFonts w:asciiTheme="majorEastAsia" w:eastAsiaTheme="majorEastAsia" w:hAnsiTheme="majorEastAsia" w:hint="eastAsia"/>
          <w:color w:val="auto"/>
          <w:kern w:val="2"/>
          <w:sz w:val="24"/>
          <w:szCs w:val="24"/>
        </w:rPr>
        <w:t>半舌音には軽重の二つの音があり</w:t>
      </w:r>
      <w:r w:rsidRPr="003D7090">
        <w:rPr>
          <w:rFonts w:asciiTheme="majorEastAsia" w:eastAsiaTheme="majorEastAsia" w:hAnsiTheme="majorEastAsia" w:cs="Batang" w:hint="eastAsia"/>
          <w:color w:val="auto"/>
          <w:kern w:val="2"/>
          <w:sz w:val="24"/>
          <w:szCs w:val="24"/>
        </w:rPr>
        <w:t>」</w:t>
      </w:r>
      <w:r w:rsidR="001E5FC9" w:rsidRPr="003D7090">
        <w:rPr>
          <w:rFonts w:asciiTheme="majorEastAsia" w:eastAsiaTheme="majorEastAsia" w:hAnsiTheme="majorEastAsia" w:cs="Batang" w:hint="eastAsia"/>
          <w:color w:val="auto"/>
          <w:kern w:val="2"/>
          <w:sz w:val="24"/>
          <w:szCs w:val="24"/>
        </w:rPr>
        <w:t>という</w:t>
      </w:r>
      <w:r w:rsidRPr="003D7090">
        <w:rPr>
          <w:rFonts w:asciiTheme="majorEastAsia" w:eastAsiaTheme="majorEastAsia" w:hAnsiTheme="majorEastAsia" w:cs="Batang" w:hint="eastAsia"/>
          <w:color w:val="auto"/>
          <w:kern w:val="2"/>
          <w:sz w:val="24"/>
          <w:szCs w:val="24"/>
        </w:rPr>
        <w:t>記述は中期朝鮮語ではなく</w:t>
      </w:r>
      <w:r w:rsidR="00E528E1" w:rsidRPr="003D7090">
        <w:rPr>
          <w:rFonts w:asciiTheme="majorEastAsia" w:eastAsiaTheme="majorEastAsia" w:hAnsiTheme="majorEastAsia" w:cs="Batang" w:hint="eastAsia"/>
          <w:color w:val="auto"/>
          <w:kern w:val="2"/>
          <w:sz w:val="24"/>
          <w:szCs w:val="24"/>
        </w:rPr>
        <w:t>中国語</w:t>
      </w:r>
      <w:r w:rsidRPr="003D7090">
        <w:rPr>
          <w:rFonts w:asciiTheme="majorEastAsia" w:eastAsiaTheme="majorEastAsia" w:hAnsiTheme="majorEastAsia" w:cs="Batang" w:hint="eastAsia"/>
          <w:color w:val="auto"/>
          <w:kern w:val="2"/>
          <w:sz w:val="24"/>
          <w:szCs w:val="24"/>
        </w:rPr>
        <w:t>中古音にたいする注意書きとみ</w:t>
      </w:r>
      <w:r w:rsidR="00011530" w:rsidRPr="003D7090">
        <w:rPr>
          <w:rFonts w:asciiTheme="majorEastAsia" w:eastAsiaTheme="majorEastAsia" w:hAnsiTheme="majorEastAsia" w:cs="Batang" w:hint="eastAsia"/>
          <w:color w:val="auto"/>
          <w:kern w:val="2"/>
          <w:sz w:val="24"/>
          <w:szCs w:val="24"/>
        </w:rPr>
        <w:t>てみます。そ</w:t>
      </w:r>
      <w:r w:rsidR="008D51DA" w:rsidRPr="003D7090">
        <w:rPr>
          <w:rFonts w:asciiTheme="majorEastAsia" w:eastAsiaTheme="majorEastAsia" w:hAnsiTheme="majorEastAsia" w:cs="Batang" w:hint="eastAsia"/>
          <w:color w:val="auto"/>
          <w:kern w:val="2"/>
          <w:sz w:val="24"/>
          <w:szCs w:val="24"/>
        </w:rPr>
        <w:t>して</w:t>
      </w:r>
      <w:r w:rsidR="00011530" w:rsidRPr="003D7090">
        <w:rPr>
          <w:rFonts w:asciiTheme="majorEastAsia" w:eastAsiaTheme="majorEastAsia" w:hAnsiTheme="majorEastAsia" w:hint="eastAsia"/>
          <w:color w:val="auto"/>
          <w:kern w:val="2"/>
          <w:sz w:val="24"/>
          <w:szCs w:val="24"/>
        </w:rPr>
        <w:t>中国の</w:t>
      </w:r>
      <w:r w:rsidRPr="003D7090">
        <w:rPr>
          <w:rFonts w:asciiTheme="majorEastAsia" w:eastAsiaTheme="majorEastAsia" w:hAnsiTheme="majorEastAsia" w:hint="eastAsia"/>
          <w:color w:val="auto"/>
          <w:kern w:val="2"/>
          <w:sz w:val="24"/>
          <w:szCs w:val="24"/>
        </w:rPr>
        <w:t>韻書の来母は</w:t>
      </w:r>
      <w:r w:rsidR="00E528E1" w:rsidRPr="003D7090">
        <w:rPr>
          <w:rFonts w:asciiTheme="majorEastAsia" w:eastAsiaTheme="majorEastAsia" w:hAnsiTheme="majorEastAsia" w:hint="eastAsia"/>
          <w:color w:val="auto"/>
          <w:kern w:val="2"/>
          <w:sz w:val="24"/>
          <w:szCs w:val="24"/>
        </w:rPr>
        <w:t>l</w:t>
      </w:r>
      <w:r w:rsidRPr="003D7090">
        <w:rPr>
          <w:rFonts w:asciiTheme="majorEastAsia" w:eastAsiaTheme="majorEastAsia" w:hAnsiTheme="majorEastAsia" w:hint="eastAsia"/>
          <w:color w:val="auto"/>
          <w:kern w:val="2"/>
          <w:sz w:val="24"/>
          <w:szCs w:val="24"/>
        </w:rPr>
        <w:t>ただ一つ、しかし</w:t>
      </w:r>
      <w:r w:rsidR="001E5FC9" w:rsidRPr="003D7090">
        <w:rPr>
          <w:rFonts w:asciiTheme="majorEastAsia" w:eastAsiaTheme="majorEastAsia" w:hAnsiTheme="majorEastAsia" w:hint="eastAsia"/>
          <w:color w:val="auto"/>
          <w:kern w:val="2"/>
          <w:sz w:val="24"/>
          <w:szCs w:val="24"/>
        </w:rPr>
        <w:t>当時の</w:t>
      </w:r>
      <w:r w:rsidRPr="003D7090">
        <w:rPr>
          <w:rFonts w:asciiTheme="majorEastAsia" w:eastAsiaTheme="majorEastAsia" w:hAnsiTheme="majorEastAsia" w:hint="eastAsia"/>
          <w:color w:val="auto"/>
          <w:kern w:val="2"/>
          <w:sz w:val="24"/>
          <w:szCs w:val="24"/>
        </w:rPr>
        <w:t>中国語の口語においては半舌重音</w:t>
      </w:r>
      <w:r w:rsidR="008F59F4" w:rsidRPr="003D7090">
        <w:rPr>
          <w:rFonts w:asciiTheme="majorEastAsia" w:eastAsiaTheme="majorEastAsia" w:hAnsiTheme="majorEastAsia" w:hint="eastAsia"/>
          <w:color w:val="auto"/>
          <w:kern w:val="2"/>
          <w:sz w:val="24"/>
          <w:szCs w:val="24"/>
        </w:rPr>
        <w:t>（韻書の来母l）</w:t>
      </w:r>
      <w:r w:rsidRPr="003D7090">
        <w:rPr>
          <w:rFonts w:asciiTheme="majorEastAsia" w:eastAsiaTheme="majorEastAsia" w:hAnsiTheme="majorEastAsia" w:hint="eastAsia"/>
          <w:color w:val="auto"/>
          <w:kern w:val="2"/>
          <w:sz w:val="24"/>
          <w:szCs w:val="24"/>
        </w:rPr>
        <w:t>と半舌軽音</w:t>
      </w:r>
      <w:r w:rsidR="00885958" w:rsidRPr="00E760DA">
        <w:rPr>
          <w:rFonts w:ascii="Malgun Gothic" w:eastAsia="Malgun Gothic" w:hAnsi="Malgun Gothic" w:cs="Malgun Gothic" w:hint="eastAsia"/>
          <w:color w:val="auto"/>
          <w:kern w:val="2"/>
          <w:sz w:val="21"/>
          <w:szCs w:val="21"/>
        </w:rPr>
        <w:t>ᄛ</w:t>
      </w:r>
      <w:r w:rsidRPr="003D7090">
        <w:rPr>
          <w:rFonts w:asciiTheme="majorEastAsia" w:eastAsiaTheme="majorEastAsia" w:hAnsiTheme="majorEastAsia" w:hint="eastAsia"/>
          <w:color w:val="auto"/>
          <w:kern w:val="2"/>
          <w:sz w:val="24"/>
          <w:szCs w:val="24"/>
        </w:rPr>
        <w:t>の</w:t>
      </w:r>
      <w:r w:rsidR="00B74028" w:rsidRPr="003D7090">
        <w:rPr>
          <w:rFonts w:asciiTheme="majorEastAsia" w:eastAsiaTheme="majorEastAsia" w:hAnsiTheme="majorEastAsia" w:hint="eastAsia"/>
          <w:color w:val="auto"/>
          <w:kern w:val="2"/>
          <w:sz w:val="24"/>
          <w:szCs w:val="24"/>
        </w:rPr>
        <w:t>2種の音がみられたと</w:t>
      </w:r>
      <w:r w:rsidRPr="003D7090">
        <w:rPr>
          <w:rFonts w:asciiTheme="majorEastAsia" w:eastAsiaTheme="majorEastAsia" w:hAnsiTheme="majorEastAsia" w:hint="eastAsia"/>
          <w:color w:val="auto"/>
          <w:kern w:val="2"/>
          <w:sz w:val="24"/>
          <w:szCs w:val="24"/>
        </w:rPr>
        <w:t>考え</w:t>
      </w:r>
      <w:r w:rsidR="00B74028" w:rsidRPr="003D7090">
        <w:rPr>
          <w:rFonts w:asciiTheme="majorEastAsia" w:eastAsiaTheme="majorEastAsia" w:hAnsiTheme="majorEastAsia" w:hint="eastAsia"/>
          <w:color w:val="auto"/>
          <w:kern w:val="2"/>
          <w:sz w:val="24"/>
          <w:szCs w:val="24"/>
        </w:rPr>
        <w:t>ます。そして</w:t>
      </w:r>
      <w:r w:rsidRPr="003D7090">
        <w:rPr>
          <w:rFonts w:asciiTheme="majorEastAsia" w:eastAsiaTheme="majorEastAsia" w:hAnsiTheme="majorEastAsia" w:hint="eastAsia"/>
          <w:color w:val="auto"/>
          <w:kern w:val="2"/>
          <w:sz w:val="24"/>
          <w:szCs w:val="24"/>
        </w:rPr>
        <w:t>中古音</w:t>
      </w:r>
      <w:r w:rsidRPr="003D7090">
        <w:rPr>
          <w:rFonts w:asciiTheme="majorEastAsia" w:eastAsiaTheme="majorEastAsia" w:hAnsiTheme="majorEastAsia" w:cs="Batang" w:hint="eastAsia"/>
          <w:color w:val="auto"/>
          <w:kern w:val="2"/>
          <w:sz w:val="24"/>
          <w:szCs w:val="24"/>
        </w:rPr>
        <w:t>来母</w:t>
      </w:r>
      <w:r w:rsidRPr="003D7090">
        <w:rPr>
          <w:rFonts w:asciiTheme="majorEastAsia" w:eastAsiaTheme="majorEastAsia" w:hAnsiTheme="majorEastAsia" w:hint="eastAsia"/>
          <w:color w:val="auto"/>
          <w:kern w:val="2"/>
          <w:sz w:val="24"/>
          <w:szCs w:val="24"/>
        </w:rPr>
        <w:t>（l）</w:t>
      </w:r>
      <w:r w:rsidR="00D735F3" w:rsidRPr="003D7090">
        <w:rPr>
          <w:rFonts w:asciiTheme="majorEastAsia" w:eastAsiaTheme="majorEastAsia" w:hAnsiTheme="majorEastAsia" w:hint="eastAsia"/>
          <w:color w:val="auto"/>
          <w:kern w:val="2"/>
          <w:sz w:val="24"/>
          <w:szCs w:val="24"/>
        </w:rPr>
        <w:t>に</w:t>
      </w:r>
      <w:r w:rsidRPr="003D7090">
        <w:rPr>
          <w:rFonts w:asciiTheme="majorEastAsia" w:eastAsiaTheme="majorEastAsia" w:hAnsiTheme="majorEastAsia" w:hint="eastAsia"/>
          <w:color w:val="auto"/>
          <w:kern w:val="2"/>
          <w:sz w:val="24"/>
          <w:szCs w:val="24"/>
        </w:rPr>
        <w:t>対応</w:t>
      </w:r>
      <w:r w:rsidR="00B74028" w:rsidRPr="003D7090">
        <w:rPr>
          <w:rFonts w:asciiTheme="majorEastAsia" w:eastAsiaTheme="majorEastAsia" w:hAnsiTheme="majorEastAsia" w:hint="eastAsia"/>
          <w:color w:val="auto"/>
          <w:kern w:val="2"/>
          <w:sz w:val="24"/>
          <w:szCs w:val="24"/>
        </w:rPr>
        <w:t>する</w:t>
      </w:r>
      <w:r w:rsidR="00B74028" w:rsidRPr="003D7090">
        <w:rPr>
          <w:rFonts w:asciiTheme="majorEastAsia" w:eastAsiaTheme="majorEastAsia" w:hAnsiTheme="majorEastAsia" w:cs="Batang" w:hint="eastAsia"/>
          <w:color w:val="auto"/>
          <w:kern w:val="2"/>
          <w:sz w:val="24"/>
          <w:szCs w:val="24"/>
        </w:rPr>
        <w:t>中期朝鮮語の</w:t>
      </w:r>
      <w:r w:rsidRPr="00CF7F17">
        <w:rPr>
          <w:rFonts w:ascii="Malgun Gothic" w:eastAsia="Malgun Gothic" w:hAnsi="Malgun Gothic" w:cs="Malgun Gothic" w:hint="eastAsia"/>
          <w:color w:val="auto"/>
          <w:kern w:val="2"/>
          <w:sz w:val="24"/>
          <w:szCs w:val="24"/>
        </w:rPr>
        <w:t>ㄹ</w:t>
      </w:r>
      <w:r w:rsidR="00B74028" w:rsidRPr="003D7090">
        <w:rPr>
          <w:rFonts w:asciiTheme="majorEastAsia" w:eastAsiaTheme="majorEastAsia" w:hAnsiTheme="majorEastAsia" w:cs="Batang" w:hint="eastAsia"/>
          <w:color w:val="auto"/>
          <w:kern w:val="2"/>
          <w:sz w:val="24"/>
          <w:szCs w:val="24"/>
        </w:rPr>
        <w:t>は</w:t>
      </w:r>
      <w:r w:rsidRPr="003D7090">
        <w:rPr>
          <w:rFonts w:asciiTheme="majorEastAsia" w:eastAsiaTheme="majorEastAsia" w:hAnsiTheme="majorEastAsia" w:hint="eastAsia"/>
          <w:color w:val="auto"/>
          <w:kern w:val="2"/>
          <w:sz w:val="24"/>
          <w:szCs w:val="24"/>
        </w:rPr>
        <w:t>現在に至るあいだに[</w:t>
      </w:r>
      <w:r w:rsidRPr="003D7090">
        <w:rPr>
          <w:rFonts w:asciiTheme="majorEastAsia" w:eastAsiaTheme="majorEastAsia" w:hAnsiTheme="majorEastAsia" w:cs="Batang" w:hint="eastAsia"/>
          <w:color w:val="auto"/>
          <w:kern w:val="2"/>
          <w:sz w:val="24"/>
          <w:szCs w:val="24"/>
        </w:rPr>
        <w:t>l]と[ɾ</w:t>
      </w:r>
      <w:r w:rsidRPr="003D7090">
        <w:rPr>
          <w:rFonts w:asciiTheme="majorEastAsia" w:eastAsiaTheme="majorEastAsia" w:hAnsiTheme="majorEastAsia" w:hint="eastAsia"/>
          <w:color w:val="auto"/>
          <w:kern w:val="2"/>
          <w:sz w:val="24"/>
          <w:szCs w:val="24"/>
        </w:rPr>
        <w:t>]に分化したと考え</w:t>
      </w:r>
      <w:r w:rsidR="008E7805" w:rsidRPr="003D7090">
        <w:rPr>
          <w:rFonts w:asciiTheme="majorEastAsia" w:eastAsiaTheme="majorEastAsia" w:hAnsiTheme="majorEastAsia" w:hint="eastAsia"/>
          <w:color w:val="auto"/>
          <w:kern w:val="2"/>
          <w:sz w:val="24"/>
          <w:szCs w:val="24"/>
        </w:rPr>
        <w:t>ると</w:t>
      </w:r>
      <w:r w:rsidR="00CD5D17" w:rsidRPr="003D7090">
        <w:rPr>
          <w:rFonts w:asciiTheme="majorEastAsia" w:eastAsiaTheme="majorEastAsia" w:hAnsiTheme="majorEastAsia" w:hint="eastAsia"/>
          <w:color w:val="auto"/>
          <w:kern w:val="2"/>
          <w:sz w:val="24"/>
          <w:szCs w:val="24"/>
        </w:rPr>
        <w:t>合字解の</w:t>
      </w:r>
      <w:r w:rsidR="00CD5D17" w:rsidRPr="003D7090">
        <w:rPr>
          <w:rFonts w:asciiTheme="majorEastAsia" w:eastAsiaTheme="majorEastAsia" w:hAnsiTheme="majorEastAsia" w:cs="Batang" w:hint="eastAsia"/>
          <w:color w:val="auto"/>
          <w:kern w:val="2"/>
          <w:sz w:val="24"/>
          <w:szCs w:val="24"/>
        </w:rPr>
        <w:t>記述を</w:t>
      </w:r>
      <w:r w:rsidR="005C2A9C" w:rsidRPr="003D7090">
        <w:rPr>
          <w:rFonts w:asciiTheme="majorEastAsia" w:eastAsiaTheme="majorEastAsia" w:hAnsiTheme="majorEastAsia" w:cs="Batang" w:hint="eastAsia"/>
          <w:color w:val="auto"/>
          <w:kern w:val="2"/>
          <w:sz w:val="24"/>
          <w:szCs w:val="24"/>
        </w:rPr>
        <w:t>うまく解釈できる</w:t>
      </w:r>
      <w:r w:rsidR="008E7805" w:rsidRPr="003D7090">
        <w:rPr>
          <w:rFonts w:asciiTheme="majorEastAsia" w:eastAsiaTheme="majorEastAsia" w:hAnsiTheme="majorEastAsia" w:cs="Batang" w:hint="eastAsia"/>
          <w:color w:val="auto"/>
          <w:kern w:val="2"/>
          <w:sz w:val="24"/>
          <w:szCs w:val="24"/>
        </w:rPr>
        <w:t>でしょう。</w:t>
      </w:r>
      <w:r w:rsidR="005C2A9C" w:rsidRPr="003D7090">
        <w:rPr>
          <w:rFonts w:asciiTheme="majorEastAsia" w:eastAsiaTheme="majorEastAsia" w:hAnsiTheme="majorEastAsia" w:cs="Batang" w:hint="eastAsia"/>
          <w:color w:val="auto"/>
          <w:kern w:val="2"/>
          <w:sz w:val="24"/>
          <w:szCs w:val="24"/>
        </w:rPr>
        <w:t>では</w:t>
      </w:r>
      <w:r w:rsidR="008E25D7" w:rsidRPr="003D7090">
        <w:rPr>
          <w:rFonts w:asciiTheme="majorEastAsia" w:eastAsiaTheme="majorEastAsia" w:hAnsiTheme="majorEastAsia" w:hint="eastAsia"/>
          <w:color w:val="auto"/>
          <w:kern w:val="2"/>
          <w:sz w:val="24"/>
          <w:szCs w:val="24"/>
        </w:rPr>
        <w:t>[</w:t>
      </w:r>
      <w:r w:rsidR="008E25D7" w:rsidRPr="003D7090">
        <w:rPr>
          <w:rFonts w:asciiTheme="majorEastAsia" w:eastAsiaTheme="majorEastAsia" w:hAnsiTheme="majorEastAsia" w:cs="Batang" w:hint="eastAsia"/>
          <w:color w:val="auto"/>
          <w:kern w:val="2"/>
          <w:sz w:val="24"/>
          <w:szCs w:val="24"/>
        </w:rPr>
        <w:t>l]と[ɾ</w:t>
      </w:r>
      <w:r w:rsidR="008E25D7" w:rsidRPr="003D7090">
        <w:rPr>
          <w:rFonts w:asciiTheme="majorEastAsia" w:eastAsiaTheme="majorEastAsia" w:hAnsiTheme="majorEastAsia" w:hint="eastAsia"/>
          <w:color w:val="auto"/>
          <w:kern w:val="2"/>
          <w:sz w:val="24"/>
          <w:szCs w:val="24"/>
        </w:rPr>
        <w:t>]</w:t>
      </w:r>
      <w:r w:rsidR="00CD5D17" w:rsidRPr="003D7090">
        <w:rPr>
          <w:rFonts w:asciiTheme="majorEastAsia" w:eastAsiaTheme="majorEastAsia" w:hAnsiTheme="majorEastAsia" w:cs="Batang" w:hint="eastAsia"/>
          <w:color w:val="auto"/>
          <w:kern w:val="2"/>
          <w:sz w:val="24"/>
          <w:szCs w:val="24"/>
        </w:rPr>
        <w:t>に</w:t>
      </w:r>
      <w:r w:rsidR="00CD5D17" w:rsidRPr="003D7090">
        <w:rPr>
          <w:rFonts w:asciiTheme="majorEastAsia" w:eastAsiaTheme="majorEastAsia" w:hAnsiTheme="majorEastAsia" w:hint="eastAsia"/>
          <w:color w:val="auto"/>
          <w:kern w:val="2"/>
          <w:sz w:val="24"/>
          <w:szCs w:val="24"/>
        </w:rPr>
        <w:t>分化するまえの</w:t>
      </w:r>
      <w:r w:rsidR="008E25D7" w:rsidRPr="003D7090">
        <w:rPr>
          <w:rFonts w:asciiTheme="majorEastAsia" w:eastAsiaTheme="majorEastAsia" w:hAnsiTheme="majorEastAsia" w:cs="Batang" w:hint="eastAsia"/>
          <w:color w:val="auto"/>
          <w:kern w:val="2"/>
          <w:sz w:val="24"/>
          <w:szCs w:val="24"/>
        </w:rPr>
        <w:t>中期朝鮮語の</w:t>
      </w:r>
      <w:r w:rsidR="00CD5D17" w:rsidRPr="00695ABB">
        <w:rPr>
          <w:rFonts w:ascii="Malgun Gothic" w:eastAsia="Malgun Gothic" w:hAnsi="Malgun Gothic" w:cs="Malgun Gothic" w:hint="eastAsia"/>
          <w:color w:val="auto"/>
          <w:kern w:val="2"/>
          <w:sz w:val="24"/>
          <w:szCs w:val="24"/>
        </w:rPr>
        <w:t>ㄹ</w:t>
      </w:r>
      <w:r w:rsidR="00CD5D17" w:rsidRPr="003D7090">
        <w:rPr>
          <w:rFonts w:asciiTheme="majorEastAsia" w:eastAsiaTheme="majorEastAsia" w:hAnsiTheme="majorEastAsia" w:cs="Batang" w:hint="eastAsia"/>
          <w:color w:val="auto"/>
          <w:kern w:val="2"/>
          <w:sz w:val="24"/>
          <w:szCs w:val="24"/>
        </w:rPr>
        <w:t>とはどんな音</w:t>
      </w:r>
      <w:r w:rsidRPr="003D7090">
        <w:rPr>
          <w:rFonts w:asciiTheme="majorEastAsia" w:eastAsiaTheme="majorEastAsia" w:hAnsiTheme="majorEastAsia" w:cs="Batang" w:hint="eastAsia"/>
          <w:color w:val="auto"/>
          <w:kern w:val="2"/>
          <w:sz w:val="24"/>
          <w:szCs w:val="24"/>
        </w:rPr>
        <w:t>だったのでしょうか。</w:t>
      </w:r>
      <w:r w:rsidR="00CD5D17" w:rsidRPr="003D7090">
        <w:rPr>
          <w:rFonts w:asciiTheme="majorEastAsia" w:eastAsiaTheme="majorEastAsia" w:hAnsiTheme="majorEastAsia" w:hint="eastAsia"/>
          <w:color w:val="auto"/>
          <w:kern w:val="2"/>
          <w:sz w:val="24"/>
          <w:szCs w:val="24"/>
        </w:rPr>
        <w:t>合字解の</w:t>
      </w:r>
      <w:r w:rsidR="00CD5D17" w:rsidRPr="003D7090">
        <w:rPr>
          <w:rFonts w:asciiTheme="majorEastAsia" w:eastAsiaTheme="majorEastAsia" w:hAnsiTheme="majorEastAsia" w:cs="Batang" w:hint="eastAsia"/>
          <w:color w:val="auto"/>
          <w:kern w:val="2"/>
          <w:sz w:val="24"/>
          <w:szCs w:val="24"/>
        </w:rPr>
        <w:t>記述をすなおに読むとでてくる</w:t>
      </w:r>
      <w:r w:rsidRPr="003D7090">
        <w:rPr>
          <w:rFonts w:asciiTheme="majorEastAsia" w:eastAsiaTheme="majorEastAsia" w:hAnsiTheme="majorEastAsia" w:cs="Batang" w:hint="eastAsia"/>
          <w:color w:val="auto"/>
          <w:kern w:val="2"/>
          <w:sz w:val="24"/>
          <w:szCs w:val="24"/>
        </w:rPr>
        <w:t>このような疑問はいまだ韓国語音韻学</w:t>
      </w:r>
      <w:r w:rsidR="009B6213" w:rsidRPr="003D7090">
        <w:rPr>
          <w:rFonts w:asciiTheme="majorEastAsia" w:eastAsiaTheme="majorEastAsia" w:hAnsiTheme="majorEastAsia" w:cs="Batang" w:hint="eastAsia"/>
          <w:color w:val="auto"/>
          <w:kern w:val="2"/>
          <w:sz w:val="24"/>
          <w:szCs w:val="24"/>
        </w:rPr>
        <w:t>者のあいだに</w:t>
      </w:r>
      <w:r w:rsidR="00CD5D17" w:rsidRPr="003D7090">
        <w:rPr>
          <w:rFonts w:asciiTheme="majorEastAsia" w:eastAsiaTheme="majorEastAsia" w:hAnsiTheme="majorEastAsia" w:cs="Batang" w:hint="eastAsia"/>
          <w:color w:val="auto"/>
          <w:kern w:val="2"/>
          <w:sz w:val="24"/>
          <w:szCs w:val="24"/>
        </w:rPr>
        <w:t>だ</w:t>
      </w:r>
      <w:r w:rsidRPr="003D7090">
        <w:rPr>
          <w:rFonts w:asciiTheme="majorEastAsia" w:eastAsiaTheme="majorEastAsia" w:hAnsiTheme="majorEastAsia" w:cs="Batang" w:hint="eastAsia"/>
          <w:color w:val="auto"/>
          <w:kern w:val="2"/>
          <w:sz w:val="24"/>
          <w:szCs w:val="24"/>
        </w:rPr>
        <w:t>され</w:t>
      </w:r>
      <w:r w:rsidR="008E25D7" w:rsidRPr="003D7090">
        <w:rPr>
          <w:rFonts w:asciiTheme="majorEastAsia" w:eastAsiaTheme="majorEastAsia" w:hAnsiTheme="majorEastAsia" w:cs="Batang" w:hint="eastAsia"/>
          <w:color w:val="auto"/>
          <w:kern w:val="2"/>
          <w:sz w:val="24"/>
          <w:szCs w:val="24"/>
        </w:rPr>
        <w:t>たことがありません</w:t>
      </w:r>
      <w:r w:rsidR="008E7805" w:rsidRPr="003D7090">
        <w:rPr>
          <w:rFonts w:asciiTheme="majorEastAsia" w:eastAsiaTheme="majorEastAsia" w:hAnsiTheme="majorEastAsia" w:cs="Batang" w:hint="eastAsia"/>
          <w:color w:val="auto"/>
          <w:kern w:val="2"/>
          <w:sz w:val="24"/>
          <w:szCs w:val="24"/>
        </w:rPr>
        <w:t>が</w:t>
      </w:r>
      <w:r w:rsidR="00D735F3" w:rsidRPr="003D7090">
        <w:rPr>
          <w:rFonts w:asciiTheme="majorEastAsia" w:eastAsiaTheme="majorEastAsia" w:hAnsiTheme="majorEastAsia" w:cs="Batang" w:hint="eastAsia"/>
          <w:color w:val="auto"/>
          <w:kern w:val="2"/>
          <w:sz w:val="24"/>
          <w:szCs w:val="24"/>
        </w:rPr>
        <w:t>、</w:t>
      </w:r>
      <w:r w:rsidR="00CD5D17" w:rsidRPr="003D7090">
        <w:rPr>
          <w:rFonts w:asciiTheme="majorEastAsia" w:eastAsiaTheme="majorEastAsia" w:hAnsiTheme="majorEastAsia" w:cs="Batang" w:hint="eastAsia"/>
          <w:color w:val="auto"/>
          <w:kern w:val="2"/>
          <w:sz w:val="24"/>
          <w:szCs w:val="24"/>
        </w:rPr>
        <w:t>中国語音韻学者のあいだで</w:t>
      </w:r>
      <w:r w:rsidR="00B74028" w:rsidRPr="003D7090">
        <w:rPr>
          <w:rFonts w:asciiTheme="majorEastAsia" w:eastAsiaTheme="majorEastAsia" w:hAnsiTheme="majorEastAsia" w:cs="Batang" w:hint="eastAsia"/>
          <w:color w:val="auto"/>
          <w:kern w:val="2"/>
          <w:sz w:val="24"/>
          <w:szCs w:val="24"/>
        </w:rPr>
        <w:t>は</w:t>
      </w:r>
      <w:r w:rsidR="00CD5D17" w:rsidRPr="003D7090">
        <w:rPr>
          <w:rFonts w:asciiTheme="majorEastAsia" w:eastAsiaTheme="majorEastAsia" w:hAnsiTheme="majorEastAsia" w:cs="Batang" w:hint="eastAsia"/>
          <w:color w:val="auto"/>
          <w:kern w:val="2"/>
          <w:sz w:val="24"/>
          <w:szCs w:val="24"/>
        </w:rPr>
        <w:t>「上古漢語に複声母は存在するのか」という重要で難しい問題としてすでに提起されています。</w:t>
      </w:r>
    </w:p>
    <w:p w14:paraId="39EC5171" w14:textId="527182C7" w:rsidR="00A5319D" w:rsidRDefault="00004F02" w:rsidP="008F229D">
      <w:pPr>
        <w:pStyle w:val="10"/>
        <w:spacing w:line="360" w:lineRule="exact"/>
        <w:ind w:leftChars="45" w:left="90" w:firstLineChars="100" w:firstLine="240"/>
        <w:rPr>
          <w:rFonts w:asciiTheme="majorEastAsia" w:eastAsiaTheme="majorEastAsia" w:hAnsiTheme="majorEastAsia" w:cs="Batang"/>
          <w:color w:val="auto"/>
          <w:kern w:val="2"/>
          <w:sz w:val="24"/>
          <w:szCs w:val="24"/>
        </w:rPr>
      </w:pPr>
      <w:r w:rsidRPr="003D7090">
        <w:rPr>
          <w:rFonts w:asciiTheme="majorEastAsia" w:eastAsiaTheme="majorEastAsia" w:hAnsiTheme="majorEastAsia" w:cs="Batang" w:hint="eastAsia"/>
          <w:color w:val="auto"/>
          <w:kern w:val="2"/>
          <w:sz w:val="24"/>
          <w:szCs w:val="24"/>
        </w:rPr>
        <w:t>上古音にkl/</w:t>
      </w:r>
      <w:proofErr w:type="spellStart"/>
      <w:r w:rsidRPr="003D7090">
        <w:rPr>
          <w:rFonts w:asciiTheme="majorEastAsia" w:eastAsiaTheme="majorEastAsia" w:hAnsiTheme="majorEastAsia" w:cs="Batang" w:hint="eastAsia"/>
          <w:color w:val="auto"/>
          <w:kern w:val="2"/>
          <w:sz w:val="24"/>
          <w:szCs w:val="24"/>
        </w:rPr>
        <w:t>gl</w:t>
      </w:r>
      <w:proofErr w:type="spellEnd"/>
      <w:r w:rsidRPr="003D7090">
        <w:rPr>
          <w:rFonts w:asciiTheme="majorEastAsia" w:eastAsiaTheme="majorEastAsia" w:hAnsiTheme="majorEastAsia" w:cs="Batang" w:hint="eastAsia"/>
          <w:color w:val="auto"/>
          <w:kern w:val="2"/>
          <w:sz w:val="24"/>
          <w:szCs w:val="24"/>
        </w:rPr>
        <w:t>などの複子音を考え、</w:t>
      </w:r>
      <w:r w:rsidR="008307C8" w:rsidRPr="003D7090">
        <w:rPr>
          <w:rFonts w:asciiTheme="majorEastAsia" w:eastAsiaTheme="majorEastAsia" w:hAnsiTheme="majorEastAsia" w:cs="Batang" w:hint="eastAsia"/>
          <w:color w:val="auto"/>
          <w:kern w:val="2"/>
          <w:sz w:val="24"/>
          <w:szCs w:val="24"/>
        </w:rPr>
        <w:t>日本</w:t>
      </w:r>
      <w:r w:rsidR="00D735F3" w:rsidRPr="003D7090">
        <w:rPr>
          <w:rFonts w:asciiTheme="majorEastAsia" w:eastAsiaTheme="majorEastAsia" w:hAnsiTheme="majorEastAsia" w:cs="Batang" w:hint="eastAsia"/>
          <w:color w:val="auto"/>
          <w:kern w:val="2"/>
          <w:sz w:val="24"/>
          <w:szCs w:val="24"/>
        </w:rPr>
        <w:t>に</w:t>
      </w:r>
      <w:r w:rsidR="008307C8" w:rsidRPr="003D7090">
        <w:rPr>
          <w:rFonts w:asciiTheme="majorEastAsia" w:eastAsiaTheme="majorEastAsia" w:hAnsiTheme="majorEastAsia" w:cs="Batang" w:hint="eastAsia"/>
          <w:color w:val="auto"/>
          <w:kern w:val="2"/>
          <w:sz w:val="24"/>
          <w:szCs w:val="24"/>
        </w:rPr>
        <w:t>借用</w:t>
      </w:r>
      <w:r w:rsidR="00D735F3" w:rsidRPr="003D7090">
        <w:rPr>
          <w:rFonts w:asciiTheme="majorEastAsia" w:eastAsiaTheme="majorEastAsia" w:hAnsiTheme="majorEastAsia" w:cs="Batang" w:hint="eastAsia"/>
          <w:color w:val="auto"/>
          <w:kern w:val="2"/>
          <w:sz w:val="24"/>
          <w:szCs w:val="24"/>
        </w:rPr>
        <w:t>された「樂」字が</w:t>
      </w:r>
      <w:r w:rsidR="008307C8" w:rsidRPr="003D7090">
        <w:rPr>
          <w:rFonts w:asciiTheme="majorEastAsia" w:eastAsiaTheme="majorEastAsia" w:hAnsiTheme="majorEastAsia" w:cs="Batang" w:hint="eastAsia"/>
          <w:color w:val="auto"/>
          <w:kern w:val="2"/>
          <w:sz w:val="24"/>
          <w:szCs w:val="24"/>
        </w:rPr>
        <w:t>「</w:t>
      </w:r>
      <w:r w:rsidR="00695ABB">
        <w:rPr>
          <w:rFonts w:asciiTheme="majorEastAsia" w:eastAsiaTheme="majorEastAsia" w:hAnsiTheme="majorEastAsia" w:cs="Batang"/>
          <w:color w:val="auto"/>
          <w:kern w:val="2"/>
          <w:sz w:val="24"/>
          <w:szCs w:val="24"/>
        </w:rPr>
        <w:ruby>
          <w:rubyPr>
            <w:rubyAlign w:val="distributeSpace"/>
            <w:hps w:val="8"/>
            <w:hpsRaise w:val="22"/>
            <w:hpsBaseText w:val="24"/>
            <w:lid w:val="ja-JP"/>
          </w:rubyPr>
          <w:rt>
            <w:r w:rsidR="00695ABB" w:rsidRPr="00695ABB">
              <w:rPr>
                <w:rFonts w:ascii="ＭＳ ゴシック" w:eastAsia="ＭＳ ゴシック" w:hAnsi="ＭＳ ゴシック" w:cs="Batang"/>
                <w:color w:val="auto"/>
                <w:kern w:val="2"/>
                <w:sz w:val="8"/>
                <w:szCs w:val="24"/>
              </w:rPr>
              <w:t>おんがく</w:t>
            </w:r>
          </w:rt>
          <w:rubyBase>
            <w:r w:rsidR="00695ABB">
              <w:rPr>
                <w:rFonts w:asciiTheme="majorEastAsia" w:eastAsiaTheme="majorEastAsia" w:hAnsiTheme="majorEastAsia" w:cs="Batang"/>
                <w:color w:val="auto"/>
                <w:kern w:val="2"/>
                <w:sz w:val="24"/>
                <w:szCs w:val="24"/>
              </w:rPr>
              <w:t>音楽</w:t>
            </w:r>
          </w:rubyBase>
        </w:ruby>
      </w:r>
      <w:r w:rsidR="008307C8" w:rsidRPr="003D7090">
        <w:rPr>
          <w:rFonts w:asciiTheme="majorEastAsia" w:eastAsiaTheme="majorEastAsia" w:hAnsiTheme="majorEastAsia" w:cs="Batang" w:hint="eastAsia"/>
          <w:color w:val="auto"/>
          <w:kern w:val="2"/>
          <w:sz w:val="24"/>
          <w:szCs w:val="24"/>
        </w:rPr>
        <w:t>」、また「</w:t>
      </w:r>
      <w:r w:rsidR="00695ABB">
        <w:rPr>
          <w:rFonts w:asciiTheme="majorEastAsia" w:eastAsiaTheme="majorEastAsia" w:hAnsiTheme="majorEastAsia" w:cs="Batang"/>
          <w:color w:val="auto"/>
          <w:kern w:val="2"/>
          <w:sz w:val="24"/>
          <w:szCs w:val="24"/>
        </w:rPr>
        <w:ruby>
          <w:rubyPr>
            <w:rubyAlign w:val="distributeSpace"/>
            <w:hps w:val="8"/>
            <w:hpsRaise w:val="22"/>
            <w:hpsBaseText w:val="24"/>
            <w:lid w:val="ja-JP"/>
          </w:rubyPr>
          <w:rt>
            <w:r w:rsidR="00695ABB" w:rsidRPr="00695ABB">
              <w:rPr>
                <w:rFonts w:ascii="ＭＳ ゴシック" w:eastAsia="ＭＳ ゴシック" w:hAnsi="ＭＳ ゴシック" w:cs="Batang"/>
                <w:color w:val="auto"/>
                <w:kern w:val="2"/>
                <w:sz w:val="8"/>
                <w:szCs w:val="24"/>
              </w:rPr>
              <w:t>かいらく</w:t>
            </w:r>
          </w:rt>
          <w:rubyBase>
            <w:r w:rsidR="00695ABB">
              <w:rPr>
                <w:rFonts w:asciiTheme="majorEastAsia" w:eastAsiaTheme="majorEastAsia" w:hAnsiTheme="majorEastAsia" w:cs="Batang"/>
                <w:color w:val="auto"/>
                <w:kern w:val="2"/>
                <w:sz w:val="24"/>
                <w:szCs w:val="24"/>
              </w:rPr>
              <w:t>快楽</w:t>
            </w:r>
          </w:rubyBase>
        </w:ruby>
      </w:r>
      <w:r w:rsidR="008307C8" w:rsidRPr="003D7090">
        <w:rPr>
          <w:rFonts w:asciiTheme="majorEastAsia" w:eastAsiaTheme="majorEastAsia" w:hAnsiTheme="majorEastAsia" w:cs="Batang" w:hint="eastAsia"/>
          <w:color w:val="auto"/>
          <w:kern w:val="2"/>
          <w:sz w:val="24"/>
          <w:szCs w:val="24"/>
        </w:rPr>
        <w:t>」のようにk（見母）とr（来母lの日本借用音）で現れることや</w:t>
      </w:r>
      <w:r w:rsidRPr="003D7090">
        <w:rPr>
          <w:rFonts w:asciiTheme="majorEastAsia" w:eastAsiaTheme="majorEastAsia" w:hAnsiTheme="majorEastAsia" w:cs="Batang" w:hint="eastAsia"/>
          <w:color w:val="auto"/>
          <w:kern w:val="2"/>
          <w:sz w:val="24"/>
          <w:szCs w:val="24"/>
        </w:rPr>
        <w:t>諧声符が同じである「</w:t>
      </w:r>
      <w:r w:rsidR="00695ABB">
        <w:rPr>
          <w:rFonts w:asciiTheme="majorEastAsia" w:eastAsiaTheme="majorEastAsia" w:hAnsiTheme="majorEastAsia" w:cs="Batang"/>
          <w:color w:val="auto"/>
          <w:kern w:val="2"/>
          <w:sz w:val="24"/>
          <w:szCs w:val="24"/>
        </w:rPr>
        <w:ruby>
          <w:rubyPr>
            <w:rubyAlign w:val="distributeSpace"/>
            <w:hps w:val="8"/>
            <w:hpsRaise w:val="22"/>
            <w:hpsBaseText w:val="24"/>
            <w:lid w:val="ja-JP"/>
          </w:rubyPr>
          <w:rt>
            <w:r w:rsidR="00695ABB" w:rsidRPr="00695ABB">
              <w:rPr>
                <w:rFonts w:ascii="ＭＳ ゴシック" w:eastAsia="ＭＳ ゴシック" w:hAnsi="ＭＳ ゴシック" w:cs="Batang"/>
                <w:color w:val="auto"/>
                <w:kern w:val="2"/>
                <w:sz w:val="8"/>
                <w:szCs w:val="24"/>
              </w:rPr>
              <w:t>かく</w:t>
            </w:r>
          </w:rt>
          <w:rubyBase>
            <w:r w:rsidR="00695ABB">
              <w:rPr>
                <w:rFonts w:asciiTheme="majorEastAsia" w:eastAsiaTheme="majorEastAsia" w:hAnsiTheme="majorEastAsia" w:cs="Batang"/>
                <w:color w:val="auto"/>
                <w:kern w:val="2"/>
                <w:sz w:val="24"/>
                <w:szCs w:val="24"/>
              </w:rPr>
              <w:t>各</w:t>
            </w:r>
          </w:rubyBase>
        </w:ruby>
      </w:r>
      <w:r w:rsidRPr="003D7090">
        <w:rPr>
          <w:rFonts w:asciiTheme="majorEastAsia" w:eastAsiaTheme="majorEastAsia" w:hAnsiTheme="majorEastAsia" w:cs="Batang" w:hint="eastAsia"/>
          <w:color w:val="auto"/>
          <w:kern w:val="2"/>
          <w:sz w:val="24"/>
          <w:szCs w:val="24"/>
        </w:rPr>
        <w:t>」</w:t>
      </w:r>
      <w:r w:rsidR="00B74028" w:rsidRPr="003D7090">
        <w:rPr>
          <w:rFonts w:asciiTheme="majorEastAsia" w:eastAsiaTheme="majorEastAsia" w:hAnsiTheme="majorEastAsia" w:cs="Batang" w:hint="eastAsia"/>
          <w:color w:val="auto"/>
          <w:kern w:val="2"/>
          <w:sz w:val="24"/>
          <w:szCs w:val="24"/>
        </w:rPr>
        <w:t>（見母</w:t>
      </w:r>
      <w:r w:rsidR="00376541" w:rsidRPr="003D7090">
        <w:rPr>
          <w:rFonts w:asciiTheme="majorEastAsia" w:eastAsiaTheme="majorEastAsia" w:hAnsiTheme="majorEastAsia" w:cs="Batang" w:hint="eastAsia"/>
          <w:color w:val="auto"/>
          <w:kern w:val="2"/>
          <w:sz w:val="24"/>
          <w:szCs w:val="24"/>
        </w:rPr>
        <w:t>k</w:t>
      </w:r>
      <w:r w:rsidR="00B74028" w:rsidRPr="003D7090">
        <w:rPr>
          <w:rFonts w:asciiTheme="majorEastAsia" w:eastAsiaTheme="majorEastAsia" w:hAnsiTheme="majorEastAsia" w:cs="Batang" w:hint="eastAsia"/>
          <w:color w:val="auto"/>
          <w:kern w:val="2"/>
          <w:sz w:val="24"/>
          <w:szCs w:val="24"/>
        </w:rPr>
        <w:t>）</w:t>
      </w:r>
      <w:r w:rsidRPr="003D7090">
        <w:rPr>
          <w:rFonts w:asciiTheme="majorEastAsia" w:eastAsiaTheme="majorEastAsia" w:hAnsiTheme="majorEastAsia" w:cs="Batang" w:hint="eastAsia"/>
          <w:color w:val="auto"/>
          <w:kern w:val="2"/>
          <w:sz w:val="24"/>
          <w:szCs w:val="24"/>
        </w:rPr>
        <w:t>と「</w:t>
      </w:r>
      <w:r w:rsidR="00695ABB">
        <w:rPr>
          <w:rFonts w:asciiTheme="majorEastAsia" w:eastAsiaTheme="majorEastAsia" w:hAnsiTheme="majorEastAsia" w:cs="Batang"/>
          <w:color w:val="auto"/>
          <w:kern w:val="2"/>
          <w:sz w:val="24"/>
          <w:szCs w:val="24"/>
        </w:rPr>
        <w:fldChar w:fldCharType="begin"/>
      </w:r>
      <w:r w:rsidR="00695ABB">
        <w:rPr>
          <w:rFonts w:asciiTheme="majorEastAsia" w:eastAsiaTheme="majorEastAsia" w:hAnsiTheme="majorEastAsia" w:cs="Batang"/>
          <w:color w:val="auto"/>
          <w:kern w:val="2"/>
          <w:sz w:val="24"/>
          <w:szCs w:val="24"/>
        </w:rPr>
        <w:instrText>EQ \* jc2 \* "Font:ＭＳ ゴシック" \* hps8 \o\ad(\s\up 11(</w:instrText>
      </w:r>
      <w:r w:rsidR="00695ABB" w:rsidRPr="00695ABB">
        <w:rPr>
          <w:rFonts w:ascii="ＭＳ ゴシック" w:eastAsia="ＭＳ ゴシック" w:hAnsi="ＭＳ ゴシック" w:cs="Batang"/>
          <w:color w:val="auto"/>
          <w:kern w:val="2"/>
          <w:sz w:val="8"/>
          <w:szCs w:val="24"/>
        </w:rPr>
        <w:instrText>らく</w:instrText>
      </w:r>
      <w:r w:rsidR="00695ABB">
        <w:rPr>
          <w:rFonts w:asciiTheme="majorEastAsia" w:eastAsiaTheme="majorEastAsia" w:hAnsiTheme="majorEastAsia" w:cs="Batang"/>
          <w:color w:val="auto"/>
          <w:kern w:val="2"/>
          <w:sz w:val="24"/>
          <w:szCs w:val="24"/>
        </w:rPr>
        <w:instrText>),落)</w:instrText>
      </w:r>
      <w:r w:rsidR="00695ABB">
        <w:rPr>
          <w:rFonts w:asciiTheme="majorEastAsia" w:eastAsiaTheme="majorEastAsia" w:hAnsiTheme="majorEastAsia" w:cs="Batang"/>
          <w:color w:val="auto"/>
          <w:kern w:val="2"/>
          <w:sz w:val="24"/>
          <w:szCs w:val="24"/>
        </w:rPr>
        <w:fldChar w:fldCharType="end"/>
      </w:r>
      <w:r w:rsidRPr="003D7090">
        <w:rPr>
          <w:rFonts w:asciiTheme="majorEastAsia" w:eastAsiaTheme="majorEastAsia" w:hAnsiTheme="majorEastAsia" w:cs="Batang" w:hint="eastAsia"/>
          <w:color w:val="auto"/>
          <w:kern w:val="2"/>
          <w:sz w:val="24"/>
          <w:szCs w:val="24"/>
        </w:rPr>
        <w:t>」</w:t>
      </w:r>
      <w:r w:rsidR="00B74028" w:rsidRPr="003D7090">
        <w:rPr>
          <w:rFonts w:asciiTheme="majorEastAsia" w:eastAsiaTheme="majorEastAsia" w:hAnsiTheme="majorEastAsia" w:cs="Batang" w:hint="eastAsia"/>
          <w:color w:val="auto"/>
          <w:kern w:val="2"/>
          <w:sz w:val="24"/>
          <w:szCs w:val="24"/>
        </w:rPr>
        <w:t>（来母l）</w:t>
      </w:r>
      <w:r w:rsidRPr="003D7090">
        <w:rPr>
          <w:rFonts w:asciiTheme="majorEastAsia" w:eastAsiaTheme="majorEastAsia" w:hAnsiTheme="majorEastAsia" w:cs="Batang" w:hint="eastAsia"/>
          <w:color w:val="auto"/>
          <w:kern w:val="2"/>
          <w:sz w:val="24"/>
          <w:szCs w:val="24"/>
        </w:rPr>
        <w:t>などの変化を</w:t>
      </w:r>
      <w:r w:rsidR="008E25D7" w:rsidRPr="003D7090">
        <w:rPr>
          <w:rFonts w:asciiTheme="majorEastAsia" w:eastAsiaTheme="majorEastAsia" w:hAnsiTheme="majorEastAsia" w:cs="Batang" w:hint="eastAsia"/>
          <w:color w:val="auto"/>
          <w:kern w:val="2"/>
          <w:sz w:val="24"/>
          <w:szCs w:val="24"/>
        </w:rPr>
        <w:t>解く</w:t>
      </w:r>
      <w:r w:rsidR="00D735F3" w:rsidRPr="003D7090">
        <w:rPr>
          <w:rFonts w:asciiTheme="majorEastAsia" w:eastAsiaTheme="majorEastAsia" w:hAnsiTheme="majorEastAsia" w:cs="Batang" w:hint="eastAsia"/>
          <w:color w:val="auto"/>
          <w:kern w:val="2"/>
          <w:sz w:val="24"/>
          <w:szCs w:val="24"/>
        </w:rPr>
        <w:t>ため</w:t>
      </w:r>
      <w:r w:rsidR="00AB0BE7" w:rsidRPr="003D7090">
        <w:rPr>
          <w:rFonts w:asciiTheme="majorEastAsia" w:eastAsiaTheme="majorEastAsia" w:hAnsiTheme="majorEastAsia" w:cs="Batang" w:hint="eastAsia"/>
          <w:color w:val="auto"/>
          <w:kern w:val="2"/>
          <w:sz w:val="24"/>
          <w:szCs w:val="24"/>
        </w:rPr>
        <w:t>に</w:t>
      </w:r>
      <w:r w:rsidR="00D735F3" w:rsidRPr="003D7090">
        <w:rPr>
          <w:rFonts w:asciiTheme="majorEastAsia" w:eastAsiaTheme="majorEastAsia" w:hAnsiTheme="majorEastAsia" w:cs="Batang" w:hint="eastAsia"/>
          <w:color w:val="auto"/>
          <w:kern w:val="2"/>
          <w:sz w:val="24"/>
          <w:szCs w:val="24"/>
        </w:rPr>
        <w:t>kl（</w:t>
      </w:r>
      <w:proofErr w:type="spellStart"/>
      <w:r w:rsidR="00D735F3" w:rsidRPr="003D7090">
        <w:rPr>
          <w:rFonts w:asciiTheme="majorEastAsia" w:eastAsiaTheme="majorEastAsia" w:hAnsiTheme="majorEastAsia" w:cs="Batang" w:hint="eastAsia"/>
          <w:color w:val="auto"/>
          <w:kern w:val="2"/>
          <w:sz w:val="24"/>
          <w:szCs w:val="24"/>
        </w:rPr>
        <w:t>gl</w:t>
      </w:r>
      <w:proofErr w:type="spellEnd"/>
      <w:r w:rsidR="00D735F3" w:rsidRPr="003D7090">
        <w:rPr>
          <w:rFonts w:asciiTheme="majorEastAsia" w:eastAsiaTheme="majorEastAsia" w:hAnsiTheme="majorEastAsia" w:cs="Batang" w:hint="eastAsia"/>
          <w:color w:val="auto"/>
          <w:kern w:val="2"/>
          <w:sz w:val="24"/>
          <w:szCs w:val="24"/>
        </w:rPr>
        <w:t>）→k/rの変化を考える説を</w:t>
      </w:r>
      <w:r w:rsidR="00565857" w:rsidRPr="003D7090">
        <w:rPr>
          <w:rFonts w:asciiTheme="majorEastAsia" w:eastAsiaTheme="majorEastAsia" w:hAnsiTheme="majorEastAsia" w:cs="Batang" w:hint="eastAsia"/>
          <w:color w:val="auto"/>
          <w:kern w:val="2"/>
          <w:sz w:val="24"/>
          <w:szCs w:val="24"/>
        </w:rPr>
        <w:t>複声母説といい</w:t>
      </w:r>
      <w:r w:rsidRPr="003D7090">
        <w:rPr>
          <w:rFonts w:asciiTheme="majorEastAsia" w:eastAsiaTheme="majorEastAsia" w:hAnsiTheme="majorEastAsia" w:cs="Batang" w:hint="eastAsia"/>
          <w:color w:val="auto"/>
          <w:kern w:val="2"/>
          <w:sz w:val="24"/>
          <w:szCs w:val="24"/>
        </w:rPr>
        <w:t>ます。</w:t>
      </w:r>
      <w:r w:rsidR="008E5282" w:rsidRPr="003D7090">
        <w:rPr>
          <w:rFonts w:asciiTheme="majorEastAsia" w:eastAsiaTheme="majorEastAsia" w:hAnsiTheme="majorEastAsia" w:cs="Batang" w:hint="eastAsia"/>
          <w:color w:val="auto"/>
          <w:kern w:val="2"/>
          <w:sz w:val="24"/>
          <w:szCs w:val="24"/>
        </w:rPr>
        <w:t>しかしこの</w:t>
      </w:r>
      <w:r w:rsidR="00565857" w:rsidRPr="003D7090">
        <w:rPr>
          <w:rFonts w:asciiTheme="majorEastAsia" w:eastAsiaTheme="majorEastAsia" w:hAnsiTheme="majorEastAsia" w:cs="Batang" w:hint="eastAsia"/>
          <w:color w:val="auto"/>
          <w:kern w:val="2"/>
          <w:sz w:val="24"/>
          <w:szCs w:val="24"/>
        </w:rPr>
        <w:t>あと引用</w:t>
      </w:r>
      <w:r w:rsidR="00AB0BE7" w:rsidRPr="003D7090">
        <w:rPr>
          <w:rFonts w:asciiTheme="majorEastAsia" w:eastAsiaTheme="majorEastAsia" w:hAnsiTheme="majorEastAsia" w:cs="Batang" w:hint="eastAsia"/>
          <w:color w:val="auto"/>
          <w:kern w:val="2"/>
          <w:sz w:val="24"/>
          <w:szCs w:val="24"/>
        </w:rPr>
        <w:t>する文</w:t>
      </w:r>
      <w:r w:rsidR="00565857" w:rsidRPr="003D7090">
        <w:rPr>
          <w:rFonts w:asciiTheme="majorEastAsia" w:eastAsiaTheme="majorEastAsia" w:hAnsiTheme="majorEastAsia" w:cs="Batang" w:hint="eastAsia"/>
          <w:color w:val="auto"/>
          <w:kern w:val="2"/>
          <w:sz w:val="24"/>
          <w:szCs w:val="24"/>
        </w:rPr>
        <w:t>中で尾崎氏が指摘されているように</w:t>
      </w:r>
      <w:r w:rsidR="008E5282" w:rsidRPr="003D7090">
        <w:rPr>
          <w:rFonts w:asciiTheme="majorEastAsia" w:eastAsiaTheme="majorEastAsia" w:hAnsiTheme="majorEastAsia" w:cs="Batang" w:hint="eastAsia"/>
          <w:color w:val="auto"/>
          <w:kern w:val="2"/>
          <w:sz w:val="24"/>
          <w:szCs w:val="24"/>
        </w:rPr>
        <w:t>上古音に複声母</w:t>
      </w:r>
      <w:r w:rsidR="008307C8" w:rsidRPr="003D7090">
        <w:rPr>
          <w:rFonts w:asciiTheme="majorEastAsia" w:eastAsiaTheme="majorEastAsia" w:hAnsiTheme="majorEastAsia" w:cs="Batang" w:hint="eastAsia"/>
          <w:color w:val="auto"/>
          <w:kern w:val="2"/>
          <w:sz w:val="24"/>
          <w:szCs w:val="24"/>
        </w:rPr>
        <w:t>kl（</w:t>
      </w:r>
      <w:proofErr w:type="spellStart"/>
      <w:r w:rsidR="008307C8" w:rsidRPr="003D7090">
        <w:rPr>
          <w:rFonts w:asciiTheme="majorEastAsia" w:eastAsiaTheme="majorEastAsia" w:hAnsiTheme="majorEastAsia" w:cs="Batang" w:hint="eastAsia"/>
          <w:color w:val="auto"/>
          <w:kern w:val="2"/>
          <w:sz w:val="24"/>
          <w:szCs w:val="24"/>
        </w:rPr>
        <w:t>gl</w:t>
      </w:r>
      <w:proofErr w:type="spellEnd"/>
      <w:r w:rsidR="008307C8" w:rsidRPr="003D7090">
        <w:rPr>
          <w:rFonts w:asciiTheme="majorEastAsia" w:eastAsiaTheme="majorEastAsia" w:hAnsiTheme="majorEastAsia" w:cs="Batang" w:hint="eastAsia"/>
          <w:color w:val="auto"/>
          <w:kern w:val="2"/>
          <w:sz w:val="24"/>
          <w:szCs w:val="24"/>
        </w:rPr>
        <w:t>）</w:t>
      </w:r>
      <w:r w:rsidR="008E5282" w:rsidRPr="003D7090">
        <w:rPr>
          <w:rFonts w:asciiTheme="majorEastAsia" w:eastAsiaTheme="majorEastAsia" w:hAnsiTheme="majorEastAsia" w:cs="Batang" w:hint="eastAsia"/>
          <w:color w:val="auto"/>
          <w:kern w:val="2"/>
          <w:sz w:val="24"/>
          <w:szCs w:val="24"/>
        </w:rPr>
        <w:t>を考える</w:t>
      </w:r>
      <w:r w:rsidR="008307C8" w:rsidRPr="003D7090">
        <w:rPr>
          <w:rFonts w:asciiTheme="majorEastAsia" w:eastAsiaTheme="majorEastAsia" w:hAnsiTheme="majorEastAsia" w:cs="Batang" w:hint="eastAsia"/>
          <w:color w:val="auto"/>
          <w:kern w:val="2"/>
          <w:sz w:val="24"/>
          <w:szCs w:val="24"/>
        </w:rPr>
        <w:t>ことには</w:t>
      </w:r>
      <w:r w:rsidR="008E5282" w:rsidRPr="003D7090">
        <w:rPr>
          <w:rFonts w:asciiTheme="majorEastAsia" w:eastAsiaTheme="majorEastAsia" w:hAnsiTheme="majorEastAsia" w:cs="Batang" w:hint="eastAsia"/>
          <w:color w:val="auto"/>
          <w:kern w:val="2"/>
          <w:sz w:val="24"/>
          <w:szCs w:val="24"/>
        </w:rPr>
        <w:t>問題</w:t>
      </w:r>
      <w:r w:rsidRPr="003D7090">
        <w:rPr>
          <w:rFonts w:asciiTheme="majorEastAsia" w:eastAsiaTheme="majorEastAsia" w:hAnsiTheme="majorEastAsia" w:cs="Batang" w:hint="eastAsia"/>
          <w:color w:val="auto"/>
          <w:kern w:val="2"/>
          <w:sz w:val="24"/>
          <w:szCs w:val="24"/>
        </w:rPr>
        <w:t>があ</w:t>
      </w:r>
      <w:r w:rsidR="00D735F3" w:rsidRPr="003D7090">
        <w:rPr>
          <w:rFonts w:asciiTheme="majorEastAsia" w:eastAsiaTheme="majorEastAsia" w:hAnsiTheme="majorEastAsia" w:cs="Batang" w:hint="eastAsia"/>
          <w:color w:val="auto"/>
          <w:kern w:val="2"/>
          <w:sz w:val="24"/>
          <w:szCs w:val="24"/>
        </w:rPr>
        <w:t>り</w:t>
      </w:r>
      <w:r w:rsidR="00565857" w:rsidRPr="003D7090">
        <w:rPr>
          <w:rFonts w:asciiTheme="majorEastAsia" w:eastAsiaTheme="majorEastAsia" w:hAnsiTheme="majorEastAsia" w:cs="Batang" w:hint="eastAsia"/>
          <w:color w:val="auto"/>
          <w:kern w:val="2"/>
          <w:sz w:val="24"/>
          <w:szCs w:val="24"/>
        </w:rPr>
        <w:t>ます。</w:t>
      </w:r>
    </w:p>
    <w:p w14:paraId="55E999B8" w14:textId="3EEA2174" w:rsidR="008E5282" w:rsidRPr="003D7090" w:rsidRDefault="008E5282" w:rsidP="008F229D">
      <w:pPr>
        <w:pStyle w:val="10"/>
        <w:spacing w:line="360" w:lineRule="exact"/>
        <w:ind w:leftChars="45" w:left="90" w:firstLineChars="100" w:firstLine="240"/>
        <w:rPr>
          <w:rFonts w:asciiTheme="majorEastAsia" w:eastAsiaTheme="majorEastAsia" w:hAnsiTheme="majorEastAsia" w:cs="Batang"/>
          <w:color w:val="auto"/>
          <w:kern w:val="2"/>
          <w:sz w:val="24"/>
          <w:szCs w:val="24"/>
        </w:rPr>
      </w:pPr>
      <w:r w:rsidRPr="003D7090">
        <w:rPr>
          <w:rFonts w:asciiTheme="majorEastAsia" w:eastAsiaTheme="majorEastAsia" w:hAnsiTheme="majorEastAsia" w:cs="Batang" w:hint="eastAsia"/>
          <w:color w:val="auto"/>
          <w:kern w:val="2"/>
          <w:sz w:val="24"/>
          <w:szCs w:val="24"/>
        </w:rPr>
        <w:t>尾崎氏</w:t>
      </w:r>
      <w:r w:rsidR="00565857" w:rsidRPr="003D7090">
        <w:rPr>
          <w:rFonts w:asciiTheme="majorEastAsia" w:eastAsiaTheme="majorEastAsia" w:hAnsiTheme="majorEastAsia" w:cs="Batang" w:hint="eastAsia"/>
          <w:color w:val="auto"/>
          <w:kern w:val="2"/>
          <w:sz w:val="24"/>
          <w:szCs w:val="24"/>
        </w:rPr>
        <w:t>の</w:t>
      </w:r>
      <w:r w:rsidRPr="003D7090">
        <w:rPr>
          <w:rFonts w:asciiTheme="majorEastAsia" w:eastAsiaTheme="majorEastAsia" w:hAnsiTheme="majorEastAsia" w:cs="Batang" w:hint="eastAsia"/>
          <w:color w:val="auto"/>
          <w:kern w:val="2"/>
          <w:sz w:val="24"/>
          <w:szCs w:val="24"/>
        </w:rPr>
        <w:t>考え</w:t>
      </w:r>
      <w:r w:rsidR="00565857" w:rsidRPr="003D7090">
        <w:rPr>
          <w:rFonts w:asciiTheme="majorEastAsia" w:eastAsiaTheme="majorEastAsia" w:hAnsiTheme="majorEastAsia" w:cs="Batang" w:hint="eastAsia"/>
          <w:color w:val="auto"/>
          <w:kern w:val="2"/>
          <w:sz w:val="24"/>
          <w:szCs w:val="24"/>
        </w:rPr>
        <w:t>をみてみます</w:t>
      </w:r>
      <w:r w:rsidRPr="003D7090">
        <w:rPr>
          <w:rFonts w:asciiTheme="majorEastAsia" w:eastAsiaTheme="majorEastAsia" w:hAnsiTheme="majorEastAsia" w:cs="Batang" w:hint="eastAsia"/>
          <w:color w:val="auto"/>
          <w:kern w:val="2"/>
          <w:sz w:val="24"/>
          <w:szCs w:val="24"/>
        </w:rPr>
        <w:t>（尾崎　昭和55:33-4）。</w:t>
      </w:r>
    </w:p>
    <w:p w14:paraId="7DBB0893" w14:textId="77777777" w:rsidR="008E5282" w:rsidRPr="00DE5845" w:rsidRDefault="008E5282" w:rsidP="008E5282">
      <w:pPr>
        <w:pStyle w:val="10"/>
        <w:ind w:leftChars="45" w:left="90"/>
        <w:rPr>
          <w:rFonts w:ascii="ＭＳ ゴシック" w:eastAsia="ＭＳ ゴシック" w:hAnsi="ＭＳ ゴシック" w:cs="Batang"/>
          <w:color w:val="auto"/>
          <w:kern w:val="2"/>
          <w:sz w:val="24"/>
          <w:szCs w:val="24"/>
        </w:rPr>
      </w:pPr>
    </w:p>
    <w:p w14:paraId="0B44DC5A" w14:textId="77777777" w:rsidR="008E5282" w:rsidRPr="00376541" w:rsidRDefault="008E5282" w:rsidP="00376541">
      <w:pPr>
        <w:pStyle w:val="10"/>
        <w:spacing w:line="360" w:lineRule="exact"/>
        <w:ind w:leftChars="145" w:left="290"/>
        <w:rPr>
          <w:rFonts w:ascii="ＭＳ ゴシック" w:eastAsia="ＭＳ ゴシック" w:hAnsi="ＭＳ ゴシック"/>
          <w:color w:val="auto"/>
          <w:kern w:val="2"/>
        </w:rPr>
      </w:pPr>
      <w:r w:rsidRPr="00376541">
        <w:rPr>
          <w:rFonts w:ascii="ＭＳ ゴシック" w:eastAsia="ＭＳ ゴシック" w:hAnsi="ＭＳ ゴシック" w:cs="Batang" w:hint="eastAsia"/>
          <w:color w:val="auto"/>
          <w:kern w:val="2"/>
        </w:rPr>
        <w:t>「大同、</w:t>
      </w:r>
      <w:r w:rsidR="008E25D7" w:rsidRPr="00376541">
        <w:rPr>
          <w:rFonts w:ascii="ＭＳ ゴシック" w:eastAsia="ＭＳ ゴシック" w:hAnsi="ＭＳ ゴシック" w:cs="Batang" w:hint="eastAsia"/>
          <w:color w:val="auto"/>
          <w:kern w:val="2"/>
        </w:rPr>
        <w:t>文</w:t>
      </w:r>
      <w:r w:rsidRPr="00376541">
        <w:rPr>
          <w:rFonts w:ascii="ＭＳ ゴシック" w:eastAsia="ＭＳ ゴシック" w:hAnsi="ＭＳ ゴシック" w:cs="Batang" w:hint="eastAsia"/>
          <w:color w:val="auto"/>
          <w:kern w:val="2"/>
        </w:rPr>
        <w:t>水、平陽、蘭州の諸方言にその存在を觀察している</w:t>
      </w:r>
      <w:proofErr w:type="spellStart"/>
      <w:r w:rsidRPr="00376541">
        <w:rPr>
          <w:rFonts w:ascii="ＭＳ ゴシック" w:eastAsia="ＭＳ ゴシック" w:hAnsi="ＭＳ ゴシック" w:cs="Batang" w:hint="eastAsia"/>
          <w:color w:val="auto"/>
          <w:kern w:val="2"/>
        </w:rPr>
        <w:t>ɫu</w:t>
      </w:r>
      <w:proofErr w:type="spellEnd"/>
      <w:r w:rsidRPr="00376541">
        <w:rPr>
          <w:rFonts w:ascii="ＭＳ ゴシック" w:eastAsia="ＭＳ ゴシック" w:hAnsi="ＭＳ ゴシック" w:cs="Batang" w:hint="eastAsia"/>
          <w:color w:val="auto"/>
          <w:kern w:val="2"/>
        </w:rPr>
        <w:t>（大同の「路」）のɫがもつ</w:t>
      </w:r>
      <w:r w:rsidRPr="00376541">
        <w:rPr>
          <w:rFonts w:ascii="ＭＳ ゴシック" w:eastAsia="ＭＳ ゴシック" w:hAnsi="ＭＳ ゴシック" w:cs="Batang" w:hint="eastAsia"/>
          <w:color w:val="auto"/>
          <w:kern w:val="2"/>
        </w:rPr>
        <w:lastRenderedPageBreak/>
        <w:t>軟口蓋</w:t>
      </w:r>
      <w:r w:rsidR="008E25D7" w:rsidRPr="00376541">
        <w:rPr>
          <w:rFonts w:ascii="ＭＳ ゴシック" w:eastAsia="ＭＳ ゴシック" w:hAnsi="ＭＳ ゴシック" w:cs="Batang" w:hint="eastAsia"/>
          <w:color w:val="auto"/>
          <w:kern w:val="2"/>
        </w:rPr>
        <w:t>音</w:t>
      </w:r>
      <w:r w:rsidRPr="00376541">
        <w:rPr>
          <w:rFonts w:ascii="ＭＳ ゴシック" w:eastAsia="ＭＳ ゴシック" w:hAnsi="ＭＳ ゴシック" w:cs="Batang" w:hint="eastAsia"/>
          <w:color w:val="auto"/>
          <w:kern w:val="2"/>
        </w:rPr>
        <w:t>性を、一層強めたものがいまのわれわれのこの音であると考えるならば、「洛」字の古音が、今韻を經ていまの標準漢語音につながる推移は、（改行）L-&gt;ɫ-&gt;l-（改行）と考える便宜もあるといえる。その場合大ざっぱにいってL&gt;ɫ&gt;lの道すじは、一つのLateralが、舌尖から奥舌面にまで及ぶ廣い調音</w:t>
      </w:r>
      <w:r w:rsidR="009D556A" w:rsidRPr="00376541">
        <w:rPr>
          <w:rFonts w:ascii="ＭＳ ゴシック" w:eastAsia="ＭＳ ゴシック" w:hAnsi="ＭＳ ゴシック" w:cs="Batang"/>
          <w:color w:val="auto"/>
          <w:kern w:val="2"/>
        </w:rPr>
        <w:fldChar w:fldCharType="begin"/>
      </w:r>
      <w:r w:rsidR="009D556A" w:rsidRPr="00376541">
        <w:rPr>
          <w:rFonts w:ascii="ＭＳ ゴシック" w:eastAsia="ＭＳ ゴシック" w:hAnsi="ＭＳ ゴシック" w:cs="Batang"/>
          <w:color w:val="auto"/>
          <w:kern w:val="2"/>
        </w:rPr>
        <w:instrText>EQ \* jc2 \* "Font:ＭＳ ゴシック" \* hps10 \o\ad(\s\up 9(ヽ),面)</w:instrText>
      </w:r>
      <w:r w:rsidR="009D556A" w:rsidRPr="00376541">
        <w:rPr>
          <w:rFonts w:ascii="ＭＳ ゴシック" w:eastAsia="ＭＳ ゴシック" w:hAnsi="ＭＳ ゴシック" w:cs="Batang"/>
          <w:color w:val="auto"/>
          <w:kern w:val="2"/>
        </w:rPr>
        <w:fldChar w:fldCharType="end"/>
      </w:r>
      <w:r w:rsidRPr="00376541">
        <w:rPr>
          <w:rFonts w:ascii="ＭＳ ゴシック" w:eastAsia="ＭＳ ゴシック" w:hAnsi="ＭＳ ゴシック" w:cs="Batang" w:hint="eastAsia"/>
          <w:color w:val="auto"/>
          <w:kern w:val="2"/>
        </w:rPr>
        <w:t>を漸次縮小して、舌尖だけのLateralにいたるそれである、としてよいだろう。」</w:t>
      </w:r>
    </w:p>
    <w:p w14:paraId="6BC6205D" w14:textId="77777777" w:rsidR="008E5282" w:rsidRDefault="008E5282" w:rsidP="008E5282">
      <w:pPr>
        <w:pStyle w:val="10"/>
        <w:ind w:leftChars="0" w:left="0"/>
        <w:rPr>
          <w:rFonts w:ascii="ＭＳ ゴシック" w:eastAsia="ＭＳ ゴシック" w:hAnsi="ＭＳ ゴシック"/>
          <w:color w:val="auto"/>
          <w:kern w:val="2"/>
          <w:sz w:val="21"/>
          <w:szCs w:val="21"/>
        </w:rPr>
      </w:pPr>
    </w:p>
    <w:p w14:paraId="25CAB895" w14:textId="77777777" w:rsidR="006459A4" w:rsidRDefault="008E5282" w:rsidP="00565857">
      <w:pPr>
        <w:pStyle w:val="10"/>
        <w:spacing w:line="360" w:lineRule="exact"/>
        <w:ind w:leftChars="0" w:left="0"/>
        <w:rPr>
          <w:rFonts w:ascii="ＭＳ ゴシック" w:eastAsia="ＭＳ ゴシック" w:hAnsi="ＭＳ ゴシック" w:cs="Batang"/>
          <w:color w:val="auto"/>
          <w:kern w:val="2"/>
          <w:sz w:val="24"/>
          <w:szCs w:val="24"/>
        </w:rPr>
      </w:pPr>
      <w:r w:rsidRPr="00424D42">
        <w:rPr>
          <w:rFonts w:ascii="ＭＳ ゴシック" w:eastAsia="ＭＳ ゴシック" w:hAnsi="ＭＳ ゴシック" w:hint="eastAsia"/>
          <w:color w:val="auto"/>
          <w:kern w:val="2"/>
          <w:sz w:val="24"/>
          <w:szCs w:val="24"/>
        </w:rPr>
        <w:t xml:space="preserve">　</w:t>
      </w:r>
      <w:r w:rsidRPr="00376541">
        <w:rPr>
          <w:rFonts w:ascii="ＭＳ ゴシック" w:eastAsia="ＭＳ ゴシック" w:hAnsi="ＭＳ ゴシック" w:hint="eastAsia"/>
          <w:color w:val="auto"/>
          <w:kern w:val="2"/>
          <w:sz w:val="24"/>
          <w:szCs w:val="24"/>
        </w:rPr>
        <w:t>このように「「各」の古音には今韻におけると同じk-を、「洛」のそれには今韻におけると同じl-、ただし</w:t>
      </w:r>
      <w:r w:rsidR="009D556A" w:rsidRPr="00376541">
        <w:rPr>
          <w:rFonts w:ascii="ＭＳ ゴシック" w:eastAsia="ＭＳ ゴシック" w:hAnsi="ＭＳ ゴシック" w:hint="eastAsia"/>
          <w:color w:val="auto"/>
          <w:kern w:val="2"/>
          <w:sz w:val="24"/>
          <w:szCs w:val="24"/>
        </w:rPr>
        <w:t>強く</w:t>
      </w:r>
      <w:r w:rsidRPr="00376541">
        <w:rPr>
          <w:rFonts w:ascii="ＭＳ ゴシック" w:eastAsia="ＭＳ ゴシック" w:hAnsi="ＭＳ ゴシック" w:hint="eastAsia"/>
          <w:color w:val="auto"/>
          <w:kern w:val="2"/>
          <w:sz w:val="24"/>
          <w:szCs w:val="24"/>
        </w:rPr>
        <w:t>軟口蓋</w:t>
      </w:r>
      <w:r w:rsidR="009D556A" w:rsidRPr="00376541">
        <w:rPr>
          <w:rFonts w:ascii="ＭＳ ゴシック" w:eastAsia="ＭＳ ゴシック" w:hAnsi="ＭＳ ゴシック" w:hint="eastAsia"/>
          <w:color w:val="auto"/>
          <w:kern w:val="2"/>
          <w:sz w:val="24"/>
          <w:szCs w:val="24"/>
        </w:rPr>
        <w:t>音</w:t>
      </w:r>
      <w:r w:rsidRPr="00376541">
        <w:rPr>
          <w:rFonts w:ascii="ＭＳ ゴシック" w:eastAsia="ＭＳ ゴシック" w:hAnsi="ＭＳ ゴシック" w:hint="eastAsia"/>
          <w:color w:val="auto"/>
          <w:kern w:val="2"/>
          <w:sz w:val="24"/>
          <w:szCs w:val="24"/>
        </w:rPr>
        <w:t>化されたl-</w:t>
      </w:r>
      <w:r w:rsidR="009D556A" w:rsidRPr="00376541">
        <w:rPr>
          <w:rFonts w:ascii="ＭＳ ゴシック" w:eastAsia="ＭＳ ゴシック" w:hAnsi="ＭＳ ゴシック" w:hint="eastAsia"/>
          <w:color w:val="auto"/>
          <w:kern w:val="2"/>
          <w:sz w:val="24"/>
          <w:szCs w:val="24"/>
        </w:rPr>
        <w:t>（略）</w:t>
      </w:r>
      <w:r w:rsidRPr="00376541">
        <w:rPr>
          <w:rFonts w:ascii="ＭＳ ゴシック" w:eastAsia="ＭＳ ゴシック" w:hAnsi="ＭＳ ゴシック" w:hint="eastAsia"/>
          <w:color w:val="auto"/>
          <w:kern w:val="2"/>
          <w:sz w:val="24"/>
          <w:szCs w:val="24"/>
        </w:rPr>
        <w:t>」</w:t>
      </w:r>
      <w:r w:rsidRPr="00376541">
        <w:rPr>
          <w:rFonts w:ascii="ＭＳ ゴシック" w:eastAsia="ＭＳ ゴシック" w:hAnsi="ＭＳ ゴシック" w:cs="Batang" w:hint="eastAsia"/>
          <w:color w:val="auto"/>
          <w:kern w:val="2"/>
          <w:sz w:val="24"/>
          <w:szCs w:val="24"/>
        </w:rPr>
        <w:t>（上書:33）を考えることによって、唐代以</w:t>
      </w:r>
      <w:r w:rsidR="009D556A" w:rsidRPr="00376541">
        <w:rPr>
          <w:rFonts w:ascii="ＭＳ ゴシック" w:eastAsia="ＭＳ ゴシック" w:hAnsi="ＭＳ ゴシック" w:cs="Batang" w:hint="eastAsia"/>
          <w:color w:val="auto"/>
          <w:kern w:val="2"/>
          <w:sz w:val="24"/>
          <w:szCs w:val="24"/>
        </w:rPr>
        <w:t>後</w:t>
      </w:r>
      <w:r w:rsidRPr="00376541">
        <w:rPr>
          <w:rFonts w:ascii="ＭＳ ゴシック" w:eastAsia="ＭＳ ゴシック" w:hAnsi="ＭＳ ゴシック" w:cs="Batang" w:hint="eastAsia"/>
          <w:color w:val="auto"/>
          <w:kern w:val="2"/>
          <w:sz w:val="24"/>
          <w:szCs w:val="24"/>
        </w:rPr>
        <w:t>の</w:t>
      </w:r>
      <w:r w:rsidR="00AE5809" w:rsidRPr="00376541">
        <w:rPr>
          <w:rFonts w:ascii="ＭＳ ゴシック" w:eastAsia="ＭＳ ゴシック" w:hAnsi="ＭＳ ゴシック" w:cs="Batang" w:hint="eastAsia"/>
          <w:color w:val="auto"/>
          <w:kern w:val="2"/>
          <w:sz w:val="24"/>
          <w:szCs w:val="24"/>
        </w:rPr>
        <w:t>中古漢語</w:t>
      </w:r>
      <w:r w:rsidR="009D556A" w:rsidRPr="00376541">
        <w:rPr>
          <w:rFonts w:ascii="ＭＳ ゴシック" w:eastAsia="ＭＳ ゴシック" w:hAnsi="ＭＳ ゴシック" w:cs="Batang" w:hint="eastAsia"/>
          <w:color w:val="auto"/>
          <w:kern w:val="2"/>
          <w:sz w:val="24"/>
          <w:szCs w:val="24"/>
        </w:rPr>
        <w:t>「藍」のタイ語への移入と思われる</w:t>
      </w:r>
      <w:r w:rsidRPr="00376541">
        <w:rPr>
          <w:rFonts w:ascii="ＭＳ ゴシック" w:eastAsia="ＭＳ ゴシック" w:hAnsi="ＭＳ ゴシック" w:cs="Batang" w:hint="eastAsia"/>
          <w:color w:val="auto"/>
          <w:kern w:val="2"/>
          <w:sz w:val="24"/>
          <w:szCs w:val="24"/>
        </w:rPr>
        <w:t>タイ語K‘ram(&lt;Gram)を</w:t>
      </w:r>
      <w:r w:rsidR="00AE5809" w:rsidRPr="00376541">
        <w:rPr>
          <w:rFonts w:ascii="ＭＳ ゴシック" w:eastAsia="ＭＳ ゴシック" w:hAnsi="ＭＳ ゴシック" w:cs="Batang" w:hint="eastAsia"/>
          <w:color w:val="auto"/>
          <w:kern w:val="2"/>
          <w:sz w:val="24"/>
          <w:szCs w:val="24"/>
        </w:rPr>
        <w:t>中国語</w:t>
      </w:r>
      <w:r w:rsidRPr="00376541">
        <w:rPr>
          <w:rFonts w:ascii="ＭＳ ゴシック" w:eastAsia="ＭＳ ゴシック" w:hAnsi="ＭＳ ゴシック" w:cs="Batang" w:hint="eastAsia"/>
          <w:color w:val="auto"/>
          <w:kern w:val="2"/>
          <w:sz w:val="24"/>
          <w:szCs w:val="24"/>
        </w:rPr>
        <w:t>上古音glamに対応させるのではなく、中古音lam（</w:t>
      </w:r>
      <w:r w:rsidR="00AE5809" w:rsidRPr="00376541">
        <w:rPr>
          <w:rFonts w:ascii="ＭＳ ゴシック" w:eastAsia="ＭＳ ゴシック" w:hAnsi="ＭＳ ゴシック" w:cs="Batang" w:hint="eastAsia"/>
          <w:color w:val="auto"/>
          <w:kern w:val="2"/>
          <w:sz w:val="24"/>
          <w:szCs w:val="24"/>
        </w:rPr>
        <w:t>日本借用音：</w:t>
      </w:r>
      <w:r w:rsidRPr="00376541">
        <w:rPr>
          <w:rFonts w:ascii="ＭＳ ゴシック" w:eastAsia="ＭＳ ゴシック" w:hAnsi="ＭＳ ゴシック" w:cs="Batang" w:hint="eastAsia"/>
          <w:color w:val="auto"/>
          <w:kern w:val="2"/>
          <w:sz w:val="24"/>
          <w:szCs w:val="24"/>
        </w:rPr>
        <w:t>「出</w:t>
      </w:r>
      <w:r w:rsidRPr="00376541">
        <w:rPr>
          <w:rFonts w:ascii="ＭＳ ゴシック" w:eastAsia="ＭＳ ゴシック" w:hAnsi="ＭＳ ゴシック" w:cs="Batang"/>
          <w:color w:val="auto"/>
          <w:kern w:val="2"/>
          <w:sz w:val="24"/>
          <w:szCs w:val="24"/>
        </w:rPr>
        <w:ruby>
          <w:rubyPr>
            <w:rubyAlign w:val="distributeSpace"/>
            <w:hps w:val="12"/>
            <w:hpsRaise w:val="22"/>
            <w:hpsBaseText w:val="24"/>
            <w:lid w:val="ja-JP"/>
          </w:rubyPr>
          <w:rt>
            <w:r w:rsidR="008E5282" w:rsidRPr="00376541">
              <w:rPr>
                <w:rFonts w:ascii="ＭＳ ゴシック" w:eastAsia="ＭＳ ゴシック" w:hAnsi="ＭＳ ゴシック" w:cs="Batang"/>
                <w:color w:val="auto"/>
                <w:kern w:val="2"/>
                <w:sz w:val="24"/>
                <w:szCs w:val="24"/>
              </w:rPr>
              <w:t>らん</w:t>
            </w:r>
          </w:rt>
          <w:rubyBase>
            <w:r w:rsidR="008E5282" w:rsidRPr="00376541">
              <w:rPr>
                <w:rFonts w:ascii="ＭＳ ゴシック" w:eastAsia="ＭＳ ゴシック" w:hAnsi="ＭＳ ゴシック" w:cs="Batang"/>
                <w:color w:val="auto"/>
                <w:kern w:val="2"/>
                <w:sz w:val="24"/>
                <w:szCs w:val="24"/>
              </w:rPr>
              <w:t>藍</w:t>
            </w:r>
          </w:rubyBase>
        </w:ruby>
      </w:r>
      <w:r w:rsidRPr="00376541">
        <w:rPr>
          <w:rFonts w:ascii="ＭＳ ゴシック" w:eastAsia="ＭＳ ゴシック" w:hAnsi="ＭＳ ゴシック" w:cs="Batang" w:hint="eastAsia"/>
          <w:color w:val="auto"/>
          <w:kern w:val="2"/>
          <w:sz w:val="24"/>
          <w:szCs w:val="24"/>
        </w:rPr>
        <w:t>の誉れ」）の</w:t>
      </w:r>
      <w:r w:rsidR="00AE5809" w:rsidRPr="00376541">
        <w:rPr>
          <w:rFonts w:ascii="ＭＳ ゴシック" w:eastAsia="ＭＳ ゴシック" w:hAnsi="ＭＳ ゴシック" w:cs="Batang" w:hint="eastAsia"/>
          <w:color w:val="auto"/>
          <w:kern w:val="2"/>
          <w:sz w:val="24"/>
          <w:szCs w:val="24"/>
        </w:rPr>
        <w:t>「lの軟口蓋音性をまだ顕著にのこしていた時代の漢語の、</w:t>
      </w:r>
      <w:r w:rsidRPr="00376541">
        <w:rPr>
          <w:rFonts w:ascii="ＭＳ ゴシック" w:eastAsia="ＭＳ ゴシック" w:hAnsi="ＭＳ ゴシック" w:cs="Batang" w:hint="eastAsia"/>
          <w:color w:val="auto"/>
          <w:kern w:val="2"/>
          <w:sz w:val="24"/>
          <w:szCs w:val="24"/>
        </w:rPr>
        <w:t>タイ語音韻體系による「翻訳」である</w:t>
      </w:r>
      <w:r w:rsidR="00AE5809" w:rsidRPr="00376541">
        <w:rPr>
          <w:rFonts w:ascii="ＭＳ ゴシック" w:eastAsia="ＭＳ ゴシック" w:hAnsi="ＭＳ ゴシック" w:cs="Batang" w:hint="eastAsia"/>
          <w:color w:val="auto"/>
          <w:kern w:val="2"/>
          <w:sz w:val="24"/>
          <w:szCs w:val="24"/>
        </w:rPr>
        <w:t>と考えられる」</w:t>
      </w:r>
      <w:r w:rsidRPr="00376541">
        <w:rPr>
          <w:rFonts w:ascii="ＭＳ ゴシック" w:eastAsia="ＭＳ ゴシック" w:hAnsi="ＭＳ ゴシック" w:cs="Batang" w:hint="eastAsia"/>
          <w:color w:val="auto"/>
          <w:kern w:val="2"/>
          <w:sz w:val="24"/>
          <w:szCs w:val="24"/>
        </w:rPr>
        <w:t>（</w:t>
      </w:r>
      <w:r w:rsidR="00AE5809" w:rsidRPr="00376541">
        <w:rPr>
          <w:rFonts w:ascii="ＭＳ ゴシック" w:eastAsia="ＭＳ ゴシック" w:hAnsi="ＭＳ ゴシック" w:cs="Batang" w:hint="eastAsia"/>
          <w:color w:val="auto"/>
          <w:kern w:val="2"/>
          <w:sz w:val="24"/>
          <w:szCs w:val="24"/>
        </w:rPr>
        <w:t>同</w:t>
      </w:r>
      <w:r w:rsidRPr="00376541">
        <w:rPr>
          <w:rFonts w:ascii="ＭＳ ゴシック" w:eastAsia="ＭＳ ゴシック" w:hAnsi="ＭＳ ゴシック" w:cs="Batang" w:hint="eastAsia"/>
          <w:color w:val="auto"/>
          <w:kern w:val="2"/>
          <w:sz w:val="24"/>
          <w:szCs w:val="24"/>
        </w:rPr>
        <w:t>書38-9）</w:t>
      </w:r>
      <w:r w:rsidR="00AE5809" w:rsidRPr="00376541">
        <w:rPr>
          <w:rFonts w:ascii="ＭＳ ゴシック" w:eastAsia="ＭＳ ゴシック" w:hAnsi="ＭＳ ゴシック" w:cs="Batang" w:hint="eastAsia"/>
          <w:color w:val="auto"/>
          <w:kern w:val="2"/>
          <w:sz w:val="24"/>
          <w:szCs w:val="24"/>
        </w:rPr>
        <w:t>とされました</w:t>
      </w:r>
      <w:r w:rsidRPr="00376541">
        <w:rPr>
          <w:rFonts w:ascii="ＭＳ ゴシック" w:eastAsia="ＭＳ ゴシック" w:hAnsi="ＭＳ ゴシック" w:cs="Batang" w:hint="eastAsia"/>
          <w:color w:val="auto"/>
          <w:kern w:val="2"/>
          <w:sz w:val="24"/>
          <w:szCs w:val="24"/>
        </w:rPr>
        <w:t>。</w:t>
      </w:r>
      <w:r w:rsidR="009B6213" w:rsidRPr="00376541">
        <w:rPr>
          <w:rFonts w:ascii="ＭＳ ゴシック" w:eastAsia="ＭＳ ゴシック" w:hAnsi="ＭＳ ゴシック" w:cs="Batang" w:hint="eastAsia"/>
          <w:color w:val="auto"/>
          <w:kern w:val="2"/>
          <w:sz w:val="24"/>
          <w:szCs w:val="24"/>
        </w:rPr>
        <w:t>つまり</w:t>
      </w:r>
      <w:r w:rsidR="009B6213" w:rsidRPr="00376541">
        <w:rPr>
          <w:rFonts w:ascii="ＭＳ ゴシック" w:eastAsia="ＭＳ ゴシック" w:hAnsi="ＭＳ ゴシック" w:hint="eastAsia"/>
          <w:color w:val="auto"/>
          <w:kern w:val="2"/>
          <w:sz w:val="24"/>
          <w:szCs w:val="24"/>
        </w:rPr>
        <w:t>諧声符がおなじである</w:t>
      </w:r>
      <w:r w:rsidRPr="00376541">
        <w:rPr>
          <w:rFonts w:ascii="ＭＳ ゴシック" w:eastAsia="ＭＳ ゴシック" w:hAnsi="ＭＳ ゴシック" w:hint="eastAsia"/>
          <w:color w:val="auto"/>
          <w:kern w:val="2"/>
          <w:sz w:val="24"/>
          <w:szCs w:val="24"/>
        </w:rPr>
        <w:t>「各」</w:t>
      </w:r>
      <w:r w:rsidR="009B6213" w:rsidRPr="00376541">
        <w:rPr>
          <w:rFonts w:ascii="ＭＳ ゴシック" w:eastAsia="ＭＳ ゴシック" w:hAnsi="ＭＳ ゴシック" w:hint="eastAsia"/>
          <w:color w:val="auto"/>
          <w:kern w:val="2"/>
          <w:sz w:val="24"/>
          <w:szCs w:val="24"/>
        </w:rPr>
        <w:t>（中古音</w:t>
      </w:r>
      <w:proofErr w:type="spellStart"/>
      <w:r w:rsidR="009B6213" w:rsidRPr="00376541">
        <w:rPr>
          <w:rFonts w:ascii="ＭＳ ゴシック" w:eastAsia="ＭＳ ゴシック" w:hAnsi="ＭＳ ゴシック" w:hint="eastAsia"/>
          <w:color w:val="auto"/>
          <w:kern w:val="2"/>
          <w:sz w:val="24"/>
          <w:szCs w:val="24"/>
        </w:rPr>
        <w:t>kak</w:t>
      </w:r>
      <w:proofErr w:type="spellEnd"/>
      <w:r w:rsidR="009B6213" w:rsidRPr="00376541">
        <w:rPr>
          <w:rFonts w:ascii="ＭＳ ゴシック" w:eastAsia="ＭＳ ゴシック" w:hAnsi="ＭＳ ゴシック" w:hint="eastAsia"/>
          <w:color w:val="auto"/>
          <w:kern w:val="2"/>
          <w:sz w:val="24"/>
          <w:szCs w:val="24"/>
        </w:rPr>
        <w:t>：見母鐸韻</w:t>
      </w:r>
      <w:r w:rsidRPr="00376541">
        <w:rPr>
          <w:rFonts w:ascii="ＭＳ ゴシック" w:eastAsia="ＭＳ ゴシック" w:hAnsi="ＭＳ ゴシック" w:cs="Batang" w:hint="eastAsia"/>
          <w:color w:val="auto"/>
          <w:kern w:val="2"/>
          <w:sz w:val="24"/>
          <w:szCs w:val="24"/>
        </w:rPr>
        <w:t>）</w:t>
      </w:r>
      <w:r w:rsidR="009B6213" w:rsidRPr="00376541">
        <w:rPr>
          <w:rFonts w:ascii="ＭＳ ゴシック" w:eastAsia="ＭＳ ゴシック" w:hAnsi="ＭＳ ゴシック" w:cs="Batang" w:hint="eastAsia"/>
          <w:color w:val="auto"/>
          <w:kern w:val="2"/>
          <w:sz w:val="24"/>
          <w:szCs w:val="24"/>
        </w:rPr>
        <w:t>と</w:t>
      </w:r>
      <w:r w:rsidR="009B6213" w:rsidRPr="00376541">
        <w:rPr>
          <w:rFonts w:ascii="ＭＳ ゴシック" w:eastAsia="ＭＳ ゴシック" w:hAnsi="ＭＳ ゴシック" w:hint="eastAsia"/>
          <w:color w:val="auto"/>
          <w:kern w:val="2"/>
          <w:sz w:val="24"/>
          <w:szCs w:val="24"/>
        </w:rPr>
        <w:t>「洛」（中古音</w:t>
      </w:r>
      <w:proofErr w:type="spellStart"/>
      <w:r w:rsidR="009B6213" w:rsidRPr="00376541">
        <w:rPr>
          <w:rFonts w:ascii="ＭＳ ゴシック" w:eastAsia="ＭＳ ゴシック" w:hAnsi="ＭＳ ゴシック" w:hint="eastAsia"/>
          <w:color w:val="auto"/>
          <w:kern w:val="2"/>
          <w:sz w:val="24"/>
          <w:szCs w:val="24"/>
        </w:rPr>
        <w:t>lak</w:t>
      </w:r>
      <w:proofErr w:type="spellEnd"/>
      <w:r w:rsidR="009B6213" w:rsidRPr="00376541">
        <w:rPr>
          <w:rFonts w:ascii="ＭＳ ゴシック" w:eastAsia="ＭＳ ゴシック" w:hAnsi="ＭＳ ゴシック" w:hint="eastAsia"/>
          <w:color w:val="auto"/>
          <w:kern w:val="2"/>
          <w:sz w:val="24"/>
          <w:szCs w:val="24"/>
        </w:rPr>
        <w:t>：来母鐸韻）</w:t>
      </w:r>
      <w:r w:rsidR="003A24BB">
        <w:rPr>
          <w:rFonts w:ascii="ＭＳ ゴシック" w:eastAsia="ＭＳ ゴシック" w:hAnsi="ＭＳ ゴシック" w:hint="eastAsia"/>
          <w:color w:val="auto"/>
          <w:kern w:val="2"/>
          <w:sz w:val="24"/>
          <w:szCs w:val="24"/>
        </w:rPr>
        <w:t>への</w:t>
      </w:r>
      <w:r w:rsidRPr="00376541">
        <w:rPr>
          <w:rFonts w:ascii="ＭＳ ゴシック" w:eastAsia="ＭＳ ゴシック" w:hAnsi="ＭＳ ゴシック" w:cs="Batang" w:hint="eastAsia"/>
          <w:color w:val="auto"/>
          <w:kern w:val="2"/>
          <w:sz w:val="24"/>
          <w:szCs w:val="24"/>
        </w:rPr>
        <w:t>変化</w:t>
      </w:r>
      <w:r w:rsidR="003A24BB">
        <w:rPr>
          <w:rFonts w:ascii="ＭＳ ゴシック" w:eastAsia="ＭＳ ゴシック" w:hAnsi="ＭＳ ゴシック" w:cs="Batang" w:hint="eastAsia"/>
          <w:color w:val="auto"/>
          <w:kern w:val="2"/>
          <w:sz w:val="24"/>
          <w:szCs w:val="24"/>
        </w:rPr>
        <w:t>を</w:t>
      </w:r>
      <w:r w:rsidR="003A24BB" w:rsidRPr="00376541">
        <w:rPr>
          <w:rFonts w:ascii="ＭＳ ゴシック" w:eastAsia="ＭＳ ゴシック" w:hAnsi="ＭＳ ゴシック" w:cs="Batang" w:hint="eastAsia"/>
          <w:color w:val="auto"/>
          <w:kern w:val="2"/>
          <w:sz w:val="24"/>
          <w:szCs w:val="24"/>
        </w:rPr>
        <w:t>kl→k（</w:t>
      </w:r>
      <w:r w:rsidR="003A24BB" w:rsidRPr="00376541">
        <w:rPr>
          <w:rFonts w:ascii="ＭＳ ゴシック" w:eastAsia="ＭＳ ゴシック" w:hAnsi="ＭＳ ゴシック" w:hint="eastAsia"/>
          <w:color w:val="auto"/>
          <w:kern w:val="2"/>
          <w:sz w:val="24"/>
          <w:szCs w:val="24"/>
        </w:rPr>
        <w:t>「各」</w:t>
      </w:r>
      <w:r w:rsidR="003A24BB" w:rsidRPr="00376541">
        <w:rPr>
          <w:rFonts w:ascii="ＭＳ ゴシック" w:eastAsia="ＭＳ ゴシック" w:hAnsi="ＭＳ ゴシック" w:cs="Batang" w:hint="eastAsia"/>
          <w:color w:val="auto"/>
          <w:kern w:val="2"/>
          <w:sz w:val="24"/>
          <w:szCs w:val="24"/>
        </w:rPr>
        <w:t>）とkl→l（</w:t>
      </w:r>
      <w:r w:rsidR="003A24BB" w:rsidRPr="00376541">
        <w:rPr>
          <w:rFonts w:ascii="ＭＳ ゴシック" w:eastAsia="ＭＳ ゴシック" w:hAnsi="ＭＳ ゴシック" w:hint="eastAsia"/>
          <w:color w:val="auto"/>
          <w:kern w:val="2"/>
          <w:sz w:val="24"/>
          <w:szCs w:val="24"/>
        </w:rPr>
        <w:t>「洛」</w:t>
      </w:r>
      <w:r w:rsidR="003A24BB" w:rsidRPr="00376541">
        <w:rPr>
          <w:rFonts w:ascii="ＭＳ ゴシック" w:eastAsia="ＭＳ ゴシック" w:hAnsi="ＭＳ ゴシック" w:cs="Batang" w:hint="eastAsia"/>
          <w:color w:val="auto"/>
          <w:kern w:val="2"/>
          <w:sz w:val="24"/>
          <w:szCs w:val="24"/>
        </w:rPr>
        <w:t>）</w:t>
      </w:r>
      <w:r w:rsidR="003A24BB">
        <w:rPr>
          <w:rFonts w:ascii="ＭＳ ゴシック" w:eastAsia="ＭＳ ゴシック" w:hAnsi="ＭＳ ゴシック" w:cs="Batang" w:hint="eastAsia"/>
          <w:color w:val="auto"/>
          <w:kern w:val="2"/>
          <w:sz w:val="24"/>
          <w:szCs w:val="24"/>
        </w:rPr>
        <w:t>と</w:t>
      </w:r>
      <w:r w:rsidR="003A24BB" w:rsidRPr="00376541">
        <w:rPr>
          <w:rFonts w:ascii="ＭＳ ゴシック" w:eastAsia="ＭＳ ゴシック" w:hAnsi="ＭＳ ゴシック" w:cs="Batang" w:hint="eastAsia"/>
          <w:color w:val="auto"/>
          <w:kern w:val="2"/>
          <w:sz w:val="24"/>
          <w:szCs w:val="24"/>
        </w:rPr>
        <w:t>考え</w:t>
      </w:r>
      <w:r w:rsidR="003A24BB">
        <w:rPr>
          <w:rFonts w:ascii="ＭＳ ゴシック" w:eastAsia="ＭＳ ゴシック" w:hAnsi="ＭＳ ゴシック" w:cs="Batang" w:hint="eastAsia"/>
          <w:color w:val="auto"/>
          <w:kern w:val="2"/>
          <w:sz w:val="24"/>
          <w:szCs w:val="24"/>
        </w:rPr>
        <w:t>るのでは</w:t>
      </w:r>
      <w:r w:rsidRPr="00376541">
        <w:rPr>
          <w:rFonts w:ascii="ＭＳ ゴシック" w:eastAsia="ＭＳ ゴシック" w:hAnsi="ＭＳ ゴシック" w:cs="Batang" w:hint="eastAsia"/>
          <w:color w:val="auto"/>
          <w:kern w:val="2"/>
          <w:sz w:val="24"/>
          <w:szCs w:val="24"/>
        </w:rPr>
        <w:t>な</w:t>
      </w:r>
      <w:r w:rsidR="003A24BB">
        <w:rPr>
          <w:rFonts w:ascii="ＭＳ ゴシック" w:eastAsia="ＭＳ ゴシック" w:hAnsi="ＭＳ ゴシック" w:cs="Batang" w:hint="eastAsia"/>
          <w:color w:val="auto"/>
          <w:kern w:val="2"/>
          <w:sz w:val="24"/>
          <w:szCs w:val="24"/>
        </w:rPr>
        <w:t>く</w:t>
      </w:r>
      <w:r w:rsidR="003A24BB" w:rsidRPr="00376541">
        <w:rPr>
          <w:rFonts w:ascii="ＭＳ ゴシック" w:eastAsia="ＭＳ ゴシック" w:hAnsi="ＭＳ ゴシック" w:cs="Batang" w:hint="eastAsia"/>
          <w:color w:val="auto"/>
          <w:kern w:val="2"/>
          <w:sz w:val="24"/>
          <w:szCs w:val="24"/>
        </w:rPr>
        <w:t>（L）→</w:t>
      </w:r>
      <w:r w:rsidRPr="00376541">
        <w:rPr>
          <w:rFonts w:ascii="ＭＳ ゴシック" w:eastAsia="ＭＳ ゴシック" w:hAnsi="ＭＳ ゴシック" w:cs="Batang" w:hint="eastAsia"/>
          <w:color w:val="auto"/>
          <w:kern w:val="2"/>
          <w:sz w:val="24"/>
          <w:szCs w:val="24"/>
        </w:rPr>
        <w:t>k</w:t>
      </w:r>
      <w:r w:rsidR="00D55923" w:rsidRPr="00376541">
        <w:rPr>
          <w:rFonts w:ascii="ＭＳ ゴシック" w:eastAsia="ＭＳ ゴシック" w:hAnsi="ＭＳ ゴシック" w:cs="Batang" w:hint="eastAsia"/>
          <w:color w:val="auto"/>
          <w:kern w:val="2"/>
          <w:sz w:val="24"/>
          <w:szCs w:val="24"/>
        </w:rPr>
        <w:t>（</w:t>
      </w:r>
      <w:r w:rsidR="00D55923" w:rsidRPr="00376541">
        <w:rPr>
          <w:rFonts w:ascii="ＭＳ ゴシック" w:eastAsia="ＭＳ ゴシック" w:hAnsi="ＭＳ ゴシック" w:hint="eastAsia"/>
          <w:color w:val="auto"/>
          <w:kern w:val="2"/>
          <w:sz w:val="24"/>
          <w:szCs w:val="24"/>
        </w:rPr>
        <w:t>「各」）</w:t>
      </w:r>
      <w:r w:rsidR="00BA770B" w:rsidRPr="00376541">
        <w:rPr>
          <w:rFonts w:ascii="ＭＳ ゴシック" w:eastAsia="ＭＳ ゴシック" w:hAnsi="ＭＳ ゴシック" w:hint="eastAsia"/>
          <w:color w:val="auto"/>
          <w:kern w:val="2"/>
          <w:sz w:val="24"/>
          <w:szCs w:val="24"/>
        </w:rPr>
        <w:t>と</w:t>
      </w:r>
      <w:r w:rsidR="00D55923" w:rsidRPr="00376541">
        <w:rPr>
          <w:rFonts w:ascii="ＭＳ ゴシック" w:eastAsia="ＭＳ ゴシック" w:hAnsi="ＭＳ ゴシック" w:cs="Batang" w:hint="eastAsia"/>
          <w:color w:val="auto"/>
          <w:kern w:val="2"/>
          <w:sz w:val="24"/>
          <w:szCs w:val="24"/>
        </w:rPr>
        <w:t>（L）→ɫ</w:t>
      </w:r>
      <w:r w:rsidRPr="00376541">
        <w:rPr>
          <w:rFonts w:ascii="ＭＳ ゴシック" w:eastAsia="ＭＳ ゴシック" w:hAnsi="ＭＳ ゴシック" w:cs="Batang" w:hint="eastAsia"/>
          <w:color w:val="auto"/>
          <w:kern w:val="2"/>
          <w:sz w:val="24"/>
          <w:szCs w:val="24"/>
        </w:rPr>
        <w:t>→l（</w:t>
      </w:r>
      <w:r w:rsidRPr="00376541">
        <w:rPr>
          <w:rFonts w:ascii="ＭＳ ゴシック" w:eastAsia="ＭＳ ゴシック" w:hAnsi="ＭＳ ゴシック" w:hint="eastAsia"/>
          <w:color w:val="auto"/>
          <w:kern w:val="2"/>
          <w:sz w:val="24"/>
          <w:szCs w:val="24"/>
        </w:rPr>
        <w:t>「洛」</w:t>
      </w:r>
      <w:r w:rsidRPr="00376541">
        <w:rPr>
          <w:rFonts w:ascii="ＭＳ ゴシック" w:eastAsia="ＭＳ ゴシック" w:hAnsi="ＭＳ ゴシック" w:cs="Batang" w:hint="eastAsia"/>
          <w:color w:val="auto"/>
          <w:kern w:val="2"/>
          <w:sz w:val="24"/>
          <w:szCs w:val="24"/>
        </w:rPr>
        <w:t>）</w:t>
      </w:r>
      <w:r w:rsidR="00D55923" w:rsidRPr="00376541">
        <w:rPr>
          <w:rFonts w:ascii="ＭＳ ゴシック" w:eastAsia="ＭＳ ゴシック" w:hAnsi="ＭＳ ゴシック" w:cs="Batang" w:hint="eastAsia"/>
          <w:color w:val="auto"/>
          <w:kern w:val="2"/>
          <w:sz w:val="24"/>
          <w:szCs w:val="24"/>
        </w:rPr>
        <w:t>のような変化として説明されたのです。</w:t>
      </w:r>
    </w:p>
    <w:p w14:paraId="2AD48E6A" w14:textId="424C6A21" w:rsidR="008E5282" w:rsidRPr="00376541" w:rsidRDefault="00B8315E" w:rsidP="00565857">
      <w:pPr>
        <w:pStyle w:val="10"/>
        <w:spacing w:line="360" w:lineRule="exact"/>
        <w:ind w:leftChars="0" w:left="0"/>
        <w:rPr>
          <w:rFonts w:ascii="ＭＳ ゴシック" w:eastAsia="ＭＳ ゴシック" w:hAnsi="ＭＳ ゴシック" w:cs="Batang"/>
          <w:color w:val="auto"/>
          <w:kern w:val="2"/>
          <w:sz w:val="24"/>
          <w:szCs w:val="24"/>
        </w:rPr>
      </w:pPr>
      <w:r w:rsidRPr="00376541">
        <w:rPr>
          <w:rFonts w:ascii="ＭＳ ゴシック" w:eastAsia="ＭＳ ゴシック" w:hAnsi="ＭＳ ゴシック" w:cs="Batang" w:hint="eastAsia"/>
          <w:color w:val="auto"/>
          <w:kern w:val="2"/>
          <w:sz w:val="24"/>
          <w:szCs w:val="24"/>
        </w:rPr>
        <w:t xml:space="preserve">　</w:t>
      </w:r>
      <w:r w:rsidR="00BA770B" w:rsidRPr="00376541">
        <w:rPr>
          <w:rFonts w:ascii="ＭＳ ゴシック" w:eastAsia="ＭＳ ゴシック" w:hAnsi="ＭＳ ゴシック" w:cs="Batang" w:hint="eastAsia"/>
          <w:color w:val="auto"/>
          <w:kern w:val="2"/>
          <w:sz w:val="24"/>
          <w:szCs w:val="24"/>
        </w:rPr>
        <w:t>ところで</w:t>
      </w:r>
      <w:r w:rsidR="008E5282" w:rsidRPr="00376541">
        <w:rPr>
          <w:rFonts w:ascii="ＭＳ ゴシック" w:eastAsia="ＭＳ ゴシック" w:hAnsi="ＭＳ ゴシック" w:hint="eastAsia"/>
          <w:color w:val="auto"/>
          <w:kern w:val="2"/>
          <w:sz w:val="24"/>
          <w:szCs w:val="24"/>
        </w:rPr>
        <w:t>上の</w:t>
      </w:r>
      <w:r w:rsidR="008E5282" w:rsidRPr="00376541">
        <w:rPr>
          <w:rFonts w:ascii="ＭＳ ゴシック" w:eastAsia="ＭＳ ゴシック" w:hAnsi="ＭＳ ゴシック" w:cs="Batang" w:hint="eastAsia"/>
          <w:color w:val="auto"/>
          <w:kern w:val="2"/>
          <w:sz w:val="24"/>
          <w:szCs w:val="24"/>
        </w:rPr>
        <w:t>ɫは</w:t>
      </w:r>
      <w:r w:rsidR="00376541">
        <w:rPr>
          <w:rFonts w:ascii="ＭＳ ゴシック" w:eastAsia="ＭＳ ゴシック" w:hAnsi="ＭＳ ゴシック" w:cs="Batang" w:hint="eastAsia"/>
          <w:color w:val="auto"/>
          <w:kern w:val="2"/>
          <w:sz w:val="24"/>
          <w:szCs w:val="24"/>
        </w:rPr>
        <w:t>‘</w:t>
      </w:r>
      <w:r w:rsidR="008E5282" w:rsidRPr="00376541">
        <w:rPr>
          <w:rFonts w:ascii="ＭＳ ゴシック" w:eastAsia="ＭＳ ゴシック" w:hAnsi="ＭＳ ゴシック" w:cs="Batang" w:hint="eastAsia"/>
          <w:color w:val="auto"/>
          <w:kern w:val="2"/>
          <w:sz w:val="24"/>
          <w:szCs w:val="24"/>
        </w:rPr>
        <w:t>暗い（軟口蓋化した）l</w:t>
      </w:r>
      <w:r w:rsidR="00376541">
        <w:rPr>
          <w:rFonts w:ascii="ＭＳ ゴシック" w:eastAsia="ＭＳ ゴシック" w:hAnsi="ＭＳ ゴシック" w:cs="Batang" w:hint="eastAsia"/>
          <w:color w:val="auto"/>
          <w:kern w:val="2"/>
          <w:sz w:val="24"/>
          <w:szCs w:val="24"/>
        </w:rPr>
        <w:t>’</w:t>
      </w:r>
      <w:r w:rsidR="008E5282" w:rsidRPr="00376541">
        <w:rPr>
          <w:rFonts w:ascii="ＭＳ ゴシック" w:eastAsia="ＭＳ ゴシック" w:hAnsi="ＭＳ ゴシック" w:cs="Batang" w:hint="eastAsia"/>
          <w:color w:val="auto"/>
          <w:kern w:val="2"/>
          <w:sz w:val="24"/>
          <w:szCs w:val="24"/>
        </w:rPr>
        <w:t>といわれ、l</w:t>
      </w:r>
      <w:r w:rsidR="00376541">
        <w:rPr>
          <w:rFonts w:ascii="ＭＳ ゴシック" w:eastAsia="ＭＳ ゴシック" w:hAnsi="ＭＳ ゴシック" w:cs="Batang" w:hint="eastAsia"/>
          <w:color w:val="auto"/>
          <w:kern w:val="2"/>
          <w:sz w:val="24"/>
          <w:szCs w:val="24"/>
        </w:rPr>
        <w:t>‘</w:t>
      </w:r>
      <w:r w:rsidR="008E5282" w:rsidRPr="00376541">
        <w:rPr>
          <w:rFonts w:ascii="ＭＳ ゴシック" w:eastAsia="ＭＳ ゴシック" w:hAnsi="ＭＳ ゴシック" w:cs="Batang" w:hint="eastAsia"/>
          <w:color w:val="auto"/>
          <w:kern w:val="2"/>
          <w:sz w:val="24"/>
          <w:szCs w:val="24"/>
        </w:rPr>
        <w:t>明るいl</w:t>
      </w:r>
      <w:r w:rsidR="00376541">
        <w:rPr>
          <w:rFonts w:ascii="ＭＳ ゴシック" w:eastAsia="ＭＳ ゴシック" w:hAnsi="ＭＳ ゴシック" w:cs="Batang" w:hint="eastAsia"/>
          <w:color w:val="auto"/>
          <w:kern w:val="2"/>
          <w:sz w:val="24"/>
          <w:szCs w:val="24"/>
        </w:rPr>
        <w:t>’</w:t>
      </w:r>
      <w:r w:rsidR="008E5282" w:rsidRPr="00376541">
        <w:rPr>
          <w:rFonts w:ascii="ＭＳ ゴシック" w:eastAsia="ＭＳ ゴシック" w:hAnsi="ＭＳ ゴシック" w:cs="Batang" w:hint="eastAsia"/>
          <w:color w:val="auto"/>
          <w:kern w:val="2"/>
          <w:sz w:val="24"/>
          <w:szCs w:val="24"/>
        </w:rPr>
        <w:t>と</w:t>
      </w:r>
      <w:r w:rsidR="003A24BB">
        <w:rPr>
          <w:rFonts w:ascii="ＭＳ ゴシック" w:eastAsia="ＭＳ ゴシック" w:hAnsi="ＭＳ ゴシック" w:cs="Batang" w:hint="eastAsia"/>
          <w:color w:val="auto"/>
          <w:kern w:val="2"/>
          <w:sz w:val="24"/>
          <w:szCs w:val="24"/>
        </w:rPr>
        <w:t>は</w:t>
      </w:r>
      <w:r w:rsidR="008E5282" w:rsidRPr="00376541">
        <w:rPr>
          <w:rFonts w:ascii="ＭＳ ゴシック" w:eastAsia="ＭＳ ゴシック" w:hAnsi="ＭＳ ゴシック" w:cs="Batang" w:hint="eastAsia"/>
          <w:color w:val="auto"/>
          <w:kern w:val="2"/>
          <w:sz w:val="24"/>
          <w:szCs w:val="24"/>
        </w:rPr>
        <w:t>次のよう</w:t>
      </w:r>
      <w:r w:rsidR="003A24BB">
        <w:rPr>
          <w:rFonts w:ascii="ＭＳ ゴシック" w:eastAsia="ＭＳ ゴシック" w:hAnsi="ＭＳ ゴシック" w:cs="Batang" w:hint="eastAsia"/>
          <w:color w:val="auto"/>
          <w:kern w:val="2"/>
          <w:sz w:val="24"/>
          <w:szCs w:val="24"/>
        </w:rPr>
        <w:t>な</w:t>
      </w:r>
      <w:r w:rsidR="003A24BB" w:rsidRPr="00376541">
        <w:rPr>
          <w:rFonts w:ascii="ＭＳ ゴシック" w:eastAsia="ＭＳ ゴシック" w:hAnsi="ＭＳ ゴシック" w:cs="Batang" w:hint="eastAsia"/>
          <w:color w:val="auto"/>
          <w:kern w:val="2"/>
          <w:sz w:val="24"/>
          <w:szCs w:val="24"/>
        </w:rPr>
        <w:t>違い</w:t>
      </w:r>
      <w:r w:rsidR="003A24BB">
        <w:rPr>
          <w:rFonts w:ascii="ＭＳ ゴシック" w:eastAsia="ＭＳ ゴシック" w:hAnsi="ＭＳ ゴシック" w:cs="Batang" w:hint="eastAsia"/>
          <w:color w:val="auto"/>
          <w:kern w:val="2"/>
          <w:sz w:val="24"/>
          <w:szCs w:val="24"/>
        </w:rPr>
        <w:t>があ</w:t>
      </w:r>
      <w:r w:rsidR="00376541">
        <w:rPr>
          <w:rFonts w:ascii="ＭＳ ゴシック" w:eastAsia="ＭＳ ゴシック" w:hAnsi="ＭＳ ゴシック" w:cs="Batang" w:hint="eastAsia"/>
          <w:color w:val="auto"/>
          <w:kern w:val="2"/>
          <w:sz w:val="24"/>
          <w:szCs w:val="24"/>
        </w:rPr>
        <w:t>り</w:t>
      </w:r>
      <w:r w:rsidRPr="00376541">
        <w:rPr>
          <w:rFonts w:ascii="ＭＳ ゴシック" w:eastAsia="ＭＳ ゴシック" w:hAnsi="ＭＳ ゴシック" w:cs="Batang" w:hint="eastAsia"/>
          <w:color w:val="auto"/>
          <w:kern w:val="2"/>
          <w:sz w:val="24"/>
          <w:szCs w:val="24"/>
        </w:rPr>
        <w:t>ます</w:t>
      </w:r>
      <w:r w:rsidR="008E5282" w:rsidRPr="00376541">
        <w:rPr>
          <w:rFonts w:ascii="ＭＳ ゴシック" w:eastAsia="ＭＳ ゴシック" w:hAnsi="ＭＳ ゴシック" w:cs="Batang" w:hint="eastAsia"/>
          <w:color w:val="auto"/>
          <w:kern w:val="2"/>
          <w:sz w:val="24"/>
          <w:szCs w:val="24"/>
        </w:rPr>
        <w:t>（小泉</w:t>
      </w:r>
      <w:r w:rsidR="004D2670" w:rsidRPr="00376541">
        <w:rPr>
          <w:rFonts w:ascii="ＭＳ ゴシック" w:eastAsia="ＭＳ ゴシック" w:hAnsi="ＭＳ ゴシック" w:cs="Batang" w:hint="eastAsia"/>
          <w:color w:val="auto"/>
          <w:kern w:val="2"/>
          <w:sz w:val="24"/>
          <w:szCs w:val="24"/>
        </w:rPr>
        <w:t>訳</w:t>
      </w:r>
      <w:r w:rsidR="008E5282" w:rsidRPr="00376541">
        <w:rPr>
          <w:rFonts w:ascii="ＭＳ ゴシック" w:eastAsia="ＭＳ ゴシック" w:hAnsi="ＭＳ ゴシック" w:cs="Batang" w:hint="eastAsia"/>
          <w:color w:val="auto"/>
          <w:kern w:val="2"/>
          <w:sz w:val="24"/>
          <w:szCs w:val="24"/>
        </w:rPr>
        <w:t xml:space="preserve">　1982:80）。</w:t>
      </w:r>
    </w:p>
    <w:p w14:paraId="37685173" w14:textId="77777777" w:rsidR="008E5282" w:rsidRPr="00376541" w:rsidRDefault="008E5282" w:rsidP="008E5282">
      <w:pPr>
        <w:pStyle w:val="10"/>
        <w:ind w:leftChars="45" w:left="90" w:firstLineChars="100" w:firstLine="240"/>
        <w:rPr>
          <w:rFonts w:ascii="ＭＳ ゴシック" w:eastAsia="ＭＳ ゴシック" w:hAnsi="ＭＳ ゴシック" w:cs="Batang"/>
          <w:color w:val="auto"/>
          <w:kern w:val="2"/>
          <w:sz w:val="24"/>
          <w:szCs w:val="24"/>
        </w:rPr>
      </w:pPr>
    </w:p>
    <w:p w14:paraId="3809738E" w14:textId="77777777" w:rsidR="008E5282" w:rsidRPr="00376541" w:rsidRDefault="008E5282" w:rsidP="008E5282">
      <w:pPr>
        <w:pStyle w:val="10"/>
        <w:ind w:leftChars="145" w:left="290"/>
        <w:rPr>
          <w:rFonts w:ascii="ＭＳ ゴシック" w:eastAsia="ＭＳ ゴシック" w:hAnsi="ＭＳ ゴシック" w:cs="Batang"/>
          <w:color w:val="auto"/>
          <w:kern w:val="2"/>
        </w:rPr>
      </w:pPr>
      <w:r w:rsidRPr="00376541">
        <w:rPr>
          <w:rFonts w:ascii="ＭＳ ゴシック" w:eastAsia="ＭＳ ゴシック" w:hAnsi="ＭＳ ゴシック" w:cs="Batang" w:hint="eastAsia"/>
          <w:color w:val="auto"/>
          <w:kern w:val="2"/>
        </w:rPr>
        <w:t>「舌の主体部の形状によって区別される2種の[l]がある（第20図</w:t>
      </w:r>
      <w:proofErr w:type="spellStart"/>
      <w:r w:rsidRPr="00376541">
        <w:rPr>
          <w:rFonts w:ascii="ＭＳ ゴシック" w:eastAsia="ＭＳ ゴシック" w:hAnsi="ＭＳ ゴシック" w:cs="Batang" w:hint="eastAsia"/>
          <w:color w:val="auto"/>
          <w:kern w:val="2"/>
        </w:rPr>
        <w:t>e,f</w:t>
      </w:r>
      <w:proofErr w:type="spellEnd"/>
      <w:r w:rsidRPr="00376541">
        <w:rPr>
          <w:rFonts w:ascii="ＭＳ ゴシック" w:eastAsia="ＭＳ ゴシック" w:hAnsi="ＭＳ ゴシック" w:cs="Batang" w:hint="eastAsia"/>
          <w:color w:val="auto"/>
          <w:kern w:val="2"/>
          <w:vertAlign w:val="superscript"/>
        </w:rPr>
        <w:t>原注</w:t>
      </w:r>
      <w:r w:rsidRPr="00376541">
        <w:rPr>
          <w:rFonts w:ascii="ＭＳ ゴシック" w:eastAsia="ＭＳ ゴシック" w:hAnsi="ＭＳ ゴシック" w:cs="Batang" w:hint="eastAsia"/>
          <w:color w:val="auto"/>
          <w:kern w:val="2"/>
        </w:rPr>
        <w:t>）</w:t>
      </w:r>
      <w:r w:rsidR="004D2670" w:rsidRPr="00376541">
        <w:rPr>
          <w:rFonts w:ascii="ＭＳ ゴシック" w:eastAsia="ＭＳ ゴシック" w:hAnsi="ＭＳ ゴシック" w:cs="Batang" w:hint="eastAsia"/>
          <w:color w:val="auto"/>
          <w:kern w:val="2"/>
        </w:rPr>
        <w:t>。</w:t>
      </w:r>
      <w:r w:rsidRPr="00376541">
        <w:rPr>
          <w:rFonts w:ascii="ＭＳ ゴシック" w:eastAsia="ＭＳ ゴシック" w:hAnsi="ＭＳ ゴシック" w:cs="Batang" w:hint="eastAsia"/>
          <w:color w:val="auto"/>
          <w:kern w:val="2"/>
        </w:rPr>
        <w:t>明るい[l]では，前舌部が硬口蓋へ向かって上がるので，舌の表面は凸型をなす。この[l]は[</w:t>
      </w:r>
      <w:proofErr w:type="spellStart"/>
      <w:r w:rsidRPr="00376541">
        <w:rPr>
          <w:rFonts w:ascii="ＭＳ ゴシック" w:eastAsia="ＭＳ ゴシック" w:hAnsi="ＭＳ ゴシック" w:cs="Batang" w:hint="eastAsia"/>
          <w:color w:val="auto"/>
          <w:kern w:val="2"/>
        </w:rPr>
        <w:t>i</w:t>
      </w:r>
      <w:proofErr w:type="spellEnd"/>
      <w:r w:rsidRPr="00376541">
        <w:rPr>
          <w:rFonts w:ascii="ＭＳ ゴシック" w:eastAsia="ＭＳ ゴシック" w:hAnsi="ＭＳ ゴシック" w:cs="Batang" w:hint="eastAsia"/>
          <w:color w:val="auto"/>
          <w:kern w:val="2"/>
        </w:rPr>
        <w:t>]の音色をもつ。暗い（軟口蓋化した）[ɫ]では，後舌部が軟口蓋へ向かって上がるので，接触面のすぐ後にある舌面は凹型をなす。この[ɫ]は[u]の音色をもつ。</w:t>
      </w:r>
      <w:r w:rsidR="006447F4" w:rsidRPr="00376541">
        <w:rPr>
          <w:rFonts w:ascii="ＭＳ ゴシック" w:eastAsia="ＭＳ ゴシック" w:hAnsi="ＭＳ ゴシック" w:cs="Batang" w:hint="eastAsia"/>
          <w:color w:val="auto"/>
          <w:kern w:val="2"/>
          <w:vertAlign w:val="superscript"/>
        </w:rPr>
        <w:t>訳注35）</w:t>
      </w:r>
      <w:r w:rsidRPr="00376541">
        <w:rPr>
          <w:rFonts w:ascii="ＭＳ ゴシック" w:eastAsia="ＭＳ ゴシック" w:hAnsi="ＭＳ ゴシック" w:cs="Batang" w:hint="eastAsia"/>
          <w:color w:val="auto"/>
          <w:kern w:val="2"/>
        </w:rPr>
        <w:t>（</w:t>
      </w:r>
      <w:r w:rsidR="004D2670" w:rsidRPr="00376541">
        <w:rPr>
          <w:rFonts w:ascii="ＭＳ ゴシック" w:eastAsia="ＭＳ ゴシック" w:hAnsi="ＭＳ ゴシック" w:cs="Batang" w:hint="eastAsia"/>
          <w:color w:val="auto"/>
          <w:kern w:val="2"/>
        </w:rPr>
        <w:t>以下、</w:t>
      </w:r>
      <w:r w:rsidR="006447F4" w:rsidRPr="00376541">
        <w:rPr>
          <w:rFonts w:ascii="ＭＳ ゴシック" w:eastAsia="ＭＳ ゴシック" w:hAnsi="ＭＳ ゴシック" w:cs="Batang" w:hint="eastAsia"/>
          <w:color w:val="auto"/>
          <w:kern w:val="2"/>
        </w:rPr>
        <w:t>中</w:t>
      </w:r>
      <w:r w:rsidR="004D2670" w:rsidRPr="00376541">
        <w:rPr>
          <w:rFonts w:ascii="ＭＳ ゴシック" w:eastAsia="ＭＳ ゴシック" w:hAnsi="ＭＳ ゴシック" w:cs="Batang" w:hint="eastAsia"/>
          <w:color w:val="auto"/>
          <w:kern w:val="2"/>
        </w:rPr>
        <w:t>略</w:t>
      </w:r>
      <w:r w:rsidRPr="00376541">
        <w:rPr>
          <w:rFonts w:ascii="ＭＳ ゴシック" w:eastAsia="ＭＳ ゴシック" w:hAnsi="ＭＳ ゴシック" w:cs="Batang" w:hint="eastAsia"/>
          <w:color w:val="auto"/>
          <w:kern w:val="2"/>
        </w:rPr>
        <w:t>）</w:t>
      </w:r>
      <w:r w:rsidR="006447F4" w:rsidRPr="00376541">
        <w:rPr>
          <w:rFonts w:ascii="ＭＳ ゴシック" w:eastAsia="ＭＳ ゴシック" w:hAnsi="ＭＳ ゴシック" w:cs="Batang" w:hint="eastAsia"/>
          <w:color w:val="auto"/>
          <w:kern w:val="2"/>
        </w:rPr>
        <w:t>音声環境によって両方の[l]が英語に現われる。例：little[</w:t>
      </w:r>
      <w:proofErr w:type="spellStart"/>
      <w:r w:rsidR="006447F4" w:rsidRPr="00376541">
        <w:rPr>
          <w:rFonts w:ascii="ＭＳ ゴシック" w:eastAsia="ＭＳ ゴシック" w:hAnsi="ＭＳ ゴシック" w:cs="Batang" w:hint="eastAsia"/>
          <w:color w:val="auto"/>
          <w:kern w:val="2"/>
        </w:rPr>
        <w:t>litɫ</w:t>
      </w:r>
      <w:proofErr w:type="spellEnd"/>
      <w:r w:rsidR="006447F4" w:rsidRPr="00376541">
        <w:rPr>
          <w:rFonts w:ascii="ＭＳ ゴシック" w:eastAsia="ＭＳ ゴシック" w:hAnsi="ＭＳ ゴシック" w:cs="Batang" w:hint="eastAsia"/>
          <w:color w:val="auto"/>
          <w:kern w:val="2"/>
        </w:rPr>
        <w:t>]&lt;小さな&gt;&lt;母音の前では[l],語末や子音の後では[ɫ]がくる。</w:t>
      </w:r>
      <w:r w:rsidRPr="00376541">
        <w:rPr>
          <w:rFonts w:ascii="ＭＳ ゴシック" w:eastAsia="ＭＳ ゴシック" w:hAnsi="ＭＳ ゴシック" w:cs="Batang" w:hint="eastAsia"/>
          <w:color w:val="auto"/>
          <w:kern w:val="2"/>
        </w:rPr>
        <w:t>例：lip[lip]&lt;唇&gt;</w:t>
      </w:r>
      <w:r w:rsidR="006447F4" w:rsidRPr="00376541">
        <w:rPr>
          <w:rFonts w:ascii="ＭＳ ゴシック" w:eastAsia="ＭＳ ゴシック" w:hAnsi="ＭＳ ゴシック" w:cs="Batang" w:hint="eastAsia"/>
          <w:color w:val="auto"/>
          <w:kern w:val="2"/>
        </w:rPr>
        <w:t>，</w:t>
      </w:r>
      <w:r w:rsidRPr="00376541">
        <w:rPr>
          <w:rFonts w:ascii="ＭＳ ゴシック" w:eastAsia="ＭＳ ゴシック" w:hAnsi="ＭＳ ゴシック" w:cs="Batang" w:hint="eastAsia"/>
          <w:color w:val="auto"/>
          <w:kern w:val="2"/>
        </w:rPr>
        <w:t>pill[</w:t>
      </w:r>
      <w:proofErr w:type="spellStart"/>
      <w:r w:rsidRPr="00376541">
        <w:rPr>
          <w:rFonts w:ascii="ＭＳ ゴシック" w:eastAsia="ＭＳ ゴシック" w:hAnsi="ＭＳ ゴシック" w:cs="Batang" w:hint="eastAsia"/>
          <w:color w:val="auto"/>
          <w:kern w:val="2"/>
        </w:rPr>
        <w:t>pi</w:t>
      </w:r>
      <w:r w:rsidR="006447F4" w:rsidRPr="00376541">
        <w:rPr>
          <w:rFonts w:ascii="ＭＳ ゴシック" w:eastAsia="ＭＳ ゴシック" w:hAnsi="ＭＳ ゴシック" w:cs="Batang" w:hint="eastAsia"/>
          <w:color w:val="auto"/>
          <w:kern w:val="2"/>
        </w:rPr>
        <w:t>ɫ</w:t>
      </w:r>
      <w:proofErr w:type="spellEnd"/>
      <w:r w:rsidRPr="00376541">
        <w:rPr>
          <w:rFonts w:ascii="ＭＳ ゴシック" w:eastAsia="ＭＳ ゴシック" w:hAnsi="ＭＳ ゴシック" w:cs="Batang" w:hint="eastAsia"/>
          <w:color w:val="auto"/>
          <w:kern w:val="2"/>
        </w:rPr>
        <w:t>]&lt;丸薬&gt;</w:t>
      </w:r>
      <w:r w:rsidR="006447F4" w:rsidRPr="00376541">
        <w:rPr>
          <w:rFonts w:ascii="ＭＳ ゴシック" w:eastAsia="ＭＳ ゴシック" w:hAnsi="ＭＳ ゴシック" w:cs="Batang" w:hint="eastAsia"/>
          <w:color w:val="auto"/>
          <w:kern w:val="2"/>
        </w:rPr>
        <w:t>&gt;</w:t>
      </w:r>
      <w:r w:rsidRPr="00376541">
        <w:rPr>
          <w:rFonts w:ascii="ＭＳ ゴシック" w:eastAsia="ＭＳ ゴシック" w:hAnsi="ＭＳ ゴシック" w:cs="Batang" w:hint="eastAsia"/>
          <w:color w:val="auto"/>
          <w:kern w:val="2"/>
        </w:rPr>
        <w:t>。古典ラテン語も同じであったに違いない</w:t>
      </w:r>
      <w:r w:rsidRPr="00376541">
        <w:rPr>
          <w:rFonts w:ascii="ＭＳ ゴシック" w:eastAsia="ＭＳ ゴシック" w:hAnsi="ＭＳ ゴシック" w:cs="Batang" w:hint="eastAsia"/>
          <w:color w:val="auto"/>
          <w:kern w:val="2"/>
          <w:vertAlign w:val="superscript"/>
        </w:rPr>
        <w:t>原注63）</w:t>
      </w:r>
      <w:r w:rsidRPr="00376541">
        <w:rPr>
          <w:rFonts w:ascii="ＭＳ ゴシック" w:eastAsia="ＭＳ ゴシック" w:hAnsi="ＭＳ ゴシック" w:cs="Batang" w:hint="eastAsia"/>
          <w:color w:val="auto"/>
          <w:kern w:val="2"/>
        </w:rPr>
        <w:t>。暗い[ɫ]では，舌端がlの位置をとる一瞬前に後舌のuの構えがはいりこむ。そこで[u]が[l]の前に現われる。そして多く[l]は後になって落ちてしまう（</w:t>
      </w:r>
      <w:r w:rsidR="006447F4" w:rsidRPr="00376541">
        <w:rPr>
          <w:rFonts w:ascii="ＭＳ ゴシック" w:eastAsia="ＭＳ ゴシック" w:hAnsi="ＭＳ ゴシック" w:cs="Batang" w:hint="eastAsia"/>
          <w:color w:val="auto"/>
          <w:kern w:val="2"/>
        </w:rPr>
        <w:t>以下、</w:t>
      </w:r>
      <w:r w:rsidRPr="00376541">
        <w:rPr>
          <w:rFonts w:ascii="ＭＳ ゴシック" w:eastAsia="ＭＳ ゴシック" w:hAnsi="ＭＳ ゴシック" w:cs="Batang" w:hint="eastAsia"/>
          <w:color w:val="auto"/>
          <w:kern w:val="2"/>
        </w:rPr>
        <w:t>ドイツ語例は省略）。明るい[l]では，これに対する場合[</w:t>
      </w:r>
      <w:proofErr w:type="spellStart"/>
      <w:r w:rsidRPr="00376541">
        <w:rPr>
          <w:rFonts w:ascii="ＭＳ ゴシック" w:eastAsia="ＭＳ ゴシック" w:hAnsi="ＭＳ ゴシック" w:cs="Batang" w:hint="eastAsia"/>
          <w:color w:val="auto"/>
          <w:kern w:val="2"/>
        </w:rPr>
        <w:t>i</w:t>
      </w:r>
      <w:proofErr w:type="spellEnd"/>
      <w:r w:rsidRPr="00376541">
        <w:rPr>
          <w:rFonts w:ascii="ＭＳ ゴシック" w:eastAsia="ＭＳ ゴシック" w:hAnsi="ＭＳ ゴシック" w:cs="Batang" w:hint="eastAsia"/>
          <w:color w:val="auto"/>
          <w:kern w:val="2"/>
        </w:rPr>
        <w:t>]が残る（</w:t>
      </w:r>
      <w:r w:rsidR="00082DBB" w:rsidRPr="00376541">
        <w:rPr>
          <w:rFonts w:ascii="ＭＳ ゴシック" w:eastAsia="ＭＳ ゴシック" w:hAnsi="ＭＳ ゴシック" w:cs="Batang" w:hint="eastAsia"/>
          <w:color w:val="auto"/>
          <w:kern w:val="2"/>
        </w:rPr>
        <w:t>ドイツ語</w:t>
      </w:r>
      <w:r w:rsidRPr="00376541">
        <w:rPr>
          <w:rFonts w:ascii="ＭＳ ゴシック" w:eastAsia="ＭＳ ゴシック" w:hAnsi="ＭＳ ゴシック" w:cs="Batang" w:hint="eastAsia"/>
          <w:color w:val="auto"/>
          <w:kern w:val="2"/>
        </w:rPr>
        <w:t>例などの説明は省略）。芽ばえた母音がはっきりした形で聞かれ，しかも[ɫ]がまだ消えていない時代の音声状態は</w:t>
      </w:r>
      <w:proofErr w:type="spellStart"/>
      <w:r w:rsidRPr="00376541">
        <w:rPr>
          <w:rFonts w:ascii="ＭＳ ゴシック" w:eastAsia="ＭＳ ゴシック" w:hAnsi="ＭＳ ゴシック" w:cs="Batang" w:hint="eastAsia"/>
          <w:color w:val="auto"/>
          <w:kern w:val="2"/>
        </w:rPr>
        <w:t>Renault,Arnault</w:t>
      </w:r>
      <w:proofErr w:type="spellEnd"/>
      <w:r w:rsidRPr="00376541">
        <w:rPr>
          <w:rFonts w:ascii="ＭＳ ゴシック" w:eastAsia="ＭＳ ゴシック" w:hAnsi="ＭＳ ゴシック" w:cs="Batang" w:hint="eastAsia"/>
          <w:color w:val="auto"/>
          <w:kern w:val="2"/>
        </w:rPr>
        <w:t>&lt;人名&gt;という綴りの中に写し</w:t>
      </w:r>
      <w:r w:rsidR="00082DBB" w:rsidRPr="00376541">
        <w:rPr>
          <w:rFonts w:ascii="ＭＳ ゴシック" w:eastAsia="ＭＳ ゴシック" w:hAnsi="ＭＳ ゴシック" w:cs="Batang" w:hint="eastAsia"/>
          <w:color w:val="auto"/>
          <w:kern w:val="2"/>
        </w:rPr>
        <w:t>出</w:t>
      </w:r>
      <w:r w:rsidRPr="00376541">
        <w:rPr>
          <w:rFonts w:ascii="ＭＳ ゴシック" w:eastAsia="ＭＳ ゴシック" w:hAnsi="ＭＳ ゴシック" w:cs="Batang" w:hint="eastAsia"/>
          <w:color w:val="auto"/>
          <w:kern w:val="2"/>
        </w:rPr>
        <w:t>されている。</w:t>
      </w:r>
      <w:r w:rsidR="00082DBB" w:rsidRPr="00376541">
        <w:rPr>
          <w:rFonts w:ascii="ＭＳ ゴシック" w:eastAsia="ＭＳ ゴシック" w:hAnsi="ＭＳ ゴシック" w:cs="Batang" w:hint="eastAsia"/>
          <w:color w:val="auto"/>
          <w:kern w:val="2"/>
        </w:rPr>
        <w:t>（以下、省略）</w:t>
      </w:r>
      <w:r w:rsidRPr="00376541">
        <w:rPr>
          <w:rFonts w:ascii="ＭＳ ゴシック" w:eastAsia="ＭＳ ゴシック" w:hAnsi="ＭＳ ゴシック" w:cs="Batang" w:hint="eastAsia"/>
          <w:color w:val="auto"/>
          <w:kern w:val="2"/>
        </w:rPr>
        <w:t>」</w:t>
      </w:r>
    </w:p>
    <w:p w14:paraId="5DA2F310" w14:textId="77777777" w:rsidR="00797F45" w:rsidRPr="001B431E" w:rsidRDefault="00797F45" w:rsidP="008E5282">
      <w:pPr>
        <w:pStyle w:val="10"/>
        <w:ind w:leftChars="145" w:left="290"/>
        <w:rPr>
          <w:rFonts w:ascii="ＭＳ ゴシック" w:eastAsia="ＭＳ ゴシック" w:hAnsi="ＭＳ ゴシック" w:cs="Batang"/>
          <w:color w:val="auto"/>
          <w:kern w:val="2"/>
          <w:sz w:val="21"/>
          <w:szCs w:val="21"/>
        </w:rPr>
      </w:pPr>
    </w:p>
    <w:p w14:paraId="4F539CE8" w14:textId="77777777" w:rsidR="00FF5B56" w:rsidRPr="00DE5845" w:rsidRDefault="008E5282" w:rsidP="00A863AB">
      <w:pPr>
        <w:pStyle w:val="10"/>
        <w:spacing w:line="360" w:lineRule="exact"/>
        <w:ind w:leftChars="0" w:left="0" w:firstLineChars="100" w:firstLine="240"/>
        <w:rPr>
          <w:rFonts w:ascii="ＭＳ ゴシック" w:eastAsia="ＭＳ ゴシック" w:hAnsi="ＭＳ ゴシック"/>
          <w:color w:val="auto"/>
          <w:kern w:val="2"/>
          <w:sz w:val="21"/>
          <w:szCs w:val="21"/>
        </w:rPr>
      </w:pPr>
      <w:r w:rsidRPr="002D5BCD">
        <w:rPr>
          <w:rFonts w:ascii="ＭＳ ゴシック" w:eastAsia="ＭＳ ゴシック" w:hAnsi="ＭＳ ゴシック"/>
          <w:color w:val="auto"/>
          <w:kern w:val="2"/>
          <w:sz w:val="24"/>
          <w:szCs w:val="24"/>
        </w:rPr>
        <w:t>このように</w:t>
      </w:r>
      <w:r w:rsidRPr="002D5BCD">
        <w:rPr>
          <w:rFonts w:ascii="ＭＳ ゴシック" w:eastAsia="ＭＳ ゴシック" w:hAnsi="ＭＳ ゴシック" w:cs="Batang" w:hint="eastAsia"/>
          <w:color w:val="auto"/>
          <w:kern w:val="2"/>
          <w:sz w:val="24"/>
          <w:szCs w:val="24"/>
        </w:rPr>
        <w:t>lには</w:t>
      </w:r>
      <w:r w:rsidR="00376541">
        <w:rPr>
          <w:rFonts w:ascii="ＭＳ ゴシック" w:eastAsia="ＭＳ ゴシック" w:hAnsi="ＭＳ ゴシック" w:cs="Batang" w:hint="eastAsia"/>
          <w:color w:val="auto"/>
          <w:kern w:val="2"/>
          <w:sz w:val="24"/>
          <w:szCs w:val="24"/>
        </w:rPr>
        <w:t>‘</w:t>
      </w:r>
      <w:r w:rsidR="00376541" w:rsidRPr="00376541">
        <w:rPr>
          <w:rFonts w:ascii="ＭＳ ゴシック" w:eastAsia="ＭＳ ゴシック" w:hAnsi="ＭＳ ゴシック" w:cs="Batang" w:hint="eastAsia"/>
          <w:color w:val="auto"/>
          <w:kern w:val="2"/>
          <w:sz w:val="24"/>
          <w:szCs w:val="24"/>
        </w:rPr>
        <w:t>暗い（軟口蓋化した）l</w:t>
      </w:r>
      <w:r w:rsidR="00376541">
        <w:rPr>
          <w:rFonts w:ascii="ＭＳ ゴシック" w:eastAsia="ＭＳ ゴシック" w:hAnsi="ＭＳ ゴシック" w:cs="Batang" w:hint="eastAsia"/>
          <w:color w:val="auto"/>
          <w:kern w:val="2"/>
          <w:sz w:val="24"/>
          <w:szCs w:val="24"/>
        </w:rPr>
        <w:t>’</w:t>
      </w:r>
      <w:r w:rsidR="00376541" w:rsidRPr="00376541">
        <w:rPr>
          <w:rFonts w:ascii="ＭＳ ゴシック" w:eastAsia="ＭＳ ゴシック" w:hAnsi="ＭＳ ゴシック" w:cs="Batang" w:hint="eastAsia"/>
          <w:color w:val="auto"/>
          <w:kern w:val="2"/>
          <w:sz w:val="24"/>
          <w:szCs w:val="24"/>
        </w:rPr>
        <w:t>と</w:t>
      </w:r>
      <w:r w:rsidR="00376541">
        <w:rPr>
          <w:rFonts w:ascii="ＭＳ ゴシック" w:eastAsia="ＭＳ ゴシック" w:hAnsi="ＭＳ ゴシック" w:cs="Batang" w:hint="eastAsia"/>
          <w:color w:val="auto"/>
          <w:kern w:val="2"/>
          <w:sz w:val="24"/>
          <w:szCs w:val="24"/>
        </w:rPr>
        <w:t>‘</w:t>
      </w:r>
      <w:r w:rsidR="00376541" w:rsidRPr="00376541">
        <w:rPr>
          <w:rFonts w:ascii="ＭＳ ゴシック" w:eastAsia="ＭＳ ゴシック" w:hAnsi="ＭＳ ゴシック" w:cs="Batang" w:hint="eastAsia"/>
          <w:color w:val="auto"/>
          <w:kern w:val="2"/>
          <w:sz w:val="24"/>
          <w:szCs w:val="24"/>
        </w:rPr>
        <w:t>明るいl</w:t>
      </w:r>
      <w:r w:rsidR="00376541">
        <w:rPr>
          <w:rFonts w:ascii="ＭＳ ゴシック" w:eastAsia="ＭＳ ゴシック" w:hAnsi="ＭＳ ゴシック" w:cs="Batang" w:hint="eastAsia"/>
          <w:color w:val="auto"/>
          <w:kern w:val="2"/>
          <w:sz w:val="24"/>
          <w:szCs w:val="24"/>
        </w:rPr>
        <w:t>’</w:t>
      </w:r>
      <w:r w:rsidRPr="002D5BCD">
        <w:rPr>
          <w:rFonts w:ascii="ＭＳ ゴシック" w:eastAsia="ＭＳ ゴシック" w:hAnsi="ＭＳ ゴシック" w:cs="Batang" w:hint="eastAsia"/>
          <w:color w:val="auto"/>
          <w:kern w:val="2"/>
          <w:sz w:val="24"/>
          <w:szCs w:val="24"/>
        </w:rPr>
        <w:t>の2種があ</w:t>
      </w:r>
      <w:r w:rsidR="00376541">
        <w:rPr>
          <w:rFonts w:ascii="ＭＳ ゴシック" w:eastAsia="ＭＳ ゴシック" w:hAnsi="ＭＳ ゴシック" w:cs="Batang" w:hint="eastAsia"/>
          <w:color w:val="auto"/>
          <w:kern w:val="2"/>
          <w:sz w:val="24"/>
          <w:szCs w:val="24"/>
        </w:rPr>
        <w:t>るので、上</w:t>
      </w:r>
      <w:r w:rsidR="00082DBB">
        <w:rPr>
          <w:rFonts w:ascii="ＭＳ ゴシック" w:eastAsia="ＭＳ ゴシック" w:hAnsi="ＭＳ ゴシック" w:cs="Batang" w:hint="eastAsia"/>
          <w:color w:val="auto"/>
          <w:kern w:val="2"/>
          <w:sz w:val="24"/>
          <w:szCs w:val="24"/>
        </w:rPr>
        <w:t>の尾崎氏のアイディアを借</w:t>
      </w:r>
      <w:r w:rsidR="00376541">
        <w:rPr>
          <w:rFonts w:ascii="ＭＳ ゴシック" w:eastAsia="ＭＳ ゴシック" w:hAnsi="ＭＳ ゴシック" w:cs="Batang" w:hint="eastAsia"/>
          <w:color w:val="auto"/>
          <w:kern w:val="2"/>
          <w:sz w:val="24"/>
          <w:szCs w:val="24"/>
        </w:rPr>
        <w:t>用し</w:t>
      </w:r>
      <w:r w:rsidR="00082DBB">
        <w:rPr>
          <w:rFonts w:ascii="ＭＳ ゴシック" w:eastAsia="ＭＳ ゴシック" w:hAnsi="ＭＳ ゴシック" w:cs="Batang" w:hint="eastAsia"/>
          <w:color w:val="auto"/>
          <w:kern w:val="2"/>
          <w:sz w:val="24"/>
          <w:szCs w:val="24"/>
        </w:rPr>
        <w:t>て、</w:t>
      </w:r>
      <w:r w:rsidR="00082DBB" w:rsidRPr="002D5BCD">
        <w:rPr>
          <w:rFonts w:ascii="ＭＳ ゴシック" w:eastAsia="ＭＳ ゴシック" w:hAnsi="ＭＳ ゴシック" w:cs="Batang" w:hint="eastAsia"/>
          <w:color w:val="auto"/>
          <w:kern w:val="2"/>
          <w:sz w:val="24"/>
          <w:szCs w:val="24"/>
        </w:rPr>
        <w:t>来母の変化をX（上古の来母:尾崎氏のLに相当）&gt;l（</w:t>
      </w:r>
      <w:r w:rsidR="00082DBB" w:rsidRPr="002D5BCD">
        <w:rPr>
          <w:rFonts w:ascii="ＭＳ ゴシック" w:eastAsia="ＭＳ ゴシック" w:hAnsi="ＭＳ ゴシック" w:hint="eastAsia"/>
          <w:color w:val="auto"/>
          <w:kern w:val="2"/>
          <w:sz w:val="24"/>
          <w:szCs w:val="24"/>
        </w:rPr>
        <w:t>中古音</w:t>
      </w:r>
      <w:r w:rsidR="00082DBB" w:rsidRPr="002D5BCD">
        <w:rPr>
          <w:rFonts w:ascii="ＭＳ ゴシック" w:eastAsia="ＭＳ ゴシック" w:hAnsi="ＭＳ ゴシック" w:cs="Batang" w:hint="eastAsia"/>
          <w:color w:val="auto"/>
          <w:kern w:val="2"/>
          <w:sz w:val="24"/>
          <w:szCs w:val="24"/>
        </w:rPr>
        <w:t>来母）&gt;ɫ（現代大同方言</w:t>
      </w:r>
      <w:r w:rsidR="00082DBB">
        <w:rPr>
          <w:rFonts w:ascii="ＭＳ ゴシック" w:eastAsia="ＭＳ ゴシック" w:hAnsi="ＭＳ ゴシック" w:cs="Batang" w:hint="eastAsia"/>
          <w:color w:val="auto"/>
          <w:kern w:val="2"/>
          <w:sz w:val="24"/>
          <w:szCs w:val="24"/>
        </w:rPr>
        <w:t>など</w:t>
      </w:r>
      <w:r w:rsidR="00082DBB" w:rsidRPr="002D5BCD">
        <w:rPr>
          <w:rFonts w:ascii="ＭＳ ゴシック" w:eastAsia="ＭＳ ゴシック" w:hAnsi="ＭＳ ゴシック" w:cs="Batang" w:hint="eastAsia"/>
          <w:color w:val="auto"/>
          <w:kern w:val="2"/>
          <w:sz w:val="24"/>
          <w:szCs w:val="24"/>
        </w:rPr>
        <w:t>）</w:t>
      </w:r>
      <w:r w:rsidR="00C11358">
        <w:rPr>
          <w:rFonts w:ascii="ＭＳ ゴシック" w:eastAsia="ＭＳ ゴシック" w:hAnsi="ＭＳ ゴシック" w:cs="Batang" w:hint="eastAsia"/>
          <w:color w:val="auto"/>
          <w:kern w:val="2"/>
          <w:sz w:val="24"/>
          <w:szCs w:val="24"/>
        </w:rPr>
        <w:t>（</w:t>
      </w:r>
      <w:r w:rsidR="00E92CE5">
        <w:rPr>
          <w:rFonts w:hint="eastAsia"/>
          <w:color w:val="auto"/>
          <w:kern w:val="2"/>
          <w:sz w:val="24"/>
          <w:szCs w:val="24"/>
        </w:rPr>
        <w:t>注</w:t>
      </w:r>
      <w:r w:rsidR="000E0D6D">
        <w:rPr>
          <w:rFonts w:hint="eastAsia"/>
          <w:color w:val="auto"/>
          <w:kern w:val="2"/>
          <w:sz w:val="24"/>
          <w:szCs w:val="24"/>
        </w:rPr>
        <w:t>5</w:t>
      </w:r>
      <w:r w:rsidR="00C11358">
        <w:rPr>
          <w:rFonts w:ascii="ＭＳ ゴシック" w:eastAsia="ＭＳ ゴシック" w:hAnsi="ＭＳ ゴシック" w:cs="Batang" w:hint="eastAsia"/>
          <w:color w:val="auto"/>
          <w:kern w:val="2"/>
          <w:sz w:val="24"/>
          <w:szCs w:val="24"/>
        </w:rPr>
        <w:t>）</w:t>
      </w:r>
      <w:r w:rsidR="00082DBB" w:rsidRPr="002D5BCD">
        <w:rPr>
          <w:rFonts w:ascii="ＭＳ ゴシック" w:eastAsia="ＭＳ ゴシック" w:hAnsi="ＭＳ ゴシック" w:cs="Batang" w:hint="eastAsia"/>
          <w:color w:val="auto"/>
          <w:kern w:val="2"/>
          <w:sz w:val="24"/>
          <w:szCs w:val="24"/>
        </w:rPr>
        <w:t>のように考えます。</w:t>
      </w:r>
      <w:r w:rsidR="007504A6">
        <w:rPr>
          <w:rFonts w:ascii="ＭＳ ゴシック" w:eastAsia="ＭＳ ゴシック" w:hAnsi="ＭＳ ゴシック" w:cs="Batang" w:hint="eastAsia"/>
          <w:color w:val="auto"/>
          <w:kern w:val="2"/>
          <w:sz w:val="24"/>
          <w:szCs w:val="24"/>
        </w:rPr>
        <w:t>こ</w:t>
      </w:r>
      <w:r w:rsidR="00082DBB">
        <w:rPr>
          <w:rFonts w:ascii="ＭＳ ゴシック" w:eastAsia="ＭＳ ゴシック" w:hAnsi="ＭＳ ゴシック" w:cs="Batang" w:hint="eastAsia"/>
          <w:color w:val="auto"/>
          <w:kern w:val="2"/>
          <w:sz w:val="24"/>
          <w:szCs w:val="24"/>
        </w:rPr>
        <w:t>のような</w:t>
      </w:r>
      <w:r w:rsidR="00155805">
        <w:rPr>
          <w:rFonts w:ascii="ＭＳ ゴシック" w:eastAsia="ＭＳ ゴシック" w:hAnsi="ＭＳ ゴシック" w:cs="Batang" w:hint="eastAsia"/>
          <w:color w:val="auto"/>
          <w:kern w:val="2"/>
          <w:sz w:val="24"/>
          <w:szCs w:val="24"/>
        </w:rPr>
        <w:t>一部の</w:t>
      </w:r>
      <w:r w:rsidR="006133BA">
        <w:rPr>
          <w:rFonts w:ascii="ＭＳ ゴシック" w:eastAsia="ＭＳ ゴシック" w:hAnsi="ＭＳ ゴシック" w:cs="Batang" w:hint="eastAsia"/>
          <w:color w:val="auto"/>
          <w:kern w:val="2"/>
          <w:sz w:val="24"/>
          <w:szCs w:val="24"/>
        </w:rPr>
        <w:t>来母</w:t>
      </w:r>
      <w:r w:rsidR="00082DBB">
        <w:rPr>
          <w:rFonts w:ascii="ＭＳ ゴシック" w:eastAsia="ＭＳ ゴシック" w:hAnsi="ＭＳ ゴシック" w:cs="Batang" w:hint="eastAsia"/>
          <w:color w:val="auto"/>
          <w:kern w:val="2"/>
          <w:sz w:val="24"/>
          <w:szCs w:val="24"/>
        </w:rPr>
        <w:t>lの</w:t>
      </w:r>
      <w:r w:rsidR="00B8315E">
        <w:rPr>
          <w:rFonts w:ascii="ＭＳ ゴシック" w:eastAsia="ＭＳ ゴシック" w:hAnsi="ＭＳ ゴシック" w:cs="Batang" w:hint="eastAsia"/>
          <w:color w:val="auto"/>
          <w:kern w:val="2"/>
          <w:sz w:val="24"/>
          <w:szCs w:val="24"/>
        </w:rPr>
        <w:t>前身</w:t>
      </w:r>
      <w:r w:rsidR="00082DBB">
        <w:rPr>
          <w:rFonts w:ascii="ＭＳ ゴシック" w:eastAsia="ＭＳ ゴシック" w:hAnsi="ＭＳ ゴシック" w:cs="Batang" w:hint="eastAsia"/>
          <w:color w:val="auto"/>
          <w:kern w:val="2"/>
          <w:sz w:val="24"/>
          <w:szCs w:val="24"/>
        </w:rPr>
        <w:t>をＸと考えること</w:t>
      </w:r>
      <w:r w:rsidR="00B8315E">
        <w:rPr>
          <w:rFonts w:ascii="ＭＳ ゴシック" w:eastAsia="ＭＳ ゴシック" w:hAnsi="ＭＳ ゴシック" w:cs="Batang" w:hint="eastAsia"/>
          <w:color w:val="auto"/>
          <w:kern w:val="2"/>
          <w:sz w:val="24"/>
          <w:szCs w:val="24"/>
        </w:rPr>
        <w:t>はにわかに賛成できないと疑念を持たれ</w:t>
      </w:r>
      <w:r w:rsidR="00082DBB">
        <w:rPr>
          <w:rFonts w:ascii="ＭＳ ゴシック" w:eastAsia="ＭＳ ゴシック" w:hAnsi="ＭＳ ゴシック" w:cs="Batang" w:hint="eastAsia"/>
          <w:color w:val="auto"/>
          <w:kern w:val="2"/>
          <w:sz w:val="24"/>
          <w:szCs w:val="24"/>
        </w:rPr>
        <w:t>るかもしれません。しかし「</w:t>
      </w:r>
      <w:r w:rsidR="00082DBB" w:rsidRPr="00D55923">
        <w:rPr>
          <w:rFonts w:ascii="ＭＳ ゴシック" w:eastAsia="ＭＳ ゴシック" w:hAnsi="ＭＳ ゴシック" w:cs="Batang" w:hint="eastAsia"/>
          <w:color w:val="auto"/>
          <w:kern w:val="2"/>
          <w:sz w:val="24"/>
          <w:szCs w:val="24"/>
        </w:rPr>
        <w:t>敦煌写本守温韻學残巻</w:t>
      </w:r>
      <w:r w:rsidR="00082DBB">
        <w:rPr>
          <w:rFonts w:ascii="ＭＳ ゴシック" w:eastAsia="ＭＳ ゴシック" w:hAnsi="ＭＳ ゴシック" w:cs="Batang" w:hint="eastAsia"/>
          <w:color w:val="auto"/>
          <w:kern w:val="2"/>
          <w:sz w:val="24"/>
          <w:szCs w:val="24"/>
        </w:rPr>
        <w:t>跋</w:t>
      </w:r>
      <w:r w:rsidR="00082DBB" w:rsidRPr="00D55923">
        <w:rPr>
          <w:rFonts w:ascii="ＭＳ ゴシック" w:eastAsia="ＭＳ ゴシック" w:hAnsi="ＭＳ ゴシック" w:cs="Batang" w:hint="eastAsia"/>
          <w:color w:val="auto"/>
          <w:kern w:val="2"/>
          <w:sz w:val="24"/>
          <w:szCs w:val="24"/>
        </w:rPr>
        <w:t>」（</w:t>
      </w:r>
      <w:r w:rsidR="00082DBB">
        <w:rPr>
          <w:rFonts w:ascii="ＭＳ ゴシック" w:eastAsia="ＭＳ ゴシック" w:hAnsi="ＭＳ ゴシック" w:cs="Batang" w:hint="eastAsia"/>
          <w:color w:val="auto"/>
          <w:kern w:val="2"/>
          <w:sz w:val="24"/>
          <w:szCs w:val="24"/>
        </w:rPr>
        <w:t>南梁漢比丘守温</w:t>
      </w:r>
      <w:r w:rsidR="00082DBB">
        <w:rPr>
          <w:rFonts w:ascii="ＭＳ ゴシック" w:eastAsia="ＭＳ ゴシック" w:hAnsi="ＭＳ ゴシック" w:cs="Batang" w:hint="eastAsia"/>
          <w:color w:val="auto"/>
          <w:kern w:val="2"/>
          <w:sz w:val="24"/>
          <w:szCs w:val="24"/>
        </w:rPr>
        <w:lastRenderedPageBreak/>
        <w:t>述）にみえる「牙音　見君渓群來疑等字是也」（</w:t>
      </w:r>
      <w:r w:rsidR="00BA770B">
        <w:rPr>
          <w:rFonts w:ascii="ＭＳ ゴシック" w:eastAsia="ＭＳ ゴシック" w:hAnsi="ＭＳ ゴシック" w:cs="Batang" w:hint="eastAsia"/>
          <w:color w:val="auto"/>
          <w:kern w:val="2"/>
          <w:sz w:val="24"/>
          <w:szCs w:val="24"/>
        </w:rPr>
        <w:t>筆者注：君は群の書き損じとも、</w:t>
      </w:r>
      <w:r w:rsidR="00082DBB">
        <w:rPr>
          <w:rFonts w:ascii="ＭＳ ゴシック" w:eastAsia="ＭＳ ゴシック" w:hAnsi="ＭＳ ゴシック" w:cs="Batang" w:hint="eastAsia"/>
          <w:color w:val="auto"/>
          <w:kern w:val="2"/>
          <w:sz w:val="24"/>
          <w:szCs w:val="24"/>
        </w:rPr>
        <w:t>尾崎　昭和55：79）の記述から</w:t>
      </w:r>
      <w:r w:rsidR="00082DBB" w:rsidRPr="00BC5266">
        <w:rPr>
          <w:rFonts w:ascii="ＭＳ ゴシック" w:eastAsia="ＭＳ ゴシック" w:hAnsi="ＭＳ ゴシック" w:cs="Batang" w:hint="eastAsia"/>
          <w:color w:val="auto"/>
          <w:kern w:val="2"/>
          <w:sz w:val="24"/>
          <w:szCs w:val="24"/>
        </w:rPr>
        <w:t>k</w:t>
      </w:r>
      <w:r w:rsidR="00082DBB">
        <w:rPr>
          <w:rFonts w:ascii="ＭＳ ゴシック" w:eastAsia="ＭＳ ゴシック" w:hAnsi="ＭＳ ゴシック" w:cs="Batang" w:hint="eastAsia"/>
          <w:color w:val="auto"/>
          <w:kern w:val="2"/>
          <w:sz w:val="24"/>
          <w:szCs w:val="24"/>
        </w:rPr>
        <w:t>（</w:t>
      </w:r>
      <w:r w:rsidR="00082DBB">
        <w:rPr>
          <w:rFonts w:ascii="ＭＳ ゴシック" w:eastAsia="ＭＳ ゴシック" w:hAnsi="ＭＳ ゴシック" w:hint="eastAsia"/>
          <w:color w:val="auto"/>
          <w:kern w:val="2"/>
          <w:sz w:val="24"/>
          <w:szCs w:val="24"/>
        </w:rPr>
        <w:t>見母</w:t>
      </w:r>
      <w:r w:rsidR="00082DBB" w:rsidRPr="00BC5266">
        <w:rPr>
          <w:rFonts w:ascii="ＭＳ ゴシック" w:eastAsia="ＭＳ ゴシック" w:hAnsi="ＭＳ ゴシック" w:cs="Batang" w:hint="eastAsia"/>
          <w:color w:val="auto"/>
          <w:kern w:val="2"/>
          <w:sz w:val="24"/>
          <w:szCs w:val="24"/>
        </w:rPr>
        <w:t>）</w:t>
      </w:r>
      <w:r w:rsidR="00082DBB">
        <w:rPr>
          <w:rFonts w:ascii="ＭＳ ゴシック" w:eastAsia="ＭＳ ゴシック" w:hAnsi="ＭＳ ゴシック" w:cs="Batang" w:hint="eastAsia"/>
          <w:color w:val="auto"/>
          <w:kern w:val="2"/>
          <w:sz w:val="24"/>
          <w:szCs w:val="24"/>
        </w:rPr>
        <w:t>とl（</w:t>
      </w:r>
      <w:r w:rsidR="00082DBB">
        <w:rPr>
          <w:rFonts w:ascii="ＭＳ ゴシック" w:eastAsia="ＭＳ ゴシック" w:hAnsi="ＭＳ ゴシック" w:hint="eastAsia"/>
          <w:color w:val="auto"/>
          <w:kern w:val="2"/>
          <w:sz w:val="24"/>
          <w:szCs w:val="24"/>
        </w:rPr>
        <w:t>来母</w:t>
      </w:r>
      <w:r w:rsidR="00082DBB" w:rsidRPr="004838D8">
        <w:rPr>
          <w:rFonts w:ascii="ＭＳ 明朝" w:eastAsia="ＭＳ 明朝" w:hAnsi="ＭＳ 明朝" w:cs="Batang" w:hint="eastAsia"/>
          <w:color w:val="auto"/>
          <w:kern w:val="2"/>
          <w:sz w:val="24"/>
          <w:szCs w:val="24"/>
        </w:rPr>
        <w:t>）</w:t>
      </w:r>
      <w:r w:rsidR="00082DBB" w:rsidRPr="004838D8">
        <w:rPr>
          <w:rFonts w:ascii="ＭＳ ゴシック" w:eastAsia="ＭＳ ゴシック" w:hAnsi="ＭＳ ゴシック" w:cs="Batang" w:hint="eastAsia"/>
          <w:color w:val="auto"/>
          <w:kern w:val="2"/>
          <w:sz w:val="24"/>
          <w:szCs w:val="24"/>
        </w:rPr>
        <w:t>を同</w:t>
      </w:r>
      <w:r w:rsidR="006133BA">
        <w:rPr>
          <w:rFonts w:ascii="ＭＳ ゴシック" w:eastAsia="ＭＳ ゴシック" w:hAnsi="ＭＳ ゴシック" w:cs="Batang" w:hint="eastAsia"/>
          <w:color w:val="auto"/>
          <w:kern w:val="2"/>
          <w:sz w:val="24"/>
          <w:szCs w:val="24"/>
        </w:rPr>
        <w:t>一調音点の子音</w:t>
      </w:r>
      <w:r w:rsidR="00CE5528" w:rsidRPr="004838D8">
        <w:rPr>
          <w:rFonts w:ascii="ＭＳ ゴシック" w:eastAsia="ＭＳ ゴシック" w:hAnsi="ＭＳ ゴシック" w:cs="Batang" w:hint="eastAsia"/>
          <w:color w:val="auto"/>
          <w:kern w:val="2"/>
          <w:sz w:val="24"/>
          <w:szCs w:val="24"/>
        </w:rPr>
        <w:t>とみる</w:t>
      </w:r>
      <w:r w:rsidR="00082DBB">
        <w:rPr>
          <w:rFonts w:ascii="ＭＳ ゴシック" w:eastAsia="ＭＳ ゴシック" w:hAnsi="ＭＳ ゴシック" w:cs="Batang" w:hint="eastAsia"/>
          <w:color w:val="auto"/>
          <w:kern w:val="2"/>
          <w:sz w:val="24"/>
          <w:szCs w:val="24"/>
        </w:rPr>
        <w:t>中国語方言があったとみることは可能でしょう</w:t>
      </w:r>
      <w:r w:rsidR="000E1345">
        <w:rPr>
          <w:rFonts w:ascii="ＭＳ ゴシック" w:eastAsia="ＭＳ ゴシック" w:hAnsi="ＭＳ ゴシック" w:cs="Batang" w:hint="eastAsia"/>
          <w:color w:val="auto"/>
          <w:kern w:val="2"/>
          <w:sz w:val="24"/>
          <w:szCs w:val="24"/>
        </w:rPr>
        <w:t>（</w:t>
      </w:r>
      <w:r w:rsidR="000E1345">
        <w:rPr>
          <w:rFonts w:hint="eastAsia"/>
          <w:color w:val="auto"/>
          <w:kern w:val="2"/>
          <w:sz w:val="24"/>
          <w:szCs w:val="24"/>
        </w:rPr>
        <w:t>注</w:t>
      </w:r>
      <w:r w:rsidR="000E0D6D">
        <w:rPr>
          <w:rFonts w:hint="eastAsia"/>
          <w:color w:val="auto"/>
          <w:kern w:val="2"/>
          <w:sz w:val="24"/>
          <w:szCs w:val="24"/>
        </w:rPr>
        <w:t>6</w:t>
      </w:r>
      <w:r w:rsidR="000E1345">
        <w:rPr>
          <w:rFonts w:ascii="ＭＳ ゴシック" w:eastAsia="ＭＳ ゴシック" w:hAnsi="ＭＳ ゴシック" w:cs="Batang" w:hint="eastAsia"/>
          <w:color w:val="auto"/>
          <w:kern w:val="2"/>
          <w:sz w:val="24"/>
          <w:szCs w:val="24"/>
        </w:rPr>
        <w:t>）。</w:t>
      </w:r>
      <w:r w:rsidR="00BA2D98" w:rsidRPr="002D5BCD">
        <w:rPr>
          <w:rFonts w:ascii="ＭＳ ゴシック" w:eastAsia="ＭＳ ゴシック" w:hAnsi="ＭＳ ゴシック" w:cs="Batang" w:hint="eastAsia"/>
          <w:color w:val="auto"/>
          <w:kern w:val="2"/>
          <w:sz w:val="24"/>
          <w:szCs w:val="24"/>
        </w:rPr>
        <w:t>そこで</w:t>
      </w:r>
      <w:r w:rsidR="00376541">
        <w:rPr>
          <w:rFonts w:ascii="ＭＳ ゴシック" w:eastAsia="ＭＳ ゴシック" w:hAnsi="ＭＳ ゴシック" w:cs="Batang" w:hint="eastAsia"/>
          <w:color w:val="auto"/>
          <w:kern w:val="2"/>
          <w:sz w:val="24"/>
          <w:szCs w:val="24"/>
        </w:rPr>
        <w:t>この考えから</w:t>
      </w:r>
      <w:r w:rsidR="00BA2D98" w:rsidRPr="002D5BCD">
        <w:rPr>
          <w:rFonts w:ascii="ＭＳ ゴシック" w:eastAsia="ＭＳ ゴシック" w:hAnsi="ＭＳ ゴシック" w:cs="Batang" w:hint="eastAsia"/>
          <w:color w:val="auto"/>
          <w:kern w:val="2"/>
          <w:sz w:val="24"/>
          <w:szCs w:val="24"/>
        </w:rPr>
        <w:t>合</w:t>
      </w:r>
      <w:r w:rsidR="00BA2D98" w:rsidRPr="00DE5845">
        <w:rPr>
          <w:rFonts w:ascii="ＭＳ ゴシック" w:eastAsia="ＭＳ ゴシック" w:hAnsi="ＭＳ ゴシック" w:cs="Batang" w:hint="eastAsia"/>
          <w:color w:val="auto"/>
          <w:kern w:val="2"/>
          <w:sz w:val="24"/>
          <w:szCs w:val="24"/>
        </w:rPr>
        <w:t>字解の記述</w:t>
      </w:r>
      <w:r w:rsidR="005E16A9" w:rsidRPr="00DE5845">
        <w:rPr>
          <w:rFonts w:ascii="ＭＳ ゴシック" w:eastAsia="ＭＳ ゴシック" w:hAnsi="ＭＳ ゴシック" w:cs="Batang" w:hint="eastAsia"/>
          <w:color w:val="auto"/>
          <w:kern w:val="2"/>
          <w:sz w:val="24"/>
          <w:szCs w:val="24"/>
        </w:rPr>
        <w:t>は</w:t>
      </w:r>
      <w:r w:rsidR="00864D3F" w:rsidRPr="00DE5845">
        <w:rPr>
          <w:rFonts w:ascii="ＭＳ ゴシック" w:eastAsia="ＭＳ ゴシック" w:hAnsi="ＭＳ ゴシック" w:cs="Batang" w:hint="eastAsia"/>
          <w:color w:val="auto"/>
          <w:kern w:val="2"/>
          <w:sz w:val="24"/>
          <w:szCs w:val="24"/>
        </w:rPr>
        <w:t>中国の</w:t>
      </w:r>
      <w:r w:rsidRPr="00DE5845">
        <w:rPr>
          <w:rFonts w:ascii="ＭＳ ゴシック" w:eastAsia="ＭＳ ゴシック" w:hAnsi="ＭＳ ゴシック" w:cs="Batang" w:hint="eastAsia"/>
          <w:color w:val="auto"/>
          <w:kern w:val="2"/>
          <w:sz w:val="24"/>
          <w:szCs w:val="24"/>
        </w:rPr>
        <w:t>韻書</w:t>
      </w:r>
      <w:r w:rsidR="00376541" w:rsidRPr="00DE5845">
        <w:rPr>
          <w:rFonts w:ascii="ＭＳ ゴシック" w:eastAsia="ＭＳ ゴシック" w:hAnsi="ＭＳ ゴシック" w:cs="Batang" w:hint="eastAsia"/>
          <w:color w:val="auto"/>
          <w:kern w:val="2"/>
          <w:sz w:val="24"/>
          <w:szCs w:val="24"/>
        </w:rPr>
        <w:t>で</w:t>
      </w:r>
      <w:r w:rsidR="00BA2D98" w:rsidRPr="00DE5845">
        <w:rPr>
          <w:rFonts w:ascii="ＭＳ ゴシック" w:eastAsia="ＭＳ ゴシック" w:hAnsi="ＭＳ ゴシック" w:cs="Batang" w:hint="eastAsia"/>
          <w:color w:val="auto"/>
          <w:kern w:val="2"/>
          <w:sz w:val="24"/>
          <w:szCs w:val="24"/>
        </w:rPr>
        <w:t>は</w:t>
      </w:r>
      <w:r w:rsidRPr="00DE5845">
        <w:rPr>
          <w:rFonts w:ascii="ＭＳ ゴシック" w:eastAsia="ＭＳ ゴシック" w:hAnsi="ＭＳ ゴシック" w:cs="Batang" w:hint="eastAsia"/>
          <w:color w:val="auto"/>
          <w:kern w:val="2"/>
          <w:sz w:val="24"/>
          <w:szCs w:val="24"/>
        </w:rPr>
        <w:t>半舌音来母</w:t>
      </w:r>
      <w:r w:rsidR="00376541" w:rsidRPr="00DE5845">
        <w:rPr>
          <w:rFonts w:ascii="ＭＳ ゴシック" w:eastAsia="ＭＳ ゴシック" w:hAnsi="ＭＳ ゴシック" w:cs="Batang" w:hint="eastAsia"/>
          <w:color w:val="auto"/>
          <w:kern w:val="2"/>
          <w:sz w:val="24"/>
          <w:szCs w:val="24"/>
        </w:rPr>
        <w:t>（l）</w:t>
      </w:r>
      <w:r w:rsidR="00E47CFE" w:rsidRPr="00DE5845">
        <w:rPr>
          <w:rFonts w:ascii="ＭＳ ゴシック" w:eastAsia="ＭＳ ゴシック" w:hAnsi="ＭＳ ゴシック" w:cs="Batang" w:hint="eastAsia"/>
          <w:color w:val="auto"/>
          <w:kern w:val="2"/>
          <w:sz w:val="24"/>
          <w:szCs w:val="24"/>
        </w:rPr>
        <w:t>、</w:t>
      </w:r>
      <w:r w:rsidR="00A863AB" w:rsidRPr="00DE5845">
        <w:rPr>
          <w:rFonts w:ascii="ＭＳ ゴシック" w:eastAsia="ＭＳ ゴシック" w:hAnsi="ＭＳ ゴシック" w:cs="Batang" w:hint="eastAsia"/>
          <w:color w:val="auto"/>
          <w:kern w:val="2"/>
          <w:sz w:val="24"/>
          <w:szCs w:val="24"/>
        </w:rPr>
        <w:t>しかし</w:t>
      </w:r>
      <w:r w:rsidRPr="00DE5845">
        <w:rPr>
          <w:rFonts w:ascii="ＭＳ ゴシック" w:eastAsia="ＭＳ ゴシック" w:hAnsi="ＭＳ ゴシック" w:cs="Batang" w:hint="eastAsia"/>
          <w:color w:val="auto"/>
          <w:kern w:val="2"/>
          <w:sz w:val="24"/>
          <w:szCs w:val="24"/>
        </w:rPr>
        <w:t>当時の口語では半舌重音</w:t>
      </w:r>
      <w:r w:rsidR="00A863AB" w:rsidRPr="00DE5845">
        <w:rPr>
          <w:rFonts w:ascii="ＭＳ ゴシック" w:eastAsia="ＭＳ ゴシック" w:hAnsi="ＭＳ ゴシック" w:cs="Batang" w:hint="eastAsia"/>
          <w:color w:val="auto"/>
          <w:kern w:val="2"/>
          <w:sz w:val="24"/>
          <w:szCs w:val="24"/>
        </w:rPr>
        <w:t>（l）</w:t>
      </w:r>
      <w:r w:rsidRPr="00DE5845">
        <w:rPr>
          <w:rFonts w:ascii="ＭＳ ゴシック" w:eastAsia="ＭＳ ゴシック" w:hAnsi="ＭＳ ゴシック" w:cs="Batang" w:hint="eastAsia"/>
          <w:color w:val="auto"/>
          <w:kern w:val="2"/>
          <w:sz w:val="24"/>
          <w:szCs w:val="24"/>
        </w:rPr>
        <w:t>と半舌軽音</w:t>
      </w:r>
      <w:r w:rsidR="00A863AB" w:rsidRPr="00DE5845">
        <w:rPr>
          <w:rFonts w:ascii="ＭＳ ゴシック" w:eastAsia="ＭＳ ゴシック" w:hAnsi="ＭＳ ゴシック" w:cs="Batang" w:hint="eastAsia"/>
          <w:color w:val="auto"/>
          <w:kern w:val="2"/>
          <w:sz w:val="24"/>
          <w:szCs w:val="24"/>
        </w:rPr>
        <w:t>（ɫ</w:t>
      </w:r>
      <w:r w:rsidR="000B3C99" w:rsidRPr="00DE5845">
        <w:rPr>
          <w:rFonts w:ascii="ＭＳ ゴシック" w:eastAsia="ＭＳ ゴシック" w:hAnsi="ＭＳ ゴシック" w:cs="Malgun Gothic" w:hint="eastAsia"/>
          <w:color w:val="auto"/>
          <w:kern w:val="2"/>
          <w:sz w:val="24"/>
          <w:szCs w:val="24"/>
        </w:rPr>
        <w:t>）</w:t>
      </w:r>
      <w:r w:rsidRPr="00DE5845">
        <w:rPr>
          <w:rFonts w:ascii="ＭＳ ゴシック" w:eastAsia="ＭＳ ゴシック" w:hAnsi="ＭＳ ゴシック" w:cs="Batang" w:hint="eastAsia"/>
          <w:color w:val="auto"/>
          <w:kern w:val="2"/>
          <w:sz w:val="24"/>
          <w:szCs w:val="24"/>
        </w:rPr>
        <w:t>があり</w:t>
      </w:r>
      <w:r w:rsidR="00A863AB" w:rsidRPr="00DE5845">
        <w:rPr>
          <w:rFonts w:ascii="ＭＳ ゴシック" w:eastAsia="ＭＳ ゴシック" w:hAnsi="ＭＳ ゴシック" w:cs="Batang" w:hint="eastAsia"/>
          <w:color w:val="auto"/>
          <w:kern w:val="2"/>
          <w:sz w:val="24"/>
          <w:szCs w:val="24"/>
        </w:rPr>
        <w:t>（もし必要があればそれを</w:t>
      </w:r>
      <w:r w:rsidR="00A863AB" w:rsidRPr="00A863AB">
        <w:rPr>
          <w:rFonts w:ascii="Malgun Gothic" w:eastAsia="Malgun Gothic" w:hAnsi="Malgun Gothic" w:cs="Malgun Gothic" w:hint="eastAsia"/>
          <w:color w:val="auto"/>
          <w:kern w:val="2"/>
          <w:sz w:val="24"/>
          <w:szCs w:val="24"/>
        </w:rPr>
        <w:t>ᄅᅠᆼ</w:t>
      </w:r>
      <w:r w:rsidR="00A863AB" w:rsidRPr="00DE5845">
        <w:rPr>
          <w:rFonts w:ascii="ＭＳ ゴシック" w:eastAsia="ＭＳ ゴシック" w:hAnsi="ＭＳ ゴシック" w:cs="Batang" w:hint="eastAsia"/>
          <w:color w:val="auto"/>
          <w:kern w:val="2"/>
          <w:sz w:val="24"/>
          <w:szCs w:val="24"/>
        </w:rPr>
        <w:t>で書ける）、それ</w:t>
      </w:r>
      <w:r w:rsidR="00864D3F" w:rsidRPr="00DE5845">
        <w:rPr>
          <w:rFonts w:ascii="ＭＳ ゴシック" w:eastAsia="ＭＳ ゴシック" w:hAnsi="ＭＳ ゴシック" w:cs="Batang" w:hint="eastAsia"/>
          <w:color w:val="auto"/>
          <w:kern w:val="2"/>
          <w:sz w:val="24"/>
          <w:szCs w:val="24"/>
        </w:rPr>
        <w:t>に対して</w:t>
      </w:r>
      <w:r w:rsidRPr="00DE5845">
        <w:rPr>
          <w:rFonts w:ascii="ＭＳ ゴシック" w:eastAsia="ＭＳ ゴシック" w:hAnsi="ＭＳ ゴシック" w:cs="Batang" w:hint="eastAsia"/>
          <w:color w:val="auto"/>
          <w:kern w:val="2"/>
          <w:sz w:val="24"/>
          <w:szCs w:val="24"/>
        </w:rPr>
        <w:t>中期朝鮮語</w:t>
      </w:r>
      <w:r w:rsidR="005E16A9" w:rsidRPr="00DE5845">
        <w:rPr>
          <w:rFonts w:ascii="ＭＳ ゴシック" w:eastAsia="ＭＳ ゴシック" w:hAnsi="ＭＳ ゴシック" w:cs="Batang" w:hint="eastAsia"/>
          <w:color w:val="auto"/>
          <w:kern w:val="2"/>
          <w:sz w:val="24"/>
          <w:szCs w:val="24"/>
        </w:rPr>
        <w:t>は</w:t>
      </w:r>
      <w:r w:rsidRPr="00DE5845">
        <w:rPr>
          <w:rFonts w:ascii="ＭＳ ゴシック" w:eastAsia="ＭＳ ゴシック" w:hAnsi="ＭＳ ゴシック" w:cs="Batang" w:hint="eastAsia"/>
          <w:color w:val="auto"/>
          <w:kern w:val="2"/>
          <w:sz w:val="24"/>
          <w:szCs w:val="24"/>
        </w:rPr>
        <w:t>来母</w:t>
      </w:r>
      <w:r w:rsidR="005E16A9" w:rsidRPr="00DE5845">
        <w:rPr>
          <w:rFonts w:ascii="ＭＳ ゴシック" w:eastAsia="ＭＳ ゴシック" w:hAnsi="ＭＳ ゴシック" w:cs="Batang" w:hint="eastAsia"/>
          <w:color w:val="auto"/>
          <w:kern w:val="2"/>
          <w:sz w:val="24"/>
          <w:szCs w:val="24"/>
        </w:rPr>
        <w:t>l</w:t>
      </w:r>
      <w:r w:rsidRPr="00DE5845">
        <w:rPr>
          <w:rFonts w:ascii="ＭＳ ゴシック" w:eastAsia="ＭＳ ゴシック" w:hAnsi="ＭＳ ゴシック" w:cs="Batang" w:hint="eastAsia"/>
          <w:color w:val="auto"/>
          <w:kern w:val="2"/>
          <w:sz w:val="24"/>
          <w:szCs w:val="24"/>
        </w:rPr>
        <w:t>に対応する</w:t>
      </w:r>
      <w:r w:rsidRPr="00A863AB">
        <w:rPr>
          <w:rFonts w:ascii="Batang" w:eastAsia="Batang" w:hAnsi="Batang" w:cs="Batang" w:hint="eastAsia"/>
          <w:color w:val="auto"/>
          <w:kern w:val="2"/>
          <w:sz w:val="24"/>
          <w:szCs w:val="24"/>
        </w:rPr>
        <w:t>ㄹ</w:t>
      </w:r>
      <w:r w:rsidR="005E16A9" w:rsidRPr="00DE5845">
        <w:rPr>
          <w:rFonts w:ascii="ＭＳ ゴシック" w:eastAsia="ＭＳ ゴシック" w:hAnsi="ＭＳ ゴシック" w:cs="Batang" w:hint="eastAsia"/>
          <w:color w:val="auto"/>
          <w:kern w:val="2"/>
          <w:sz w:val="24"/>
          <w:szCs w:val="24"/>
        </w:rPr>
        <w:t>一つしかな</w:t>
      </w:r>
      <w:r w:rsidR="00864D3F" w:rsidRPr="00DE5845">
        <w:rPr>
          <w:rFonts w:ascii="ＭＳ ゴシック" w:eastAsia="ＭＳ ゴシック" w:hAnsi="ＭＳ ゴシック" w:cs="Batang" w:hint="eastAsia"/>
          <w:color w:val="auto"/>
          <w:kern w:val="2"/>
          <w:sz w:val="24"/>
          <w:szCs w:val="24"/>
        </w:rPr>
        <w:t>かった</w:t>
      </w:r>
      <w:r w:rsidR="005E16A9" w:rsidRPr="00DE5845">
        <w:rPr>
          <w:rFonts w:ascii="ＭＳ ゴシック" w:eastAsia="ＭＳ ゴシック" w:hAnsi="ＭＳ ゴシック" w:cs="Batang" w:hint="eastAsia"/>
          <w:color w:val="auto"/>
          <w:kern w:val="2"/>
          <w:sz w:val="24"/>
          <w:szCs w:val="24"/>
        </w:rPr>
        <w:t>（その後</w:t>
      </w:r>
      <w:r w:rsidR="006133BA" w:rsidRPr="00A863AB">
        <w:rPr>
          <w:rFonts w:ascii="Batang" w:eastAsia="Batang" w:hAnsi="Batang" w:cs="Batang" w:hint="eastAsia"/>
          <w:color w:val="auto"/>
          <w:kern w:val="2"/>
          <w:sz w:val="24"/>
          <w:szCs w:val="24"/>
        </w:rPr>
        <w:t>ㄹ</w:t>
      </w:r>
      <w:r w:rsidR="006133BA" w:rsidRPr="00DE5845">
        <w:rPr>
          <w:rFonts w:ascii="ＭＳ ゴシック" w:eastAsia="ＭＳ ゴシック" w:hAnsi="ＭＳ ゴシック" w:cs="Batang" w:hint="eastAsia"/>
          <w:color w:val="auto"/>
          <w:kern w:val="2"/>
          <w:sz w:val="24"/>
          <w:szCs w:val="24"/>
        </w:rPr>
        <w:t>は</w:t>
      </w:r>
      <w:r w:rsidR="005E16A9" w:rsidRPr="00DE5845">
        <w:rPr>
          <w:rFonts w:ascii="ＭＳ ゴシック" w:eastAsia="ＭＳ ゴシック" w:hAnsi="ＭＳ ゴシック" w:cs="Batang" w:hint="eastAsia"/>
          <w:color w:val="auto"/>
          <w:kern w:val="2"/>
          <w:sz w:val="24"/>
          <w:szCs w:val="24"/>
        </w:rPr>
        <w:t>現代にいたる過程で</w:t>
      </w:r>
      <w:r w:rsidR="00CE5528" w:rsidRPr="00DE5845">
        <w:rPr>
          <w:rFonts w:ascii="ＭＳ ゴシック" w:eastAsia="ＭＳ ゴシック" w:hAnsi="ＭＳ ゴシック" w:cs="Batang" w:hint="eastAsia"/>
          <w:color w:val="auto"/>
          <w:kern w:val="2"/>
          <w:sz w:val="24"/>
          <w:szCs w:val="24"/>
        </w:rPr>
        <w:t>r</w:t>
      </w:r>
      <w:r w:rsidR="00AE0DF5" w:rsidRPr="00DE5845">
        <w:rPr>
          <w:rFonts w:ascii="ＭＳ ゴシック" w:eastAsia="ＭＳ ゴシック" w:hAnsi="ＭＳ ゴシック" w:cs="Batang" w:hint="eastAsia"/>
          <w:color w:val="auto"/>
          <w:kern w:val="2"/>
          <w:sz w:val="24"/>
          <w:szCs w:val="24"/>
        </w:rPr>
        <w:t>/lに分化</w:t>
      </w:r>
      <w:r w:rsidR="006133BA" w:rsidRPr="00DE5845">
        <w:rPr>
          <w:rFonts w:ascii="ＭＳ ゴシック" w:eastAsia="ＭＳ ゴシック" w:hAnsi="ＭＳ ゴシック" w:cs="Batang" w:hint="eastAsia"/>
          <w:color w:val="auto"/>
          <w:kern w:val="2"/>
          <w:sz w:val="24"/>
          <w:szCs w:val="24"/>
        </w:rPr>
        <w:t>した</w:t>
      </w:r>
      <w:r w:rsidR="005E16A9" w:rsidRPr="00DE5845">
        <w:rPr>
          <w:rFonts w:ascii="ＭＳ ゴシック" w:eastAsia="ＭＳ ゴシック" w:hAnsi="ＭＳ ゴシック" w:cs="Batang" w:hint="eastAsia"/>
          <w:color w:val="auto"/>
          <w:kern w:val="2"/>
          <w:sz w:val="24"/>
          <w:szCs w:val="24"/>
        </w:rPr>
        <w:t>）と</w:t>
      </w:r>
      <w:r w:rsidR="005E16A9" w:rsidRPr="00DE5845">
        <w:rPr>
          <w:rFonts w:ascii="ＭＳ ゴシック" w:eastAsia="ＭＳ ゴシック" w:hAnsi="ＭＳ ゴシック" w:hint="eastAsia"/>
          <w:color w:val="auto"/>
          <w:kern w:val="2"/>
          <w:sz w:val="24"/>
          <w:szCs w:val="24"/>
        </w:rPr>
        <w:t>うまく</w:t>
      </w:r>
      <w:r w:rsidR="005E16A9" w:rsidRPr="00DE5845">
        <w:rPr>
          <w:rFonts w:ascii="ＭＳ ゴシック" w:eastAsia="ＭＳ ゴシック" w:hAnsi="ＭＳ ゴシック" w:cs="Batang" w:hint="eastAsia"/>
          <w:color w:val="auto"/>
          <w:kern w:val="2"/>
          <w:sz w:val="24"/>
          <w:szCs w:val="24"/>
        </w:rPr>
        <w:t>解釈できる</w:t>
      </w:r>
      <w:r w:rsidR="00263B37" w:rsidRPr="00DE5845">
        <w:rPr>
          <w:rFonts w:ascii="ＭＳ ゴシック" w:eastAsia="ＭＳ ゴシック" w:hAnsi="ＭＳ ゴシック" w:hint="eastAsia"/>
          <w:color w:val="auto"/>
          <w:kern w:val="2"/>
          <w:sz w:val="24"/>
          <w:szCs w:val="24"/>
        </w:rPr>
        <w:t>でしょう。</w:t>
      </w:r>
    </w:p>
    <w:p w14:paraId="55B73FEE" w14:textId="77777777" w:rsidR="00A450AC" w:rsidRPr="00652410" w:rsidRDefault="00A450AC" w:rsidP="008E5282">
      <w:pPr>
        <w:pStyle w:val="10"/>
        <w:ind w:leftChars="0" w:left="0"/>
        <w:rPr>
          <w:rFonts w:ascii="ＭＳ ゴシック" w:eastAsia="ＭＳ ゴシック" w:hAnsi="ＭＳ ゴシック" w:cs="Batang"/>
          <w:color w:val="auto"/>
          <w:kern w:val="2"/>
          <w:sz w:val="24"/>
          <w:szCs w:val="24"/>
        </w:rPr>
      </w:pPr>
    </w:p>
    <w:p w14:paraId="721C6A85" w14:textId="77777777" w:rsidR="008E5282" w:rsidRPr="002913B1" w:rsidRDefault="008E5282" w:rsidP="008E5282">
      <w:pPr>
        <w:pStyle w:val="10"/>
        <w:numPr>
          <w:ilvl w:val="0"/>
          <w:numId w:val="1"/>
        </w:numPr>
        <w:ind w:leftChars="0"/>
        <w:rPr>
          <w:sz w:val="24"/>
          <w:szCs w:val="24"/>
        </w:rPr>
      </w:pPr>
      <w:r w:rsidRPr="00B44AE2">
        <w:rPr>
          <w:rFonts w:hint="eastAsia"/>
          <w:color w:val="auto"/>
          <w:kern w:val="2"/>
          <w:sz w:val="40"/>
          <w:szCs w:val="40"/>
        </w:rPr>
        <w:t>唇軽音</w:t>
      </w:r>
      <w:r>
        <w:rPr>
          <w:rFonts w:hint="eastAsia"/>
          <w:color w:val="auto"/>
          <w:kern w:val="2"/>
          <w:sz w:val="40"/>
          <w:szCs w:val="40"/>
        </w:rPr>
        <w:t>を考える</w:t>
      </w:r>
    </w:p>
    <w:p w14:paraId="472F6115" w14:textId="77777777" w:rsidR="008E5282" w:rsidRDefault="008E5282" w:rsidP="008E5282">
      <w:pPr>
        <w:pStyle w:val="10"/>
        <w:ind w:leftChars="0" w:left="0"/>
        <w:rPr>
          <w:rFonts w:ascii="ＭＳ ゴシック" w:eastAsia="ＭＳ ゴシック" w:hAnsi="ＭＳ ゴシック"/>
          <w:color w:val="auto"/>
          <w:kern w:val="2"/>
          <w:sz w:val="24"/>
          <w:szCs w:val="24"/>
        </w:rPr>
      </w:pPr>
    </w:p>
    <w:p w14:paraId="7FAC4AB3" w14:textId="77777777" w:rsidR="008E5282" w:rsidRPr="00C101C6" w:rsidRDefault="008E5282" w:rsidP="006F3819">
      <w:pPr>
        <w:pStyle w:val="10"/>
        <w:ind w:leftChars="0" w:left="0" w:firstLineChars="100" w:firstLine="240"/>
        <w:rPr>
          <w:rFonts w:ascii="ＭＳ ゴシック" w:eastAsia="ＭＳ ゴシック" w:hAnsi="ＭＳ ゴシック"/>
          <w:color w:val="auto"/>
          <w:kern w:val="2"/>
          <w:sz w:val="24"/>
          <w:szCs w:val="24"/>
        </w:rPr>
      </w:pPr>
      <w:r w:rsidRPr="00061A7B">
        <w:rPr>
          <w:rFonts w:ascii="ＭＳ ゴシック" w:eastAsia="ＭＳ ゴシック" w:hAnsi="ＭＳ ゴシック" w:hint="eastAsia"/>
          <w:color w:val="auto"/>
          <w:kern w:val="2"/>
          <w:sz w:val="24"/>
          <w:szCs w:val="24"/>
        </w:rPr>
        <w:t>唇</w:t>
      </w:r>
      <w:r w:rsidR="003646A2" w:rsidRPr="003646A2">
        <w:rPr>
          <w:rFonts w:ascii="ＭＳ ゴシック" w:eastAsia="ＭＳ ゴシック" w:hAnsi="ＭＳ ゴシック" w:hint="eastAsia"/>
          <w:color w:val="auto"/>
          <w:kern w:val="2"/>
          <w:sz w:val="24"/>
          <w:szCs w:val="24"/>
        </w:rPr>
        <w:t>軽音</w:t>
      </w:r>
      <w:r w:rsidRPr="00061A7B">
        <w:rPr>
          <w:rFonts w:ascii="ＭＳ ゴシック" w:eastAsia="ＭＳ ゴシック" w:hAnsi="ＭＳ ゴシック" w:hint="eastAsia"/>
          <w:color w:val="auto"/>
          <w:kern w:val="2"/>
          <w:sz w:val="24"/>
          <w:szCs w:val="24"/>
        </w:rPr>
        <w:t>字</w:t>
      </w:r>
      <w:r>
        <w:rPr>
          <w:rFonts w:ascii="ＭＳ ゴシック" w:eastAsia="ＭＳ ゴシック" w:hAnsi="ＭＳ ゴシック" w:hint="eastAsia"/>
          <w:color w:val="auto"/>
          <w:kern w:val="2"/>
          <w:sz w:val="24"/>
          <w:szCs w:val="24"/>
        </w:rPr>
        <w:t>について考え</w:t>
      </w:r>
      <w:r w:rsidR="000B3C99">
        <w:rPr>
          <w:rFonts w:ascii="ＭＳ ゴシック" w:eastAsia="ＭＳ ゴシック" w:hAnsi="ＭＳ ゴシック" w:hint="eastAsia"/>
          <w:color w:val="auto"/>
          <w:kern w:val="2"/>
          <w:sz w:val="24"/>
          <w:szCs w:val="24"/>
        </w:rPr>
        <w:t>ます。</w:t>
      </w:r>
      <w:r w:rsidR="00B71E88" w:rsidRPr="00B71E88">
        <w:rPr>
          <w:rFonts w:ascii="ＭＳ ゴシック" w:eastAsia="ＭＳ ゴシック" w:hAnsi="ＭＳ ゴシック" w:hint="eastAsia"/>
          <w:color w:val="auto"/>
          <w:kern w:val="2"/>
          <w:sz w:val="24"/>
          <w:szCs w:val="24"/>
        </w:rPr>
        <w:t>『</w:t>
      </w:r>
      <w:r w:rsidR="00B71E88">
        <w:rPr>
          <w:rFonts w:ascii="ＭＳ ゴシック" w:eastAsia="ＭＳ ゴシック" w:hAnsi="ＭＳ ゴシック" w:hint="eastAsia"/>
          <w:color w:val="auto"/>
          <w:kern w:val="2"/>
          <w:sz w:val="24"/>
          <w:szCs w:val="24"/>
        </w:rPr>
        <w:t>訓民正音</w:t>
      </w:r>
      <w:r w:rsidR="00B71E88" w:rsidRPr="00B71E88">
        <w:rPr>
          <w:rFonts w:ascii="ＭＳ ゴシック" w:eastAsia="ＭＳ ゴシック" w:hAnsi="ＭＳ ゴシック" w:hint="eastAsia"/>
          <w:color w:val="auto"/>
          <w:kern w:val="2"/>
          <w:sz w:val="24"/>
          <w:szCs w:val="24"/>
        </w:rPr>
        <w:t>』</w:t>
      </w:r>
      <w:r w:rsidR="00B71E88">
        <w:rPr>
          <w:rFonts w:ascii="ＭＳ ゴシック" w:eastAsia="ＭＳ ゴシック" w:hAnsi="ＭＳ ゴシック" w:hint="eastAsia"/>
          <w:color w:val="auto"/>
          <w:kern w:val="2"/>
          <w:sz w:val="24"/>
          <w:szCs w:val="24"/>
        </w:rPr>
        <w:t>（解例本）では</w:t>
      </w:r>
      <w:r w:rsidRPr="00BC7092">
        <w:rPr>
          <w:rFonts w:ascii="ＭＳ ゴシック" w:eastAsia="ＭＳ ゴシック" w:hAnsi="ＭＳ ゴシック" w:hint="eastAsia"/>
          <w:color w:val="auto"/>
          <w:kern w:val="2"/>
          <w:sz w:val="24"/>
          <w:szCs w:val="24"/>
        </w:rPr>
        <w:t>唇</w:t>
      </w:r>
      <w:r>
        <w:rPr>
          <w:rFonts w:ascii="ＭＳ ゴシック" w:eastAsia="ＭＳ ゴシック" w:hAnsi="ＭＳ ゴシック" w:hint="eastAsia"/>
          <w:color w:val="auto"/>
          <w:kern w:val="2"/>
          <w:sz w:val="24"/>
          <w:szCs w:val="24"/>
        </w:rPr>
        <w:t>音字</w:t>
      </w:r>
      <w:r w:rsidR="00B71E88">
        <w:rPr>
          <w:rFonts w:ascii="ＭＳ ゴシック" w:eastAsia="ＭＳ ゴシック" w:hAnsi="ＭＳ ゴシック" w:hint="eastAsia"/>
          <w:color w:val="auto"/>
          <w:kern w:val="2"/>
          <w:sz w:val="24"/>
          <w:szCs w:val="24"/>
        </w:rPr>
        <w:t>は</w:t>
      </w:r>
      <w:r w:rsidRPr="00C101C6">
        <w:rPr>
          <w:rFonts w:ascii="ＭＳ ゴシック" w:eastAsia="ＭＳ ゴシック" w:hAnsi="ＭＳ ゴシック" w:hint="eastAsia"/>
          <w:color w:val="auto"/>
          <w:kern w:val="2"/>
          <w:sz w:val="24"/>
          <w:szCs w:val="24"/>
        </w:rPr>
        <w:t>下表のように</w:t>
      </w:r>
      <w:r w:rsidR="00B71E88">
        <w:rPr>
          <w:rFonts w:ascii="ＭＳ ゴシック" w:eastAsia="ＭＳ ゴシック" w:hAnsi="ＭＳ ゴシック" w:hint="eastAsia"/>
          <w:color w:val="auto"/>
          <w:kern w:val="2"/>
          <w:sz w:val="24"/>
          <w:szCs w:val="24"/>
        </w:rPr>
        <w:t>中古音</w:t>
      </w:r>
      <w:r w:rsidR="00B71E88" w:rsidRPr="00BC7092">
        <w:rPr>
          <w:rFonts w:ascii="ＭＳ ゴシック" w:eastAsia="ＭＳ ゴシック" w:hAnsi="ＭＳ ゴシック" w:hint="eastAsia"/>
          <w:color w:val="auto"/>
          <w:kern w:val="2"/>
          <w:sz w:val="24"/>
          <w:szCs w:val="24"/>
        </w:rPr>
        <w:t>唇</w:t>
      </w:r>
      <w:r w:rsidR="00B71E88">
        <w:rPr>
          <w:rFonts w:ascii="ＭＳ ゴシック" w:eastAsia="ＭＳ ゴシック" w:hAnsi="ＭＳ ゴシック" w:hint="eastAsia"/>
          <w:color w:val="auto"/>
          <w:kern w:val="2"/>
          <w:sz w:val="24"/>
          <w:szCs w:val="24"/>
        </w:rPr>
        <w:t>音に対応するとされています</w:t>
      </w:r>
      <w:r w:rsidRPr="00C101C6">
        <w:rPr>
          <w:rFonts w:ascii="ＭＳ ゴシック" w:eastAsia="ＭＳ ゴシック" w:hAnsi="ＭＳ ゴシック" w:hint="eastAsia"/>
          <w:color w:val="auto"/>
          <w:kern w:val="2"/>
          <w:sz w:val="24"/>
          <w:szCs w:val="24"/>
        </w:rPr>
        <w:t>（</w:t>
      </w:r>
      <w:r w:rsidR="00B35486" w:rsidRPr="00BC7092">
        <w:rPr>
          <w:rFonts w:ascii="ＭＳ ゴシック" w:eastAsia="ＭＳ ゴシック" w:hAnsi="ＭＳ ゴシック" w:hint="eastAsia"/>
          <w:color w:val="auto"/>
          <w:kern w:val="2"/>
          <w:sz w:val="24"/>
          <w:szCs w:val="24"/>
        </w:rPr>
        <w:t>趙　2010:</w:t>
      </w:r>
      <w:r w:rsidR="00B35486">
        <w:rPr>
          <w:rFonts w:ascii="ＭＳ ゴシック" w:eastAsia="ＭＳ ゴシック" w:hAnsi="ＭＳ ゴシック" w:hint="eastAsia"/>
          <w:color w:val="auto"/>
          <w:kern w:val="2"/>
          <w:sz w:val="24"/>
          <w:szCs w:val="24"/>
        </w:rPr>
        <w:t>39，41</w:t>
      </w:r>
      <w:r w:rsidRPr="00C101C6">
        <w:rPr>
          <w:rFonts w:ascii="ＭＳ ゴシック" w:eastAsia="ＭＳ ゴシック" w:hAnsi="ＭＳ ゴシック" w:hint="eastAsia"/>
          <w:color w:val="auto"/>
          <w:kern w:val="2"/>
          <w:sz w:val="24"/>
          <w:szCs w:val="24"/>
        </w:rPr>
        <w:t>）。</w:t>
      </w:r>
    </w:p>
    <w:p w14:paraId="0FBAC0B2" w14:textId="77777777" w:rsidR="008E5282" w:rsidRPr="004878BB" w:rsidRDefault="008E5282" w:rsidP="008E5282">
      <w:pPr>
        <w:pStyle w:val="10"/>
        <w:ind w:leftChars="0" w:left="720"/>
        <w:rPr>
          <w:rFonts w:ascii="ＭＳ ゴシック" w:eastAsia="ＭＳ ゴシック" w:hAnsi="ＭＳ ゴシック"/>
          <w:color w:val="auto"/>
          <w:kern w:val="2"/>
          <w:sz w:val="24"/>
          <w:szCs w:val="24"/>
        </w:rPr>
      </w:pP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134"/>
        <w:gridCol w:w="1134"/>
        <w:gridCol w:w="1134"/>
        <w:gridCol w:w="1276"/>
      </w:tblGrid>
      <w:tr w:rsidR="004120AA" w:rsidRPr="009C1738" w14:paraId="2F0C99A2" w14:textId="77777777" w:rsidTr="00C9292E">
        <w:tc>
          <w:tcPr>
            <w:tcW w:w="1418" w:type="dxa"/>
            <w:vMerge w:val="restart"/>
          </w:tcPr>
          <w:p w14:paraId="0A7F3652" w14:textId="77777777" w:rsidR="004120AA" w:rsidRPr="00695ABB" w:rsidRDefault="004120AA" w:rsidP="004120AA">
            <w:pPr>
              <w:pStyle w:val="10"/>
              <w:spacing w:line="720" w:lineRule="auto"/>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中国中古音</w:t>
            </w:r>
          </w:p>
        </w:tc>
        <w:tc>
          <w:tcPr>
            <w:tcW w:w="1134" w:type="dxa"/>
          </w:tcPr>
          <w:p w14:paraId="4D53B078" w14:textId="77777777" w:rsidR="004120AA" w:rsidRPr="00695ABB" w:rsidRDefault="004120AA" w:rsidP="004120AA">
            <w:pPr>
              <w:pStyle w:val="10"/>
              <w:ind w:leftChars="0" w:left="0"/>
              <w:rPr>
                <w:rFonts w:asciiTheme="majorEastAsia" w:eastAsiaTheme="majorEastAsia" w:hAnsiTheme="majorEastAsia"/>
                <w:color w:val="auto"/>
                <w:kern w:val="2"/>
              </w:rPr>
            </w:pPr>
          </w:p>
        </w:tc>
        <w:tc>
          <w:tcPr>
            <w:tcW w:w="1134" w:type="dxa"/>
          </w:tcPr>
          <w:p w14:paraId="1EA5CCC7" w14:textId="77777777" w:rsidR="004120AA" w:rsidRPr="00695ABB" w:rsidRDefault="004120AA" w:rsidP="00F543D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全清</w:t>
            </w:r>
          </w:p>
        </w:tc>
        <w:tc>
          <w:tcPr>
            <w:tcW w:w="1134" w:type="dxa"/>
          </w:tcPr>
          <w:p w14:paraId="59ADB852" w14:textId="77777777" w:rsidR="004120AA" w:rsidRPr="00695ABB" w:rsidRDefault="004120AA" w:rsidP="00F543D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color w:val="auto"/>
                <w:kern w:val="2"/>
              </w:rPr>
              <w:t>次清</w:t>
            </w:r>
          </w:p>
        </w:tc>
        <w:tc>
          <w:tcPr>
            <w:tcW w:w="1134" w:type="dxa"/>
          </w:tcPr>
          <w:p w14:paraId="78850D4F" w14:textId="77777777" w:rsidR="004120AA" w:rsidRPr="00695ABB" w:rsidRDefault="004120AA" w:rsidP="00F543D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color w:val="auto"/>
                <w:kern w:val="2"/>
              </w:rPr>
              <w:t>全濁</w:t>
            </w:r>
          </w:p>
        </w:tc>
        <w:tc>
          <w:tcPr>
            <w:tcW w:w="1276" w:type="dxa"/>
          </w:tcPr>
          <w:p w14:paraId="235C82A4" w14:textId="77777777" w:rsidR="004120AA" w:rsidRPr="00695ABB" w:rsidRDefault="004120AA" w:rsidP="00F543D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color w:val="auto"/>
                <w:kern w:val="2"/>
              </w:rPr>
              <w:t>不清不濁</w:t>
            </w:r>
          </w:p>
        </w:tc>
      </w:tr>
      <w:tr w:rsidR="004120AA" w:rsidRPr="009C1738" w14:paraId="02DFA456" w14:textId="77777777" w:rsidTr="00C9292E">
        <w:tc>
          <w:tcPr>
            <w:tcW w:w="1418" w:type="dxa"/>
            <w:vMerge/>
          </w:tcPr>
          <w:p w14:paraId="116E9D58" w14:textId="77777777" w:rsidR="004120AA" w:rsidRPr="00695ABB" w:rsidRDefault="004120AA" w:rsidP="00F543D2">
            <w:pPr>
              <w:pStyle w:val="10"/>
              <w:ind w:leftChars="0" w:left="0"/>
              <w:rPr>
                <w:rFonts w:asciiTheme="majorEastAsia" w:eastAsiaTheme="majorEastAsia" w:hAnsiTheme="majorEastAsia"/>
                <w:color w:val="auto"/>
                <w:kern w:val="2"/>
              </w:rPr>
            </w:pPr>
          </w:p>
        </w:tc>
        <w:tc>
          <w:tcPr>
            <w:tcW w:w="1134" w:type="dxa"/>
          </w:tcPr>
          <w:p w14:paraId="5B96E301" w14:textId="77777777" w:rsidR="004120AA" w:rsidRPr="00695ABB" w:rsidRDefault="004120AA" w:rsidP="004120AA">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唇音</w:t>
            </w:r>
          </w:p>
        </w:tc>
        <w:tc>
          <w:tcPr>
            <w:tcW w:w="1134" w:type="dxa"/>
          </w:tcPr>
          <w:p w14:paraId="468F7362" w14:textId="77777777" w:rsidR="004120AA" w:rsidRPr="00695ABB" w:rsidRDefault="004120AA" w:rsidP="004120AA">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cs="Batang" w:hint="eastAsia"/>
                <w:color w:val="auto"/>
                <w:kern w:val="2"/>
              </w:rPr>
              <w:t>幫</w:t>
            </w:r>
            <w:r w:rsidRPr="00695ABB">
              <w:rPr>
                <w:rFonts w:asciiTheme="majorEastAsia" w:eastAsiaTheme="majorEastAsia" w:hAnsiTheme="majorEastAsia" w:hint="eastAsia"/>
                <w:color w:val="auto"/>
                <w:kern w:val="2"/>
              </w:rPr>
              <w:t>（p）</w:t>
            </w:r>
          </w:p>
        </w:tc>
        <w:tc>
          <w:tcPr>
            <w:tcW w:w="1134" w:type="dxa"/>
          </w:tcPr>
          <w:p w14:paraId="084A3E29" w14:textId="77777777" w:rsidR="004120AA" w:rsidRPr="00695ABB" w:rsidRDefault="004120AA" w:rsidP="004120AA">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cs="Batang" w:hint="eastAsia"/>
                <w:color w:val="auto"/>
                <w:kern w:val="2"/>
              </w:rPr>
              <w:t>滂</w:t>
            </w:r>
            <w:r w:rsidRPr="00695ABB">
              <w:rPr>
                <w:rFonts w:asciiTheme="majorEastAsia" w:eastAsiaTheme="majorEastAsia" w:hAnsiTheme="majorEastAsia" w:hint="eastAsia"/>
                <w:color w:val="auto"/>
                <w:kern w:val="2"/>
              </w:rPr>
              <w:t>（</w:t>
            </w:r>
            <w:proofErr w:type="spellStart"/>
            <w:r w:rsidRPr="00695ABB">
              <w:rPr>
                <w:rFonts w:asciiTheme="majorEastAsia" w:eastAsiaTheme="majorEastAsia" w:hAnsiTheme="majorEastAsia" w:hint="eastAsia"/>
                <w:color w:val="auto"/>
                <w:kern w:val="2"/>
              </w:rPr>
              <w:t>p</w:t>
            </w:r>
            <w:r w:rsidRPr="00695ABB">
              <w:rPr>
                <w:rFonts w:asciiTheme="majorEastAsia" w:eastAsiaTheme="majorEastAsia" w:hAnsiTheme="majorEastAsia" w:hint="eastAsia"/>
                <w:color w:val="auto"/>
                <w:kern w:val="2"/>
                <w:vertAlign w:val="superscript"/>
              </w:rPr>
              <w:t>h</w:t>
            </w:r>
            <w:proofErr w:type="spellEnd"/>
            <w:r w:rsidRPr="00695ABB">
              <w:rPr>
                <w:rFonts w:asciiTheme="majorEastAsia" w:eastAsiaTheme="majorEastAsia" w:hAnsiTheme="majorEastAsia" w:hint="eastAsia"/>
                <w:color w:val="auto"/>
                <w:kern w:val="2"/>
              </w:rPr>
              <w:t>）</w:t>
            </w:r>
          </w:p>
        </w:tc>
        <w:tc>
          <w:tcPr>
            <w:tcW w:w="1134" w:type="dxa"/>
          </w:tcPr>
          <w:p w14:paraId="233F7048" w14:textId="77777777" w:rsidR="004120AA" w:rsidRPr="00695ABB" w:rsidRDefault="004120AA" w:rsidP="004120AA">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cs="Batang" w:hint="eastAsia"/>
                <w:color w:val="auto"/>
                <w:kern w:val="2"/>
              </w:rPr>
              <w:t>並</w:t>
            </w:r>
            <w:r w:rsidRPr="00695ABB">
              <w:rPr>
                <w:rFonts w:asciiTheme="majorEastAsia" w:eastAsiaTheme="majorEastAsia" w:hAnsiTheme="majorEastAsia" w:hint="eastAsia"/>
                <w:color w:val="auto"/>
                <w:kern w:val="2"/>
              </w:rPr>
              <w:t>（b）</w:t>
            </w:r>
          </w:p>
        </w:tc>
        <w:tc>
          <w:tcPr>
            <w:tcW w:w="1276" w:type="dxa"/>
          </w:tcPr>
          <w:p w14:paraId="53C33546" w14:textId="77777777" w:rsidR="004120AA" w:rsidRPr="00695ABB" w:rsidRDefault="004120AA" w:rsidP="004120AA">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cs="Batang" w:hint="eastAsia"/>
                <w:color w:val="auto"/>
                <w:kern w:val="2"/>
              </w:rPr>
              <w:t>明</w:t>
            </w:r>
            <w:r w:rsidRPr="00695ABB">
              <w:rPr>
                <w:rFonts w:asciiTheme="majorEastAsia" w:eastAsiaTheme="majorEastAsia" w:hAnsiTheme="majorEastAsia" w:hint="eastAsia"/>
                <w:color w:val="auto"/>
                <w:kern w:val="2"/>
              </w:rPr>
              <w:t>（m）</w:t>
            </w:r>
          </w:p>
        </w:tc>
      </w:tr>
      <w:tr w:rsidR="004120AA" w:rsidRPr="009C1738" w14:paraId="6D82FCF7" w14:textId="77777777" w:rsidTr="00C9292E">
        <w:tc>
          <w:tcPr>
            <w:tcW w:w="1418" w:type="dxa"/>
            <w:vMerge/>
          </w:tcPr>
          <w:p w14:paraId="58B02BEA" w14:textId="77777777" w:rsidR="004120AA" w:rsidRPr="00695ABB" w:rsidRDefault="004120AA" w:rsidP="004120AA">
            <w:pPr>
              <w:pStyle w:val="10"/>
              <w:ind w:leftChars="0" w:left="0"/>
              <w:rPr>
                <w:rFonts w:asciiTheme="majorEastAsia" w:eastAsiaTheme="majorEastAsia" w:hAnsiTheme="majorEastAsia"/>
                <w:color w:val="auto"/>
                <w:kern w:val="2"/>
              </w:rPr>
            </w:pPr>
          </w:p>
        </w:tc>
        <w:tc>
          <w:tcPr>
            <w:tcW w:w="1134" w:type="dxa"/>
          </w:tcPr>
          <w:p w14:paraId="7991A472" w14:textId="77777777" w:rsidR="004120AA" w:rsidRPr="00695ABB" w:rsidRDefault="004120AA" w:rsidP="004120AA">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軽唇音</w:t>
            </w:r>
          </w:p>
        </w:tc>
        <w:tc>
          <w:tcPr>
            <w:tcW w:w="1134" w:type="dxa"/>
          </w:tcPr>
          <w:p w14:paraId="635EA498"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非（f）</w:t>
            </w:r>
          </w:p>
        </w:tc>
        <w:tc>
          <w:tcPr>
            <w:tcW w:w="1134" w:type="dxa"/>
          </w:tcPr>
          <w:p w14:paraId="40DD4CBC"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敷（</w:t>
            </w:r>
            <w:proofErr w:type="spellStart"/>
            <w:r w:rsidRPr="00695ABB">
              <w:rPr>
                <w:rFonts w:asciiTheme="majorEastAsia" w:eastAsiaTheme="majorEastAsia" w:hAnsiTheme="majorEastAsia" w:hint="eastAsia"/>
                <w:color w:val="auto"/>
                <w:kern w:val="2"/>
              </w:rPr>
              <w:t>f</w:t>
            </w:r>
            <w:r w:rsidRPr="00695ABB">
              <w:rPr>
                <w:rFonts w:asciiTheme="majorEastAsia" w:eastAsiaTheme="majorEastAsia" w:hAnsiTheme="majorEastAsia" w:hint="eastAsia"/>
                <w:color w:val="auto"/>
                <w:kern w:val="2"/>
                <w:vertAlign w:val="superscript"/>
              </w:rPr>
              <w:t>h</w:t>
            </w:r>
            <w:proofErr w:type="spellEnd"/>
            <w:r w:rsidRPr="00695ABB">
              <w:rPr>
                <w:rFonts w:asciiTheme="majorEastAsia" w:eastAsiaTheme="majorEastAsia" w:hAnsiTheme="majorEastAsia" w:hint="eastAsia"/>
                <w:color w:val="auto"/>
                <w:kern w:val="2"/>
              </w:rPr>
              <w:t>）</w:t>
            </w:r>
          </w:p>
        </w:tc>
        <w:tc>
          <w:tcPr>
            <w:tcW w:w="1134" w:type="dxa"/>
          </w:tcPr>
          <w:p w14:paraId="04D5A942"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奉（</w:t>
            </w:r>
            <w:r w:rsidRPr="00695ABB">
              <w:rPr>
                <w:rFonts w:asciiTheme="majorEastAsia" w:eastAsiaTheme="majorEastAsia" w:hAnsiTheme="majorEastAsia"/>
                <w:color w:val="auto"/>
                <w:kern w:val="2"/>
              </w:rPr>
              <w:t>v）</w:t>
            </w:r>
          </w:p>
        </w:tc>
        <w:tc>
          <w:tcPr>
            <w:tcW w:w="1276" w:type="dxa"/>
          </w:tcPr>
          <w:p w14:paraId="13CAFE1B" w14:textId="77777777" w:rsidR="004120AA" w:rsidRPr="00695ABB" w:rsidRDefault="004120AA" w:rsidP="00DA194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微（</w:t>
            </w:r>
            <w:r w:rsidR="00DA1942" w:rsidRPr="00695ABB">
              <w:rPr>
                <w:rFonts w:asciiTheme="majorEastAsia" w:eastAsiaTheme="majorEastAsia" w:hAnsiTheme="majorEastAsia" w:hint="eastAsia"/>
                <w:color w:val="auto"/>
                <w:kern w:val="2"/>
              </w:rPr>
              <w:t>ɱ</w:t>
            </w:r>
            <w:r w:rsidRPr="00695ABB">
              <w:rPr>
                <w:rFonts w:asciiTheme="majorEastAsia" w:eastAsiaTheme="majorEastAsia" w:hAnsiTheme="majorEastAsia" w:hint="eastAsia"/>
                <w:color w:val="auto"/>
                <w:kern w:val="2"/>
              </w:rPr>
              <w:t>）</w:t>
            </w:r>
          </w:p>
        </w:tc>
      </w:tr>
      <w:tr w:rsidR="004120AA" w:rsidRPr="009C1738" w14:paraId="566B6BD6" w14:textId="77777777" w:rsidTr="00C9292E">
        <w:tc>
          <w:tcPr>
            <w:tcW w:w="1418" w:type="dxa"/>
            <w:vMerge w:val="restart"/>
          </w:tcPr>
          <w:p w14:paraId="552F818C" w14:textId="77777777" w:rsidR="004120AA" w:rsidRPr="00695ABB" w:rsidRDefault="004120AA" w:rsidP="003646A2">
            <w:pPr>
              <w:pStyle w:val="10"/>
              <w:spacing w:line="720" w:lineRule="auto"/>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中</w:t>
            </w:r>
            <w:r w:rsidR="003646A2" w:rsidRPr="00695ABB">
              <w:rPr>
                <w:rFonts w:asciiTheme="majorEastAsia" w:eastAsiaTheme="majorEastAsia" w:hAnsiTheme="majorEastAsia" w:hint="eastAsia"/>
                <w:color w:val="auto"/>
                <w:kern w:val="2"/>
              </w:rPr>
              <w:t>期</w:t>
            </w:r>
            <w:r w:rsidRPr="00695ABB">
              <w:rPr>
                <w:rFonts w:asciiTheme="majorEastAsia" w:eastAsiaTheme="majorEastAsia" w:hAnsiTheme="majorEastAsia" w:hint="eastAsia"/>
                <w:color w:val="auto"/>
                <w:kern w:val="2"/>
              </w:rPr>
              <w:t>朝鮮語</w:t>
            </w:r>
          </w:p>
        </w:tc>
        <w:tc>
          <w:tcPr>
            <w:tcW w:w="1134" w:type="dxa"/>
          </w:tcPr>
          <w:p w14:paraId="1A89AE67"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唇重音</w:t>
            </w:r>
          </w:p>
        </w:tc>
        <w:tc>
          <w:tcPr>
            <w:tcW w:w="1134" w:type="dxa"/>
          </w:tcPr>
          <w:p w14:paraId="2EF47764"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Malgun Gothic" w:eastAsia="Malgun Gothic" w:hAnsi="Malgun Gothic" w:cs="Malgun Gothic" w:hint="eastAsia"/>
                <w:color w:val="auto"/>
                <w:kern w:val="2"/>
              </w:rPr>
              <w:t>ㅂ</w:t>
            </w:r>
            <w:r w:rsidRPr="00695ABB">
              <w:rPr>
                <w:rFonts w:asciiTheme="majorEastAsia" w:eastAsiaTheme="majorEastAsia" w:hAnsiTheme="majorEastAsia" w:hint="eastAsia"/>
                <w:color w:val="auto"/>
                <w:kern w:val="2"/>
              </w:rPr>
              <w:t>（p）</w:t>
            </w:r>
          </w:p>
        </w:tc>
        <w:tc>
          <w:tcPr>
            <w:tcW w:w="1134" w:type="dxa"/>
          </w:tcPr>
          <w:p w14:paraId="7395063A"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Malgun Gothic" w:eastAsia="Malgun Gothic" w:hAnsi="Malgun Gothic" w:cs="Malgun Gothic" w:hint="eastAsia"/>
                <w:color w:val="auto"/>
                <w:kern w:val="2"/>
              </w:rPr>
              <w:t>ㅍ</w:t>
            </w:r>
            <w:r w:rsidRPr="00695ABB">
              <w:rPr>
                <w:rFonts w:asciiTheme="majorEastAsia" w:eastAsiaTheme="majorEastAsia" w:hAnsiTheme="majorEastAsia" w:hint="eastAsia"/>
                <w:color w:val="auto"/>
                <w:kern w:val="2"/>
              </w:rPr>
              <w:t>（</w:t>
            </w:r>
            <w:proofErr w:type="spellStart"/>
            <w:r w:rsidRPr="00695ABB">
              <w:rPr>
                <w:rFonts w:asciiTheme="majorEastAsia" w:eastAsiaTheme="majorEastAsia" w:hAnsiTheme="majorEastAsia" w:hint="eastAsia"/>
                <w:color w:val="auto"/>
                <w:kern w:val="2"/>
              </w:rPr>
              <w:t>p</w:t>
            </w:r>
            <w:r w:rsidRPr="00695ABB">
              <w:rPr>
                <w:rFonts w:asciiTheme="majorEastAsia" w:eastAsiaTheme="majorEastAsia" w:hAnsiTheme="majorEastAsia" w:hint="eastAsia"/>
                <w:color w:val="auto"/>
                <w:kern w:val="2"/>
                <w:vertAlign w:val="superscript"/>
              </w:rPr>
              <w:t>h</w:t>
            </w:r>
            <w:proofErr w:type="spellEnd"/>
            <w:r w:rsidRPr="00695ABB">
              <w:rPr>
                <w:rFonts w:asciiTheme="majorEastAsia" w:eastAsiaTheme="majorEastAsia" w:hAnsiTheme="majorEastAsia" w:hint="eastAsia"/>
                <w:color w:val="auto"/>
                <w:kern w:val="2"/>
              </w:rPr>
              <w:t>）</w:t>
            </w:r>
          </w:p>
        </w:tc>
        <w:tc>
          <w:tcPr>
            <w:tcW w:w="1134" w:type="dxa"/>
          </w:tcPr>
          <w:p w14:paraId="371CC32D"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Malgun Gothic" w:eastAsia="Malgun Gothic" w:hAnsi="Malgun Gothic" w:cs="Malgun Gothic" w:hint="eastAsia"/>
                <w:color w:val="auto"/>
                <w:kern w:val="2"/>
              </w:rPr>
              <w:t>ㅃ</w:t>
            </w:r>
            <w:r w:rsidRPr="00695ABB">
              <w:rPr>
                <w:rFonts w:asciiTheme="majorEastAsia" w:eastAsiaTheme="majorEastAsia" w:hAnsiTheme="majorEastAsia" w:hint="eastAsia"/>
                <w:color w:val="auto"/>
                <w:kern w:val="2"/>
              </w:rPr>
              <w:t>（pp）</w:t>
            </w:r>
          </w:p>
        </w:tc>
        <w:tc>
          <w:tcPr>
            <w:tcW w:w="1276" w:type="dxa"/>
          </w:tcPr>
          <w:p w14:paraId="65786299"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Malgun Gothic" w:eastAsia="Malgun Gothic" w:hAnsi="Malgun Gothic" w:cs="Malgun Gothic" w:hint="eastAsia"/>
                <w:color w:val="auto"/>
                <w:kern w:val="2"/>
              </w:rPr>
              <w:t>ㅁ</w:t>
            </w:r>
            <w:r w:rsidRPr="00695ABB">
              <w:rPr>
                <w:rFonts w:asciiTheme="majorEastAsia" w:eastAsiaTheme="majorEastAsia" w:hAnsiTheme="majorEastAsia" w:hint="eastAsia"/>
                <w:color w:val="auto"/>
                <w:kern w:val="2"/>
              </w:rPr>
              <w:t>（m）</w:t>
            </w:r>
          </w:p>
        </w:tc>
      </w:tr>
      <w:tr w:rsidR="004120AA" w:rsidRPr="009C1738" w14:paraId="57554372" w14:textId="77777777" w:rsidTr="00C9292E">
        <w:tc>
          <w:tcPr>
            <w:tcW w:w="1418" w:type="dxa"/>
            <w:vMerge/>
          </w:tcPr>
          <w:p w14:paraId="7214CBED" w14:textId="77777777" w:rsidR="004120AA" w:rsidRPr="00695ABB" w:rsidRDefault="004120AA" w:rsidP="00F543D2">
            <w:pPr>
              <w:pStyle w:val="10"/>
              <w:ind w:leftChars="0" w:left="0"/>
              <w:rPr>
                <w:rFonts w:asciiTheme="majorEastAsia" w:eastAsiaTheme="majorEastAsia" w:hAnsiTheme="majorEastAsia"/>
                <w:color w:val="auto"/>
                <w:kern w:val="2"/>
              </w:rPr>
            </w:pPr>
          </w:p>
        </w:tc>
        <w:tc>
          <w:tcPr>
            <w:tcW w:w="1134" w:type="dxa"/>
          </w:tcPr>
          <w:p w14:paraId="22E0457A" w14:textId="77777777" w:rsidR="004120AA" w:rsidRPr="00695ABB" w:rsidRDefault="004120AA" w:rsidP="00F543D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唇軽音</w:t>
            </w:r>
          </w:p>
        </w:tc>
        <w:tc>
          <w:tcPr>
            <w:tcW w:w="1134" w:type="dxa"/>
          </w:tcPr>
          <w:p w14:paraId="10D60EE6"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Malgun Gothic" w:eastAsia="Malgun Gothic" w:hAnsi="Malgun Gothic" w:cs="Malgun Gothic" w:hint="eastAsia"/>
                <w:color w:val="auto"/>
                <w:kern w:val="2"/>
              </w:rPr>
              <w:t>ㅸ</w:t>
            </w:r>
            <w:r w:rsidRPr="00695ABB">
              <w:rPr>
                <w:rFonts w:asciiTheme="majorEastAsia" w:eastAsiaTheme="majorEastAsia" w:hAnsiTheme="majorEastAsia" w:cs="Malgun Gothic" w:hint="eastAsia"/>
                <w:color w:val="auto"/>
                <w:kern w:val="2"/>
              </w:rPr>
              <w:t>（β）</w:t>
            </w:r>
          </w:p>
        </w:tc>
        <w:tc>
          <w:tcPr>
            <w:tcW w:w="1134" w:type="dxa"/>
          </w:tcPr>
          <w:p w14:paraId="7F063C28" w14:textId="77777777" w:rsidR="004120AA" w:rsidRPr="00695ABB" w:rsidRDefault="004120AA" w:rsidP="00181B57">
            <w:pPr>
              <w:pStyle w:val="10"/>
              <w:ind w:leftChars="0" w:left="0"/>
              <w:rPr>
                <w:rFonts w:asciiTheme="majorEastAsia" w:eastAsiaTheme="majorEastAsia" w:hAnsiTheme="majorEastAsia"/>
                <w:color w:val="auto"/>
                <w:kern w:val="2"/>
              </w:rPr>
            </w:pPr>
            <w:r w:rsidRPr="00695ABB">
              <w:rPr>
                <w:rFonts w:ascii="Malgun Gothic" w:eastAsia="Malgun Gothic" w:hAnsi="Malgun Gothic" w:cs="Malgun Gothic" w:hint="eastAsia"/>
                <w:color w:val="auto"/>
                <w:kern w:val="2"/>
              </w:rPr>
              <w:t>ㆄ</w:t>
            </w:r>
          </w:p>
        </w:tc>
        <w:tc>
          <w:tcPr>
            <w:tcW w:w="1134" w:type="dxa"/>
          </w:tcPr>
          <w:p w14:paraId="2D3EC9FC"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Malgun Gothic" w:eastAsia="Malgun Gothic" w:hAnsi="Malgun Gothic" w:cs="Malgun Gothic" w:hint="eastAsia"/>
                <w:color w:val="auto"/>
                <w:kern w:val="2"/>
              </w:rPr>
              <w:t>ㅹ</w:t>
            </w:r>
            <w:r w:rsidR="0088014F" w:rsidRPr="00695ABB">
              <w:rPr>
                <w:rFonts w:asciiTheme="majorEastAsia" w:eastAsiaTheme="majorEastAsia" w:hAnsiTheme="majorEastAsia" w:cs="Batang" w:hint="eastAsia"/>
                <w:color w:val="auto"/>
                <w:kern w:val="2"/>
              </w:rPr>
              <w:t>（</w:t>
            </w:r>
            <w:proofErr w:type="spellStart"/>
            <w:r w:rsidR="0088014F" w:rsidRPr="00695ABB">
              <w:rPr>
                <w:rFonts w:asciiTheme="majorEastAsia" w:eastAsiaTheme="majorEastAsia" w:hAnsiTheme="majorEastAsia" w:cs="Batang" w:hint="eastAsia"/>
                <w:color w:val="auto"/>
                <w:kern w:val="2"/>
              </w:rPr>
              <w:t>ppo</w:t>
            </w:r>
            <w:proofErr w:type="spellEnd"/>
            <w:r w:rsidR="0088014F" w:rsidRPr="00695ABB">
              <w:rPr>
                <w:rFonts w:asciiTheme="majorEastAsia" w:eastAsiaTheme="majorEastAsia" w:hAnsiTheme="majorEastAsia" w:cs="Batang" w:hint="eastAsia"/>
                <w:color w:val="auto"/>
                <w:kern w:val="2"/>
              </w:rPr>
              <w:t>）</w:t>
            </w:r>
          </w:p>
        </w:tc>
        <w:tc>
          <w:tcPr>
            <w:tcW w:w="1276" w:type="dxa"/>
          </w:tcPr>
          <w:p w14:paraId="5CD7A156" w14:textId="77777777" w:rsidR="004120AA" w:rsidRPr="00695ABB" w:rsidRDefault="004120AA" w:rsidP="00925721">
            <w:pPr>
              <w:pStyle w:val="10"/>
              <w:ind w:leftChars="0" w:left="0"/>
              <w:rPr>
                <w:rFonts w:asciiTheme="majorEastAsia" w:eastAsiaTheme="majorEastAsia" w:hAnsiTheme="majorEastAsia"/>
                <w:color w:val="auto"/>
                <w:kern w:val="2"/>
              </w:rPr>
            </w:pPr>
            <w:r w:rsidRPr="00695ABB">
              <w:rPr>
                <w:rFonts w:ascii="Malgun Gothic" w:eastAsia="Malgun Gothic" w:hAnsi="Malgun Gothic" w:cs="Malgun Gothic" w:hint="eastAsia"/>
                <w:color w:val="auto"/>
                <w:kern w:val="2"/>
              </w:rPr>
              <w:t>ㅱ</w:t>
            </w:r>
            <w:r w:rsidRPr="00695ABB">
              <w:rPr>
                <w:rFonts w:asciiTheme="majorEastAsia" w:eastAsiaTheme="majorEastAsia" w:hAnsiTheme="majorEastAsia" w:hint="eastAsia"/>
                <w:color w:val="auto"/>
                <w:kern w:val="2"/>
              </w:rPr>
              <w:t>（W）</w:t>
            </w:r>
          </w:p>
        </w:tc>
      </w:tr>
      <w:tr w:rsidR="004120AA" w:rsidRPr="009C1738" w14:paraId="6C438A41" w14:textId="77777777" w:rsidTr="00C9292E">
        <w:tc>
          <w:tcPr>
            <w:tcW w:w="1418" w:type="dxa"/>
            <w:vMerge/>
          </w:tcPr>
          <w:p w14:paraId="7D095922" w14:textId="77777777" w:rsidR="004120AA" w:rsidRPr="00695ABB" w:rsidRDefault="004120AA" w:rsidP="00F543D2">
            <w:pPr>
              <w:pStyle w:val="10"/>
              <w:ind w:leftChars="0" w:left="0"/>
              <w:rPr>
                <w:rFonts w:asciiTheme="majorEastAsia" w:eastAsiaTheme="majorEastAsia" w:hAnsiTheme="majorEastAsia"/>
                <w:color w:val="auto"/>
                <w:kern w:val="2"/>
              </w:rPr>
            </w:pPr>
          </w:p>
        </w:tc>
        <w:tc>
          <w:tcPr>
            <w:tcW w:w="1134" w:type="dxa"/>
          </w:tcPr>
          <w:p w14:paraId="6AAD5CB1" w14:textId="77777777" w:rsidR="004120AA" w:rsidRPr="00695ABB" w:rsidRDefault="004120AA" w:rsidP="00F543D2">
            <w:pPr>
              <w:pStyle w:val="10"/>
              <w:ind w:leftChars="0" w:left="0"/>
              <w:rPr>
                <w:rFonts w:asciiTheme="majorEastAsia" w:eastAsiaTheme="majorEastAsia" w:hAnsiTheme="majorEastAsia"/>
                <w:color w:val="auto"/>
                <w:kern w:val="2"/>
              </w:rPr>
            </w:pPr>
          </w:p>
        </w:tc>
        <w:tc>
          <w:tcPr>
            <w:tcW w:w="1134" w:type="dxa"/>
          </w:tcPr>
          <w:p w14:paraId="17C9EF82" w14:textId="77777777" w:rsidR="004120AA" w:rsidRPr="00695ABB" w:rsidRDefault="004120AA" w:rsidP="00F543D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平音</w:t>
            </w:r>
          </w:p>
        </w:tc>
        <w:tc>
          <w:tcPr>
            <w:tcW w:w="1134" w:type="dxa"/>
          </w:tcPr>
          <w:p w14:paraId="38F615B5" w14:textId="77777777" w:rsidR="004120AA" w:rsidRPr="00695ABB" w:rsidRDefault="004120AA" w:rsidP="00F543D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激音</w:t>
            </w:r>
          </w:p>
        </w:tc>
        <w:tc>
          <w:tcPr>
            <w:tcW w:w="1134" w:type="dxa"/>
          </w:tcPr>
          <w:p w14:paraId="53ABA588" w14:textId="77777777" w:rsidR="004120AA" w:rsidRPr="00695ABB" w:rsidRDefault="004120AA" w:rsidP="00F543D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濃音</w:t>
            </w:r>
          </w:p>
        </w:tc>
        <w:tc>
          <w:tcPr>
            <w:tcW w:w="1276" w:type="dxa"/>
          </w:tcPr>
          <w:p w14:paraId="7AFA3801" w14:textId="77777777" w:rsidR="004120AA" w:rsidRPr="00695ABB" w:rsidRDefault="004120AA" w:rsidP="00F543D2">
            <w:pPr>
              <w:pStyle w:val="10"/>
              <w:ind w:leftChars="0" w:left="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鼻音</w:t>
            </w:r>
          </w:p>
        </w:tc>
      </w:tr>
    </w:tbl>
    <w:p w14:paraId="761BBE3F" w14:textId="77777777" w:rsidR="008E5282" w:rsidRPr="009C1738" w:rsidRDefault="008E5282" w:rsidP="004120AA">
      <w:pPr>
        <w:pStyle w:val="10"/>
        <w:ind w:leftChars="0" w:left="0"/>
        <w:rPr>
          <w:rFonts w:ascii="ＭＳ ゴシック" w:eastAsia="ＭＳ ゴシック" w:hAnsi="ＭＳ ゴシック"/>
          <w:color w:val="auto"/>
          <w:kern w:val="2"/>
          <w:sz w:val="21"/>
          <w:szCs w:val="21"/>
        </w:rPr>
      </w:pPr>
    </w:p>
    <w:p w14:paraId="487EA3F0" w14:textId="77777777" w:rsidR="00695ABB" w:rsidRDefault="008E5282" w:rsidP="001D3716">
      <w:pPr>
        <w:pStyle w:val="10"/>
        <w:ind w:leftChars="100" w:left="200"/>
        <w:rPr>
          <w:rFonts w:asciiTheme="majorEastAsia" w:eastAsiaTheme="majorEastAsia" w:hAnsiTheme="majorEastAsia"/>
          <w:color w:val="auto"/>
          <w:kern w:val="2"/>
        </w:rPr>
      </w:pPr>
      <w:r w:rsidRPr="00695ABB">
        <w:rPr>
          <w:rFonts w:asciiTheme="majorEastAsia" w:eastAsiaTheme="majorEastAsia" w:hAnsiTheme="majorEastAsia" w:hint="eastAsia"/>
          <w:color w:val="auto"/>
          <w:kern w:val="2"/>
        </w:rPr>
        <w:t>＊</w:t>
      </w:r>
      <w:r w:rsidR="003646A2" w:rsidRPr="00695ABB">
        <w:rPr>
          <w:rFonts w:asciiTheme="majorEastAsia" w:eastAsiaTheme="majorEastAsia" w:hAnsiTheme="majorEastAsia" w:hint="eastAsia"/>
          <w:color w:val="auto"/>
          <w:kern w:val="2"/>
        </w:rPr>
        <w:t>中期朝鮮語の</w:t>
      </w:r>
      <w:r w:rsidRPr="00695ABB">
        <w:rPr>
          <w:rFonts w:ascii="Malgun Gothic" w:eastAsia="Malgun Gothic" w:hAnsi="Malgun Gothic" w:cs="Malgun Gothic" w:hint="eastAsia"/>
          <w:color w:val="auto"/>
          <w:kern w:val="2"/>
        </w:rPr>
        <w:t>ㅸ</w:t>
      </w:r>
      <w:r w:rsidRPr="00695ABB">
        <w:rPr>
          <w:rFonts w:asciiTheme="majorEastAsia" w:eastAsiaTheme="majorEastAsia" w:hAnsiTheme="majorEastAsia" w:hint="eastAsia"/>
          <w:color w:val="auto"/>
          <w:kern w:val="2"/>
        </w:rPr>
        <w:t>は有声</w:t>
      </w:r>
      <w:r w:rsidRPr="00695ABB">
        <w:rPr>
          <w:rFonts w:asciiTheme="majorEastAsia" w:eastAsiaTheme="majorEastAsia" w:hAnsiTheme="majorEastAsia"/>
          <w:color w:val="auto"/>
          <w:kern w:val="2"/>
        </w:rPr>
        <w:t>両唇摩擦音</w:t>
      </w:r>
      <w:r w:rsidR="002D7FE9" w:rsidRPr="00695ABB">
        <w:rPr>
          <w:rFonts w:asciiTheme="majorEastAsia" w:eastAsiaTheme="majorEastAsia" w:hAnsiTheme="majorEastAsia" w:hint="eastAsia"/>
          <w:color w:val="auto"/>
          <w:kern w:val="2"/>
        </w:rPr>
        <w:t>（/β/）</w:t>
      </w:r>
      <w:r w:rsidRPr="00695ABB">
        <w:rPr>
          <w:rFonts w:asciiTheme="majorEastAsia" w:eastAsiaTheme="majorEastAsia" w:hAnsiTheme="majorEastAsia" w:hint="eastAsia"/>
          <w:color w:val="auto"/>
          <w:kern w:val="2"/>
        </w:rPr>
        <w:t>、</w:t>
      </w:r>
      <w:r w:rsidR="00C13FA3" w:rsidRPr="00695ABB">
        <w:rPr>
          <w:rFonts w:asciiTheme="majorEastAsia" w:eastAsiaTheme="majorEastAsia" w:hAnsiTheme="majorEastAsia" w:hint="eastAsia"/>
          <w:color w:val="auto"/>
          <w:kern w:val="2"/>
        </w:rPr>
        <w:t>中古音</w:t>
      </w:r>
      <w:r w:rsidRPr="00695ABB">
        <w:rPr>
          <w:rFonts w:asciiTheme="majorEastAsia" w:eastAsiaTheme="majorEastAsia" w:hAnsiTheme="majorEastAsia" w:hint="eastAsia"/>
          <w:color w:val="auto"/>
          <w:kern w:val="2"/>
        </w:rPr>
        <w:t>非</w:t>
      </w:r>
      <w:r w:rsidR="00037A9B" w:rsidRPr="00695ABB">
        <w:rPr>
          <w:rFonts w:asciiTheme="majorEastAsia" w:eastAsiaTheme="majorEastAsia" w:hAnsiTheme="majorEastAsia" w:hint="eastAsia"/>
          <w:color w:val="auto"/>
          <w:kern w:val="2"/>
        </w:rPr>
        <w:t>母</w:t>
      </w:r>
      <w:r w:rsidRPr="00695ABB">
        <w:rPr>
          <w:rFonts w:asciiTheme="majorEastAsia" w:eastAsiaTheme="majorEastAsia" w:hAnsiTheme="majorEastAsia" w:hint="eastAsia"/>
          <w:color w:val="auto"/>
          <w:kern w:val="2"/>
        </w:rPr>
        <w:t>は無声</w:t>
      </w:r>
      <w:r w:rsidRPr="00695ABB">
        <w:rPr>
          <w:rFonts w:asciiTheme="majorEastAsia" w:eastAsiaTheme="majorEastAsia" w:hAnsiTheme="majorEastAsia"/>
          <w:color w:val="auto"/>
          <w:kern w:val="2"/>
        </w:rPr>
        <w:t>唇歯摩擦音</w:t>
      </w:r>
      <w:r w:rsidR="00037A9B" w:rsidRPr="00695ABB">
        <w:rPr>
          <w:rFonts w:asciiTheme="majorEastAsia" w:eastAsiaTheme="majorEastAsia" w:hAnsiTheme="majorEastAsia" w:hint="eastAsia"/>
          <w:color w:val="auto"/>
          <w:kern w:val="2"/>
        </w:rPr>
        <w:t>（/</w:t>
      </w:r>
      <w:r w:rsidR="00037A9B" w:rsidRPr="00695ABB">
        <w:rPr>
          <w:rFonts w:asciiTheme="majorEastAsia" w:eastAsiaTheme="majorEastAsia" w:hAnsiTheme="majorEastAsia"/>
          <w:color w:val="auto"/>
          <w:kern w:val="2"/>
        </w:rPr>
        <w:t>f</w:t>
      </w:r>
      <w:r w:rsidR="00037A9B" w:rsidRPr="00695ABB">
        <w:rPr>
          <w:rFonts w:asciiTheme="majorEastAsia" w:eastAsiaTheme="majorEastAsia" w:hAnsiTheme="majorEastAsia" w:hint="eastAsia"/>
          <w:color w:val="auto"/>
          <w:kern w:val="2"/>
        </w:rPr>
        <w:t>/）</w:t>
      </w:r>
      <w:r w:rsidRPr="00695ABB">
        <w:rPr>
          <w:rFonts w:asciiTheme="majorEastAsia" w:eastAsiaTheme="majorEastAsia" w:hAnsiTheme="majorEastAsia" w:hint="eastAsia"/>
          <w:color w:val="auto"/>
          <w:kern w:val="2"/>
        </w:rPr>
        <w:t>と推定されています</w:t>
      </w:r>
      <w:r w:rsidR="00037A9B" w:rsidRPr="00695ABB">
        <w:rPr>
          <w:rFonts w:asciiTheme="majorEastAsia" w:eastAsiaTheme="majorEastAsia" w:hAnsiTheme="majorEastAsia" w:hint="eastAsia"/>
          <w:color w:val="auto"/>
          <w:kern w:val="2"/>
        </w:rPr>
        <w:t>。</w:t>
      </w:r>
    </w:p>
    <w:p w14:paraId="215E609D" w14:textId="3D640E05" w:rsidR="005179BE" w:rsidRPr="00695ABB" w:rsidRDefault="005179BE" w:rsidP="001D3716">
      <w:pPr>
        <w:pStyle w:val="10"/>
        <w:ind w:leftChars="100" w:left="200"/>
        <w:rPr>
          <w:rFonts w:asciiTheme="majorEastAsia" w:eastAsiaTheme="majorEastAsia" w:hAnsiTheme="majorEastAsia"/>
          <w:lang w:eastAsia="ko-KR"/>
        </w:rPr>
      </w:pPr>
      <w:r w:rsidRPr="00695ABB">
        <w:rPr>
          <w:rFonts w:asciiTheme="majorEastAsia" w:eastAsiaTheme="majorEastAsia" w:hAnsiTheme="majorEastAsia" w:hint="eastAsia"/>
          <w:color w:val="auto"/>
          <w:kern w:val="2"/>
        </w:rPr>
        <w:t>＊</w:t>
      </w:r>
      <w:r w:rsidR="00E61A33" w:rsidRPr="00695ABB">
        <w:rPr>
          <w:rFonts w:ascii="Malgun Gothic" w:eastAsia="Malgun Gothic" w:hAnsi="Malgun Gothic" w:cs="Malgun Gothic" w:hint="eastAsia"/>
          <w:color w:val="auto"/>
          <w:kern w:val="2"/>
        </w:rPr>
        <w:t>ㆄ</w:t>
      </w:r>
      <w:r w:rsidR="00E61A33" w:rsidRPr="00695ABB">
        <w:rPr>
          <w:rFonts w:asciiTheme="majorEastAsia" w:eastAsiaTheme="majorEastAsia" w:hAnsiTheme="majorEastAsia" w:cs="Batang" w:hint="eastAsia"/>
          <w:color w:val="auto"/>
          <w:kern w:val="2"/>
        </w:rPr>
        <w:t>は使用されず翻字は特になし</w:t>
      </w:r>
      <w:r w:rsidRPr="00695ABB">
        <w:rPr>
          <w:rFonts w:asciiTheme="majorEastAsia" w:eastAsiaTheme="majorEastAsia" w:hAnsiTheme="majorEastAsia" w:cs="Batang" w:hint="eastAsia"/>
          <w:color w:val="auto"/>
          <w:kern w:val="2"/>
        </w:rPr>
        <w:t>。</w:t>
      </w:r>
      <w:r w:rsidRPr="00695ABB">
        <w:rPr>
          <w:rFonts w:asciiTheme="majorEastAsia" w:eastAsiaTheme="majorEastAsia" w:hAnsiTheme="majorEastAsia" w:cs="Batang" w:hint="eastAsia"/>
          <w:color w:val="auto"/>
          <w:kern w:val="2"/>
          <w:lang w:eastAsia="ko-KR"/>
        </w:rPr>
        <w:t>「</w:t>
      </w:r>
      <w:proofErr w:type="spellStart"/>
      <w:r w:rsidRPr="00695ABB">
        <w:rPr>
          <w:rFonts w:ascii="Malgun Gothic" w:eastAsia="Malgun Gothic" w:hAnsi="Malgun Gothic" w:cs="Malgun Gothic" w:hint="eastAsia"/>
          <w:color w:val="auto"/>
          <w:kern w:val="2"/>
          <w:lang w:eastAsia="ko-KR"/>
        </w:rPr>
        <w:t>ㅹ</w:t>
      </w:r>
      <w:r w:rsidRPr="00695ABB">
        <w:rPr>
          <w:rFonts w:asciiTheme="majorEastAsia" w:eastAsiaTheme="majorEastAsia" w:hAnsiTheme="majorEastAsia" w:cs="Batang" w:hint="eastAsia"/>
          <w:color w:val="auto"/>
          <w:kern w:val="2"/>
          <w:lang w:eastAsia="ko-KR"/>
        </w:rPr>
        <w:t>：</w:t>
      </w:r>
      <w:r w:rsidR="00C9292E" w:rsidRPr="00695ABB">
        <w:rPr>
          <w:rFonts w:ascii="Malgun Gothic" w:eastAsia="Malgun Gothic" w:hAnsi="Malgun Gothic" w:cs="Malgun Gothic" w:hint="eastAsia"/>
          <w:color w:val="auto"/>
          <w:kern w:val="2"/>
          <w:lang w:eastAsia="ko-KR"/>
        </w:rPr>
        <w:t>ᄬᅮ</w:t>
      </w:r>
      <w:proofErr w:type="spellEnd"/>
      <w:r w:rsidRPr="00695ABB">
        <w:rPr>
          <w:rFonts w:asciiTheme="majorEastAsia" w:eastAsiaTheme="majorEastAsia" w:hAnsiTheme="majorEastAsia" w:cs="Malgun Gothic" w:hint="eastAsia"/>
          <w:color w:val="auto"/>
          <w:kern w:val="2"/>
          <w:lang w:eastAsia="ko-KR"/>
        </w:rPr>
        <w:t>（父）－</w:t>
      </w:r>
      <w:proofErr w:type="spellStart"/>
      <w:r w:rsidRPr="00695ABB">
        <w:rPr>
          <w:rFonts w:asciiTheme="majorEastAsia" w:eastAsiaTheme="majorEastAsia" w:hAnsiTheme="majorEastAsia" w:cs="Malgun Gothic" w:hint="eastAsia"/>
          <w:color w:val="auto"/>
          <w:kern w:val="2"/>
          <w:lang w:eastAsia="ko-KR"/>
        </w:rPr>
        <w:t>pp</w:t>
      </w:r>
      <w:r w:rsidRPr="00695ABB">
        <w:rPr>
          <w:rFonts w:asciiTheme="majorEastAsia" w:eastAsiaTheme="majorEastAsia" w:hAnsiTheme="majorEastAsia" w:cs="ＭＳ 明朝" w:hint="eastAsia"/>
          <w:color w:val="auto"/>
          <w:kern w:val="2"/>
          <w:lang w:eastAsia="ko-KR"/>
        </w:rPr>
        <w:t>ou</w:t>
      </w:r>
      <w:proofErr w:type="spellEnd"/>
      <w:r w:rsidRPr="00695ABB">
        <w:rPr>
          <w:rFonts w:asciiTheme="majorEastAsia" w:eastAsiaTheme="majorEastAsia" w:hAnsiTheme="majorEastAsia" w:cs="ＭＳ 明朝" w:hint="eastAsia"/>
          <w:color w:val="auto"/>
          <w:kern w:val="2"/>
          <w:lang w:eastAsia="ko-KR"/>
        </w:rPr>
        <w:t>」</w:t>
      </w:r>
      <w:r w:rsidRPr="00695ABB">
        <w:rPr>
          <w:rFonts w:asciiTheme="majorEastAsia" w:eastAsiaTheme="majorEastAsia" w:hAnsiTheme="majorEastAsia" w:hint="eastAsia"/>
          <w:lang w:eastAsia="ko-KR"/>
        </w:rPr>
        <w:t>（小倉　昭和</w:t>
      </w:r>
      <w:r w:rsidRPr="00695ABB">
        <w:rPr>
          <w:rFonts w:asciiTheme="majorEastAsia" w:eastAsiaTheme="majorEastAsia" w:hAnsiTheme="majorEastAsia"/>
          <w:lang w:eastAsia="ko-KR"/>
        </w:rPr>
        <w:t>50：23</w:t>
      </w:r>
      <w:r w:rsidR="00F10F98" w:rsidRPr="00695ABB">
        <w:rPr>
          <w:rFonts w:asciiTheme="majorEastAsia" w:eastAsiaTheme="majorEastAsia" w:hAnsiTheme="majorEastAsia" w:hint="eastAsia"/>
          <w:lang w:eastAsia="ko-KR"/>
        </w:rPr>
        <w:t>9</w:t>
      </w:r>
      <w:r w:rsidRPr="00695ABB">
        <w:rPr>
          <w:rFonts w:asciiTheme="majorEastAsia" w:eastAsiaTheme="majorEastAsia" w:hAnsiTheme="majorEastAsia"/>
          <w:lang w:eastAsia="ko-KR"/>
        </w:rPr>
        <w:t>）</w:t>
      </w:r>
      <w:r w:rsidRPr="00695ABB">
        <w:rPr>
          <w:rFonts w:asciiTheme="majorEastAsia" w:eastAsiaTheme="majorEastAsia" w:hAnsiTheme="majorEastAsia" w:hint="eastAsia"/>
          <w:lang w:eastAsia="ko-KR"/>
        </w:rPr>
        <w:t>。</w:t>
      </w:r>
    </w:p>
    <w:p w14:paraId="3CAD25E7" w14:textId="77777777" w:rsidR="00E9516D" w:rsidRPr="009C1738" w:rsidRDefault="00E9516D" w:rsidP="001D3716">
      <w:pPr>
        <w:pStyle w:val="10"/>
        <w:ind w:leftChars="100" w:left="200"/>
        <w:rPr>
          <w:rFonts w:ascii="ＭＳ ゴシック" w:eastAsia="ＭＳ ゴシック" w:hAnsi="ＭＳ ゴシック"/>
          <w:sz w:val="21"/>
          <w:szCs w:val="21"/>
          <w:lang w:eastAsia="ko-KR"/>
        </w:rPr>
      </w:pPr>
    </w:p>
    <w:p w14:paraId="5993D19A" w14:textId="77777777" w:rsidR="008E5282" w:rsidRPr="0090390D" w:rsidRDefault="00B35486" w:rsidP="0090390D">
      <w:pPr>
        <w:pStyle w:val="10"/>
        <w:spacing w:line="360" w:lineRule="exact"/>
        <w:ind w:leftChars="0" w:left="0" w:firstLineChars="100" w:firstLine="240"/>
        <w:rPr>
          <w:rFonts w:ascii="ＭＳ ゴシック" w:eastAsia="ＭＳ ゴシック" w:hAnsi="ＭＳ ゴシック" w:cs="Malgun Gothic"/>
          <w:color w:val="auto"/>
          <w:kern w:val="2"/>
          <w:sz w:val="24"/>
          <w:szCs w:val="24"/>
        </w:rPr>
      </w:pPr>
      <w:r w:rsidRPr="0090390D">
        <w:rPr>
          <w:rFonts w:ascii="ＭＳ ゴシック" w:eastAsia="ＭＳ ゴシック" w:hAnsi="ＭＳ ゴシック" w:hint="eastAsia"/>
          <w:color w:val="auto"/>
          <w:kern w:val="2"/>
          <w:sz w:val="24"/>
          <w:szCs w:val="24"/>
        </w:rPr>
        <w:t>唇音字には</w:t>
      </w:r>
      <w:r w:rsidR="00B71E88" w:rsidRPr="0090390D">
        <w:rPr>
          <w:rFonts w:ascii="ＭＳ ゴシック" w:eastAsia="ＭＳ ゴシック" w:hAnsi="ＭＳ ゴシック" w:hint="eastAsia"/>
          <w:color w:val="auto"/>
          <w:kern w:val="2"/>
          <w:sz w:val="24"/>
          <w:szCs w:val="24"/>
        </w:rPr>
        <w:t>唇重音と</w:t>
      </w:r>
      <w:r w:rsidRPr="0090390D">
        <w:rPr>
          <w:rFonts w:ascii="ＭＳ ゴシック" w:eastAsia="ＭＳ ゴシック" w:hAnsi="ＭＳ ゴシック" w:hint="eastAsia"/>
          <w:color w:val="auto"/>
          <w:kern w:val="2"/>
          <w:sz w:val="24"/>
          <w:szCs w:val="24"/>
        </w:rPr>
        <w:t>唇軽音</w:t>
      </w:r>
      <w:r w:rsidR="00B71E88" w:rsidRPr="0090390D">
        <w:rPr>
          <w:rFonts w:ascii="ＭＳ ゴシック" w:eastAsia="ＭＳ ゴシック" w:hAnsi="ＭＳ ゴシック" w:hint="eastAsia"/>
          <w:color w:val="auto"/>
          <w:kern w:val="2"/>
          <w:sz w:val="24"/>
          <w:szCs w:val="24"/>
        </w:rPr>
        <w:t>の2種があり、</w:t>
      </w:r>
      <w:r w:rsidR="00F46EBB" w:rsidRPr="0090390D">
        <w:rPr>
          <w:rFonts w:ascii="ＭＳ ゴシック" w:eastAsia="ＭＳ ゴシック" w:hAnsi="ＭＳ ゴシック" w:hint="eastAsia"/>
          <w:color w:val="auto"/>
          <w:kern w:val="2"/>
          <w:sz w:val="24"/>
          <w:szCs w:val="24"/>
        </w:rPr>
        <w:t>制字解で「</w:t>
      </w:r>
      <w:r w:rsidR="00F46EBB" w:rsidRPr="0090390D">
        <w:rPr>
          <w:rFonts w:ascii="Malgun Gothic" w:eastAsia="Malgun Gothic" w:hAnsi="Malgun Gothic" w:cs="Malgun Gothic" w:hint="eastAsia"/>
          <w:color w:val="auto"/>
          <w:kern w:val="2"/>
          <w:sz w:val="24"/>
          <w:szCs w:val="24"/>
        </w:rPr>
        <w:t>ㅇ</w:t>
      </w:r>
      <w:r w:rsidR="00F46EBB" w:rsidRPr="0090390D">
        <w:rPr>
          <w:rFonts w:ascii="ＭＳ ゴシック" w:eastAsia="ＭＳ ゴシック" w:hAnsi="ＭＳ ゴシック" w:cs="Batang" w:hint="eastAsia"/>
          <w:color w:val="auto"/>
          <w:kern w:val="2"/>
          <w:sz w:val="24"/>
          <w:szCs w:val="24"/>
        </w:rPr>
        <w:t>を</w:t>
      </w:r>
      <w:r w:rsidR="00F46EBB" w:rsidRPr="0090390D">
        <w:rPr>
          <w:rFonts w:ascii="ＭＳ ゴシック" w:eastAsia="ＭＳ ゴシック" w:hAnsi="ＭＳ ゴシック" w:hint="eastAsia"/>
          <w:color w:val="auto"/>
          <w:kern w:val="2"/>
          <w:sz w:val="24"/>
          <w:szCs w:val="24"/>
        </w:rPr>
        <w:t>唇音字（</w:t>
      </w:r>
      <w:r w:rsidR="00F46EBB" w:rsidRPr="0090390D">
        <w:rPr>
          <w:rFonts w:ascii="Malgun Gothic" w:eastAsia="Malgun Gothic" w:hAnsi="Malgun Gothic" w:cs="Malgun Gothic" w:hint="eastAsia"/>
          <w:color w:val="auto"/>
          <w:kern w:val="2"/>
          <w:sz w:val="24"/>
          <w:szCs w:val="24"/>
        </w:rPr>
        <w:t>ㅂㅃㅍㅁ</w:t>
      </w:r>
      <w:r w:rsidR="00F46EBB" w:rsidRPr="0090390D">
        <w:rPr>
          <w:rFonts w:ascii="ＭＳ ゴシック" w:eastAsia="ＭＳ ゴシック" w:hAnsi="ＭＳ ゴシック" w:hint="eastAsia"/>
          <w:color w:val="auto"/>
          <w:kern w:val="2"/>
          <w:sz w:val="24"/>
          <w:szCs w:val="24"/>
        </w:rPr>
        <w:t>）の下に連ねて書いて唇軽音字（</w:t>
      </w:r>
      <w:r w:rsidR="00F46EBB" w:rsidRPr="0090390D">
        <w:rPr>
          <w:rFonts w:ascii="Malgun Gothic" w:eastAsia="Malgun Gothic" w:hAnsi="Malgun Gothic" w:cs="Malgun Gothic" w:hint="eastAsia"/>
          <w:color w:val="auto"/>
          <w:kern w:val="2"/>
          <w:sz w:val="24"/>
          <w:szCs w:val="24"/>
        </w:rPr>
        <w:t>ㅸㅹㆄㅱ</w:t>
      </w:r>
      <w:r w:rsidR="00F46EBB" w:rsidRPr="0090390D">
        <w:rPr>
          <w:rFonts w:ascii="ＭＳ ゴシック" w:eastAsia="ＭＳ ゴシック" w:hAnsi="ＭＳ ゴシック" w:hint="eastAsia"/>
          <w:color w:val="auto"/>
          <w:kern w:val="2"/>
          <w:sz w:val="24"/>
          <w:szCs w:val="24"/>
        </w:rPr>
        <w:t>）とするのは唇軽音が軽い音で唇がさっと合わさり、喉の音声が多いからである」（趙　2010:41）と記述されています</w:t>
      </w:r>
      <w:r w:rsidRPr="0090390D">
        <w:rPr>
          <w:rFonts w:ascii="ＭＳ ゴシック" w:eastAsia="ＭＳ ゴシック" w:hAnsi="ＭＳ ゴシック" w:hint="eastAsia"/>
          <w:color w:val="auto"/>
          <w:kern w:val="2"/>
          <w:sz w:val="24"/>
          <w:szCs w:val="24"/>
        </w:rPr>
        <w:t>。</w:t>
      </w:r>
      <w:r w:rsidR="00E61A33" w:rsidRPr="0090390D">
        <w:rPr>
          <w:rFonts w:ascii="ＭＳ ゴシック" w:eastAsia="ＭＳ ゴシック" w:hAnsi="ＭＳ ゴシック" w:hint="eastAsia"/>
          <w:color w:val="auto"/>
          <w:kern w:val="2"/>
          <w:sz w:val="24"/>
          <w:szCs w:val="24"/>
        </w:rPr>
        <w:t>「しかしながら、</w:t>
      </w:r>
      <w:r w:rsidR="002D7FE9" w:rsidRPr="0090390D">
        <w:rPr>
          <w:rFonts w:ascii="ＭＳ ゴシック" w:eastAsia="ＭＳ ゴシック" w:hAnsi="ＭＳ ゴシック" w:hint="eastAsia"/>
          <w:color w:val="auto"/>
          <w:kern w:val="2"/>
          <w:sz w:val="24"/>
          <w:szCs w:val="24"/>
        </w:rPr>
        <w:t>朝鮮語音として存在するのは、「</w:t>
      </w:r>
      <w:r w:rsidR="002D7FE9" w:rsidRPr="0090390D">
        <w:rPr>
          <w:rFonts w:ascii="Malgun Gothic" w:eastAsia="Malgun Gothic" w:hAnsi="Malgun Gothic" w:cs="Malgun Gothic" w:hint="eastAsia"/>
          <w:color w:val="auto"/>
          <w:kern w:val="2"/>
          <w:sz w:val="24"/>
          <w:szCs w:val="24"/>
        </w:rPr>
        <w:t>ㅸ</w:t>
      </w:r>
      <w:r w:rsidR="002D7FE9" w:rsidRPr="0090390D">
        <w:rPr>
          <w:rFonts w:ascii="ＭＳ ゴシック" w:eastAsia="ＭＳ ゴシック" w:hAnsi="ＭＳ ゴシック" w:cs="Batang" w:hint="eastAsia"/>
          <w:color w:val="auto"/>
          <w:kern w:val="2"/>
          <w:sz w:val="24"/>
          <w:szCs w:val="24"/>
        </w:rPr>
        <w:t>」によって表記される[</w:t>
      </w:r>
      <w:r w:rsidR="002D7FE9" w:rsidRPr="0090390D">
        <w:rPr>
          <w:rFonts w:ascii="ＭＳ ゴシック" w:eastAsia="ＭＳ ゴシック" w:hAnsi="ＭＳ ゴシック" w:hint="eastAsia"/>
          <w:color w:val="auto"/>
          <w:kern w:val="2"/>
          <w:sz w:val="24"/>
          <w:szCs w:val="24"/>
        </w:rPr>
        <w:t>β]のみである。残りの「</w:t>
      </w:r>
      <w:r w:rsidR="002D7FE9" w:rsidRPr="0090390D">
        <w:rPr>
          <w:rFonts w:ascii="Malgun Gothic" w:eastAsia="Malgun Gothic" w:hAnsi="Malgun Gothic" w:cs="Malgun Gothic" w:hint="eastAsia"/>
          <w:color w:val="auto"/>
          <w:kern w:val="2"/>
          <w:sz w:val="24"/>
          <w:szCs w:val="24"/>
        </w:rPr>
        <w:t>ㅹ</w:t>
      </w:r>
      <w:r w:rsidR="00E61A33" w:rsidRPr="0090390D">
        <w:rPr>
          <w:rFonts w:ascii="ＭＳ ゴシック" w:eastAsia="ＭＳ ゴシック" w:hAnsi="ＭＳ ゴシック" w:cs="Batang" w:hint="eastAsia"/>
          <w:color w:val="auto"/>
          <w:kern w:val="2"/>
          <w:sz w:val="24"/>
          <w:szCs w:val="24"/>
        </w:rPr>
        <w:t>、</w:t>
      </w:r>
      <w:r w:rsidR="002D7FE9" w:rsidRPr="0090390D">
        <w:rPr>
          <w:rFonts w:ascii="Malgun Gothic" w:eastAsia="Malgun Gothic" w:hAnsi="Malgun Gothic" w:cs="Malgun Gothic" w:hint="eastAsia"/>
          <w:color w:val="auto"/>
          <w:kern w:val="2"/>
          <w:sz w:val="24"/>
          <w:szCs w:val="24"/>
        </w:rPr>
        <w:t>ㆄ</w:t>
      </w:r>
      <w:r w:rsidR="00E61A33" w:rsidRPr="0090390D">
        <w:rPr>
          <w:rFonts w:ascii="ＭＳ ゴシック" w:eastAsia="ＭＳ ゴシック" w:hAnsi="ＭＳ ゴシック" w:cs="Batang" w:hint="eastAsia"/>
          <w:color w:val="auto"/>
          <w:kern w:val="2"/>
          <w:sz w:val="24"/>
          <w:szCs w:val="24"/>
        </w:rPr>
        <w:t>、</w:t>
      </w:r>
      <w:r w:rsidR="002D7FE9" w:rsidRPr="0090390D">
        <w:rPr>
          <w:rFonts w:ascii="Malgun Gothic" w:eastAsia="Malgun Gothic" w:hAnsi="Malgun Gothic" w:cs="Malgun Gothic" w:hint="eastAsia"/>
          <w:color w:val="auto"/>
          <w:kern w:val="2"/>
          <w:sz w:val="24"/>
          <w:szCs w:val="24"/>
        </w:rPr>
        <w:t>ㅱ</w:t>
      </w:r>
      <w:r w:rsidR="002D7FE9" w:rsidRPr="0090390D">
        <w:rPr>
          <w:rFonts w:ascii="ＭＳ ゴシック" w:eastAsia="ＭＳ ゴシック" w:hAnsi="ＭＳ ゴシック" w:cs="Batang" w:hint="eastAsia"/>
          <w:color w:val="auto"/>
          <w:kern w:val="2"/>
          <w:sz w:val="24"/>
          <w:szCs w:val="24"/>
        </w:rPr>
        <w:t>」</w:t>
      </w:r>
      <w:r w:rsidR="002D7FE9" w:rsidRPr="0090390D">
        <w:rPr>
          <w:rFonts w:ascii="ＭＳ ゴシック" w:eastAsia="ＭＳ ゴシック" w:hAnsi="ＭＳ ゴシック" w:hint="eastAsia"/>
          <w:color w:val="auto"/>
          <w:kern w:val="2"/>
          <w:sz w:val="24"/>
          <w:szCs w:val="24"/>
        </w:rPr>
        <w:t>は朝鮮語の表記には用いられず、原則的にもっぱら中国語音などの外国語音を表記する際に用いられ」（同書:40-1）</w:t>
      </w:r>
      <w:r w:rsidR="00037A9B" w:rsidRPr="0090390D">
        <w:rPr>
          <w:rFonts w:ascii="ＭＳ ゴシック" w:eastAsia="ＭＳ ゴシック" w:hAnsi="ＭＳ ゴシック" w:hint="eastAsia"/>
          <w:color w:val="auto"/>
          <w:kern w:val="2"/>
          <w:sz w:val="24"/>
          <w:szCs w:val="24"/>
        </w:rPr>
        <w:t>ました。</w:t>
      </w:r>
      <w:r w:rsidR="00E9516D" w:rsidRPr="0090390D">
        <w:rPr>
          <w:rFonts w:ascii="ＭＳ ゴシック" w:eastAsia="ＭＳ ゴシック" w:hAnsi="ＭＳ ゴシック"/>
          <w:color w:val="auto"/>
          <w:kern w:val="2"/>
          <w:sz w:val="24"/>
          <w:szCs w:val="24"/>
        </w:rPr>
        <w:br/>
      </w:r>
      <w:r w:rsidR="00E9516D" w:rsidRPr="0090390D">
        <w:rPr>
          <w:rFonts w:ascii="ＭＳ ゴシック" w:eastAsia="ＭＳ ゴシック" w:hAnsi="ＭＳ ゴシック" w:hint="eastAsia"/>
          <w:color w:val="auto"/>
          <w:kern w:val="2"/>
          <w:sz w:val="24"/>
          <w:szCs w:val="24"/>
        </w:rPr>
        <w:t xml:space="preserve">　</w:t>
      </w:r>
      <w:r w:rsidR="002447DB" w:rsidRPr="0090390D">
        <w:rPr>
          <w:rFonts w:ascii="ＭＳ ゴシック" w:eastAsia="ＭＳ ゴシック" w:hAnsi="ＭＳ ゴシック" w:hint="eastAsia"/>
          <w:color w:val="auto"/>
          <w:kern w:val="2"/>
          <w:sz w:val="24"/>
          <w:szCs w:val="24"/>
        </w:rPr>
        <w:t>そ</w:t>
      </w:r>
      <w:r w:rsidR="00FF60A9" w:rsidRPr="0090390D">
        <w:rPr>
          <w:rFonts w:ascii="ＭＳ ゴシック" w:eastAsia="ＭＳ ゴシック" w:hAnsi="ＭＳ ゴシック" w:cs="Malgun Gothic" w:hint="eastAsia"/>
          <w:color w:val="auto"/>
          <w:kern w:val="2"/>
          <w:sz w:val="24"/>
          <w:szCs w:val="24"/>
        </w:rPr>
        <w:t>こで</w:t>
      </w:r>
      <w:r w:rsidR="00674867" w:rsidRPr="0090390D">
        <w:rPr>
          <w:rFonts w:ascii="ＭＳ ゴシック" w:eastAsia="ＭＳ ゴシック" w:hAnsi="ＭＳ ゴシック" w:cs="Malgun Gothic" w:hint="eastAsia"/>
          <w:color w:val="auto"/>
          <w:kern w:val="2"/>
          <w:sz w:val="24"/>
          <w:szCs w:val="24"/>
        </w:rPr>
        <w:t>体言と用言の語幹末子音に</w:t>
      </w:r>
      <w:r w:rsidR="00E9516D" w:rsidRPr="0090390D">
        <w:rPr>
          <w:rFonts w:ascii="ＭＳ ゴシック" w:eastAsia="ＭＳ ゴシック" w:hAnsi="ＭＳ ゴシック" w:cs="Malgun Gothic" w:hint="eastAsia"/>
          <w:color w:val="auto"/>
          <w:kern w:val="2"/>
          <w:sz w:val="24"/>
          <w:szCs w:val="24"/>
        </w:rPr>
        <w:t>使用された</w:t>
      </w:r>
      <w:r w:rsidR="00E9516D" w:rsidRPr="0090390D">
        <w:rPr>
          <w:rFonts w:ascii="ＭＳ ゴシック" w:eastAsia="ＭＳ ゴシック" w:hAnsi="ＭＳ ゴシック" w:hint="eastAsia"/>
          <w:color w:val="auto"/>
          <w:kern w:val="2"/>
          <w:sz w:val="24"/>
          <w:szCs w:val="24"/>
        </w:rPr>
        <w:t>唇軽音</w:t>
      </w:r>
      <w:r w:rsidR="00674867" w:rsidRPr="0090390D">
        <w:rPr>
          <w:rFonts w:ascii="Malgun Gothic" w:eastAsia="Malgun Gothic" w:hAnsi="Malgun Gothic" w:cs="Malgun Gothic" w:hint="eastAsia"/>
          <w:color w:val="auto"/>
          <w:kern w:val="2"/>
          <w:sz w:val="24"/>
          <w:szCs w:val="24"/>
        </w:rPr>
        <w:t>ㅸ</w:t>
      </w:r>
      <w:r w:rsidR="00674867" w:rsidRPr="0090390D">
        <w:rPr>
          <w:rFonts w:ascii="ＭＳ ゴシック" w:eastAsia="ＭＳ ゴシック" w:hAnsi="ＭＳ ゴシック" w:cs="Malgun Gothic" w:hint="eastAsia"/>
          <w:color w:val="auto"/>
          <w:kern w:val="2"/>
          <w:sz w:val="24"/>
          <w:szCs w:val="24"/>
        </w:rPr>
        <w:t>をみてみる</w:t>
      </w:r>
      <w:r w:rsidR="00077A7C" w:rsidRPr="0090390D">
        <w:rPr>
          <w:rFonts w:ascii="ＭＳ ゴシック" w:eastAsia="ＭＳ ゴシック" w:hAnsi="ＭＳ ゴシック" w:cs="Malgun Gothic" w:hint="eastAsia"/>
          <w:color w:val="auto"/>
          <w:kern w:val="2"/>
          <w:sz w:val="24"/>
          <w:szCs w:val="24"/>
        </w:rPr>
        <w:t>と次のようになっています</w:t>
      </w:r>
      <w:r w:rsidR="00FF60A9" w:rsidRPr="0090390D">
        <w:rPr>
          <w:rFonts w:ascii="ＭＳ ゴシック" w:eastAsia="ＭＳ ゴシック" w:hAnsi="ＭＳ ゴシック" w:cs="Malgun Gothic" w:hint="eastAsia"/>
          <w:color w:val="auto"/>
          <w:kern w:val="2"/>
          <w:sz w:val="24"/>
          <w:szCs w:val="24"/>
        </w:rPr>
        <w:t>（</w:t>
      </w:r>
      <w:r w:rsidR="008E5282" w:rsidRPr="0090390D">
        <w:rPr>
          <w:rFonts w:ascii="ＭＳ ゴシック" w:eastAsia="ＭＳ ゴシック" w:hAnsi="ＭＳ ゴシック" w:cs="Malgun Gothic" w:hint="eastAsia"/>
          <w:color w:val="auto"/>
          <w:kern w:val="2"/>
          <w:sz w:val="24"/>
          <w:szCs w:val="24"/>
        </w:rPr>
        <w:t>福井　2013:40）。</w:t>
      </w:r>
    </w:p>
    <w:p w14:paraId="16DCF41D" w14:textId="77777777" w:rsidR="008E5282" w:rsidRPr="00E45D68" w:rsidRDefault="008E5282" w:rsidP="008E5282">
      <w:pPr>
        <w:pStyle w:val="10"/>
        <w:ind w:leftChars="0" w:left="0" w:firstLineChars="100" w:firstLine="240"/>
        <w:rPr>
          <w:rFonts w:ascii="ＭＳ ゴシック" w:eastAsia="ＭＳ ゴシック" w:hAnsi="ＭＳ ゴシック" w:cs="Malgun Gothic"/>
          <w:color w:val="auto"/>
          <w:kern w:val="2"/>
          <w:sz w:val="24"/>
          <w:szCs w:val="24"/>
        </w:rPr>
      </w:pPr>
    </w:p>
    <w:p w14:paraId="358DB6FB" w14:textId="77777777" w:rsidR="008E5282" w:rsidRPr="00515264" w:rsidRDefault="008E5282" w:rsidP="008E5282">
      <w:pPr>
        <w:pStyle w:val="10"/>
        <w:ind w:leftChars="100" w:left="200"/>
        <w:rPr>
          <w:rFonts w:ascii="ＭＳ ゴシック" w:eastAsia="ＭＳ ゴシック" w:hAnsi="ＭＳ ゴシック" w:cs="Malgun Gothic"/>
          <w:color w:val="auto"/>
          <w:kern w:val="2"/>
        </w:rPr>
      </w:pPr>
      <w:r w:rsidRPr="00515264">
        <w:rPr>
          <w:rFonts w:ascii="ＭＳ ゴシック" w:eastAsia="ＭＳ ゴシック" w:hAnsi="ＭＳ ゴシック" w:hint="eastAsia"/>
          <w:color w:val="auto"/>
          <w:kern w:val="2"/>
        </w:rPr>
        <w:t>「/</w:t>
      </w:r>
      <w:r w:rsidRPr="00515264">
        <w:rPr>
          <w:rFonts w:ascii="ＭＳ ゴシック" w:eastAsia="ＭＳ ゴシック" w:hAnsi="ＭＳ ゴシック" w:cs="Malgun Gothic" w:hint="eastAsia"/>
          <w:color w:val="auto"/>
          <w:kern w:val="2"/>
        </w:rPr>
        <w:t>β/は語中で有声音間にしか現れない。体言における例は，例えば，taiβat&lt;/tai/「竹」+/pat/「畑」のように，複合語の後半部の名詞の頭子音pがβとなるものを表記した例が多いが，</w:t>
      </w:r>
      <w:proofErr w:type="spellStart"/>
      <w:r w:rsidRPr="00515264">
        <w:rPr>
          <w:rFonts w:ascii="ＭＳ ゴシック" w:eastAsia="ＭＳ ゴシック" w:hAnsi="ＭＳ ゴシック" w:cs="Malgun Gothic" w:hint="eastAsia"/>
          <w:color w:val="auto"/>
          <w:kern w:val="2"/>
        </w:rPr>
        <w:t>sa</w:t>
      </w:r>
      <w:proofErr w:type="spellEnd"/>
      <w:r w:rsidRPr="00515264">
        <w:rPr>
          <w:rFonts w:ascii="ＭＳ ゴシック" w:eastAsia="ＭＳ ゴシック" w:hAnsi="ＭＳ ゴシック" w:cs="Malgun Gothic" w:hint="eastAsia"/>
          <w:color w:val="auto"/>
          <w:kern w:val="2"/>
        </w:rPr>
        <w:lastRenderedPageBreak/>
        <w:t>β</w:t>
      </w:r>
      <w:proofErr w:type="spellStart"/>
      <w:r w:rsidRPr="00515264">
        <w:rPr>
          <w:rFonts w:ascii="ＭＳ ゴシック" w:eastAsia="ＭＳ ゴシック" w:hAnsi="ＭＳ ゴシック" w:cs="Malgun Gothic" w:hint="eastAsia"/>
          <w:color w:val="auto"/>
          <w:kern w:val="2"/>
        </w:rPr>
        <w:t>i</w:t>
      </w:r>
      <w:proofErr w:type="spellEnd"/>
      <w:r w:rsidRPr="00515264">
        <w:rPr>
          <w:rFonts w:ascii="ＭＳ ゴシック" w:eastAsia="ＭＳ ゴシック" w:hAnsi="ＭＳ ゴシック" w:cs="Malgun Gothic" w:hint="eastAsia"/>
          <w:color w:val="auto"/>
          <w:kern w:val="2"/>
        </w:rPr>
        <w:t>「蝦」，</w:t>
      </w:r>
      <w:proofErr w:type="spellStart"/>
      <w:r w:rsidRPr="00515264">
        <w:rPr>
          <w:rFonts w:ascii="ＭＳ ゴシック" w:eastAsia="ＭＳ ゴシック" w:hAnsi="ＭＳ ゴシック" w:cs="Malgun Gothic" w:hint="eastAsia"/>
          <w:color w:val="auto"/>
          <w:kern w:val="2"/>
        </w:rPr>
        <w:t>tɨ</w:t>
      </w:r>
      <w:proofErr w:type="spellEnd"/>
      <w:r w:rsidRPr="00515264">
        <w:rPr>
          <w:rFonts w:ascii="ＭＳ ゴシック" w:eastAsia="ＭＳ ゴシック" w:hAnsi="ＭＳ ゴシック" w:cs="Malgun Gothic" w:hint="eastAsia"/>
          <w:color w:val="auto"/>
          <w:kern w:val="2"/>
        </w:rPr>
        <w:t>β</w:t>
      </w:r>
      <w:proofErr w:type="spellStart"/>
      <w:r w:rsidRPr="00515264">
        <w:rPr>
          <w:rFonts w:ascii="ＭＳ ゴシック" w:eastAsia="ＭＳ ゴシック" w:hAnsi="ＭＳ ゴシック" w:cs="Malgun Gothic" w:hint="eastAsia"/>
          <w:color w:val="auto"/>
          <w:kern w:val="2"/>
        </w:rPr>
        <w:t>ɨi</w:t>
      </w:r>
      <w:proofErr w:type="spellEnd"/>
      <w:r w:rsidRPr="00515264">
        <w:rPr>
          <w:rFonts w:ascii="ＭＳ ゴシック" w:eastAsia="ＭＳ ゴシック" w:hAnsi="ＭＳ ゴシック" w:cs="Malgun Gothic" w:hint="eastAsia"/>
          <w:color w:val="auto"/>
          <w:kern w:val="2"/>
        </w:rPr>
        <w:t>「瓠」(訓解用</w:t>
      </w:r>
      <w:r w:rsidR="00963208">
        <w:rPr>
          <w:rFonts w:ascii="ＭＳ ゴシック" w:eastAsia="ＭＳ ゴシック" w:hAnsi="ＭＳ ゴシック" w:cs="Malgun Gothic" w:hint="eastAsia"/>
          <w:color w:val="auto"/>
          <w:kern w:val="2"/>
        </w:rPr>
        <w:t>字</w:t>
      </w:r>
      <w:r w:rsidRPr="00515264">
        <w:rPr>
          <w:rFonts w:ascii="ＭＳ ゴシック" w:eastAsia="ＭＳ ゴシック" w:hAnsi="ＭＳ ゴシック" w:cs="Malgun Gothic" w:hint="eastAsia"/>
          <w:color w:val="auto"/>
          <w:kern w:val="2"/>
        </w:rPr>
        <w:t>例25a)のように必ずしもそうでないものもある。</w:t>
      </w:r>
      <w:r w:rsidR="00A234D5" w:rsidRPr="00515264">
        <w:rPr>
          <w:rFonts w:ascii="ＭＳ ゴシック" w:eastAsia="ＭＳ ゴシック" w:hAnsi="ＭＳ ゴシック" w:cs="Malgun Gothic" w:hint="eastAsia"/>
          <w:color w:val="auto"/>
          <w:kern w:val="2"/>
        </w:rPr>
        <w:t>」</w:t>
      </w:r>
    </w:p>
    <w:p w14:paraId="18B188BD" w14:textId="77777777" w:rsidR="00FB165A" w:rsidRPr="00515264" w:rsidRDefault="00FB165A" w:rsidP="00FB165A">
      <w:pPr>
        <w:pStyle w:val="10"/>
        <w:ind w:leftChars="0" w:left="0"/>
        <w:rPr>
          <w:rFonts w:ascii="ＭＳ ゴシック" w:eastAsia="ＭＳ ゴシック" w:hAnsi="ＭＳ ゴシック" w:cs="Malgun Gothic"/>
          <w:color w:val="auto"/>
          <w:kern w:val="2"/>
        </w:rPr>
      </w:pPr>
      <w:r w:rsidRPr="00515264">
        <w:rPr>
          <w:rFonts w:ascii="ＭＳ ゴシック" w:eastAsia="ＭＳ ゴシック" w:hAnsi="ＭＳ ゴシック" w:cs="Malgun Gothic" w:hint="eastAsia"/>
          <w:color w:val="auto"/>
          <w:kern w:val="2"/>
        </w:rPr>
        <w:t xml:space="preserve">　</w:t>
      </w:r>
    </w:p>
    <w:p w14:paraId="6DD76E0F" w14:textId="77777777" w:rsidR="00FB165A" w:rsidRDefault="00FB165A" w:rsidP="00FB165A">
      <w:pPr>
        <w:pStyle w:val="10"/>
        <w:ind w:leftChars="0" w:left="0"/>
        <w:rPr>
          <w:rFonts w:ascii="ＭＳ ゴシック" w:eastAsia="ＭＳ ゴシック" w:hAnsi="ＭＳ ゴシック" w:cs="Malgun Gothic"/>
          <w:color w:val="auto"/>
          <w:kern w:val="2"/>
          <w:sz w:val="24"/>
          <w:szCs w:val="24"/>
        </w:rPr>
      </w:pPr>
      <w:r>
        <w:rPr>
          <w:rFonts w:ascii="ＭＳ ゴシック" w:eastAsia="ＭＳ ゴシック" w:hAnsi="ＭＳ ゴシック" w:cs="Malgun Gothic" w:hint="eastAsia"/>
          <w:color w:val="auto"/>
          <w:kern w:val="2"/>
          <w:sz w:val="21"/>
          <w:szCs w:val="21"/>
        </w:rPr>
        <w:t xml:space="preserve">　</w:t>
      </w:r>
      <w:r>
        <w:rPr>
          <w:rFonts w:ascii="ＭＳ ゴシック" w:eastAsia="ＭＳ ゴシック" w:hAnsi="ＭＳ ゴシック" w:cs="Malgun Gothic" w:hint="eastAsia"/>
          <w:color w:val="auto"/>
          <w:kern w:val="2"/>
          <w:sz w:val="24"/>
          <w:szCs w:val="24"/>
        </w:rPr>
        <w:t>また</w:t>
      </w:r>
      <w:r w:rsidRPr="00FB165A">
        <w:rPr>
          <w:rFonts w:ascii="ＭＳ ゴシック" w:eastAsia="ＭＳ ゴシック" w:hAnsi="ＭＳ ゴシック" w:cs="Malgun Gothic" w:hint="eastAsia"/>
          <w:color w:val="auto"/>
          <w:kern w:val="2"/>
          <w:sz w:val="24"/>
          <w:szCs w:val="24"/>
        </w:rPr>
        <w:t>用言の語幹末子音にみられるpとβの違いは次のようになっています</w:t>
      </w:r>
      <w:r w:rsidRPr="00FB165A">
        <w:rPr>
          <w:rFonts w:ascii="ＭＳ ゴシック" w:eastAsia="ＭＳ ゴシック" w:hAnsi="ＭＳ ゴシック" w:cs="ＭＳ ゴシック" w:hint="eastAsia"/>
          <w:color w:val="auto"/>
          <w:kern w:val="2"/>
          <w:sz w:val="24"/>
          <w:szCs w:val="24"/>
        </w:rPr>
        <w:t>（</w:t>
      </w:r>
      <w:r w:rsidR="00E47CFE">
        <w:rPr>
          <w:rFonts w:ascii="ＭＳ ゴシック" w:eastAsia="ＭＳ ゴシック" w:hAnsi="ＭＳ ゴシック" w:cs="ＭＳ ゴシック" w:hint="eastAsia"/>
          <w:color w:val="auto"/>
          <w:kern w:val="2"/>
          <w:sz w:val="24"/>
          <w:szCs w:val="24"/>
        </w:rPr>
        <w:t>同書</w:t>
      </w:r>
      <w:r w:rsidRPr="00FB165A">
        <w:rPr>
          <w:rFonts w:ascii="ＭＳ ゴシック" w:eastAsia="ＭＳ ゴシック" w:hAnsi="ＭＳ ゴシック" w:cs="ＭＳ ゴシック" w:hint="eastAsia"/>
          <w:color w:val="auto"/>
          <w:kern w:val="2"/>
          <w:sz w:val="24"/>
          <w:szCs w:val="24"/>
        </w:rPr>
        <w:t>：</w:t>
      </w:r>
      <w:r w:rsidRPr="00FB165A">
        <w:rPr>
          <w:rFonts w:ascii="ＭＳ ゴシック" w:eastAsia="ＭＳ ゴシック" w:hAnsi="ＭＳ ゴシック" w:cs="ＭＳ ゴシック"/>
          <w:color w:val="auto"/>
          <w:kern w:val="2"/>
          <w:sz w:val="24"/>
          <w:szCs w:val="24"/>
        </w:rPr>
        <w:t>40</w:t>
      </w:r>
      <w:r w:rsidRPr="00FB165A">
        <w:rPr>
          <w:rFonts w:ascii="ＭＳ ゴシック" w:eastAsia="ＭＳ ゴシック" w:hAnsi="ＭＳ ゴシック" w:cs="ＭＳ ゴシック" w:hint="eastAsia"/>
          <w:color w:val="auto"/>
          <w:kern w:val="2"/>
          <w:sz w:val="24"/>
          <w:szCs w:val="24"/>
        </w:rPr>
        <w:t>）</w:t>
      </w:r>
      <w:r w:rsidRPr="00FB165A">
        <w:rPr>
          <w:rFonts w:ascii="ＭＳ ゴシック" w:eastAsia="ＭＳ ゴシック" w:hAnsi="ＭＳ ゴシック" w:cs="Malgun Gothic" w:hint="eastAsia"/>
          <w:color w:val="auto"/>
          <w:kern w:val="2"/>
          <w:sz w:val="24"/>
          <w:szCs w:val="24"/>
        </w:rPr>
        <w:t>。</w:t>
      </w:r>
    </w:p>
    <w:p w14:paraId="7CA62683" w14:textId="77777777" w:rsidR="00FB165A" w:rsidRPr="00FB165A" w:rsidRDefault="00FB165A" w:rsidP="00FB165A">
      <w:pPr>
        <w:pStyle w:val="10"/>
        <w:ind w:leftChars="0" w:left="0"/>
        <w:rPr>
          <w:rFonts w:ascii="ＭＳ ゴシック" w:eastAsia="ＭＳ ゴシック" w:hAnsi="ＭＳ ゴシック" w:cs="Malgun Gothic"/>
          <w:color w:val="auto"/>
          <w:kern w:val="2"/>
          <w:sz w:val="24"/>
          <w:szCs w:val="24"/>
        </w:rPr>
      </w:pPr>
    </w:p>
    <w:tbl>
      <w:tblPr>
        <w:tblW w:w="5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012"/>
        <w:gridCol w:w="1417"/>
        <w:gridCol w:w="1134"/>
      </w:tblGrid>
      <w:tr w:rsidR="008E5282" w:rsidRPr="00AC243A" w14:paraId="1A60A116" w14:textId="77777777" w:rsidTr="00F543D2">
        <w:tc>
          <w:tcPr>
            <w:tcW w:w="1970" w:type="dxa"/>
          </w:tcPr>
          <w:p w14:paraId="0D20738B" w14:textId="77777777" w:rsidR="008E5282" w:rsidRPr="00515264" w:rsidRDefault="008E5282" w:rsidP="00F543D2">
            <w:pPr>
              <w:pStyle w:val="10"/>
              <w:ind w:leftChars="0" w:left="0"/>
              <w:rPr>
                <w:rFonts w:ascii="ＭＳ ゴシック" w:eastAsia="ＭＳ ゴシック" w:hAnsi="ＭＳ ゴシック"/>
                <w:color w:val="auto"/>
                <w:kern w:val="2"/>
              </w:rPr>
            </w:pPr>
          </w:p>
        </w:tc>
        <w:tc>
          <w:tcPr>
            <w:tcW w:w="1012" w:type="dxa"/>
          </w:tcPr>
          <w:p w14:paraId="30FD4A07" w14:textId="77777777" w:rsidR="008E5282" w:rsidRPr="00515264" w:rsidRDefault="008E5282" w:rsidP="00F543D2">
            <w:pPr>
              <w:pStyle w:val="10"/>
              <w:ind w:leftChars="0" w:left="0"/>
              <w:rPr>
                <w:rFonts w:ascii="ＭＳ ゴシック" w:eastAsia="ＭＳ ゴシック" w:hAnsi="ＭＳ ゴシック"/>
                <w:color w:val="auto"/>
                <w:kern w:val="2"/>
              </w:rPr>
            </w:pPr>
            <w:r w:rsidRPr="00515264">
              <w:rPr>
                <w:rFonts w:ascii="ＭＳ ゴシック" w:eastAsia="ＭＳ ゴシック" w:hAnsi="ＭＳ ゴシック" w:hint="eastAsia"/>
                <w:color w:val="auto"/>
                <w:kern w:val="2"/>
              </w:rPr>
              <w:t>-ko</w:t>
            </w:r>
          </w:p>
        </w:tc>
        <w:tc>
          <w:tcPr>
            <w:tcW w:w="1417" w:type="dxa"/>
          </w:tcPr>
          <w:p w14:paraId="000DC0AB" w14:textId="77777777" w:rsidR="008E5282" w:rsidRPr="00515264" w:rsidRDefault="008E5282" w:rsidP="00F543D2">
            <w:pPr>
              <w:pStyle w:val="10"/>
              <w:ind w:leftChars="0" w:left="0"/>
              <w:rPr>
                <w:rFonts w:ascii="ＭＳ ゴシック" w:eastAsia="ＭＳ ゴシック" w:hAnsi="ＭＳ ゴシック"/>
                <w:color w:val="auto"/>
                <w:kern w:val="2"/>
              </w:rPr>
            </w:pPr>
            <w:r w:rsidRPr="00515264">
              <w:rPr>
                <w:rFonts w:ascii="ＭＳ ゴシック" w:eastAsia="ＭＳ ゴシック" w:hAnsi="ＭＳ ゴシック" w:hint="eastAsia"/>
                <w:color w:val="auto"/>
                <w:kern w:val="2"/>
              </w:rPr>
              <w:t>-(ɨ)</w:t>
            </w:r>
            <w:proofErr w:type="spellStart"/>
            <w:r w:rsidRPr="00515264">
              <w:rPr>
                <w:rFonts w:ascii="ＭＳ ゴシック" w:eastAsia="ＭＳ ゴシック" w:hAnsi="ＭＳ ゴシック" w:hint="eastAsia"/>
                <w:color w:val="auto"/>
                <w:kern w:val="2"/>
              </w:rPr>
              <w:t>mjen</w:t>
            </w:r>
            <w:proofErr w:type="spellEnd"/>
          </w:p>
        </w:tc>
        <w:tc>
          <w:tcPr>
            <w:tcW w:w="1134" w:type="dxa"/>
          </w:tcPr>
          <w:p w14:paraId="2AA51698" w14:textId="77777777" w:rsidR="008E5282" w:rsidRPr="00515264" w:rsidRDefault="008E5282" w:rsidP="00F543D2">
            <w:pPr>
              <w:pStyle w:val="10"/>
              <w:ind w:leftChars="0" w:left="0"/>
              <w:rPr>
                <w:rFonts w:ascii="ＭＳ ゴシック" w:eastAsia="ＭＳ ゴシック" w:hAnsi="ＭＳ ゴシック"/>
                <w:color w:val="auto"/>
                <w:kern w:val="2"/>
              </w:rPr>
            </w:pPr>
            <w:r w:rsidRPr="00515264">
              <w:rPr>
                <w:rFonts w:ascii="ＭＳ ゴシック" w:eastAsia="ＭＳ ゴシック" w:hAnsi="ＭＳ ゴシック" w:hint="eastAsia"/>
                <w:color w:val="auto"/>
                <w:kern w:val="2"/>
              </w:rPr>
              <w:t>-a/e</w:t>
            </w:r>
          </w:p>
        </w:tc>
      </w:tr>
      <w:tr w:rsidR="008E5282" w:rsidRPr="00AC243A" w14:paraId="01F54566" w14:textId="77777777" w:rsidTr="00F543D2">
        <w:tc>
          <w:tcPr>
            <w:tcW w:w="1970" w:type="dxa"/>
          </w:tcPr>
          <w:p w14:paraId="08107E45" w14:textId="77777777" w:rsidR="008E5282" w:rsidRPr="00515264" w:rsidRDefault="008E5282" w:rsidP="00F543D2">
            <w:pPr>
              <w:pStyle w:val="10"/>
              <w:ind w:leftChars="0" w:left="0"/>
              <w:rPr>
                <w:rFonts w:ascii="ＭＳ ゴシック" w:eastAsia="ＭＳ ゴシック" w:hAnsi="ＭＳ ゴシック"/>
                <w:color w:val="auto"/>
                <w:kern w:val="2"/>
              </w:rPr>
            </w:pPr>
            <w:r w:rsidRPr="00515264">
              <w:rPr>
                <w:rFonts w:ascii="ＭＳ ゴシック" w:eastAsia="ＭＳ ゴシック" w:hAnsi="ＭＳ ゴシック" w:hint="eastAsia"/>
                <w:color w:val="auto"/>
                <w:kern w:val="2"/>
              </w:rPr>
              <w:t>ku</w:t>
            </w:r>
            <w:r w:rsidRPr="00515264">
              <w:rPr>
                <w:rFonts w:ascii="ＭＳ ゴシック" w:eastAsia="ＭＳ ゴシック" w:hAnsi="ＭＳ ゴシック" w:cs="Malgun Gothic" w:hint="eastAsia"/>
                <w:color w:val="auto"/>
                <w:kern w:val="2"/>
              </w:rPr>
              <w:t>β-</w:t>
            </w:r>
            <w:r w:rsidRPr="00515264">
              <w:rPr>
                <w:rFonts w:ascii="ＭＳ ゴシック" w:eastAsia="ＭＳ ゴシック" w:hAnsi="ＭＳ ゴシック" w:hint="eastAsia"/>
                <w:color w:val="auto"/>
                <w:kern w:val="2"/>
              </w:rPr>
              <w:t>「焼く」</w:t>
            </w:r>
          </w:p>
        </w:tc>
        <w:tc>
          <w:tcPr>
            <w:tcW w:w="1012" w:type="dxa"/>
          </w:tcPr>
          <w:p w14:paraId="7BC8D629" w14:textId="77777777" w:rsidR="008E5282" w:rsidRPr="00515264" w:rsidRDefault="008E5282" w:rsidP="00F543D2">
            <w:pPr>
              <w:pStyle w:val="10"/>
              <w:ind w:leftChars="0" w:left="0"/>
              <w:rPr>
                <w:rFonts w:ascii="ＭＳ ゴシック" w:eastAsia="ＭＳ ゴシック" w:hAnsi="ＭＳ ゴシック"/>
                <w:color w:val="auto"/>
                <w:kern w:val="2"/>
              </w:rPr>
            </w:pPr>
            <w:proofErr w:type="spellStart"/>
            <w:r w:rsidRPr="00515264">
              <w:rPr>
                <w:rFonts w:ascii="ＭＳ ゴシック" w:eastAsia="ＭＳ ゴシック" w:hAnsi="ＭＳ ゴシック" w:hint="eastAsia"/>
                <w:color w:val="auto"/>
                <w:kern w:val="2"/>
              </w:rPr>
              <w:t>kupko</w:t>
            </w:r>
            <w:proofErr w:type="spellEnd"/>
          </w:p>
        </w:tc>
        <w:tc>
          <w:tcPr>
            <w:tcW w:w="1417" w:type="dxa"/>
          </w:tcPr>
          <w:p w14:paraId="62CCCC77" w14:textId="77777777" w:rsidR="008E5282" w:rsidRPr="00515264" w:rsidRDefault="008E5282" w:rsidP="00F543D2">
            <w:pPr>
              <w:pStyle w:val="10"/>
              <w:ind w:leftChars="0" w:left="0"/>
              <w:rPr>
                <w:rFonts w:ascii="ＭＳ ゴシック" w:eastAsia="ＭＳ ゴシック" w:hAnsi="ＭＳ ゴシック"/>
                <w:color w:val="auto"/>
                <w:kern w:val="2"/>
              </w:rPr>
            </w:pPr>
            <w:r w:rsidRPr="00515264">
              <w:rPr>
                <w:rFonts w:ascii="ＭＳ ゴシック" w:eastAsia="ＭＳ ゴシック" w:hAnsi="ＭＳ ゴシック" w:hint="eastAsia"/>
                <w:color w:val="auto"/>
                <w:kern w:val="2"/>
              </w:rPr>
              <w:t>ku</w:t>
            </w:r>
            <w:r w:rsidRPr="00515264">
              <w:rPr>
                <w:rFonts w:ascii="ＭＳ ゴシック" w:eastAsia="ＭＳ ゴシック" w:hAnsi="ＭＳ ゴシック" w:cs="Malgun Gothic" w:hint="eastAsia"/>
                <w:color w:val="auto"/>
                <w:kern w:val="2"/>
              </w:rPr>
              <w:t>β</w:t>
            </w:r>
            <w:proofErr w:type="spellStart"/>
            <w:r w:rsidRPr="00515264">
              <w:rPr>
                <w:rFonts w:ascii="ＭＳ ゴシック" w:eastAsia="ＭＳ ゴシック" w:hAnsi="ＭＳ ゴシック" w:hint="eastAsia"/>
                <w:color w:val="auto"/>
                <w:kern w:val="2"/>
              </w:rPr>
              <w:t>ɨmjen</w:t>
            </w:r>
            <w:proofErr w:type="spellEnd"/>
          </w:p>
        </w:tc>
        <w:tc>
          <w:tcPr>
            <w:tcW w:w="1134" w:type="dxa"/>
          </w:tcPr>
          <w:p w14:paraId="65CCEEE2" w14:textId="77777777" w:rsidR="008E5282" w:rsidRPr="00515264" w:rsidRDefault="008E5282" w:rsidP="00F543D2">
            <w:pPr>
              <w:pStyle w:val="10"/>
              <w:ind w:leftChars="0" w:left="0"/>
              <w:rPr>
                <w:rFonts w:ascii="ＭＳ ゴシック" w:eastAsia="ＭＳ ゴシック" w:hAnsi="ＭＳ ゴシック"/>
                <w:color w:val="auto"/>
                <w:kern w:val="2"/>
              </w:rPr>
            </w:pPr>
            <w:r w:rsidRPr="00515264">
              <w:rPr>
                <w:rFonts w:ascii="ＭＳ ゴシック" w:eastAsia="ＭＳ ゴシック" w:hAnsi="ＭＳ ゴシック" w:hint="eastAsia"/>
                <w:color w:val="auto"/>
                <w:kern w:val="2"/>
              </w:rPr>
              <w:t>ku</w:t>
            </w:r>
            <w:r w:rsidRPr="00515264">
              <w:rPr>
                <w:rFonts w:ascii="ＭＳ ゴシック" w:eastAsia="ＭＳ ゴシック" w:hAnsi="ＭＳ ゴシック" w:cs="Malgun Gothic" w:hint="eastAsia"/>
                <w:color w:val="auto"/>
                <w:kern w:val="2"/>
              </w:rPr>
              <w:t>β</w:t>
            </w:r>
            <w:r w:rsidRPr="00515264">
              <w:rPr>
                <w:rFonts w:ascii="ＭＳ ゴシック" w:eastAsia="ＭＳ ゴシック" w:hAnsi="ＭＳ ゴシック" w:hint="eastAsia"/>
                <w:color w:val="auto"/>
                <w:kern w:val="2"/>
              </w:rPr>
              <w:t>e</w:t>
            </w:r>
          </w:p>
        </w:tc>
      </w:tr>
      <w:tr w:rsidR="008E5282" w:rsidRPr="00AC243A" w14:paraId="695B4344" w14:textId="77777777" w:rsidTr="00F543D2">
        <w:tc>
          <w:tcPr>
            <w:tcW w:w="1970" w:type="dxa"/>
          </w:tcPr>
          <w:p w14:paraId="3973FFBF" w14:textId="77777777" w:rsidR="008E5282" w:rsidRPr="00515264" w:rsidRDefault="00A234D5" w:rsidP="00A234D5">
            <w:pPr>
              <w:pStyle w:val="10"/>
              <w:ind w:leftChars="0" w:left="0"/>
              <w:rPr>
                <w:rFonts w:ascii="ＭＳ ゴシック" w:eastAsia="ＭＳ ゴシック" w:hAnsi="ＭＳ ゴシック"/>
                <w:color w:val="auto"/>
                <w:kern w:val="2"/>
              </w:rPr>
            </w:pPr>
            <w:proofErr w:type="spellStart"/>
            <w:r w:rsidRPr="00515264">
              <w:rPr>
                <w:rFonts w:ascii="ＭＳ ゴシック" w:eastAsia="ＭＳ ゴシック" w:hAnsi="ＭＳ ゴシック" w:hint="eastAsia"/>
                <w:color w:val="auto"/>
                <w:kern w:val="2"/>
              </w:rPr>
              <w:t>k</w:t>
            </w:r>
            <w:r w:rsidR="008E5282" w:rsidRPr="00515264">
              <w:rPr>
                <w:rFonts w:ascii="ＭＳ ゴシック" w:eastAsia="ＭＳ ゴシック" w:hAnsi="ＭＳ ゴシック" w:hint="eastAsia"/>
                <w:color w:val="auto"/>
                <w:kern w:val="2"/>
              </w:rPr>
              <w:t>up</w:t>
            </w:r>
            <w:proofErr w:type="spellEnd"/>
            <w:r w:rsidR="008E5282" w:rsidRPr="00515264">
              <w:rPr>
                <w:rFonts w:ascii="ＭＳ ゴシック" w:eastAsia="ＭＳ ゴシック" w:hAnsi="ＭＳ ゴシック" w:hint="eastAsia"/>
                <w:color w:val="auto"/>
                <w:kern w:val="2"/>
              </w:rPr>
              <w:t>- 「曲がる」</w:t>
            </w:r>
          </w:p>
        </w:tc>
        <w:tc>
          <w:tcPr>
            <w:tcW w:w="1012" w:type="dxa"/>
          </w:tcPr>
          <w:p w14:paraId="322703E1" w14:textId="77777777" w:rsidR="008E5282" w:rsidRPr="00515264" w:rsidRDefault="008E5282" w:rsidP="00F543D2">
            <w:pPr>
              <w:pStyle w:val="10"/>
              <w:ind w:leftChars="0" w:left="0"/>
              <w:rPr>
                <w:rFonts w:ascii="ＭＳ ゴシック" w:eastAsia="ＭＳ ゴシック" w:hAnsi="ＭＳ ゴシック"/>
                <w:color w:val="auto"/>
                <w:kern w:val="2"/>
              </w:rPr>
            </w:pPr>
            <w:proofErr w:type="spellStart"/>
            <w:r w:rsidRPr="00515264">
              <w:rPr>
                <w:rFonts w:ascii="ＭＳ ゴシック" w:eastAsia="ＭＳ ゴシック" w:hAnsi="ＭＳ ゴシック" w:hint="eastAsia"/>
                <w:color w:val="auto"/>
                <w:kern w:val="2"/>
              </w:rPr>
              <w:t>kupko</w:t>
            </w:r>
            <w:proofErr w:type="spellEnd"/>
          </w:p>
        </w:tc>
        <w:tc>
          <w:tcPr>
            <w:tcW w:w="1417" w:type="dxa"/>
          </w:tcPr>
          <w:p w14:paraId="1DCC8FC7" w14:textId="77777777" w:rsidR="008E5282" w:rsidRPr="00515264" w:rsidRDefault="008E5282" w:rsidP="00F543D2">
            <w:pPr>
              <w:pStyle w:val="10"/>
              <w:ind w:leftChars="0" w:left="0"/>
              <w:rPr>
                <w:rFonts w:ascii="ＭＳ ゴシック" w:eastAsia="ＭＳ ゴシック" w:hAnsi="ＭＳ ゴシック"/>
                <w:color w:val="auto"/>
                <w:kern w:val="2"/>
              </w:rPr>
            </w:pPr>
            <w:proofErr w:type="spellStart"/>
            <w:r w:rsidRPr="00515264">
              <w:rPr>
                <w:rFonts w:ascii="ＭＳ ゴシック" w:eastAsia="ＭＳ ゴシック" w:hAnsi="ＭＳ ゴシック" w:hint="eastAsia"/>
                <w:color w:val="auto"/>
                <w:kern w:val="2"/>
              </w:rPr>
              <w:t>kupɨmjen</w:t>
            </w:r>
            <w:proofErr w:type="spellEnd"/>
          </w:p>
        </w:tc>
        <w:tc>
          <w:tcPr>
            <w:tcW w:w="1134" w:type="dxa"/>
          </w:tcPr>
          <w:p w14:paraId="4BB4923E" w14:textId="77777777" w:rsidR="008E5282" w:rsidRPr="00515264" w:rsidRDefault="008E5282" w:rsidP="00F543D2">
            <w:pPr>
              <w:pStyle w:val="10"/>
              <w:ind w:leftChars="0" w:left="0"/>
              <w:rPr>
                <w:rFonts w:ascii="ＭＳ ゴシック" w:eastAsia="ＭＳ ゴシック" w:hAnsi="ＭＳ ゴシック"/>
                <w:color w:val="auto"/>
                <w:kern w:val="2"/>
              </w:rPr>
            </w:pPr>
            <w:proofErr w:type="spellStart"/>
            <w:r w:rsidRPr="00515264">
              <w:rPr>
                <w:rFonts w:ascii="ＭＳ ゴシック" w:eastAsia="ＭＳ ゴシック" w:hAnsi="ＭＳ ゴシック" w:hint="eastAsia"/>
                <w:color w:val="auto"/>
                <w:kern w:val="2"/>
              </w:rPr>
              <w:t>kupe</w:t>
            </w:r>
            <w:proofErr w:type="spellEnd"/>
          </w:p>
        </w:tc>
      </w:tr>
    </w:tbl>
    <w:p w14:paraId="6D30735F" w14:textId="77777777" w:rsidR="002447DB" w:rsidRDefault="00717F48" w:rsidP="008E5282">
      <w:pPr>
        <w:pStyle w:val="10"/>
        <w:ind w:leftChars="0" w:left="0"/>
        <w:rPr>
          <w:rFonts w:ascii="ＭＳ ゴシック" w:eastAsia="ＭＳ ゴシック" w:hAnsi="ＭＳ ゴシック" w:cs="Malgun Gothic"/>
          <w:color w:val="auto"/>
          <w:kern w:val="2"/>
          <w:sz w:val="21"/>
          <w:szCs w:val="21"/>
        </w:rPr>
      </w:pPr>
      <w:r w:rsidRPr="00717F48">
        <w:rPr>
          <w:rFonts w:ascii="ＭＳ ゴシック" w:eastAsia="ＭＳ ゴシック" w:hAnsi="ＭＳ ゴシック" w:cs="Malgun Gothic" w:hint="eastAsia"/>
          <w:color w:val="auto"/>
          <w:kern w:val="2"/>
          <w:sz w:val="21"/>
          <w:szCs w:val="21"/>
        </w:rPr>
        <w:t xml:space="preserve">　</w:t>
      </w:r>
    </w:p>
    <w:p w14:paraId="76C70463" w14:textId="77777777" w:rsidR="002447DB" w:rsidRPr="00515264" w:rsidRDefault="00FB165A" w:rsidP="002447DB">
      <w:pPr>
        <w:pStyle w:val="10"/>
        <w:ind w:leftChars="100" w:left="200"/>
        <w:rPr>
          <w:rFonts w:ascii="ＭＳ ゴシック" w:eastAsia="ＭＳ ゴシック" w:hAnsi="ＭＳ ゴシック" w:cs="Malgun Gothic"/>
          <w:color w:val="auto"/>
          <w:kern w:val="2"/>
        </w:rPr>
      </w:pPr>
      <w:r w:rsidRPr="00515264">
        <w:rPr>
          <w:rFonts w:ascii="ＭＳ ゴシック" w:eastAsia="ＭＳ ゴシック" w:hAnsi="ＭＳ ゴシック" w:cs="Malgun Gothic" w:hint="eastAsia"/>
          <w:color w:val="auto"/>
          <w:kern w:val="2"/>
        </w:rPr>
        <w:t>＊</w:t>
      </w:r>
      <w:r w:rsidR="002447DB" w:rsidRPr="00515264">
        <w:rPr>
          <w:rFonts w:ascii="ＭＳ ゴシック" w:eastAsia="ＭＳ ゴシック" w:hAnsi="ＭＳ ゴシック" w:cs="Malgun Gothic"/>
          <w:color w:val="auto"/>
          <w:kern w:val="2"/>
        </w:rPr>
        <w:t>ko</w:t>
      </w:r>
      <w:r w:rsidR="002447DB" w:rsidRPr="00515264">
        <w:rPr>
          <w:rFonts w:ascii="ＭＳ ゴシック" w:eastAsia="ＭＳ ゴシック" w:hAnsi="ＭＳ ゴシック" w:cs="Malgun Gothic" w:hint="eastAsia"/>
          <w:color w:val="auto"/>
          <w:kern w:val="2"/>
        </w:rPr>
        <w:t>：並列の接続語尾。</w:t>
      </w:r>
      <w:r w:rsidR="002447DB" w:rsidRPr="00515264">
        <w:rPr>
          <w:rFonts w:ascii="ＭＳ ゴシック" w:eastAsia="ＭＳ ゴシック" w:hAnsi="ＭＳ ゴシック" w:cs="Malgun Gothic"/>
          <w:color w:val="auto"/>
          <w:kern w:val="2"/>
        </w:rPr>
        <w:t>(ɨ)</w:t>
      </w:r>
      <w:proofErr w:type="spellStart"/>
      <w:r w:rsidR="002447DB" w:rsidRPr="00515264">
        <w:rPr>
          <w:rFonts w:ascii="ＭＳ ゴシック" w:eastAsia="ＭＳ ゴシック" w:hAnsi="ＭＳ ゴシック" w:cs="Malgun Gothic"/>
          <w:color w:val="auto"/>
          <w:kern w:val="2"/>
        </w:rPr>
        <w:t>mjen</w:t>
      </w:r>
      <w:proofErr w:type="spellEnd"/>
      <w:r w:rsidR="002447DB" w:rsidRPr="00515264">
        <w:rPr>
          <w:rFonts w:ascii="ＭＳ ゴシック" w:eastAsia="ＭＳ ゴシック" w:hAnsi="ＭＳ ゴシック" w:cs="Malgun Gothic" w:hint="eastAsia"/>
          <w:color w:val="auto"/>
          <w:kern w:val="2"/>
        </w:rPr>
        <w:t>：条件語尾。</w:t>
      </w:r>
      <w:r w:rsidR="002447DB" w:rsidRPr="00515264">
        <w:rPr>
          <w:rFonts w:ascii="ＭＳ ゴシック" w:eastAsia="ＭＳ ゴシック" w:hAnsi="ＭＳ ゴシック" w:cs="Malgun Gothic"/>
          <w:color w:val="auto"/>
          <w:kern w:val="2"/>
        </w:rPr>
        <w:t>a/e</w:t>
      </w:r>
      <w:r w:rsidR="002447DB" w:rsidRPr="00515264">
        <w:rPr>
          <w:rFonts w:ascii="ＭＳ ゴシック" w:eastAsia="ＭＳ ゴシック" w:hAnsi="ＭＳ ゴシック" w:cs="Malgun Gothic" w:hint="eastAsia"/>
          <w:color w:val="auto"/>
          <w:kern w:val="2"/>
        </w:rPr>
        <w:t>：連用語尾。</w:t>
      </w:r>
    </w:p>
    <w:p w14:paraId="4C0033FD" w14:textId="77777777" w:rsidR="00717F48" w:rsidRDefault="00717F48" w:rsidP="002447DB">
      <w:pPr>
        <w:pStyle w:val="10"/>
        <w:ind w:leftChars="100" w:left="200"/>
        <w:rPr>
          <w:rFonts w:ascii="ＭＳ ゴシック" w:eastAsia="ＭＳ ゴシック" w:hAnsi="ＭＳ ゴシック" w:cs="Malgun Gothic"/>
          <w:color w:val="auto"/>
          <w:kern w:val="2"/>
          <w:sz w:val="21"/>
          <w:szCs w:val="21"/>
        </w:rPr>
      </w:pPr>
    </w:p>
    <w:p w14:paraId="3ED74BA6" w14:textId="77777777" w:rsidR="008E5282" w:rsidRPr="0090390D" w:rsidRDefault="00854C39" w:rsidP="0090390D">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90390D">
        <w:rPr>
          <w:rFonts w:ascii="ＭＳ ゴシック" w:eastAsia="ＭＳ ゴシック" w:hAnsi="ＭＳ ゴシック" w:cs="Malgun Gothic" w:hint="eastAsia"/>
          <w:color w:val="auto"/>
          <w:kern w:val="2"/>
          <w:sz w:val="24"/>
          <w:szCs w:val="24"/>
        </w:rPr>
        <w:t>上にみられる</w:t>
      </w:r>
      <w:proofErr w:type="spellStart"/>
      <w:r w:rsidRPr="0090390D">
        <w:rPr>
          <w:rFonts w:ascii="ＭＳ ゴシック" w:eastAsia="ＭＳ ゴシック" w:hAnsi="ＭＳ ゴシック" w:cs="Malgun Gothic" w:hint="eastAsia"/>
          <w:color w:val="auto"/>
          <w:kern w:val="2"/>
          <w:sz w:val="24"/>
          <w:szCs w:val="24"/>
        </w:rPr>
        <w:t>tai+pat</w:t>
      </w:r>
      <w:proofErr w:type="spellEnd"/>
      <w:r w:rsidRPr="0090390D">
        <w:rPr>
          <w:rFonts w:ascii="ＭＳ ゴシック" w:eastAsia="ＭＳ ゴシック" w:hAnsi="ＭＳ ゴシック" w:cs="Malgun Gothic" w:hint="eastAsia"/>
          <w:color w:val="auto"/>
          <w:kern w:val="2"/>
          <w:sz w:val="24"/>
          <w:szCs w:val="24"/>
        </w:rPr>
        <w:t>→taiβat</w:t>
      </w:r>
      <w:r w:rsidR="008170CC" w:rsidRPr="0090390D">
        <w:rPr>
          <w:rFonts w:ascii="ＭＳ ゴシック" w:eastAsia="ＭＳ ゴシック" w:hAnsi="ＭＳ ゴシック" w:cs="Malgun Gothic" w:hint="eastAsia"/>
          <w:color w:val="auto"/>
          <w:kern w:val="2"/>
          <w:sz w:val="24"/>
          <w:szCs w:val="24"/>
        </w:rPr>
        <w:t>や</w:t>
      </w:r>
      <w:proofErr w:type="spellStart"/>
      <w:r w:rsidRPr="0090390D">
        <w:rPr>
          <w:rFonts w:ascii="ＭＳ ゴシック" w:eastAsia="ＭＳ ゴシック" w:hAnsi="ＭＳ ゴシック" w:cs="Malgun Gothic" w:hint="eastAsia"/>
          <w:color w:val="auto"/>
          <w:kern w:val="2"/>
          <w:sz w:val="24"/>
          <w:szCs w:val="24"/>
        </w:rPr>
        <w:t>kup</w:t>
      </w:r>
      <w:proofErr w:type="spellEnd"/>
      <w:r w:rsidR="00E9516D" w:rsidRPr="0090390D">
        <w:rPr>
          <w:rFonts w:ascii="ＭＳ ゴシック" w:eastAsia="ＭＳ ゴシック" w:hAnsi="ＭＳ ゴシック" w:cs="Malgun Gothic" w:hint="eastAsia"/>
          <w:color w:val="auto"/>
          <w:kern w:val="2"/>
          <w:sz w:val="24"/>
          <w:szCs w:val="24"/>
        </w:rPr>
        <w:t>-</w:t>
      </w:r>
      <w:r w:rsidRPr="0090390D">
        <w:rPr>
          <w:rFonts w:ascii="ＭＳ ゴシック" w:eastAsia="ＭＳ ゴシック" w:hAnsi="ＭＳ ゴシック" w:cs="Malgun Gothic" w:hint="eastAsia"/>
          <w:color w:val="auto"/>
          <w:kern w:val="2"/>
          <w:sz w:val="24"/>
          <w:szCs w:val="24"/>
        </w:rPr>
        <w:t>とkuβ</w:t>
      </w:r>
      <w:r w:rsidR="00E9516D" w:rsidRPr="0090390D">
        <w:rPr>
          <w:rFonts w:ascii="ＭＳ ゴシック" w:eastAsia="ＭＳ ゴシック" w:hAnsi="ＭＳ ゴシック" w:cs="Malgun Gothic" w:hint="eastAsia"/>
          <w:color w:val="auto"/>
          <w:kern w:val="2"/>
          <w:sz w:val="24"/>
          <w:szCs w:val="24"/>
        </w:rPr>
        <w:t>-</w:t>
      </w:r>
      <w:r w:rsidRPr="0090390D">
        <w:rPr>
          <w:rFonts w:ascii="ＭＳ ゴシック" w:eastAsia="ＭＳ ゴシック" w:hAnsi="ＭＳ ゴシック" w:cs="Malgun Gothic" w:hint="eastAsia"/>
          <w:color w:val="auto"/>
          <w:kern w:val="2"/>
          <w:sz w:val="24"/>
          <w:szCs w:val="24"/>
        </w:rPr>
        <w:t>の交代、また中古音の</w:t>
      </w:r>
      <w:r w:rsidRPr="0090390D">
        <w:rPr>
          <w:rFonts w:ascii="ＭＳ ゴシック" w:eastAsia="ＭＳ ゴシック" w:hAnsi="ＭＳ ゴシック" w:cs="Malgun Gothic"/>
          <w:color w:val="auto"/>
          <w:kern w:val="2"/>
          <w:sz w:val="24"/>
          <w:szCs w:val="24"/>
        </w:rPr>
        <w:t>非</w:t>
      </w:r>
      <w:r w:rsidRPr="0090390D">
        <w:rPr>
          <w:rFonts w:ascii="ＭＳ ゴシック" w:eastAsia="ＭＳ ゴシック" w:hAnsi="ＭＳ ゴシック" w:cs="Malgun Gothic" w:hint="eastAsia"/>
          <w:color w:val="auto"/>
          <w:kern w:val="2"/>
          <w:sz w:val="24"/>
          <w:szCs w:val="24"/>
        </w:rPr>
        <w:t>母</w:t>
      </w:r>
      <w:r w:rsidRPr="0090390D">
        <w:rPr>
          <w:rFonts w:ascii="ＭＳ ゴシック" w:eastAsia="ＭＳ ゴシック" w:hAnsi="ＭＳ ゴシック" w:cs="Malgun Gothic"/>
          <w:color w:val="auto"/>
          <w:kern w:val="2"/>
          <w:sz w:val="24"/>
          <w:szCs w:val="24"/>
        </w:rPr>
        <w:t>（</w:t>
      </w:r>
      <w:r w:rsidRPr="0090390D">
        <w:rPr>
          <w:rFonts w:ascii="ＭＳ ゴシック" w:eastAsia="ＭＳ ゴシック" w:hAnsi="ＭＳ ゴシック" w:cs="Malgun Gothic" w:hint="eastAsia"/>
          <w:color w:val="auto"/>
          <w:kern w:val="2"/>
          <w:sz w:val="24"/>
          <w:szCs w:val="24"/>
        </w:rPr>
        <w:t>唇歯摩擦音/f/</w:t>
      </w:r>
      <w:r w:rsidRPr="0090390D">
        <w:rPr>
          <w:rFonts w:ascii="ＭＳ ゴシック" w:eastAsia="ＭＳ ゴシック" w:hAnsi="ＭＳ ゴシック" w:cs="Malgun Gothic"/>
          <w:color w:val="auto"/>
          <w:kern w:val="2"/>
          <w:sz w:val="24"/>
          <w:szCs w:val="24"/>
        </w:rPr>
        <w:t>）</w:t>
      </w:r>
      <w:r w:rsidRPr="0090390D">
        <w:rPr>
          <w:rFonts w:ascii="ＭＳ ゴシック" w:eastAsia="ＭＳ ゴシック" w:hAnsi="ＭＳ ゴシック" w:cs="Malgun Gothic" w:hint="eastAsia"/>
          <w:color w:val="auto"/>
          <w:kern w:val="2"/>
          <w:sz w:val="24"/>
          <w:szCs w:val="24"/>
        </w:rPr>
        <w:t>と</w:t>
      </w:r>
      <w:r w:rsidRPr="0090390D">
        <w:rPr>
          <w:rFonts w:ascii="Malgun Gothic" w:eastAsia="Malgun Gothic" w:hAnsi="Malgun Gothic" w:cs="Malgun Gothic" w:hint="eastAsia"/>
          <w:color w:val="auto"/>
          <w:kern w:val="2"/>
          <w:sz w:val="24"/>
          <w:szCs w:val="24"/>
        </w:rPr>
        <w:t>ㅸ</w:t>
      </w:r>
      <w:r w:rsidRPr="0090390D">
        <w:rPr>
          <w:rFonts w:ascii="ＭＳ ゴシック" w:eastAsia="ＭＳ ゴシック" w:hAnsi="ＭＳ ゴシック" w:cs="Malgun Gothic" w:hint="eastAsia"/>
          <w:color w:val="auto"/>
          <w:kern w:val="2"/>
          <w:sz w:val="24"/>
          <w:szCs w:val="24"/>
        </w:rPr>
        <w:t>の対応、さらに</w:t>
      </w:r>
      <w:r w:rsidR="00515264" w:rsidRPr="0090390D">
        <w:rPr>
          <w:rFonts w:ascii="ＭＳ ゴシック" w:eastAsia="ＭＳ ゴシック" w:hAnsi="ＭＳ ゴシック" w:cs="Malgun Gothic" w:hint="eastAsia"/>
          <w:color w:val="auto"/>
          <w:kern w:val="2"/>
          <w:sz w:val="24"/>
          <w:szCs w:val="24"/>
        </w:rPr>
        <w:t>現代韓国語</w:t>
      </w:r>
      <w:r w:rsidRPr="0090390D">
        <w:rPr>
          <w:rFonts w:ascii="ＭＳ ゴシック" w:eastAsia="ＭＳ ゴシック" w:hAnsi="ＭＳ ゴシック" w:cs="Malgun Gothic" w:hint="eastAsia"/>
          <w:color w:val="auto"/>
          <w:kern w:val="2"/>
          <w:sz w:val="24"/>
          <w:szCs w:val="24"/>
        </w:rPr>
        <w:t>の音節間では無声音ではなく有声音</w:t>
      </w:r>
      <w:r w:rsidR="00E47CFE" w:rsidRPr="0090390D">
        <w:rPr>
          <w:rFonts w:ascii="ＭＳ ゴシック" w:eastAsia="ＭＳ ゴシック" w:hAnsi="ＭＳ ゴシック" w:cs="Malgun Gothic" w:hint="eastAsia"/>
          <w:color w:val="auto"/>
          <w:kern w:val="2"/>
          <w:sz w:val="24"/>
          <w:szCs w:val="24"/>
        </w:rPr>
        <w:t>である</w:t>
      </w:r>
      <w:r w:rsidRPr="0090390D">
        <w:rPr>
          <w:rFonts w:ascii="ＭＳ ゴシック" w:eastAsia="ＭＳ ゴシック" w:hAnsi="ＭＳ ゴシック" w:cs="Malgun Gothic" w:hint="eastAsia"/>
          <w:color w:val="auto"/>
          <w:kern w:val="2"/>
          <w:sz w:val="24"/>
          <w:szCs w:val="24"/>
        </w:rPr>
        <w:t>こと</w:t>
      </w:r>
      <w:r w:rsidR="00FB165A" w:rsidRPr="0090390D">
        <w:rPr>
          <w:rFonts w:ascii="ＭＳ ゴシック" w:eastAsia="ＭＳ ゴシック" w:hAnsi="ＭＳ ゴシック" w:cs="Malgun Gothic" w:hint="eastAsia"/>
          <w:color w:val="auto"/>
          <w:kern w:val="2"/>
          <w:sz w:val="24"/>
          <w:szCs w:val="24"/>
        </w:rPr>
        <w:t>など</w:t>
      </w:r>
      <w:r w:rsidRPr="0090390D">
        <w:rPr>
          <w:rFonts w:ascii="ＭＳ ゴシック" w:eastAsia="ＭＳ ゴシック" w:hAnsi="ＭＳ ゴシック" w:cs="Malgun Gothic" w:hint="eastAsia"/>
          <w:color w:val="auto"/>
          <w:kern w:val="2"/>
          <w:sz w:val="24"/>
          <w:szCs w:val="24"/>
        </w:rPr>
        <w:t>から</w:t>
      </w:r>
      <w:r w:rsidRPr="0090390D">
        <w:rPr>
          <w:rFonts w:ascii="Malgun Gothic" w:eastAsia="Malgun Gothic" w:hAnsi="Malgun Gothic" w:cs="Malgun Gothic" w:hint="eastAsia"/>
          <w:color w:val="auto"/>
          <w:kern w:val="2"/>
          <w:sz w:val="24"/>
          <w:szCs w:val="24"/>
        </w:rPr>
        <w:t>ㅸ</w:t>
      </w:r>
      <w:r w:rsidRPr="0090390D">
        <w:rPr>
          <w:rFonts w:ascii="ＭＳ ゴシック" w:eastAsia="ＭＳ ゴシック" w:hAnsi="ＭＳ ゴシック" w:cs="Malgun Gothic" w:hint="eastAsia"/>
          <w:color w:val="auto"/>
          <w:kern w:val="2"/>
          <w:sz w:val="24"/>
          <w:szCs w:val="24"/>
        </w:rPr>
        <w:t>は</w:t>
      </w:r>
      <w:r w:rsidR="00E9516D" w:rsidRPr="0090390D">
        <w:rPr>
          <w:rFonts w:ascii="ＭＳ ゴシック" w:eastAsia="ＭＳ ゴシック" w:hAnsi="ＭＳ ゴシック" w:hint="eastAsia"/>
          <w:color w:val="auto"/>
          <w:kern w:val="2"/>
          <w:sz w:val="24"/>
          <w:szCs w:val="24"/>
        </w:rPr>
        <w:t>無声</w:t>
      </w:r>
      <w:r w:rsidRPr="0090390D">
        <w:rPr>
          <w:rFonts w:ascii="ＭＳ ゴシック" w:eastAsia="ＭＳ ゴシック" w:hAnsi="ＭＳ ゴシック" w:hint="eastAsia"/>
          <w:color w:val="auto"/>
          <w:kern w:val="2"/>
          <w:sz w:val="24"/>
          <w:szCs w:val="24"/>
        </w:rPr>
        <w:t>唇歯摩擦音（/f/）ではなく</w:t>
      </w:r>
      <w:r w:rsidR="00C27E27" w:rsidRPr="0090390D">
        <w:rPr>
          <w:rFonts w:ascii="ＭＳ ゴシック" w:eastAsia="ＭＳ ゴシック" w:hAnsi="ＭＳ ゴシック" w:hint="eastAsia"/>
          <w:color w:val="auto"/>
          <w:kern w:val="2"/>
          <w:sz w:val="24"/>
          <w:szCs w:val="24"/>
        </w:rPr>
        <w:t>、</w:t>
      </w:r>
      <w:r w:rsidRPr="0090390D">
        <w:rPr>
          <w:rFonts w:ascii="ＭＳ ゴシック" w:eastAsia="ＭＳ ゴシック" w:hAnsi="ＭＳ ゴシック" w:cs="Malgun Gothic" w:hint="eastAsia"/>
          <w:color w:val="auto"/>
          <w:kern w:val="2"/>
          <w:sz w:val="24"/>
          <w:szCs w:val="24"/>
        </w:rPr>
        <w:t>有声両唇摩擦音（/</w:t>
      </w:r>
      <w:r w:rsidRPr="0090390D">
        <w:rPr>
          <w:rFonts w:ascii="ＭＳ ゴシック" w:eastAsia="ＭＳ ゴシック" w:hAnsi="ＭＳ ゴシック" w:hint="eastAsia"/>
          <w:color w:val="auto"/>
          <w:kern w:val="2"/>
          <w:sz w:val="24"/>
          <w:szCs w:val="24"/>
        </w:rPr>
        <w:t>β</w:t>
      </w:r>
      <w:r w:rsidRPr="0090390D">
        <w:rPr>
          <w:rFonts w:ascii="ＭＳ ゴシック" w:eastAsia="ＭＳ ゴシック" w:hAnsi="ＭＳ ゴシック" w:cs="Malgun Gothic" w:hint="eastAsia"/>
          <w:color w:val="auto"/>
          <w:kern w:val="2"/>
          <w:sz w:val="24"/>
          <w:szCs w:val="24"/>
        </w:rPr>
        <w:t>/）</w:t>
      </w:r>
      <w:r w:rsidR="00C27E27" w:rsidRPr="0090390D">
        <w:rPr>
          <w:rFonts w:ascii="ＭＳ ゴシック" w:eastAsia="ＭＳ ゴシック" w:hAnsi="ＭＳ ゴシック" w:cs="Malgun Gothic" w:hint="eastAsia"/>
          <w:color w:val="auto"/>
          <w:kern w:val="2"/>
          <w:sz w:val="24"/>
          <w:szCs w:val="24"/>
        </w:rPr>
        <w:t>と</w:t>
      </w:r>
      <w:r w:rsidR="00FB165A" w:rsidRPr="0090390D">
        <w:rPr>
          <w:rFonts w:ascii="ＭＳ ゴシック" w:eastAsia="ＭＳ ゴシック" w:hAnsi="ＭＳ ゴシック" w:cs="Malgun Gothic" w:hint="eastAsia"/>
          <w:color w:val="auto"/>
          <w:kern w:val="2"/>
          <w:sz w:val="24"/>
          <w:szCs w:val="24"/>
        </w:rPr>
        <w:t>考えられて</w:t>
      </w:r>
      <w:r w:rsidR="00C27E27" w:rsidRPr="0090390D">
        <w:rPr>
          <w:rFonts w:ascii="ＭＳ ゴシック" w:eastAsia="ＭＳ ゴシック" w:hAnsi="ＭＳ ゴシック" w:cs="Malgun Gothic" w:hint="eastAsia"/>
          <w:color w:val="auto"/>
          <w:kern w:val="2"/>
          <w:sz w:val="24"/>
          <w:szCs w:val="24"/>
        </w:rPr>
        <w:t>います</w:t>
      </w:r>
      <w:r w:rsidR="004030B8" w:rsidRPr="0090390D">
        <w:rPr>
          <w:rFonts w:ascii="ＭＳ ゴシック" w:eastAsia="ＭＳ ゴシック" w:hAnsi="ＭＳ ゴシック" w:cs="Malgun Gothic" w:hint="eastAsia"/>
          <w:color w:val="auto"/>
          <w:kern w:val="2"/>
          <w:sz w:val="24"/>
          <w:szCs w:val="24"/>
        </w:rPr>
        <w:t>。</w:t>
      </w:r>
      <w:r w:rsidR="008E5282" w:rsidRPr="0090390D">
        <w:rPr>
          <w:rFonts w:ascii="ＭＳ ゴシック" w:eastAsia="ＭＳ ゴシック" w:hAnsi="ＭＳ ゴシック" w:cs="Malgun Gothic" w:hint="eastAsia"/>
          <w:color w:val="auto"/>
          <w:kern w:val="2"/>
          <w:sz w:val="24"/>
          <w:szCs w:val="24"/>
        </w:rPr>
        <w:t>そしてこのβは「15世紀のうちに摩擦性を失い，後続する母音を円唇母音化する要素/w/と変化した。（略）この音素は，訓民正音創制の時期がちょうど消滅し始める時期に当っていたと見ることができ，その後約25年間，文献によってあるいは語種によって出現に違いを見せる過渡期を経て，それ以降は消滅したものと考えられ」（</w:t>
      </w:r>
      <w:r w:rsidR="00E47CFE" w:rsidRPr="0090390D">
        <w:rPr>
          <w:rFonts w:ascii="ＭＳ ゴシック" w:eastAsia="ＭＳ ゴシック" w:hAnsi="ＭＳ ゴシック" w:cs="ＭＳ ゴシック" w:hint="eastAsia"/>
          <w:color w:val="auto"/>
          <w:kern w:val="2"/>
          <w:sz w:val="24"/>
          <w:szCs w:val="24"/>
        </w:rPr>
        <w:t>上書</w:t>
      </w:r>
      <w:r w:rsidR="008E5282" w:rsidRPr="0090390D">
        <w:rPr>
          <w:rFonts w:ascii="ＭＳ ゴシック" w:eastAsia="ＭＳ ゴシック" w:hAnsi="ＭＳ ゴシック" w:cs="Malgun Gothic" w:hint="eastAsia"/>
          <w:color w:val="auto"/>
          <w:kern w:val="2"/>
          <w:sz w:val="24"/>
          <w:szCs w:val="24"/>
        </w:rPr>
        <w:t>:192）</w:t>
      </w:r>
      <w:r w:rsidR="00963208" w:rsidRPr="0090390D">
        <w:rPr>
          <w:rFonts w:ascii="ＭＳ ゴシック" w:eastAsia="ＭＳ ゴシック" w:hAnsi="ＭＳ ゴシック" w:cs="Malgun Gothic" w:hint="eastAsia"/>
          <w:color w:val="auto"/>
          <w:kern w:val="2"/>
          <w:sz w:val="24"/>
          <w:szCs w:val="24"/>
        </w:rPr>
        <w:t>ています</w:t>
      </w:r>
      <w:r w:rsidR="008E5282" w:rsidRPr="0090390D">
        <w:rPr>
          <w:rFonts w:ascii="ＭＳ ゴシック" w:eastAsia="ＭＳ ゴシック" w:hAnsi="ＭＳ ゴシック" w:cs="Malgun Gothic" w:hint="eastAsia"/>
          <w:color w:val="auto"/>
          <w:kern w:val="2"/>
          <w:sz w:val="24"/>
          <w:szCs w:val="24"/>
        </w:rPr>
        <w:t>。</w:t>
      </w:r>
    </w:p>
    <w:p w14:paraId="647DF7DE" w14:textId="77777777" w:rsidR="008E5282" w:rsidRPr="0090390D" w:rsidRDefault="00FB165A" w:rsidP="0090390D">
      <w:pPr>
        <w:pStyle w:val="10"/>
        <w:spacing w:line="360" w:lineRule="exact"/>
        <w:ind w:leftChars="0" w:left="0" w:firstLineChars="100" w:firstLine="240"/>
        <w:rPr>
          <w:rFonts w:ascii="ＭＳ ゴシック" w:eastAsia="ＭＳ ゴシック" w:hAnsi="ＭＳ ゴシック" w:cs="Batang"/>
          <w:color w:val="auto"/>
          <w:kern w:val="2"/>
          <w:sz w:val="24"/>
          <w:szCs w:val="24"/>
        </w:rPr>
      </w:pPr>
      <w:r w:rsidRPr="0090390D">
        <w:rPr>
          <w:rFonts w:ascii="ＭＳ ゴシック" w:eastAsia="ＭＳ ゴシック" w:hAnsi="ＭＳ ゴシック" w:cs="Batang" w:hint="eastAsia"/>
          <w:color w:val="auto"/>
          <w:kern w:val="2"/>
          <w:sz w:val="24"/>
          <w:szCs w:val="24"/>
        </w:rPr>
        <w:t>このように中世に</w:t>
      </w:r>
      <w:r w:rsidRPr="0090390D">
        <w:rPr>
          <w:rFonts w:ascii="ＭＳ ゴシック" w:eastAsia="ＭＳ ゴシック" w:hAnsi="ＭＳ ゴシック" w:cs="Malgun Gothic" w:hint="eastAsia"/>
          <w:color w:val="auto"/>
          <w:kern w:val="2"/>
          <w:sz w:val="24"/>
          <w:szCs w:val="24"/>
        </w:rPr>
        <w:t>消滅しはじめた</w:t>
      </w:r>
      <w:r w:rsidR="007E4DE5" w:rsidRPr="0090390D">
        <w:rPr>
          <w:rFonts w:ascii="ＭＳ ゴシック" w:eastAsia="ＭＳ ゴシック" w:hAnsi="ＭＳ ゴシック" w:cs="Malgun Gothic" w:hint="eastAsia"/>
          <w:color w:val="auto"/>
          <w:kern w:val="2"/>
          <w:sz w:val="24"/>
          <w:szCs w:val="24"/>
        </w:rPr>
        <w:t>と</w:t>
      </w:r>
      <w:r w:rsidRPr="0090390D">
        <w:rPr>
          <w:rFonts w:ascii="ＭＳ ゴシック" w:eastAsia="ＭＳ ゴシック" w:hAnsi="ＭＳ ゴシック" w:cs="Malgun Gothic" w:hint="eastAsia"/>
          <w:color w:val="auto"/>
          <w:kern w:val="2"/>
          <w:sz w:val="24"/>
          <w:szCs w:val="24"/>
        </w:rPr>
        <w:t>みられる</w:t>
      </w:r>
      <w:r w:rsidRPr="0090390D">
        <w:rPr>
          <w:rFonts w:ascii="Malgun Gothic" w:eastAsia="Malgun Gothic" w:hAnsi="Malgun Gothic" w:cs="Malgun Gothic" w:hint="eastAsia"/>
          <w:color w:val="auto"/>
          <w:kern w:val="2"/>
          <w:sz w:val="24"/>
          <w:szCs w:val="24"/>
        </w:rPr>
        <w:t>ㅸ</w:t>
      </w:r>
      <w:r w:rsidRPr="0090390D">
        <w:rPr>
          <w:rFonts w:ascii="ＭＳ ゴシック" w:eastAsia="ＭＳ ゴシック" w:hAnsi="ＭＳ ゴシック" w:cs="Batang" w:hint="eastAsia"/>
          <w:color w:val="auto"/>
          <w:kern w:val="2"/>
          <w:sz w:val="24"/>
          <w:szCs w:val="24"/>
        </w:rPr>
        <w:t>は</w:t>
      </w:r>
      <w:r w:rsidR="00FF067A" w:rsidRPr="0090390D">
        <w:rPr>
          <w:rFonts w:ascii="ＭＳ ゴシック" w:eastAsia="ＭＳ ゴシック" w:hAnsi="ＭＳ ゴシック" w:cs="Batang" w:hint="eastAsia"/>
          <w:color w:val="auto"/>
          <w:kern w:val="2"/>
          <w:sz w:val="24"/>
          <w:szCs w:val="24"/>
        </w:rPr>
        <w:t>12</w:t>
      </w:r>
      <w:r w:rsidR="00596393" w:rsidRPr="0090390D">
        <w:rPr>
          <w:rFonts w:ascii="ＭＳ ゴシック" w:eastAsia="ＭＳ ゴシック" w:hAnsi="ＭＳ ゴシック" w:cs="Batang" w:hint="eastAsia"/>
          <w:color w:val="auto"/>
          <w:kern w:val="2"/>
          <w:sz w:val="24"/>
          <w:szCs w:val="24"/>
        </w:rPr>
        <w:t>世紀</w:t>
      </w:r>
      <w:r w:rsidR="00FF067A" w:rsidRPr="0090390D">
        <w:rPr>
          <w:rFonts w:ascii="ＭＳ ゴシック" w:eastAsia="ＭＳ ゴシック" w:hAnsi="ＭＳ ゴシック" w:cs="Batang" w:hint="eastAsia"/>
          <w:color w:val="auto"/>
          <w:kern w:val="2"/>
          <w:sz w:val="24"/>
          <w:szCs w:val="24"/>
        </w:rPr>
        <w:t>初め、漢字によって音写された</w:t>
      </w:r>
      <w:r w:rsidR="00FF067A" w:rsidRPr="0090390D">
        <w:rPr>
          <w:rFonts w:ascii="ＭＳ ゴシック" w:eastAsia="ＭＳ ゴシック" w:hAnsi="ＭＳ ゴシック" w:hint="eastAsia"/>
          <w:color w:val="auto"/>
          <w:kern w:val="2"/>
          <w:sz w:val="24"/>
          <w:szCs w:val="24"/>
        </w:rPr>
        <w:t>『</w:t>
      </w:r>
      <w:r w:rsidR="00596393" w:rsidRPr="0090390D">
        <w:rPr>
          <w:rFonts w:ascii="ＭＳ ゴシック" w:eastAsia="ＭＳ ゴシック" w:hAnsi="ＭＳ ゴシック" w:cs="Batang" w:hint="eastAsia"/>
          <w:color w:val="auto"/>
          <w:kern w:val="2"/>
          <w:sz w:val="24"/>
          <w:szCs w:val="24"/>
        </w:rPr>
        <w:t>鷄林類</w:t>
      </w:r>
      <w:r w:rsidR="00FF067A" w:rsidRPr="0090390D">
        <w:rPr>
          <w:rFonts w:ascii="ＭＳ ゴシック" w:eastAsia="ＭＳ ゴシック" w:hAnsi="ＭＳ ゴシック" w:cs="Batang" w:hint="eastAsia"/>
          <w:color w:val="auto"/>
          <w:kern w:val="2"/>
          <w:sz w:val="24"/>
          <w:szCs w:val="24"/>
        </w:rPr>
        <w:t>事</w:t>
      </w:r>
      <w:r w:rsidR="00FF067A" w:rsidRPr="0090390D">
        <w:rPr>
          <w:rFonts w:ascii="ＭＳ ゴシック" w:eastAsia="ＭＳ ゴシック" w:hAnsi="ＭＳ ゴシック" w:hint="eastAsia"/>
          <w:color w:val="auto"/>
          <w:kern w:val="2"/>
          <w:sz w:val="24"/>
          <w:szCs w:val="24"/>
        </w:rPr>
        <w:t>』</w:t>
      </w:r>
      <w:r w:rsidR="00596393" w:rsidRPr="0090390D">
        <w:rPr>
          <w:rFonts w:ascii="ＭＳ ゴシック" w:eastAsia="ＭＳ ゴシック" w:hAnsi="ＭＳ ゴシック" w:cs="Batang" w:hint="eastAsia"/>
          <w:color w:val="auto"/>
          <w:kern w:val="2"/>
          <w:sz w:val="24"/>
          <w:szCs w:val="24"/>
        </w:rPr>
        <w:t>に次のよう</w:t>
      </w:r>
      <w:r w:rsidR="009A3DD1" w:rsidRPr="0090390D">
        <w:rPr>
          <w:rFonts w:ascii="ＭＳ ゴシック" w:eastAsia="ＭＳ ゴシック" w:hAnsi="ＭＳ ゴシック" w:cs="Batang" w:hint="eastAsia"/>
          <w:color w:val="auto"/>
          <w:kern w:val="2"/>
          <w:sz w:val="24"/>
          <w:szCs w:val="24"/>
        </w:rPr>
        <w:t>にみられます</w:t>
      </w:r>
      <w:r w:rsidR="00596393" w:rsidRPr="0090390D">
        <w:rPr>
          <w:rFonts w:ascii="ＭＳ ゴシック" w:eastAsia="ＭＳ ゴシック" w:hAnsi="ＭＳ ゴシック" w:hint="eastAsia"/>
          <w:sz w:val="24"/>
          <w:szCs w:val="24"/>
        </w:rPr>
        <w:t>（前間　昭和</w:t>
      </w:r>
      <w:r w:rsidR="00596393" w:rsidRPr="0090390D">
        <w:rPr>
          <w:rFonts w:ascii="ＭＳ ゴシック" w:eastAsia="ＭＳ ゴシック" w:hAnsi="ＭＳ ゴシック"/>
          <w:sz w:val="24"/>
          <w:szCs w:val="24"/>
        </w:rPr>
        <w:t>49：210</w:t>
      </w:r>
      <w:r w:rsidR="00596393" w:rsidRPr="0090390D">
        <w:rPr>
          <w:rFonts w:ascii="ＭＳ ゴシック" w:eastAsia="ＭＳ ゴシック" w:hAnsi="ＭＳ ゴシック" w:hint="eastAsia"/>
          <w:sz w:val="24"/>
          <w:szCs w:val="24"/>
        </w:rPr>
        <w:t>，</w:t>
      </w:r>
      <w:r w:rsidR="00596393" w:rsidRPr="0090390D">
        <w:rPr>
          <w:rFonts w:ascii="ＭＳ ゴシック" w:eastAsia="ＭＳ ゴシック" w:hAnsi="ＭＳ ゴシック"/>
          <w:sz w:val="24"/>
          <w:szCs w:val="24"/>
        </w:rPr>
        <w:t>245）</w:t>
      </w:r>
      <w:r w:rsidR="00596393" w:rsidRPr="0090390D">
        <w:rPr>
          <w:rFonts w:ascii="ＭＳ ゴシック" w:eastAsia="ＭＳ ゴシック" w:hAnsi="ＭＳ ゴシック" w:cs="Batang" w:hint="eastAsia"/>
          <w:color w:val="auto"/>
          <w:kern w:val="2"/>
          <w:sz w:val="24"/>
          <w:szCs w:val="24"/>
        </w:rPr>
        <w:t>。</w:t>
      </w:r>
    </w:p>
    <w:p w14:paraId="4F9AF450" w14:textId="77777777" w:rsidR="00F01AC5" w:rsidRDefault="00F01AC5" w:rsidP="00F01AC5">
      <w:pPr>
        <w:pStyle w:val="10"/>
        <w:ind w:leftChars="100" w:left="200"/>
        <w:rPr>
          <w:rFonts w:ascii="ＭＳ ゴシック" w:eastAsia="ＭＳ ゴシック" w:hAnsi="ＭＳ ゴシック"/>
          <w:sz w:val="21"/>
          <w:szCs w:val="21"/>
        </w:rPr>
      </w:pPr>
    </w:p>
    <w:p w14:paraId="069B73CA" w14:textId="6058FD64" w:rsidR="00B63A52" w:rsidRPr="00A5319D" w:rsidRDefault="006E2E64" w:rsidP="00F01AC5">
      <w:pPr>
        <w:pStyle w:val="10"/>
        <w:ind w:leftChars="100" w:left="200"/>
        <w:rPr>
          <w:rFonts w:ascii="ＭＳ ゴシック" w:eastAsia="ＭＳ ゴシック" w:hAnsi="ＭＳ ゴシック" w:cs="Malgun Gothic"/>
          <w:lang w:eastAsia="ko-KR"/>
        </w:rPr>
      </w:pPr>
      <w:r w:rsidRPr="00A5319D">
        <w:rPr>
          <w:rFonts w:ascii="ＭＳ ゴシック" w:eastAsia="ＭＳ ゴシック" w:hAnsi="ＭＳ ゴシック" w:hint="eastAsia"/>
          <w:lang w:eastAsia="ko-KR"/>
        </w:rPr>
        <w:t>「虎</w:t>
      </w:r>
      <w:r w:rsidR="00B63A52" w:rsidRPr="00A5319D">
        <w:rPr>
          <w:rFonts w:ascii="ＭＳ ゴシック" w:eastAsia="ＭＳ ゴシック" w:hAnsi="ＭＳ ゴシック" w:hint="eastAsia"/>
          <w:lang w:eastAsia="ko-KR"/>
        </w:rPr>
        <w:t>曰監</w:t>
      </w:r>
      <w:r w:rsidR="00B63A52" w:rsidRPr="00A5319D">
        <w:rPr>
          <w:rFonts w:ascii="ＭＳ ゴシック" w:eastAsia="ＭＳ ゴシック" w:hAnsi="ＭＳ ゴシック" w:hint="eastAsia"/>
          <w:lang w:eastAsia="ko-KR"/>
          <w:eastAsianLayout w:id="937167872" w:combine="1"/>
        </w:rPr>
        <w:t>蒲南切</w:t>
      </w:r>
      <w:r w:rsidR="00B63A52" w:rsidRPr="00A5319D">
        <w:rPr>
          <w:rFonts w:ascii="ＭＳ ゴシック" w:eastAsia="ＭＳ ゴシック" w:hAnsi="ＭＳ ゴシック" w:hint="eastAsia"/>
          <w:lang w:eastAsia="ko-KR"/>
        </w:rPr>
        <w:t>（改行）</w:t>
      </w:r>
      <w:r w:rsidR="00B63A52" w:rsidRPr="00A5319D">
        <w:rPr>
          <w:rFonts w:ascii="ＭＳ ゴシック" w:eastAsia="ＭＳ ゴシック" w:hAnsi="ＭＳ ゴシック" w:hint="eastAsia"/>
          <w:vertAlign w:val="superscript"/>
          <w:lang w:eastAsia="ko-KR"/>
        </w:rPr>
        <w:t>（一）</w:t>
      </w:r>
      <w:proofErr w:type="spellStart"/>
      <w:r w:rsidR="00B63A52" w:rsidRPr="00A5319D">
        <w:rPr>
          <w:rFonts w:ascii="Malgun Gothic" w:eastAsia="Malgun Gothic" w:hAnsi="Malgun Gothic" w:cs="Malgun Gothic" w:hint="eastAsia"/>
          <w:lang w:eastAsia="ko-KR"/>
        </w:rPr>
        <w:t>ᄫᅥᆷ</w:t>
      </w:r>
      <w:proofErr w:type="spellEnd"/>
      <w:r w:rsidR="00B63A52" w:rsidRPr="00A5319D">
        <w:rPr>
          <w:rFonts w:ascii="ＭＳ ゴシック" w:eastAsia="ＭＳ ゴシック" w:hAnsi="ＭＳ ゴシック" w:cs="Malgun Gothic" w:hint="eastAsia"/>
          <w:lang w:eastAsia="ko-KR"/>
        </w:rPr>
        <w:t xml:space="preserve">　</w:t>
      </w:r>
      <w:r w:rsidR="001902B5" w:rsidRPr="00A5319D">
        <w:rPr>
          <w:rFonts w:ascii="ＭＳ ゴシック" w:eastAsia="ＭＳ ゴシック" w:hAnsi="ＭＳ ゴシック" w:cs="Malgun Gothic" w:hint="eastAsia"/>
          <w:lang w:eastAsia="ko-KR"/>
        </w:rPr>
        <w:t xml:space="preserve">　</w:t>
      </w:r>
      <w:r w:rsidRPr="00A5319D">
        <w:rPr>
          <w:rFonts w:ascii="ＭＳ ゴシック" w:eastAsia="ＭＳ ゴシック" w:hAnsi="ＭＳ ゴシック" w:hint="eastAsia"/>
          <w:lang w:eastAsia="ko-KR"/>
        </w:rPr>
        <w:t>鮮初</w:t>
      </w:r>
      <w:r w:rsidRPr="00A5319D">
        <w:rPr>
          <w:rFonts w:ascii="ＭＳ ゴシック" w:eastAsia="ＭＳ ゴシック" w:hAnsi="ＭＳ ゴシック" w:hint="eastAsia"/>
        </w:rPr>
        <w:t>には</w:t>
      </w:r>
      <w:r w:rsidRPr="00A5319D">
        <w:rPr>
          <w:rFonts w:ascii="Malgun Gothic" w:eastAsia="Malgun Gothic" w:hAnsi="Malgun Gothic" w:cs="Malgun Gothic" w:hint="eastAsia"/>
          <w:lang w:eastAsia="ko-KR"/>
        </w:rPr>
        <w:t>ᄫᅥᆷ</w:t>
      </w:r>
      <w:r w:rsidRPr="00A5319D">
        <w:rPr>
          <w:rFonts w:ascii="ＭＳ ゴシック" w:eastAsia="ＭＳ ゴシック" w:hAnsi="ＭＳ ゴシック" w:hint="eastAsia"/>
        </w:rPr>
        <w:t>とも</w:t>
      </w:r>
      <w:r w:rsidRPr="00A5319D">
        <w:rPr>
          <w:rFonts w:ascii="ＭＳ ゴシック" w:eastAsia="ＭＳ ゴシック" w:hAnsi="ＭＳ ゴシック" w:hint="eastAsia"/>
          <w:lang w:eastAsia="ko-KR"/>
        </w:rPr>
        <w:t>、</w:t>
      </w:r>
      <w:r w:rsidR="00B63A52" w:rsidRPr="00A5319D">
        <w:rPr>
          <w:rFonts w:ascii="ＭＳ ゴシック" w:eastAsia="ＭＳ ゴシック" w:hAnsi="ＭＳ ゴシック" w:hint="eastAsia"/>
          <w:vertAlign w:val="superscript"/>
          <w:lang w:eastAsia="ko-KR"/>
        </w:rPr>
        <w:t>（二）</w:t>
      </w:r>
      <w:bookmarkStart w:id="1" w:name="_Hlk207950911"/>
      <w:r w:rsidR="002E3D47" w:rsidRPr="00A5319D">
        <w:rPr>
          <w:rFonts w:ascii="Malgun Gothic" w:eastAsia="Malgun Gothic" w:hAnsi="Malgun Gothic" w:cs="Malgun Gothic" w:hint="eastAsia"/>
          <w:lang w:eastAsia="ko-KR"/>
        </w:rPr>
        <w:t>범</w:t>
      </w:r>
      <w:bookmarkEnd w:id="1"/>
      <w:r w:rsidRPr="00A5319D">
        <w:rPr>
          <w:rFonts w:ascii="ＭＳ ゴシック" w:eastAsia="ＭＳ ゴシック" w:hAnsi="ＭＳ ゴシック" w:hint="eastAsia"/>
        </w:rPr>
        <w:t>とも</w:t>
      </w:r>
      <w:r w:rsidRPr="00A5319D">
        <w:rPr>
          <w:rFonts w:ascii="ＭＳ ゴシック" w:eastAsia="ＭＳ ゴシック" w:hAnsi="ＭＳ ゴシック" w:hint="eastAsia"/>
          <w:lang w:eastAsia="ko-KR"/>
        </w:rPr>
        <w:t>、</w:t>
      </w:r>
      <w:r w:rsidR="00B63A52" w:rsidRPr="00A5319D">
        <w:rPr>
          <w:rFonts w:ascii="ＭＳ ゴシック" w:eastAsia="ＭＳ ゴシック" w:hAnsi="ＭＳ ゴシック" w:hint="eastAsia"/>
          <w:vertAlign w:val="superscript"/>
          <w:lang w:eastAsia="ko-KR"/>
        </w:rPr>
        <w:t>（三）</w:t>
      </w:r>
      <w:proofErr w:type="spellStart"/>
      <w:r w:rsidRPr="00A5319D">
        <w:rPr>
          <w:rFonts w:ascii="Malgun Gothic" w:eastAsia="Malgun Gothic" w:hAnsi="Malgun Gothic" w:cs="Malgun Gothic" w:hint="eastAsia"/>
          <w:lang w:eastAsia="ko-KR"/>
        </w:rPr>
        <w:t>ᄋᅻᆷ</w:t>
      </w:r>
      <w:proofErr w:type="spellEnd"/>
      <w:r w:rsidRPr="00A5319D">
        <w:rPr>
          <w:rFonts w:ascii="ＭＳ ゴシック" w:eastAsia="ＭＳ ゴシック" w:hAnsi="ＭＳ ゴシック" w:hint="eastAsia"/>
        </w:rPr>
        <w:t>ともいはれた</w:t>
      </w:r>
      <w:r w:rsidR="00B63A52" w:rsidRPr="00A5319D">
        <w:rPr>
          <w:rFonts w:ascii="ＭＳ ゴシック" w:eastAsia="ＭＳ ゴシック" w:hAnsi="ＭＳ ゴシック" w:hint="eastAsia"/>
          <w:lang w:eastAsia="ko-KR"/>
        </w:rPr>
        <w:t>、</w:t>
      </w:r>
      <w:proofErr w:type="spellStart"/>
      <w:r w:rsidR="0037709D" w:rsidRPr="00A5319D">
        <w:rPr>
          <w:rFonts w:ascii="Malgun Gothic" w:eastAsia="Malgun Gothic" w:hAnsi="Malgun Gothic" w:cs="Malgun Gothic" w:hint="eastAsia"/>
          <w:lang w:eastAsia="ko-KR"/>
        </w:rPr>
        <w:t>범</w:t>
      </w:r>
      <w:r w:rsidR="00B63A52" w:rsidRPr="00A5319D">
        <w:rPr>
          <w:rFonts w:ascii="ＭＳ ゴシック" w:eastAsia="ＭＳ ゴシック" w:hAnsi="ＭＳ ゴシック" w:hint="eastAsia"/>
          <w:lang w:eastAsia="ko-KR"/>
        </w:rPr>
        <w:t>、</w:t>
      </w:r>
      <w:r w:rsidR="00B63A52" w:rsidRPr="00A5319D">
        <w:rPr>
          <w:rFonts w:ascii="Malgun Gothic" w:eastAsia="Malgun Gothic" w:hAnsi="Malgun Gothic" w:cs="Malgun Gothic" w:hint="eastAsia"/>
          <w:lang w:eastAsia="ko-KR"/>
        </w:rPr>
        <w:t>ᄋᅻᆷ</w:t>
      </w:r>
      <w:proofErr w:type="spellEnd"/>
      <w:r w:rsidR="00B63A52" w:rsidRPr="00A5319D">
        <w:rPr>
          <w:rFonts w:ascii="ＭＳ ゴシック" w:eastAsia="ＭＳ ゴシック" w:hAnsi="ＭＳ ゴシック" w:cs="Malgun Gothic" w:hint="eastAsia"/>
        </w:rPr>
        <w:t>は</w:t>
      </w:r>
      <w:r w:rsidR="00B63A52" w:rsidRPr="00A5319D">
        <w:rPr>
          <w:rFonts w:ascii="Malgun Gothic" w:eastAsia="Malgun Gothic" w:hAnsi="Malgun Gothic" w:cs="Malgun Gothic" w:hint="eastAsia"/>
          <w:lang w:eastAsia="ko-KR"/>
        </w:rPr>
        <w:t>ᄫᅥᆷ</w:t>
      </w:r>
      <w:r w:rsidR="00B63A52" w:rsidRPr="00A5319D">
        <w:rPr>
          <w:rFonts w:ascii="ＭＳ ゴシック" w:eastAsia="ＭＳ ゴシック" w:hAnsi="ＭＳ ゴシック" w:cs="Malgun Gothic" w:hint="eastAsia"/>
        </w:rPr>
        <w:t>の</w:t>
      </w:r>
      <w:r w:rsidR="00B63A52" w:rsidRPr="00A5319D">
        <w:rPr>
          <w:rFonts w:ascii="ＭＳ ゴシック" w:eastAsia="ＭＳ ゴシック" w:hAnsi="ＭＳ ゴシック" w:cs="Malgun Gothic" w:hint="eastAsia"/>
          <w:lang w:eastAsia="ko-KR"/>
        </w:rPr>
        <w:t>轉化</w:t>
      </w:r>
      <w:r w:rsidR="00B63A52" w:rsidRPr="00A5319D">
        <w:rPr>
          <w:rFonts w:ascii="ＭＳ ゴシック" w:eastAsia="ＭＳ ゴシック" w:hAnsi="ＭＳ ゴシック" w:cs="Malgun Gothic" w:hint="eastAsia"/>
        </w:rPr>
        <w:t>であろう</w:t>
      </w:r>
      <w:r w:rsidR="00B63A52" w:rsidRPr="00A5319D">
        <w:rPr>
          <w:rFonts w:ascii="ＭＳ ゴシック" w:eastAsia="ＭＳ ゴシック" w:hAnsi="ＭＳ ゴシック" w:cs="Malgun Gothic" w:hint="eastAsia"/>
          <w:lang w:eastAsia="ko-KR"/>
        </w:rPr>
        <w:t>。」</w:t>
      </w:r>
    </w:p>
    <w:p w14:paraId="14B5ADE1" w14:textId="21B57D2A" w:rsidR="00F10F98" w:rsidRPr="00A5319D" w:rsidRDefault="006E2E64" w:rsidP="00F01AC5">
      <w:pPr>
        <w:pStyle w:val="10"/>
        <w:ind w:leftChars="100" w:left="200"/>
        <w:rPr>
          <w:rFonts w:ascii="ＭＳ ゴシック" w:eastAsia="ＭＳ ゴシック" w:hAnsi="ＭＳ ゴシック"/>
        </w:rPr>
      </w:pPr>
      <w:r w:rsidRPr="00A5319D">
        <w:rPr>
          <w:rFonts w:ascii="ＭＳ ゴシック" w:eastAsia="ＭＳ ゴシック" w:hAnsi="ＭＳ ゴシック" w:hint="eastAsia"/>
          <w:lang w:eastAsia="ko-KR"/>
        </w:rPr>
        <w:t>「</w:t>
      </w:r>
      <w:r w:rsidR="00B63A52" w:rsidRPr="00A5319D">
        <w:rPr>
          <w:rFonts w:ascii="ＭＳ ゴシック" w:eastAsia="ＭＳ ゴシック" w:hAnsi="ＭＳ ゴシック" w:hint="eastAsia"/>
          <w:lang w:eastAsia="ko-KR"/>
        </w:rPr>
        <w:t>酒曰酥孛（改行）</w:t>
      </w:r>
      <w:bookmarkStart w:id="2" w:name="_Hlk207951022"/>
      <w:proofErr w:type="spellStart"/>
      <w:r w:rsidR="009A60F8" w:rsidRPr="00A5319D">
        <w:rPr>
          <w:rFonts w:ascii="Malgun Gothic" w:eastAsia="Malgun Gothic" w:hAnsi="Malgun Gothic" w:cs="Malgun Gothic" w:hint="eastAsia"/>
          <w:lang w:eastAsia="ko-KR"/>
        </w:rPr>
        <w:t>수</w:t>
      </w:r>
      <w:bookmarkEnd w:id="2"/>
      <w:r w:rsidR="00B63A52" w:rsidRPr="00A5319D">
        <w:rPr>
          <w:rFonts w:ascii="Malgun Gothic" w:eastAsia="Malgun Gothic" w:hAnsi="Malgun Gothic" w:cs="Malgun Gothic" w:hint="eastAsia"/>
          <w:lang w:eastAsia="ko-KR"/>
        </w:rPr>
        <w:t>ᄫᅳ</w:t>
      </w:r>
      <w:r w:rsidR="001902B5" w:rsidRPr="00A5319D">
        <w:rPr>
          <w:rFonts w:ascii="Malgun Gothic" w:eastAsia="Malgun Gothic" w:hAnsi="Malgun Gothic" w:cs="Malgun Gothic" w:hint="eastAsia"/>
          <w:lang w:eastAsia="ko-KR"/>
        </w:rPr>
        <w:t>ᆯ</w:t>
      </w:r>
      <w:proofErr w:type="spellEnd"/>
      <w:r w:rsidR="001902B5" w:rsidRPr="00A5319D">
        <w:rPr>
          <w:rFonts w:ascii="ＭＳ ゴシック" w:eastAsia="ＭＳ ゴシック" w:hAnsi="ＭＳ ゴシック" w:cs="Malgun Gothic" w:hint="eastAsia"/>
          <w:lang w:eastAsia="ko-KR"/>
        </w:rPr>
        <w:t xml:space="preserve">　　</w:t>
      </w:r>
      <w:r w:rsidRPr="00A5319D">
        <w:rPr>
          <w:rFonts w:ascii="ＭＳ ゴシック" w:eastAsia="ＭＳ ゴシック" w:hAnsi="ＭＳ ゴシック" w:hint="eastAsia"/>
          <w:lang w:eastAsia="ko-KR"/>
        </w:rPr>
        <w:t>酒</w:t>
      </w:r>
      <w:r w:rsidRPr="00A5319D">
        <w:rPr>
          <w:rFonts w:ascii="ＭＳ ゴシック" w:eastAsia="ＭＳ ゴシック" w:hAnsi="ＭＳ ゴシック" w:hint="eastAsia"/>
        </w:rPr>
        <w:t>は</w:t>
      </w:r>
      <w:r w:rsidRPr="00A5319D">
        <w:rPr>
          <w:rFonts w:ascii="ＭＳ ゴシック" w:eastAsia="ＭＳ ゴシック" w:hAnsi="ＭＳ ゴシック" w:hint="eastAsia"/>
          <w:lang w:eastAsia="ko-KR"/>
        </w:rPr>
        <w:t>鮮初</w:t>
      </w:r>
      <w:r w:rsidRPr="00A5319D">
        <w:rPr>
          <w:rFonts w:ascii="ＭＳ ゴシック" w:eastAsia="ＭＳ ゴシック" w:hAnsi="ＭＳ ゴシック" w:hint="eastAsia"/>
        </w:rPr>
        <w:t>に</w:t>
      </w:r>
      <w:r w:rsidR="001902B5" w:rsidRPr="00A5319D">
        <w:rPr>
          <w:rFonts w:ascii="ＭＳ ゴシック" w:eastAsia="ＭＳ ゴシック" w:hAnsi="ＭＳ ゴシック" w:hint="eastAsia"/>
          <w:vertAlign w:val="superscript"/>
          <w:lang w:eastAsia="ko-KR"/>
        </w:rPr>
        <w:t>（一）</w:t>
      </w:r>
      <w:bookmarkStart w:id="3" w:name="_Hlk207950987"/>
      <w:r w:rsidR="009A60F8" w:rsidRPr="00A5319D">
        <w:rPr>
          <w:rFonts w:ascii="Malgun Gothic" w:eastAsia="Malgun Gothic" w:hAnsi="Malgun Gothic" w:cs="Malgun Gothic" w:hint="eastAsia"/>
          <w:lang w:eastAsia="ko-KR"/>
        </w:rPr>
        <w:t>술</w:t>
      </w:r>
      <w:bookmarkEnd w:id="3"/>
      <w:r w:rsidRPr="00A5319D">
        <w:rPr>
          <w:rFonts w:ascii="ＭＳ ゴシック" w:eastAsia="ＭＳ ゴシック" w:hAnsi="ＭＳ ゴシック" w:hint="eastAsia"/>
          <w:lang w:eastAsia="ko-KR"/>
        </w:rPr>
        <w:t>、</w:t>
      </w:r>
      <w:r w:rsidR="001902B5" w:rsidRPr="00A5319D">
        <w:rPr>
          <w:rFonts w:ascii="ＭＳ ゴシック" w:eastAsia="ＭＳ ゴシック" w:hAnsi="ＭＳ ゴシック" w:hint="eastAsia"/>
          <w:vertAlign w:val="superscript"/>
          <w:lang w:eastAsia="ko-KR"/>
        </w:rPr>
        <w:t>（二）</w:t>
      </w:r>
      <w:proofErr w:type="spellStart"/>
      <w:r w:rsidR="00766263" w:rsidRPr="00A5319D">
        <w:rPr>
          <w:rFonts w:ascii="Malgun Gothic" w:eastAsia="Malgun Gothic" w:hAnsi="Malgun Gothic" w:cs="Malgun Gothic" w:hint="eastAsia"/>
          <w:lang w:eastAsia="ko-KR"/>
        </w:rPr>
        <w:t>술</w:t>
      </w:r>
      <w:r w:rsidRPr="00A5319D">
        <w:rPr>
          <w:rFonts w:ascii="Malgun Gothic" w:eastAsia="Malgun Gothic" w:hAnsi="Malgun Gothic" w:cs="Malgun Gothic" w:hint="eastAsia"/>
          <w:lang w:eastAsia="ko-KR"/>
        </w:rPr>
        <w:t>ᅌᅳᆯ</w:t>
      </w:r>
      <w:proofErr w:type="spellEnd"/>
      <w:r w:rsidRPr="00A5319D">
        <w:rPr>
          <w:rFonts w:ascii="ＭＳ ゴシック" w:eastAsia="ＭＳ ゴシック" w:hAnsi="ＭＳ ゴシック" w:hint="eastAsia"/>
          <w:lang w:eastAsia="ko-KR"/>
        </w:rPr>
        <w:t>、</w:t>
      </w:r>
      <w:r w:rsidR="001902B5" w:rsidRPr="00A5319D">
        <w:rPr>
          <w:rFonts w:ascii="ＭＳ ゴシック" w:eastAsia="ＭＳ ゴシック" w:hAnsi="ＭＳ ゴシック" w:hint="eastAsia"/>
          <w:vertAlign w:val="superscript"/>
          <w:lang w:eastAsia="ko-KR"/>
        </w:rPr>
        <w:t>（三）</w:t>
      </w:r>
      <w:proofErr w:type="spellStart"/>
      <w:r w:rsidR="00766263" w:rsidRPr="00A5319D">
        <w:rPr>
          <w:rFonts w:ascii="Malgun Gothic" w:eastAsia="Malgun Gothic" w:hAnsi="Malgun Gothic" w:cs="Malgun Gothic" w:hint="eastAsia"/>
          <w:lang w:eastAsia="ko-KR"/>
        </w:rPr>
        <w:t>술</w:t>
      </w:r>
      <w:r w:rsidRPr="00A5319D">
        <w:rPr>
          <w:rFonts w:ascii="Malgun Gothic" w:eastAsia="Malgun Gothic" w:hAnsi="Malgun Gothic" w:cs="Malgun Gothic" w:hint="eastAsia"/>
          <w:lang w:eastAsia="ko-KR"/>
        </w:rPr>
        <w:t>ᅌᅮᆯ</w:t>
      </w:r>
      <w:proofErr w:type="spellEnd"/>
      <w:r w:rsidRPr="00A5319D">
        <w:rPr>
          <w:rFonts w:ascii="ＭＳ ゴシック" w:eastAsia="ＭＳ ゴシック" w:hAnsi="ＭＳ ゴシック" w:hint="eastAsia"/>
        </w:rPr>
        <w:t>と</w:t>
      </w:r>
      <w:r w:rsidRPr="00A5319D">
        <w:rPr>
          <w:rFonts w:ascii="ＭＳ ゴシック" w:eastAsia="ＭＳ ゴシック" w:hAnsi="ＭＳ ゴシック" w:hint="eastAsia"/>
          <w:lang w:eastAsia="ko-KR"/>
        </w:rPr>
        <w:t>話</w:t>
      </w:r>
      <w:r w:rsidRPr="00A5319D">
        <w:rPr>
          <w:rFonts w:ascii="ＭＳ ゴシック" w:eastAsia="ＭＳ ゴシック" w:hAnsi="ＭＳ ゴシック" w:hint="eastAsia"/>
        </w:rPr>
        <w:t>された</w:t>
      </w:r>
      <w:r w:rsidRPr="00A5319D">
        <w:rPr>
          <w:rFonts w:ascii="ＭＳ ゴシック" w:eastAsia="ＭＳ ゴシック" w:hAnsi="ＭＳ ゴシック" w:hint="eastAsia"/>
          <w:lang w:eastAsia="ko-KR"/>
        </w:rPr>
        <w:t>。</w:t>
      </w:r>
      <w:r w:rsidR="00766263" w:rsidRPr="00A5319D">
        <w:rPr>
          <w:rFonts w:ascii="Malgun Gothic" w:eastAsia="Malgun Gothic" w:hAnsi="Malgun Gothic" w:cs="Malgun Gothic" w:hint="eastAsia"/>
          <w:lang w:eastAsia="ko-KR"/>
        </w:rPr>
        <w:t>수</w:t>
      </w:r>
      <w:r w:rsidR="00D00C70" w:rsidRPr="00A5319D">
        <w:rPr>
          <w:rFonts w:ascii="Malgun Gothic" w:eastAsia="Malgun Gothic" w:hAnsi="Malgun Gothic" w:cs="Malgun Gothic" w:hint="eastAsia"/>
        </w:rPr>
        <w:t>ᅌᅮᆯ</w:t>
      </w:r>
      <w:r w:rsidR="00D00C70" w:rsidRPr="00A5319D">
        <w:rPr>
          <w:rFonts w:ascii="ＭＳ ゴシック" w:eastAsia="ＭＳ ゴシック" w:hAnsi="ＭＳ ゴシック" w:hint="eastAsia"/>
        </w:rPr>
        <w:t>が</w:t>
      </w:r>
      <w:r w:rsidR="00DE224A" w:rsidRPr="00A5319D">
        <w:rPr>
          <w:rFonts w:ascii="ＭＳ ゴシック" w:eastAsia="ＭＳ ゴシック" w:hAnsi="ＭＳ ゴシック" w:hint="eastAsia"/>
        </w:rPr>
        <w:t>その</w:t>
      </w:r>
      <w:r w:rsidR="00D00C70" w:rsidRPr="00A5319D">
        <w:rPr>
          <w:rFonts w:ascii="ＭＳ ゴシック" w:eastAsia="ＭＳ ゴシック" w:hAnsi="ＭＳ ゴシック" w:hint="eastAsia"/>
        </w:rPr>
        <w:t>一番舊い形で、これはみな</w:t>
      </w:r>
      <w:r w:rsidR="00766263" w:rsidRPr="00A5319D">
        <w:rPr>
          <w:rFonts w:ascii="Malgun Gothic" w:eastAsia="Malgun Gothic" w:hAnsi="Malgun Gothic" w:cs="Malgun Gothic" w:hint="eastAsia"/>
          <w:lang w:eastAsia="ko-KR"/>
        </w:rPr>
        <w:t>수</w:t>
      </w:r>
      <w:r w:rsidR="00D00C70" w:rsidRPr="00A5319D">
        <w:rPr>
          <w:rFonts w:ascii="Malgun Gothic" w:eastAsia="Malgun Gothic" w:hAnsi="Malgun Gothic" w:cs="Malgun Gothic" w:hint="eastAsia"/>
        </w:rPr>
        <w:t>ᄫᅳᆯ</w:t>
      </w:r>
      <w:r w:rsidR="00D00C70" w:rsidRPr="00A5319D">
        <w:rPr>
          <w:rFonts w:ascii="ＭＳ ゴシック" w:eastAsia="ＭＳ ゴシック" w:hAnsi="ＭＳ ゴシック" w:hint="eastAsia"/>
        </w:rPr>
        <w:t>からの轉訛であり、</w:t>
      </w:r>
      <w:r w:rsidRPr="00A5319D">
        <w:rPr>
          <w:rFonts w:ascii="ＭＳ ゴシック" w:eastAsia="ＭＳ ゴシック" w:hAnsi="ＭＳ ゴシック" w:hint="eastAsia"/>
        </w:rPr>
        <w:t>高麗に</w:t>
      </w:r>
      <w:r w:rsidR="00766263" w:rsidRPr="00A5319D">
        <w:rPr>
          <w:rFonts w:ascii="Malgun Gothic" w:eastAsia="Malgun Gothic" w:hAnsi="Malgun Gothic" w:cs="Malgun Gothic" w:hint="eastAsia"/>
          <w:lang w:eastAsia="ko-KR"/>
        </w:rPr>
        <w:t>수</w:t>
      </w:r>
      <w:r w:rsidRPr="00A5319D">
        <w:rPr>
          <w:rFonts w:ascii="Malgun Gothic" w:eastAsia="Malgun Gothic" w:hAnsi="Malgun Gothic" w:cs="Malgun Gothic" w:hint="eastAsia"/>
        </w:rPr>
        <w:t>ᄫᅳᆯ</w:t>
      </w:r>
      <w:r w:rsidRPr="00A5319D">
        <w:rPr>
          <w:rFonts w:ascii="ＭＳ ゴシック" w:eastAsia="ＭＳ ゴシック" w:hAnsi="ＭＳ ゴシック" w:hint="eastAsia"/>
        </w:rPr>
        <w:t>と話され</w:t>
      </w:r>
      <w:r w:rsidR="001902B5" w:rsidRPr="00A5319D">
        <w:rPr>
          <w:rFonts w:ascii="ＭＳ ゴシック" w:eastAsia="ＭＳ ゴシック" w:hAnsi="ＭＳ ゴシック" w:hint="eastAsia"/>
        </w:rPr>
        <w:t>たことがこの</w:t>
      </w:r>
      <w:r w:rsidR="00F01AC5" w:rsidRPr="00A5319D">
        <w:rPr>
          <w:rFonts w:ascii="ＭＳ ゴシック" w:eastAsia="ＭＳ ゴシック" w:hAnsi="ＭＳ ゴシック" w:hint="eastAsia"/>
        </w:rPr>
        <w:t>文</w:t>
      </w:r>
      <w:r w:rsidR="001902B5" w:rsidRPr="00A5319D">
        <w:rPr>
          <w:rFonts w:ascii="ＭＳ ゴシック" w:eastAsia="ＭＳ ゴシック" w:hAnsi="ＭＳ ゴシック" w:hint="eastAsia"/>
        </w:rPr>
        <w:t>で知られる。</w:t>
      </w:r>
      <w:r w:rsidRPr="00A5319D">
        <w:rPr>
          <w:rFonts w:ascii="ＭＳ ゴシック" w:eastAsia="ＭＳ ゴシック" w:hAnsi="ＭＳ ゴシック" w:hint="eastAsia"/>
        </w:rPr>
        <w:t>また三</w:t>
      </w:r>
      <w:r w:rsidR="001902B5" w:rsidRPr="00A5319D">
        <w:rPr>
          <w:rFonts w:ascii="ＭＳ ゴシック" w:eastAsia="ＭＳ ゴシック" w:hAnsi="ＭＳ ゴシック" w:hint="eastAsia"/>
        </w:rPr>
        <w:t>國</w:t>
      </w:r>
      <w:r w:rsidRPr="00A5319D">
        <w:rPr>
          <w:rFonts w:ascii="ＭＳ ゴシック" w:eastAsia="ＭＳ ゴシック" w:hAnsi="ＭＳ ゴシック" w:hint="eastAsia"/>
        </w:rPr>
        <w:t>史記にある角干（</w:t>
      </w:r>
      <w:r w:rsidRPr="00A5319D">
        <w:rPr>
          <w:rFonts w:ascii="Malgun Gothic" w:eastAsia="Malgun Gothic" w:hAnsi="Malgun Gothic" w:cs="Malgun Gothic" w:hint="eastAsia"/>
        </w:rPr>
        <w:t>ᄲᅳᆯㅈ</w:t>
      </w:r>
      <w:r w:rsidR="00724C11" w:rsidRPr="00A5319D">
        <w:rPr>
          <w:rFonts w:ascii="Malgun Gothic" w:eastAsia="Malgun Gothic" w:hAnsi="Malgun Gothic" w:cs="Malgun Gothic" w:hint="eastAsia"/>
        </w:rPr>
        <w:t>한</w:t>
      </w:r>
      <w:r w:rsidR="005179BE" w:rsidRPr="00A5319D">
        <w:rPr>
          <w:rFonts w:ascii="ＭＳ ゴシック" w:eastAsia="ＭＳ ゴシック" w:hAnsi="ＭＳ ゴシック" w:cs="Malgun Gothic" w:hint="eastAsia"/>
        </w:rPr>
        <w:t>、筆者注：</w:t>
      </w:r>
      <w:r w:rsidR="005179BE" w:rsidRPr="00A5319D">
        <w:rPr>
          <w:rFonts w:ascii="Malgun Gothic" w:eastAsia="Malgun Gothic" w:hAnsi="Malgun Gothic" w:cs="Malgun Gothic" w:hint="eastAsia"/>
        </w:rPr>
        <w:t>ᄲᅳᆯ</w:t>
      </w:r>
      <w:r w:rsidR="005179BE" w:rsidRPr="00A5319D">
        <w:rPr>
          <w:rFonts w:ascii="ＭＳ ゴシック" w:eastAsia="ＭＳ ゴシック" w:hAnsi="ＭＳ ゴシック" w:cs="Malgun Gothic" w:hint="eastAsia"/>
        </w:rPr>
        <w:t>の</w:t>
      </w:r>
      <w:r w:rsidR="005179BE" w:rsidRPr="00A5319D">
        <w:rPr>
          <w:rFonts w:ascii="Malgun Gothic" w:eastAsia="Malgun Gothic" w:hAnsi="Malgun Gothic" w:cs="Malgun Gothic" w:hint="eastAsia"/>
        </w:rPr>
        <w:t>ㅂ</w:t>
      </w:r>
      <w:r w:rsidR="005179BE" w:rsidRPr="00A5319D">
        <w:rPr>
          <w:rFonts w:ascii="ＭＳ ゴシック" w:eastAsia="ＭＳ ゴシック" w:hAnsi="ＭＳ ゴシック" w:cs="Batang" w:hint="eastAsia"/>
        </w:rPr>
        <w:t>は</w:t>
      </w:r>
      <w:r w:rsidR="00DB54DA" w:rsidRPr="00A5319D">
        <w:rPr>
          <w:rFonts w:ascii="Malgun Gothic" w:eastAsia="Malgun Gothic" w:hAnsi="Malgun Gothic" w:cs="Malgun Gothic" w:hint="eastAsia"/>
        </w:rPr>
        <w:t>ㅸ</w:t>
      </w:r>
      <w:r w:rsidR="00DE224A" w:rsidRPr="00A5319D">
        <w:rPr>
          <w:rFonts w:ascii="ＭＳ ゴシック" w:eastAsia="ＭＳ ゴシック" w:hAnsi="ＭＳ ゴシック" w:cs="Batang" w:hint="eastAsia"/>
        </w:rPr>
        <w:t>の</w:t>
      </w:r>
      <w:r w:rsidR="002D0037" w:rsidRPr="00A5319D">
        <w:rPr>
          <w:rFonts w:ascii="ＭＳ ゴシック" w:eastAsia="ＭＳ ゴシック" w:hAnsi="ＭＳ ゴシック" w:cs="Batang" w:hint="eastAsia"/>
        </w:rPr>
        <w:t>代用</w:t>
      </w:r>
      <w:r w:rsidR="003A24BB" w:rsidRPr="00A5319D">
        <w:rPr>
          <w:rFonts w:ascii="ＭＳ ゴシック" w:eastAsia="ＭＳ ゴシック" w:hAnsi="ＭＳ ゴシック" w:cs="Batang" w:hint="eastAsia"/>
        </w:rPr>
        <w:t>として</w:t>
      </w:r>
      <w:r w:rsidRPr="00A5319D">
        <w:rPr>
          <w:rFonts w:ascii="ＭＳ ゴシック" w:eastAsia="ＭＳ ゴシック" w:hAnsi="ＭＳ ゴシック" w:hint="eastAsia"/>
        </w:rPr>
        <w:t>）は酒多（</w:t>
      </w:r>
      <w:r w:rsidR="00724C11" w:rsidRPr="00A5319D">
        <w:rPr>
          <w:rFonts w:ascii="Malgun Gothic" w:eastAsia="Malgun Gothic" w:hAnsi="Malgun Gothic" w:cs="Malgun Gothic" w:hint="eastAsia"/>
          <w:lang w:eastAsia="ko-KR"/>
        </w:rPr>
        <w:t>수</w:t>
      </w:r>
      <w:r w:rsidRPr="00A5319D">
        <w:rPr>
          <w:rFonts w:ascii="Malgun Gothic" w:eastAsia="Malgun Gothic" w:hAnsi="Malgun Gothic" w:cs="Malgun Gothic" w:hint="eastAsia"/>
        </w:rPr>
        <w:t>ᄫᅳᆯ</w:t>
      </w:r>
      <w:r w:rsidR="00724C11" w:rsidRPr="00A5319D">
        <w:rPr>
          <w:rFonts w:ascii="Malgun Gothic" w:eastAsia="Malgun Gothic" w:hAnsi="Malgun Gothic" w:cs="Malgun Gothic" w:hint="eastAsia"/>
        </w:rPr>
        <w:t>한</w:t>
      </w:r>
      <w:r w:rsidRPr="00A5319D">
        <w:rPr>
          <w:rFonts w:ascii="ＭＳ ゴシック" w:eastAsia="ＭＳ ゴシック" w:hAnsi="ＭＳ ゴシック" w:hint="eastAsia"/>
        </w:rPr>
        <w:t>）である</w:t>
      </w:r>
      <w:r w:rsidR="001902B5" w:rsidRPr="00A5319D">
        <w:rPr>
          <w:rFonts w:ascii="ＭＳ ゴシック" w:eastAsia="ＭＳ ゴシック" w:hAnsi="ＭＳ ゴシック" w:hint="eastAsia"/>
        </w:rPr>
        <w:t>といった</w:t>
      </w:r>
      <w:r w:rsidR="005179BE" w:rsidRPr="00A5319D">
        <w:rPr>
          <w:rFonts w:ascii="ＭＳ ゴシック" w:eastAsia="ＭＳ ゴシック" w:hAnsi="ＭＳ ゴシック" w:hint="eastAsia"/>
        </w:rPr>
        <w:t>物語も</w:t>
      </w:r>
      <w:r w:rsidR="00DB54DA" w:rsidRPr="00A5319D">
        <w:rPr>
          <w:rFonts w:ascii="ＭＳ ゴシック" w:eastAsia="ＭＳ ゴシック" w:hAnsi="ＭＳ ゴシック" w:hint="eastAsia"/>
        </w:rPr>
        <w:t>・・・</w:t>
      </w:r>
      <w:r w:rsidRPr="00A5319D">
        <w:rPr>
          <w:rFonts w:ascii="ＭＳ ゴシック" w:eastAsia="ＭＳ ゴシック" w:hAnsi="ＭＳ ゴシック" w:hint="eastAsia"/>
        </w:rPr>
        <w:t>（</w:t>
      </w:r>
      <w:r w:rsidR="005179BE" w:rsidRPr="00A5319D">
        <w:rPr>
          <w:rFonts w:ascii="ＭＳ ゴシック" w:eastAsia="ＭＳ ゴシック" w:hAnsi="ＭＳ ゴシック" w:hint="eastAsia"/>
        </w:rPr>
        <w:t>以下、</w:t>
      </w:r>
      <w:r w:rsidRPr="00A5319D">
        <w:rPr>
          <w:rFonts w:ascii="ＭＳ ゴシック" w:eastAsia="ＭＳ ゴシック" w:hAnsi="ＭＳ ゴシック" w:hint="eastAsia"/>
        </w:rPr>
        <w:t>略）」</w:t>
      </w:r>
    </w:p>
    <w:p w14:paraId="18DC4BA2" w14:textId="77777777" w:rsidR="002D0037" w:rsidRPr="00061ABE" w:rsidRDefault="002D0037" w:rsidP="00F01AC5">
      <w:pPr>
        <w:pStyle w:val="10"/>
        <w:ind w:leftChars="100" w:left="200"/>
        <w:rPr>
          <w:rFonts w:ascii="ＭＳ ゴシック" w:eastAsia="ＭＳ ゴシック" w:hAnsi="ＭＳ ゴシック"/>
          <w:sz w:val="21"/>
          <w:szCs w:val="21"/>
        </w:rPr>
      </w:pPr>
    </w:p>
    <w:p w14:paraId="564E56D9" w14:textId="5029A95F" w:rsidR="00DC2AD0" w:rsidRPr="00A5319D" w:rsidRDefault="00F01AC5" w:rsidP="00515264">
      <w:pPr>
        <w:pStyle w:val="10"/>
        <w:spacing w:line="360" w:lineRule="exact"/>
        <w:ind w:leftChars="0" w:left="0" w:firstLineChars="100" w:firstLine="240"/>
        <w:rPr>
          <w:rFonts w:ascii="ＭＳ ゴシック" w:eastAsia="ＭＳ ゴシック" w:hAnsi="ＭＳ ゴシック"/>
          <w:sz w:val="24"/>
          <w:szCs w:val="24"/>
        </w:rPr>
      </w:pPr>
      <w:r w:rsidRPr="00A5319D">
        <w:rPr>
          <w:rFonts w:ascii="ＭＳ ゴシック" w:eastAsia="ＭＳ ゴシック" w:hAnsi="ＭＳ ゴシック" w:hint="eastAsia"/>
          <w:sz w:val="24"/>
          <w:szCs w:val="24"/>
        </w:rPr>
        <w:t>そこで</w:t>
      </w:r>
      <w:r w:rsidRPr="00A5319D">
        <w:rPr>
          <w:rFonts w:ascii="ＭＳ ゴシック" w:eastAsia="ＭＳ ゴシック" w:hAnsi="ＭＳ ゴシック" w:hint="eastAsia"/>
          <w:color w:val="auto"/>
          <w:kern w:val="2"/>
          <w:sz w:val="24"/>
          <w:szCs w:val="24"/>
          <w:lang w:eastAsia="ko-KR"/>
        </w:rPr>
        <w:t>「虎」（</w:t>
      </w:r>
      <w:r w:rsidR="00454F5F" w:rsidRPr="00A5319D">
        <w:rPr>
          <w:rFonts w:ascii="ＭＳ ゴシック" w:eastAsia="ＭＳ ゴシック" w:hAnsi="ＭＳ ゴシック" w:hint="eastAsia"/>
          <w:color w:val="auto"/>
          <w:kern w:val="2"/>
          <w:sz w:val="24"/>
          <w:szCs w:val="24"/>
          <w:lang w:eastAsia="ko-KR"/>
        </w:rPr>
        <w:t>現代語</w:t>
      </w:r>
      <w:r w:rsidR="00454F5F" w:rsidRPr="00A5319D">
        <w:rPr>
          <w:rFonts w:ascii="Malgun Gothic" w:eastAsia="Malgun Gothic" w:hAnsi="Malgun Gothic" w:cs="Malgun Gothic" w:hint="eastAsia"/>
          <w:color w:val="auto"/>
          <w:kern w:val="2"/>
          <w:sz w:val="24"/>
          <w:szCs w:val="24"/>
          <w:lang w:eastAsia="ko-KR"/>
        </w:rPr>
        <w:t>호랑이</w:t>
      </w:r>
      <w:r w:rsidRPr="00A5319D">
        <w:rPr>
          <w:rFonts w:ascii="ＭＳ ゴシック" w:eastAsia="ＭＳ ゴシック" w:hAnsi="ＭＳ ゴシック" w:hint="eastAsia"/>
          <w:color w:val="auto"/>
          <w:kern w:val="2"/>
          <w:sz w:val="24"/>
          <w:szCs w:val="24"/>
          <w:lang w:eastAsia="ko-KR"/>
        </w:rPr>
        <w:t>）</w:t>
      </w:r>
      <w:r w:rsidR="00454F5F" w:rsidRPr="00A5319D">
        <w:rPr>
          <w:rFonts w:ascii="ＭＳ ゴシック" w:eastAsia="ＭＳ ゴシック" w:hAnsi="ＭＳ ゴシック" w:hint="eastAsia"/>
          <w:color w:val="auto"/>
          <w:kern w:val="2"/>
          <w:sz w:val="24"/>
          <w:szCs w:val="24"/>
        </w:rPr>
        <w:t>や</w:t>
      </w:r>
      <w:r w:rsidR="00A906E1" w:rsidRPr="00A5319D">
        <w:rPr>
          <w:rFonts w:ascii="ＭＳ ゴシック" w:eastAsia="ＭＳ ゴシック" w:hAnsi="ＭＳ ゴシック" w:hint="eastAsia"/>
          <w:color w:val="auto"/>
          <w:kern w:val="2"/>
          <w:sz w:val="24"/>
          <w:szCs w:val="24"/>
          <w:lang w:eastAsia="ko-KR"/>
        </w:rPr>
        <w:t>「酒」（現代語</w:t>
      </w:r>
      <w:r w:rsidR="00A906E1" w:rsidRPr="00A5319D">
        <w:rPr>
          <w:rFonts w:ascii="Malgun Gothic" w:eastAsia="Malgun Gothic" w:hAnsi="Malgun Gothic" w:cs="Malgun Gothic" w:hint="eastAsia"/>
          <w:color w:val="auto"/>
          <w:kern w:val="2"/>
          <w:sz w:val="24"/>
          <w:szCs w:val="24"/>
          <w:lang w:eastAsia="ko-KR"/>
        </w:rPr>
        <w:t>술</w:t>
      </w:r>
      <w:r w:rsidR="00A906E1" w:rsidRPr="00A5319D">
        <w:rPr>
          <w:rFonts w:ascii="ＭＳ ゴシック" w:eastAsia="ＭＳ ゴシック" w:hAnsi="ＭＳ ゴシック" w:hint="eastAsia"/>
          <w:color w:val="auto"/>
          <w:kern w:val="2"/>
          <w:sz w:val="24"/>
          <w:szCs w:val="24"/>
          <w:lang w:eastAsia="ko-KR"/>
        </w:rPr>
        <w:t>）</w:t>
      </w:r>
      <w:r w:rsidRPr="00A5319D">
        <w:rPr>
          <w:rFonts w:ascii="ＭＳ ゴシック" w:eastAsia="ＭＳ ゴシック" w:hAnsi="ＭＳ ゴシック" w:hint="eastAsia"/>
          <w:color w:val="auto"/>
          <w:kern w:val="2"/>
          <w:sz w:val="24"/>
          <w:szCs w:val="24"/>
        </w:rPr>
        <w:t>の</w:t>
      </w:r>
      <w:r w:rsidRPr="00A5319D">
        <w:rPr>
          <w:rFonts w:ascii="ＭＳ ゴシック" w:eastAsia="ＭＳ ゴシック" w:hAnsi="ＭＳ ゴシック" w:hint="eastAsia"/>
          <w:color w:val="auto"/>
          <w:kern w:val="2"/>
          <w:sz w:val="24"/>
          <w:szCs w:val="24"/>
          <w:lang w:eastAsia="ko-KR"/>
        </w:rPr>
        <w:t>例</w:t>
      </w:r>
      <w:r w:rsidRPr="00A5319D">
        <w:rPr>
          <w:rFonts w:ascii="ＭＳ ゴシック" w:eastAsia="ＭＳ ゴシック" w:hAnsi="ＭＳ ゴシック" w:hint="eastAsia"/>
          <w:color w:val="auto"/>
          <w:kern w:val="2"/>
          <w:sz w:val="24"/>
          <w:szCs w:val="24"/>
        </w:rPr>
        <w:t>から</w:t>
      </w:r>
      <w:r w:rsidR="005C00A6" w:rsidRPr="00A5319D">
        <w:rPr>
          <w:rFonts w:ascii="Malgun Gothic" w:eastAsia="Malgun Gothic" w:hAnsi="Malgun Gothic" w:cs="Malgun Gothic" w:hint="eastAsia"/>
          <w:sz w:val="24"/>
          <w:szCs w:val="24"/>
          <w:lang w:eastAsia="ko-KR"/>
        </w:rPr>
        <w:t>범</w:t>
      </w:r>
      <w:r w:rsidRPr="00A5319D">
        <w:rPr>
          <w:rFonts w:ascii="ＭＳ ゴシック" w:eastAsia="ＭＳ ゴシック" w:hAnsi="ＭＳ ゴシック"/>
          <w:sz w:val="24"/>
          <w:szCs w:val="24"/>
          <w:lang w:eastAsia="ko-KR"/>
        </w:rPr>
        <w:t>→</w:t>
      </w:r>
      <w:proofErr w:type="spellStart"/>
      <w:r w:rsidRPr="00A5319D">
        <w:rPr>
          <w:rFonts w:ascii="Malgun Gothic" w:eastAsia="Malgun Gothic" w:hAnsi="Malgun Gothic" w:cs="Malgun Gothic" w:hint="eastAsia"/>
          <w:sz w:val="24"/>
          <w:szCs w:val="24"/>
          <w:lang w:eastAsia="ko-KR"/>
        </w:rPr>
        <w:t>ᄫᅥᆷ</w:t>
      </w:r>
      <w:proofErr w:type="spellEnd"/>
      <w:r w:rsidRPr="00A5319D">
        <w:rPr>
          <w:rFonts w:ascii="ＭＳ ゴシック" w:eastAsia="ＭＳ ゴシック" w:hAnsi="ＭＳ ゴシック"/>
          <w:sz w:val="24"/>
          <w:szCs w:val="24"/>
          <w:lang w:eastAsia="ko-KR"/>
        </w:rPr>
        <w:t>→</w:t>
      </w:r>
      <w:proofErr w:type="spellStart"/>
      <w:r w:rsidRPr="00A5319D">
        <w:rPr>
          <w:rFonts w:ascii="Malgun Gothic" w:eastAsia="Malgun Gothic" w:hAnsi="Malgun Gothic" w:cs="Malgun Gothic" w:hint="eastAsia"/>
          <w:sz w:val="24"/>
          <w:szCs w:val="24"/>
          <w:lang w:eastAsia="ko-KR"/>
        </w:rPr>
        <w:t>ᄋᅻᆷ</w:t>
      </w:r>
      <w:r w:rsidR="00A906E1" w:rsidRPr="00A5319D">
        <w:rPr>
          <w:rFonts w:ascii="ＭＳ ゴシック" w:eastAsia="ＭＳ ゴシック" w:hAnsi="ＭＳ ゴシック" w:hint="eastAsia"/>
          <w:sz w:val="24"/>
          <w:szCs w:val="24"/>
          <w:lang w:eastAsia="ko-KR"/>
        </w:rPr>
        <w:t>、</w:t>
      </w:r>
      <w:r w:rsidR="005C00A6" w:rsidRPr="00A5319D">
        <w:rPr>
          <w:rFonts w:ascii="Malgun Gothic" w:eastAsia="Malgun Gothic" w:hAnsi="Malgun Gothic" w:cs="Malgun Gothic" w:hint="eastAsia"/>
          <w:sz w:val="24"/>
          <w:szCs w:val="24"/>
          <w:lang w:eastAsia="ko-KR"/>
        </w:rPr>
        <w:t>수</w:t>
      </w:r>
      <w:r w:rsidR="00A906E1" w:rsidRPr="00A5319D">
        <w:rPr>
          <w:rFonts w:ascii="Malgun Gothic" w:eastAsia="Malgun Gothic" w:hAnsi="Malgun Gothic" w:cs="Malgun Gothic" w:hint="eastAsia"/>
          <w:sz w:val="24"/>
          <w:szCs w:val="24"/>
          <w:lang w:eastAsia="ko-KR"/>
        </w:rPr>
        <w:t>ᄫᅳᆯ</w:t>
      </w:r>
      <w:proofErr w:type="spellEnd"/>
      <w:r w:rsidR="00A906E1" w:rsidRPr="00A5319D">
        <w:rPr>
          <w:rFonts w:ascii="ＭＳ ゴシック" w:eastAsia="ＭＳ ゴシック" w:hAnsi="ＭＳ ゴシック"/>
          <w:sz w:val="24"/>
          <w:szCs w:val="24"/>
          <w:lang w:eastAsia="ko-KR"/>
        </w:rPr>
        <w:t>→</w:t>
      </w:r>
      <w:proofErr w:type="spellStart"/>
      <w:r w:rsidR="005C00A6" w:rsidRPr="00A5319D">
        <w:rPr>
          <w:rFonts w:ascii="Malgun Gothic" w:eastAsia="Malgun Gothic" w:hAnsi="Malgun Gothic" w:cs="Malgun Gothic" w:hint="eastAsia"/>
          <w:color w:val="auto"/>
          <w:kern w:val="2"/>
          <w:sz w:val="24"/>
          <w:szCs w:val="24"/>
          <w:lang w:eastAsia="ko-KR"/>
        </w:rPr>
        <w:t>술</w:t>
      </w:r>
      <w:r w:rsidR="00DD25E9" w:rsidRPr="00A5319D">
        <w:rPr>
          <w:rFonts w:ascii="Malgun Gothic" w:eastAsia="Malgun Gothic" w:hAnsi="Malgun Gothic" w:cs="Malgun Gothic" w:hint="eastAsia"/>
          <w:sz w:val="24"/>
          <w:szCs w:val="24"/>
          <w:lang w:eastAsia="ko-KR"/>
        </w:rPr>
        <w:t>ᅌᅮᆯ</w:t>
      </w:r>
      <w:proofErr w:type="spellEnd"/>
      <w:r w:rsidR="00DD25E9" w:rsidRPr="00A5319D">
        <w:rPr>
          <w:rFonts w:ascii="ＭＳ ゴシック" w:eastAsia="ＭＳ ゴシック" w:hAnsi="ＭＳ ゴシック"/>
          <w:sz w:val="24"/>
          <w:szCs w:val="24"/>
          <w:lang w:eastAsia="ko-KR"/>
        </w:rPr>
        <w:t>→</w:t>
      </w:r>
      <w:bookmarkStart w:id="4" w:name="_Hlk207951180"/>
      <w:r w:rsidR="00A906E1" w:rsidRPr="00A5319D">
        <w:rPr>
          <w:rFonts w:ascii="Malgun Gothic" w:eastAsia="Malgun Gothic" w:hAnsi="Malgun Gothic" w:cs="Malgun Gothic" w:hint="eastAsia"/>
          <w:color w:val="auto"/>
          <w:kern w:val="2"/>
          <w:sz w:val="24"/>
          <w:szCs w:val="24"/>
          <w:lang w:eastAsia="ko-KR"/>
        </w:rPr>
        <w:t>술</w:t>
      </w:r>
      <w:bookmarkEnd w:id="4"/>
      <w:r w:rsidRPr="00A5319D">
        <w:rPr>
          <w:rFonts w:ascii="ＭＳ ゴシック" w:eastAsia="ＭＳ ゴシック" w:hAnsi="ＭＳ ゴシック"/>
          <w:sz w:val="24"/>
          <w:szCs w:val="24"/>
        </w:rPr>
        <w:t>の</w:t>
      </w:r>
      <w:r w:rsidRPr="00A5319D">
        <w:rPr>
          <w:rFonts w:ascii="ＭＳ ゴシック" w:eastAsia="ＭＳ ゴシック" w:hAnsi="ＭＳ ゴシック"/>
          <w:sz w:val="24"/>
          <w:szCs w:val="24"/>
          <w:lang w:eastAsia="ko-KR"/>
        </w:rPr>
        <w:t>変化</w:t>
      </w:r>
      <w:r w:rsidRPr="00A5319D">
        <w:rPr>
          <w:rFonts w:ascii="ＭＳ ゴシック" w:eastAsia="ＭＳ ゴシック" w:hAnsi="ＭＳ ゴシック"/>
          <w:sz w:val="24"/>
          <w:szCs w:val="24"/>
        </w:rPr>
        <w:t>を</w:t>
      </w:r>
      <w:r w:rsidRPr="00A5319D">
        <w:rPr>
          <w:rFonts w:ascii="ＭＳ ゴシック" w:eastAsia="ＭＳ ゴシック" w:hAnsi="ＭＳ ゴシック"/>
          <w:sz w:val="24"/>
          <w:szCs w:val="24"/>
          <w:lang w:eastAsia="ko-KR"/>
        </w:rPr>
        <w:t>考</w:t>
      </w:r>
      <w:r w:rsidRPr="00A5319D">
        <w:rPr>
          <w:rFonts w:ascii="ＭＳ ゴシック" w:eastAsia="ＭＳ ゴシック" w:hAnsi="ＭＳ ゴシック"/>
          <w:sz w:val="24"/>
          <w:szCs w:val="24"/>
        </w:rPr>
        <w:t>えることができ</w:t>
      </w:r>
      <w:r w:rsidR="007E4DE5" w:rsidRPr="00A5319D">
        <w:rPr>
          <w:rFonts w:ascii="ＭＳ ゴシック" w:eastAsia="ＭＳ ゴシック" w:hAnsi="ＭＳ ゴシック" w:hint="eastAsia"/>
          <w:sz w:val="24"/>
          <w:szCs w:val="24"/>
        </w:rPr>
        <w:t>るでしょう</w:t>
      </w:r>
      <w:r w:rsidR="007E4DE5" w:rsidRPr="00A5319D">
        <w:rPr>
          <w:rFonts w:ascii="ＭＳ ゴシック" w:eastAsia="ＭＳ ゴシック" w:hAnsi="ＭＳ ゴシック" w:hint="eastAsia"/>
          <w:sz w:val="24"/>
          <w:szCs w:val="24"/>
          <w:lang w:eastAsia="ko-KR"/>
        </w:rPr>
        <w:t>。</w:t>
      </w:r>
      <w:r w:rsidR="00596393" w:rsidRPr="00A5319D">
        <w:rPr>
          <w:rFonts w:ascii="ＭＳ ゴシック" w:eastAsia="ＭＳ ゴシック" w:hAnsi="ＭＳ ゴシック" w:hint="eastAsia"/>
          <w:sz w:val="24"/>
          <w:szCs w:val="24"/>
        </w:rPr>
        <w:t>また</w:t>
      </w:r>
      <w:r w:rsidR="006C51C4" w:rsidRPr="00A5319D">
        <w:rPr>
          <w:rFonts w:ascii="ＭＳ ゴシック" w:eastAsia="ＭＳ ゴシック" w:hAnsi="ＭＳ ゴシック" w:hint="eastAsia"/>
          <w:sz w:val="24"/>
          <w:szCs w:val="24"/>
        </w:rPr>
        <w:t>吏讀などにみえる</w:t>
      </w:r>
      <w:r w:rsidR="006C51C4" w:rsidRPr="00A5319D">
        <w:rPr>
          <w:rFonts w:ascii="Malgun Gothic" w:eastAsia="Malgun Gothic" w:hAnsi="Malgun Gothic" w:cs="Malgun Gothic" w:hint="eastAsia"/>
          <w:sz w:val="24"/>
          <w:szCs w:val="24"/>
        </w:rPr>
        <w:t>ᄉᆞᆲ</w:t>
      </w:r>
      <w:r w:rsidR="00F02234" w:rsidRPr="00A5319D">
        <w:rPr>
          <w:rFonts w:ascii="ＭＳ ゴシック" w:eastAsia="ＭＳ ゴシック" w:hAnsi="ＭＳ ゴシック" w:hint="eastAsia"/>
          <w:sz w:val="24"/>
          <w:szCs w:val="24"/>
        </w:rPr>
        <w:t>は</w:t>
      </w:r>
      <w:r w:rsidR="006C51C4" w:rsidRPr="00A5319D">
        <w:rPr>
          <w:rFonts w:ascii="ＭＳ ゴシック" w:eastAsia="ＭＳ ゴシック" w:hAnsi="ＭＳ ゴシック" w:hint="eastAsia"/>
          <w:sz w:val="24"/>
          <w:szCs w:val="24"/>
        </w:rPr>
        <w:t>「此の</w:t>
      </w:r>
      <w:r w:rsidR="002D0037" w:rsidRPr="00A5319D">
        <w:rPr>
          <w:rFonts w:ascii="ＭＳ ゴシック" w:eastAsia="ＭＳ ゴシック" w:hAnsi="ＭＳ ゴシック" w:hint="eastAsia"/>
          <w:sz w:val="24"/>
          <w:szCs w:val="24"/>
        </w:rPr>
        <w:t>「</w:t>
      </w:r>
      <w:r w:rsidR="006C51C4" w:rsidRPr="00A5319D">
        <w:rPr>
          <w:rFonts w:ascii="ＭＳ ゴシック" w:eastAsia="ＭＳ ゴシック" w:hAnsi="ＭＳ ゴシック" w:hint="eastAsia"/>
          <w:sz w:val="24"/>
          <w:szCs w:val="24"/>
        </w:rPr>
        <w:t>白</w:t>
      </w:r>
      <w:r w:rsidR="002D0037" w:rsidRPr="00A5319D">
        <w:rPr>
          <w:rFonts w:ascii="ＭＳ ゴシック" w:eastAsia="ＭＳ ゴシック" w:hAnsi="ＭＳ ゴシック" w:hint="eastAsia"/>
          <w:sz w:val="24"/>
          <w:szCs w:val="24"/>
        </w:rPr>
        <w:t>」</w:t>
      </w:r>
      <w:r w:rsidR="006C51C4" w:rsidRPr="00A5319D">
        <w:rPr>
          <w:rFonts w:ascii="ＭＳ ゴシック" w:eastAsia="ＭＳ ゴシック" w:hAnsi="ＭＳ ゴシック" w:hint="eastAsia"/>
          <w:sz w:val="24"/>
          <w:szCs w:val="24"/>
        </w:rPr>
        <w:t>を</w:t>
      </w:r>
      <w:r w:rsidR="002D0037" w:rsidRPr="00A5319D">
        <w:rPr>
          <w:rFonts w:ascii="ＭＳ ゴシック" w:eastAsia="ＭＳ ゴシック" w:hAnsi="ＭＳ ゴシック" w:hint="eastAsia"/>
          <w:sz w:val="24"/>
          <w:szCs w:val="24"/>
        </w:rPr>
        <w:t>「</w:t>
      </w:r>
      <w:r w:rsidR="006C51C4" w:rsidRPr="00A5319D">
        <w:rPr>
          <w:rFonts w:ascii="Malgun Gothic" w:eastAsia="Malgun Gothic" w:hAnsi="Malgun Gothic" w:cs="Malgun Gothic" w:hint="eastAsia"/>
          <w:sz w:val="24"/>
          <w:szCs w:val="24"/>
        </w:rPr>
        <w:t>ᄉᆞᆲ</w:t>
      </w:r>
      <w:r w:rsidR="002D0037" w:rsidRPr="00A5319D">
        <w:rPr>
          <w:rFonts w:ascii="ＭＳ ゴシック" w:eastAsia="ＭＳ ゴシック" w:hAnsi="ＭＳ ゴシック" w:hint="eastAsia"/>
          <w:sz w:val="24"/>
          <w:szCs w:val="24"/>
        </w:rPr>
        <w:t>」</w:t>
      </w:r>
      <w:r w:rsidR="00BE098E" w:rsidRPr="00A5319D">
        <w:rPr>
          <w:rFonts w:ascii="ＭＳ ゴシック" w:eastAsia="ＭＳ ゴシック" w:hAnsi="ＭＳ ゴシック" w:hint="eastAsia"/>
          <w:sz w:val="24"/>
          <w:szCs w:val="24"/>
        </w:rPr>
        <w:t>といふことは、此の</w:t>
      </w:r>
      <w:r w:rsidR="006C51C4" w:rsidRPr="00A5319D">
        <w:rPr>
          <w:rFonts w:ascii="ＭＳ ゴシック" w:eastAsia="ＭＳ ゴシック" w:hAnsi="ＭＳ ゴシック" w:hint="eastAsia"/>
          <w:sz w:val="24"/>
          <w:szCs w:val="24"/>
        </w:rPr>
        <w:t>字の訓によったもので、</w:t>
      </w:r>
      <w:r w:rsidR="002D0037" w:rsidRPr="00A5319D">
        <w:rPr>
          <w:rFonts w:ascii="ＭＳ ゴシック" w:eastAsia="ＭＳ ゴシック" w:hAnsi="ＭＳ ゴシック" w:hint="eastAsia"/>
          <w:sz w:val="24"/>
          <w:szCs w:val="24"/>
        </w:rPr>
        <w:t>「</w:t>
      </w:r>
      <w:r w:rsidR="006C51C4" w:rsidRPr="00A5319D">
        <w:rPr>
          <w:rFonts w:ascii="ＭＳ ゴシック" w:eastAsia="ＭＳ ゴシック" w:hAnsi="ＭＳ ゴシック" w:hint="eastAsia"/>
          <w:sz w:val="24"/>
          <w:szCs w:val="24"/>
        </w:rPr>
        <w:t>奉する</w:t>
      </w:r>
      <w:r w:rsidR="002D0037" w:rsidRPr="00A5319D">
        <w:rPr>
          <w:rFonts w:ascii="ＭＳ ゴシック" w:eastAsia="ＭＳ ゴシック" w:hAnsi="ＭＳ ゴシック" w:hint="eastAsia"/>
          <w:sz w:val="24"/>
          <w:szCs w:val="24"/>
        </w:rPr>
        <w:t>」</w:t>
      </w:r>
      <w:r w:rsidR="006C51C4" w:rsidRPr="00A5319D">
        <w:rPr>
          <w:rFonts w:ascii="ＭＳ ゴシック" w:eastAsia="ＭＳ ゴシック" w:hAnsi="ＭＳ ゴシック" w:hint="eastAsia"/>
          <w:sz w:val="24"/>
          <w:szCs w:val="24"/>
        </w:rPr>
        <w:t>・</w:t>
      </w:r>
      <w:r w:rsidR="002D0037" w:rsidRPr="00A5319D">
        <w:rPr>
          <w:rFonts w:ascii="ＭＳ ゴシック" w:eastAsia="ＭＳ ゴシック" w:hAnsi="ＭＳ ゴシック" w:hint="eastAsia"/>
          <w:sz w:val="24"/>
          <w:szCs w:val="24"/>
        </w:rPr>
        <w:t>「</w:t>
      </w:r>
      <w:r w:rsidR="006C51C4" w:rsidRPr="00A5319D">
        <w:rPr>
          <w:rFonts w:ascii="ＭＳ ゴシック" w:eastAsia="ＭＳ ゴシック" w:hAnsi="ＭＳ ゴシック" w:hint="eastAsia"/>
          <w:sz w:val="24"/>
          <w:szCs w:val="24"/>
        </w:rPr>
        <w:t>申し上げる</w:t>
      </w:r>
      <w:r w:rsidR="002D0037" w:rsidRPr="00A5319D">
        <w:rPr>
          <w:rFonts w:ascii="ＭＳ ゴシック" w:eastAsia="ＭＳ ゴシック" w:hAnsi="ＭＳ ゴシック" w:hint="eastAsia"/>
          <w:sz w:val="24"/>
          <w:szCs w:val="24"/>
        </w:rPr>
        <w:t>」</w:t>
      </w:r>
      <w:r w:rsidR="006C51C4" w:rsidRPr="00A5319D">
        <w:rPr>
          <w:rFonts w:ascii="ＭＳ ゴシック" w:eastAsia="ＭＳ ゴシック" w:hAnsi="ＭＳ ゴシック" w:hint="eastAsia"/>
          <w:sz w:val="24"/>
          <w:szCs w:val="24"/>
        </w:rPr>
        <w:t>の義ある動詞に當るものであるが、</w:t>
      </w:r>
      <w:r w:rsidR="002D0037" w:rsidRPr="00A5319D">
        <w:rPr>
          <w:rFonts w:ascii="ＭＳ ゴシック" w:eastAsia="ＭＳ ゴシック" w:hAnsi="ＭＳ ゴシック" w:hint="eastAsia"/>
          <w:sz w:val="24"/>
          <w:szCs w:val="24"/>
        </w:rPr>
        <w:t>それが</w:t>
      </w:r>
      <w:r w:rsidR="006C51C4" w:rsidRPr="00A5319D">
        <w:rPr>
          <w:rFonts w:ascii="ＭＳ ゴシック" w:eastAsia="ＭＳ ゴシック" w:hAnsi="ＭＳ ゴシック" w:hint="eastAsia"/>
          <w:sz w:val="24"/>
          <w:szCs w:val="24"/>
        </w:rPr>
        <w:t>後世一轉して謙譲の助動詞に用ひられるに至ったもので」</w:t>
      </w:r>
      <w:r w:rsidR="00BE098E" w:rsidRPr="00A5319D">
        <w:rPr>
          <w:rFonts w:ascii="ＭＳ ゴシック" w:eastAsia="ＭＳ ゴシック" w:hAnsi="ＭＳ ゴシック" w:hint="eastAsia"/>
          <w:sz w:val="24"/>
          <w:szCs w:val="24"/>
        </w:rPr>
        <w:t>（</w:t>
      </w:r>
      <w:r w:rsidR="00BE098E" w:rsidRPr="00A5319D">
        <w:rPr>
          <w:rFonts w:ascii="ＭＳ ゴシック" w:eastAsia="ＭＳ ゴシック" w:hAnsi="ＭＳ ゴシック" w:hint="eastAsia"/>
          <w:color w:val="auto"/>
          <w:kern w:val="2"/>
          <w:sz w:val="24"/>
          <w:szCs w:val="24"/>
        </w:rPr>
        <w:t xml:space="preserve">小倉　</w:t>
      </w:r>
      <w:r w:rsidR="00BE098E" w:rsidRPr="00A5319D">
        <w:rPr>
          <w:rFonts w:ascii="ＭＳ ゴシック" w:eastAsia="ＭＳ ゴシック" w:hAnsi="ＭＳ ゴシック" w:hint="eastAsia"/>
          <w:sz w:val="24"/>
          <w:szCs w:val="24"/>
        </w:rPr>
        <w:t>昭和</w:t>
      </w:r>
      <w:r w:rsidR="00BE098E" w:rsidRPr="00A5319D">
        <w:rPr>
          <w:rFonts w:ascii="ＭＳ ゴシック" w:eastAsia="ＭＳ ゴシック" w:hAnsi="ＭＳ ゴシック"/>
          <w:sz w:val="24"/>
          <w:szCs w:val="24"/>
        </w:rPr>
        <w:t>49：</w:t>
      </w:r>
      <w:r w:rsidR="00BE098E" w:rsidRPr="00A5319D">
        <w:rPr>
          <w:rFonts w:ascii="ＭＳ ゴシック" w:eastAsia="ＭＳ ゴシック" w:hAnsi="ＭＳ ゴシック" w:hint="eastAsia"/>
          <w:sz w:val="24"/>
          <w:szCs w:val="24"/>
        </w:rPr>
        <w:t>571</w:t>
      </w:r>
      <w:r w:rsidR="00BE098E" w:rsidRPr="00A5319D">
        <w:rPr>
          <w:rFonts w:ascii="ＭＳ ゴシック" w:eastAsia="ＭＳ ゴシック" w:hAnsi="ＭＳ ゴシック"/>
          <w:sz w:val="24"/>
          <w:szCs w:val="24"/>
        </w:rPr>
        <w:t>）</w:t>
      </w:r>
      <w:r w:rsidR="00A906E1" w:rsidRPr="00A5319D">
        <w:rPr>
          <w:rFonts w:ascii="ＭＳ ゴシック" w:eastAsia="ＭＳ ゴシック" w:hAnsi="ＭＳ ゴシック" w:hint="eastAsia"/>
          <w:sz w:val="24"/>
          <w:szCs w:val="24"/>
        </w:rPr>
        <w:t>、</w:t>
      </w:r>
      <w:r w:rsidR="00A906E1" w:rsidRPr="00A5319D">
        <w:rPr>
          <w:rFonts w:ascii="Malgun Gothic" w:eastAsia="Malgun Gothic" w:hAnsi="Malgun Gothic" w:cs="Malgun Gothic" w:hint="eastAsia"/>
          <w:sz w:val="24"/>
          <w:szCs w:val="24"/>
        </w:rPr>
        <w:t>ᅀᆞᆲ</w:t>
      </w:r>
      <w:r w:rsidR="00A906E1" w:rsidRPr="00A5319D">
        <w:rPr>
          <w:rFonts w:ascii="ＭＳ ゴシック" w:eastAsia="ＭＳ ゴシック" w:hAnsi="ＭＳ ゴシック" w:cs="Malgun Gothic" w:hint="eastAsia"/>
          <w:sz w:val="24"/>
          <w:szCs w:val="24"/>
        </w:rPr>
        <w:t>（</w:t>
      </w:r>
      <w:r w:rsidR="00A906E1" w:rsidRPr="00A5319D">
        <w:rPr>
          <w:rFonts w:ascii="Malgun Gothic" w:eastAsia="Malgun Gothic" w:hAnsi="Malgun Gothic" w:cs="Malgun Gothic" w:hint="eastAsia"/>
          <w:sz w:val="24"/>
          <w:szCs w:val="24"/>
        </w:rPr>
        <w:t>ᄉᆞᆲ</w:t>
      </w:r>
      <w:r w:rsidR="00A906E1" w:rsidRPr="00A5319D">
        <w:rPr>
          <w:rFonts w:ascii="ＭＳ ゴシック" w:eastAsia="ＭＳ ゴシック" w:hAnsi="ＭＳ ゴシック" w:cs="Malgun Gothic" w:hint="eastAsia"/>
          <w:sz w:val="24"/>
          <w:szCs w:val="24"/>
        </w:rPr>
        <w:t>）</w:t>
      </w:r>
      <w:r w:rsidR="008F3B12" w:rsidRPr="00A5319D">
        <w:rPr>
          <w:rFonts w:ascii="ＭＳ ゴシック" w:eastAsia="ＭＳ ゴシック" w:hAnsi="ＭＳ ゴシック" w:cs="Malgun Gothic" w:hint="eastAsia"/>
          <w:sz w:val="24"/>
          <w:szCs w:val="24"/>
        </w:rPr>
        <w:t>から</w:t>
      </w:r>
      <w:r w:rsidR="008F3B12" w:rsidRPr="00A5319D">
        <w:rPr>
          <w:rFonts w:ascii="Malgun Gothic" w:eastAsia="Malgun Gothic" w:hAnsi="Malgun Gothic" w:cs="Malgun Gothic" w:hint="eastAsia"/>
          <w:sz w:val="24"/>
          <w:szCs w:val="24"/>
        </w:rPr>
        <w:t>ᅀᆞᆸ</w:t>
      </w:r>
      <w:r w:rsidR="008F3B12" w:rsidRPr="00A5319D">
        <w:rPr>
          <w:rFonts w:ascii="ＭＳ ゴシック" w:eastAsia="ＭＳ ゴシック" w:hAnsi="ＭＳ ゴシック" w:hint="eastAsia"/>
          <w:sz w:val="24"/>
          <w:szCs w:val="24"/>
        </w:rPr>
        <w:t>・</w:t>
      </w:r>
      <w:r w:rsidR="008F3B12" w:rsidRPr="00A5319D">
        <w:rPr>
          <w:rFonts w:ascii="Malgun Gothic" w:eastAsia="Malgun Gothic" w:hAnsi="Malgun Gothic" w:cs="Malgun Gothic" w:hint="eastAsia"/>
          <w:sz w:val="24"/>
          <w:szCs w:val="24"/>
        </w:rPr>
        <w:t>ᄉᆞᆸ</w:t>
      </w:r>
      <w:r w:rsidR="008F3B12" w:rsidRPr="00A5319D">
        <w:rPr>
          <w:rFonts w:ascii="ＭＳ ゴシック" w:eastAsia="ＭＳ ゴシック" w:hAnsi="ＭＳ ゴシック" w:hint="eastAsia"/>
          <w:sz w:val="24"/>
          <w:szCs w:val="24"/>
        </w:rPr>
        <w:t>・</w:t>
      </w:r>
      <w:r w:rsidR="008F3B12" w:rsidRPr="00A5319D">
        <w:rPr>
          <w:rFonts w:ascii="Malgun Gothic" w:eastAsia="Malgun Gothic" w:hAnsi="Malgun Gothic" w:cs="Malgun Gothic" w:hint="eastAsia"/>
          <w:sz w:val="24"/>
          <w:szCs w:val="24"/>
        </w:rPr>
        <w:t>ᄌᆞᆸ</w:t>
      </w:r>
      <w:r w:rsidR="008F3B12" w:rsidRPr="00A5319D">
        <w:rPr>
          <w:rFonts w:ascii="ＭＳ ゴシック" w:eastAsia="ＭＳ ゴシック" w:hAnsi="ＭＳ ゴシック" w:hint="eastAsia"/>
          <w:sz w:val="24"/>
          <w:szCs w:val="24"/>
        </w:rPr>
        <w:t>・</w:t>
      </w:r>
      <w:r w:rsidR="008F3B12" w:rsidRPr="00A5319D">
        <w:rPr>
          <w:rFonts w:ascii="Malgun Gothic" w:eastAsia="Malgun Gothic" w:hAnsi="Malgun Gothic" w:cs="Malgun Gothic" w:hint="eastAsia"/>
          <w:sz w:val="24"/>
          <w:szCs w:val="24"/>
        </w:rPr>
        <w:t>ᄋᆞᆸ</w:t>
      </w:r>
      <w:r w:rsidR="008F3B12" w:rsidRPr="00A5319D">
        <w:rPr>
          <w:rFonts w:ascii="ＭＳ ゴシック" w:eastAsia="ＭＳ ゴシック" w:hAnsi="ＭＳ ゴシック" w:cs="Malgun Gothic" w:hint="eastAsia"/>
          <w:sz w:val="24"/>
          <w:szCs w:val="24"/>
        </w:rPr>
        <w:t>、またそれぞれ</w:t>
      </w:r>
      <w:r w:rsidR="003D6CA7" w:rsidRPr="00A5319D">
        <w:rPr>
          <w:rFonts w:ascii="ＭＳ ゴシック" w:eastAsia="ＭＳ ゴシック" w:hAnsi="ＭＳ ゴシック" w:cs="Malgun Gothic" w:hint="eastAsia"/>
          <w:sz w:val="24"/>
          <w:szCs w:val="24"/>
        </w:rPr>
        <w:t>の</w:t>
      </w:r>
      <w:r w:rsidR="008F3B12" w:rsidRPr="00A5319D">
        <w:rPr>
          <w:rFonts w:ascii="Malgun Gothic" w:eastAsia="Malgun Gothic" w:hAnsi="Malgun Gothic" w:cs="Malgun Gothic" w:hint="eastAsia"/>
          <w:sz w:val="24"/>
          <w:szCs w:val="24"/>
        </w:rPr>
        <w:t>ㅂ</w:t>
      </w:r>
      <w:r w:rsidR="003D6CA7" w:rsidRPr="00A5319D">
        <w:rPr>
          <w:rFonts w:ascii="ＭＳ ゴシック" w:eastAsia="ＭＳ ゴシック" w:hAnsi="ＭＳ ゴシック" w:cs="Batang" w:hint="eastAsia"/>
          <w:sz w:val="24"/>
          <w:szCs w:val="24"/>
        </w:rPr>
        <w:t>は</w:t>
      </w:r>
      <w:r w:rsidR="003D6CA7" w:rsidRPr="00A5319D">
        <w:rPr>
          <w:rFonts w:ascii="Malgun Gothic" w:eastAsia="Malgun Gothic" w:hAnsi="Malgun Gothic" w:cs="Malgun Gothic" w:hint="eastAsia"/>
          <w:sz w:val="24"/>
          <w:szCs w:val="24"/>
        </w:rPr>
        <w:t>ㅂ</w:t>
      </w:r>
      <w:r w:rsidR="008F3B12" w:rsidRPr="00A5319D">
        <w:rPr>
          <w:rFonts w:ascii="ＭＳ ゴシック" w:eastAsia="ＭＳ ゴシック" w:hAnsi="ＭＳ ゴシック"/>
          <w:sz w:val="24"/>
          <w:szCs w:val="24"/>
        </w:rPr>
        <w:t>→</w:t>
      </w:r>
      <w:r w:rsidR="008F3B12" w:rsidRPr="00A5319D">
        <w:rPr>
          <w:rFonts w:ascii="Malgun Gothic" w:eastAsia="Malgun Gothic" w:hAnsi="Malgun Gothic" w:cs="Malgun Gothic" w:hint="eastAsia"/>
          <w:sz w:val="24"/>
          <w:szCs w:val="24"/>
        </w:rPr>
        <w:t>ㅸ</w:t>
      </w:r>
      <w:r w:rsidR="008F3B12" w:rsidRPr="00A5319D">
        <w:rPr>
          <w:rFonts w:ascii="ＭＳ ゴシック" w:eastAsia="ＭＳ ゴシック" w:hAnsi="ＭＳ ゴシック"/>
          <w:sz w:val="24"/>
          <w:szCs w:val="24"/>
        </w:rPr>
        <w:t>→w</w:t>
      </w:r>
      <w:r w:rsidR="008F3B12" w:rsidRPr="00A5319D">
        <w:rPr>
          <w:rFonts w:ascii="ＭＳ ゴシック" w:eastAsia="ＭＳ ゴシック" w:hAnsi="ＭＳ ゴシック" w:hint="eastAsia"/>
          <w:sz w:val="24"/>
          <w:szCs w:val="24"/>
        </w:rPr>
        <w:t>（</w:t>
      </w:r>
      <w:r w:rsidR="008F3B12" w:rsidRPr="00A5319D">
        <w:rPr>
          <w:rFonts w:ascii="Malgun Gothic" w:eastAsia="Malgun Gothic" w:hAnsi="Malgun Gothic" w:cs="Malgun Gothic" w:hint="eastAsia"/>
          <w:sz w:val="24"/>
          <w:szCs w:val="24"/>
        </w:rPr>
        <w:t>와</w:t>
      </w:r>
      <w:r w:rsidR="008F3B12" w:rsidRPr="00A5319D">
        <w:rPr>
          <w:rFonts w:ascii="ＭＳ ゴシック" w:eastAsia="ＭＳ ゴシック" w:hAnsi="ＭＳ ゴシック" w:cs="Batang" w:hint="eastAsia"/>
          <w:sz w:val="24"/>
          <w:szCs w:val="24"/>
        </w:rPr>
        <w:t>や</w:t>
      </w:r>
      <w:r w:rsidR="008F3B12" w:rsidRPr="00A5319D">
        <w:rPr>
          <w:rFonts w:ascii="Malgun Gothic" w:eastAsia="Malgun Gothic" w:hAnsi="Malgun Gothic" w:cs="Malgun Gothic" w:hint="eastAsia"/>
          <w:sz w:val="24"/>
          <w:szCs w:val="24"/>
        </w:rPr>
        <w:t>오</w:t>
      </w:r>
      <w:r w:rsidR="008F3B12" w:rsidRPr="00A5319D">
        <w:rPr>
          <w:rFonts w:ascii="ＭＳ ゴシック" w:eastAsia="ＭＳ ゴシック" w:hAnsi="ＭＳ ゴシック" w:cs="Batang" w:hint="eastAsia"/>
          <w:sz w:val="24"/>
          <w:szCs w:val="24"/>
        </w:rPr>
        <w:t>など</w:t>
      </w:r>
      <w:r w:rsidR="008F3B12" w:rsidRPr="00A5319D">
        <w:rPr>
          <w:rFonts w:ascii="ＭＳ ゴシック" w:eastAsia="ＭＳ ゴシック" w:hAnsi="ＭＳ ゴシック" w:hint="eastAsia"/>
          <w:sz w:val="24"/>
          <w:szCs w:val="24"/>
        </w:rPr>
        <w:t>）</w:t>
      </w:r>
      <w:r w:rsidR="003D6CA7" w:rsidRPr="00A5319D">
        <w:rPr>
          <w:rFonts w:ascii="ＭＳ ゴシック" w:eastAsia="ＭＳ ゴシック" w:hAnsi="ＭＳ ゴシック" w:hint="eastAsia"/>
          <w:sz w:val="24"/>
          <w:szCs w:val="24"/>
        </w:rPr>
        <w:t>に変化しています（</w:t>
      </w:r>
      <w:r w:rsidR="00DD25E9" w:rsidRPr="00A5319D">
        <w:rPr>
          <w:rFonts w:ascii="ＭＳ ゴシック" w:eastAsia="ＭＳ ゴシック" w:hAnsi="ＭＳ ゴシック" w:hint="eastAsia"/>
          <w:sz w:val="24"/>
          <w:szCs w:val="24"/>
        </w:rPr>
        <w:t>同書</w:t>
      </w:r>
      <w:r w:rsidR="003D6CA7" w:rsidRPr="00A5319D">
        <w:rPr>
          <w:rFonts w:ascii="ＭＳ ゴシック" w:eastAsia="ＭＳ ゴシック" w:hAnsi="ＭＳ ゴシック"/>
          <w:sz w:val="24"/>
          <w:szCs w:val="24"/>
        </w:rPr>
        <w:t>：</w:t>
      </w:r>
      <w:r w:rsidR="003D6CA7" w:rsidRPr="00A5319D">
        <w:rPr>
          <w:rFonts w:ascii="ＭＳ ゴシック" w:eastAsia="ＭＳ ゴシック" w:hAnsi="ＭＳ ゴシック" w:hint="eastAsia"/>
          <w:sz w:val="24"/>
          <w:szCs w:val="24"/>
        </w:rPr>
        <w:t>574</w:t>
      </w:r>
      <w:r w:rsidR="00604FFA" w:rsidRPr="00A5319D">
        <w:rPr>
          <w:rFonts w:ascii="ＭＳ ゴシック" w:eastAsia="ＭＳ ゴシック" w:hAnsi="ＭＳ ゴシック" w:hint="eastAsia"/>
          <w:sz w:val="24"/>
          <w:szCs w:val="24"/>
        </w:rPr>
        <w:t>の表</w:t>
      </w:r>
      <w:r w:rsidR="00864D3F" w:rsidRPr="00A5319D">
        <w:rPr>
          <w:rFonts w:ascii="ＭＳ ゴシック" w:eastAsia="ＭＳ ゴシック" w:hAnsi="ＭＳ ゴシック" w:hint="eastAsia"/>
          <w:sz w:val="24"/>
          <w:szCs w:val="24"/>
        </w:rPr>
        <w:t>の</w:t>
      </w:r>
      <w:r w:rsidR="004E3943" w:rsidRPr="00A5319D">
        <w:rPr>
          <w:rFonts w:ascii="ＭＳ ゴシック" w:eastAsia="ＭＳ ゴシック" w:hAnsi="ＭＳ ゴシック" w:hint="eastAsia"/>
          <w:sz w:val="24"/>
          <w:szCs w:val="24"/>
        </w:rPr>
        <w:t>まとめ</w:t>
      </w:r>
      <w:r w:rsidR="00604FFA" w:rsidRPr="00A5319D">
        <w:rPr>
          <w:rFonts w:ascii="ＭＳ ゴシック" w:eastAsia="ＭＳ ゴシック" w:hAnsi="ＭＳ ゴシック" w:hint="eastAsia"/>
          <w:sz w:val="24"/>
          <w:szCs w:val="24"/>
        </w:rPr>
        <w:t>）</w:t>
      </w:r>
      <w:r w:rsidR="00596393" w:rsidRPr="00A5319D">
        <w:rPr>
          <w:rFonts w:ascii="ＭＳ ゴシック" w:eastAsia="ＭＳ ゴシック" w:hAnsi="ＭＳ ゴシック" w:hint="eastAsia"/>
          <w:sz w:val="24"/>
          <w:szCs w:val="24"/>
        </w:rPr>
        <w:t>。</w:t>
      </w:r>
      <w:r w:rsidR="007E4DE5" w:rsidRPr="00A5319D">
        <w:rPr>
          <w:rFonts w:ascii="ＭＳ ゴシック" w:eastAsia="ＭＳ ゴシック" w:hAnsi="ＭＳ ゴシック" w:hint="eastAsia"/>
          <w:sz w:val="24"/>
          <w:szCs w:val="24"/>
        </w:rPr>
        <w:t>このようなことから「βは一般的</w:t>
      </w:r>
      <w:r w:rsidR="007E4DE5" w:rsidRPr="00A5319D">
        <w:rPr>
          <w:rFonts w:ascii="ＭＳ ゴシック" w:eastAsia="ＭＳ ゴシック" w:hAnsi="ＭＳ ゴシック" w:hint="eastAsia"/>
          <w:sz w:val="24"/>
          <w:szCs w:val="24"/>
        </w:rPr>
        <w:lastRenderedPageBreak/>
        <w:t>に</w:t>
      </w:r>
      <w:r w:rsidR="007E4DE5" w:rsidRPr="00A5319D">
        <w:rPr>
          <w:rFonts w:ascii="ＭＳ ゴシック" w:eastAsia="ＭＳ ゴシック" w:hAnsi="ＭＳ ゴシック"/>
          <w:sz w:val="24"/>
          <w:szCs w:val="24"/>
        </w:rPr>
        <w:t>wに変った。βa&gt;</w:t>
      </w:r>
      <w:proofErr w:type="spellStart"/>
      <w:r w:rsidR="007E4DE5" w:rsidRPr="00A5319D">
        <w:rPr>
          <w:rFonts w:ascii="ＭＳ ゴシック" w:eastAsia="ＭＳ ゴシック" w:hAnsi="ＭＳ ゴシック"/>
          <w:sz w:val="24"/>
          <w:szCs w:val="24"/>
        </w:rPr>
        <w:t>wa</w:t>
      </w:r>
      <w:proofErr w:type="spellEnd"/>
      <w:r w:rsidR="007E4DE5" w:rsidRPr="00A5319D">
        <w:rPr>
          <w:rFonts w:ascii="ＭＳ ゴシック" w:eastAsia="ＭＳ ゴシック" w:hAnsi="ＭＳ ゴシック"/>
          <w:sz w:val="24"/>
          <w:szCs w:val="24"/>
        </w:rPr>
        <w:t>,βə&gt;</w:t>
      </w:r>
      <w:proofErr w:type="spellStart"/>
      <w:r w:rsidR="007E4DE5" w:rsidRPr="00A5319D">
        <w:rPr>
          <w:rFonts w:ascii="ＭＳ ゴシック" w:eastAsia="ＭＳ ゴシック" w:hAnsi="ＭＳ ゴシック"/>
          <w:sz w:val="24"/>
          <w:szCs w:val="24"/>
        </w:rPr>
        <w:t>wə</w:t>
      </w:r>
      <w:proofErr w:type="spellEnd"/>
      <w:r w:rsidR="007E4DE5" w:rsidRPr="00A5319D">
        <w:rPr>
          <w:rFonts w:ascii="ＭＳ ゴシック" w:eastAsia="ＭＳ ゴシック" w:hAnsi="ＭＳ ゴシック"/>
          <w:sz w:val="24"/>
          <w:szCs w:val="24"/>
        </w:rPr>
        <w:t>,βʌ&gt;</w:t>
      </w:r>
      <w:proofErr w:type="spellStart"/>
      <w:r w:rsidR="007E4DE5" w:rsidRPr="00A5319D">
        <w:rPr>
          <w:rFonts w:ascii="ＭＳ ゴシック" w:eastAsia="ＭＳ ゴシック" w:hAnsi="ＭＳ ゴシック"/>
          <w:sz w:val="24"/>
          <w:szCs w:val="24"/>
        </w:rPr>
        <w:t>wʌ</w:t>
      </w:r>
      <w:proofErr w:type="spellEnd"/>
      <w:r w:rsidR="007E4DE5" w:rsidRPr="00A5319D">
        <w:rPr>
          <w:rFonts w:ascii="ＭＳ ゴシック" w:eastAsia="ＭＳ ゴシック" w:hAnsi="ＭＳ ゴシック"/>
          <w:sz w:val="24"/>
          <w:szCs w:val="24"/>
        </w:rPr>
        <w:t>&gt;o,βɨ&gt;</w:t>
      </w:r>
      <w:proofErr w:type="spellStart"/>
      <w:r w:rsidR="007E4DE5" w:rsidRPr="00A5319D">
        <w:rPr>
          <w:rFonts w:ascii="ＭＳ ゴシック" w:eastAsia="ＭＳ ゴシック" w:hAnsi="ＭＳ ゴシック"/>
          <w:sz w:val="24"/>
          <w:szCs w:val="24"/>
        </w:rPr>
        <w:t>wɨ</w:t>
      </w:r>
      <w:proofErr w:type="spellEnd"/>
      <w:r w:rsidR="007E4DE5" w:rsidRPr="00A5319D">
        <w:rPr>
          <w:rFonts w:ascii="ＭＳ ゴシック" w:eastAsia="ＭＳ ゴシック" w:hAnsi="ＭＳ ゴシック"/>
          <w:sz w:val="24"/>
          <w:szCs w:val="24"/>
        </w:rPr>
        <w:t>&gt;u。例</w:t>
      </w:r>
      <w:r w:rsidR="007E4DE5" w:rsidRPr="00A5319D">
        <w:rPr>
          <w:rFonts w:ascii="ＭＳ ゴシック" w:eastAsia="ＭＳ ゴシック" w:hAnsi="ＭＳ ゴシック" w:hint="eastAsia"/>
          <w:sz w:val="24"/>
          <w:szCs w:val="24"/>
        </w:rPr>
        <w:t>。</w:t>
      </w:r>
      <w:proofErr w:type="spellStart"/>
      <w:r w:rsidR="007E4DE5" w:rsidRPr="00A5319D">
        <w:rPr>
          <w:rFonts w:ascii="ＭＳ ゴシック" w:eastAsia="ＭＳ ゴシック" w:hAnsi="ＭＳ ゴシック" w:hint="eastAsia"/>
          <w:sz w:val="24"/>
          <w:szCs w:val="24"/>
        </w:rPr>
        <w:t>k</w:t>
      </w:r>
      <w:r w:rsidR="007E4DE5" w:rsidRPr="00A5319D">
        <w:rPr>
          <w:rFonts w:ascii="ＭＳ ゴシック" w:eastAsia="ＭＳ ゴシック" w:hAnsi="ＭＳ ゴシック"/>
          <w:sz w:val="24"/>
          <w:szCs w:val="24"/>
        </w:rPr>
        <w:t>ɨ</w:t>
      </w:r>
      <w:r w:rsidR="007E4DE5" w:rsidRPr="00A5319D">
        <w:rPr>
          <w:rFonts w:ascii="ＭＳ ゴシック" w:eastAsia="ＭＳ ゴシック" w:hAnsi="ＭＳ ゴシック" w:hint="eastAsia"/>
          <w:sz w:val="24"/>
          <w:szCs w:val="24"/>
        </w:rPr>
        <w:t>r</w:t>
      </w:r>
      <w:proofErr w:type="spellEnd"/>
      <w:r w:rsidR="007E4DE5" w:rsidRPr="00A5319D">
        <w:rPr>
          <w:rFonts w:ascii="ＭＳ ゴシック" w:eastAsia="ＭＳ ゴシック" w:hAnsi="ＭＳ ゴシック"/>
          <w:sz w:val="24"/>
          <w:szCs w:val="24"/>
        </w:rPr>
        <w:t>βa</w:t>
      </w:r>
      <w:r w:rsidR="007E4DE5" w:rsidRPr="00A5319D">
        <w:rPr>
          <w:rFonts w:ascii="ＭＳ ゴシック" w:eastAsia="ＭＳ ゴシック" w:hAnsi="ＭＳ ゴシック" w:hint="eastAsia"/>
          <w:sz w:val="24"/>
          <w:szCs w:val="24"/>
        </w:rPr>
        <w:t>r</w:t>
      </w:r>
      <w:r w:rsidR="007E4DE5" w:rsidRPr="00A5319D">
        <w:rPr>
          <w:rFonts w:ascii="ＭＳ ゴシック" w:eastAsia="ＭＳ ゴシック" w:hAnsi="ＭＳ ゴシック"/>
          <w:sz w:val="24"/>
          <w:szCs w:val="24"/>
        </w:rPr>
        <w:t>&gt;</w:t>
      </w:r>
      <w:r w:rsidR="007E4DE5" w:rsidRPr="00A5319D">
        <w:rPr>
          <w:rFonts w:ascii="ＭＳ ゴシック" w:eastAsia="ＭＳ ゴシック" w:hAnsi="ＭＳ ゴシック" w:hint="eastAsia"/>
          <w:sz w:val="24"/>
          <w:szCs w:val="24"/>
        </w:rPr>
        <w:t>k</w:t>
      </w:r>
      <w:r w:rsidR="007E4DE5" w:rsidRPr="00A5319D">
        <w:rPr>
          <w:rFonts w:ascii="ＭＳ ゴシック" w:eastAsia="ＭＳ ゴシック" w:hAnsi="ＭＳ ゴシック"/>
          <w:sz w:val="24"/>
          <w:szCs w:val="24"/>
        </w:rPr>
        <w:t>ɨ</w:t>
      </w:r>
      <w:r w:rsidR="007E4DE5" w:rsidRPr="00A5319D">
        <w:rPr>
          <w:rFonts w:ascii="ＭＳ ゴシック" w:eastAsia="ＭＳ ゴシック" w:hAnsi="ＭＳ ゴシック" w:hint="eastAsia"/>
          <w:sz w:val="24"/>
          <w:szCs w:val="24"/>
        </w:rPr>
        <w:t>rw</w:t>
      </w:r>
      <w:r w:rsidR="007E4DE5" w:rsidRPr="00A5319D">
        <w:rPr>
          <w:rFonts w:ascii="ＭＳ ゴシック" w:eastAsia="ＭＳ ゴシック" w:hAnsi="ＭＳ ゴシック"/>
          <w:sz w:val="24"/>
          <w:szCs w:val="24"/>
        </w:rPr>
        <w:t>a</w:t>
      </w:r>
      <w:r w:rsidR="007E4DE5" w:rsidRPr="00A5319D">
        <w:rPr>
          <w:rFonts w:ascii="ＭＳ ゴシック" w:eastAsia="ＭＳ ゴシック" w:hAnsi="ＭＳ ゴシック" w:hint="eastAsia"/>
          <w:sz w:val="24"/>
          <w:szCs w:val="24"/>
        </w:rPr>
        <w:t>r（文）</w:t>
      </w:r>
      <w:r w:rsidR="004E3943" w:rsidRPr="00A5319D">
        <w:rPr>
          <w:rFonts w:ascii="ＭＳ ゴシック" w:eastAsia="ＭＳ ゴシック" w:hAnsi="ＭＳ ゴシック" w:hint="eastAsia"/>
          <w:sz w:val="24"/>
          <w:szCs w:val="24"/>
        </w:rPr>
        <w:t>（数</w:t>
      </w:r>
      <w:r w:rsidR="007E4DE5" w:rsidRPr="00A5319D">
        <w:rPr>
          <w:rFonts w:ascii="ＭＳ ゴシック" w:eastAsia="ＭＳ ゴシック" w:hAnsi="ＭＳ ゴシック" w:hint="eastAsia"/>
          <w:sz w:val="24"/>
          <w:szCs w:val="24"/>
        </w:rPr>
        <w:t>例</w:t>
      </w:r>
      <w:r w:rsidR="007E4DE5" w:rsidRPr="00A5319D">
        <w:rPr>
          <w:rFonts w:ascii="ＭＳ ゴシック" w:eastAsia="ＭＳ ゴシック" w:hAnsi="ＭＳ ゴシック"/>
          <w:sz w:val="24"/>
          <w:szCs w:val="24"/>
        </w:rPr>
        <w:t>略）</w:t>
      </w:r>
      <w:r w:rsidR="007E4DE5" w:rsidRPr="00A5319D">
        <w:rPr>
          <w:rFonts w:ascii="ＭＳ ゴシック" w:eastAsia="ＭＳ ゴシック" w:hAnsi="ＭＳ ゴシック" w:hint="eastAsia"/>
          <w:sz w:val="24"/>
          <w:szCs w:val="24"/>
        </w:rPr>
        <w:t>。ただ</w:t>
      </w:r>
      <w:r w:rsidR="007E4DE5" w:rsidRPr="00A5319D">
        <w:rPr>
          <w:rFonts w:ascii="ＭＳ ゴシック" w:eastAsia="ＭＳ ゴシック" w:hAnsi="ＭＳ ゴシック"/>
          <w:sz w:val="24"/>
          <w:szCs w:val="24"/>
        </w:rPr>
        <w:t>β</w:t>
      </w:r>
      <w:proofErr w:type="spellStart"/>
      <w:r w:rsidR="007E4DE5" w:rsidRPr="00A5319D">
        <w:rPr>
          <w:rFonts w:ascii="ＭＳ ゴシック" w:eastAsia="ＭＳ ゴシック" w:hAnsi="ＭＳ ゴシック"/>
          <w:sz w:val="24"/>
          <w:szCs w:val="24"/>
        </w:rPr>
        <w:t>i</w:t>
      </w:r>
      <w:proofErr w:type="spellEnd"/>
      <w:r w:rsidR="007E4DE5" w:rsidRPr="00A5319D">
        <w:rPr>
          <w:rFonts w:ascii="ＭＳ ゴシック" w:eastAsia="ＭＳ ゴシック" w:hAnsi="ＭＳ ゴシック"/>
          <w:sz w:val="24"/>
          <w:szCs w:val="24"/>
        </w:rPr>
        <w:t>は</w:t>
      </w:r>
      <w:proofErr w:type="spellStart"/>
      <w:r w:rsidR="007E4DE5" w:rsidRPr="00A5319D">
        <w:rPr>
          <w:rFonts w:ascii="ＭＳ ゴシック" w:eastAsia="ＭＳ ゴシック" w:hAnsi="ＭＳ ゴシック"/>
          <w:sz w:val="24"/>
          <w:szCs w:val="24"/>
        </w:rPr>
        <w:t>wi</w:t>
      </w:r>
      <w:proofErr w:type="spellEnd"/>
      <w:r w:rsidR="007E4DE5" w:rsidRPr="00A5319D">
        <w:rPr>
          <w:rFonts w:ascii="ＭＳ ゴシック" w:eastAsia="ＭＳ ゴシック" w:hAnsi="ＭＳ ゴシック"/>
          <w:sz w:val="24"/>
          <w:szCs w:val="24"/>
        </w:rPr>
        <w:t>または</w:t>
      </w:r>
      <w:proofErr w:type="spellStart"/>
      <w:r w:rsidR="007E4DE5" w:rsidRPr="00A5319D">
        <w:rPr>
          <w:rFonts w:ascii="ＭＳ ゴシック" w:eastAsia="ＭＳ ゴシック" w:hAnsi="ＭＳ ゴシック"/>
          <w:sz w:val="24"/>
          <w:szCs w:val="24"/>
        </w:rPr>
        <w:t>i</w:t>
      </w:r>
      <w:proofErr w:type="spellEnd"/>
      <w:r w:rsidR="007E4DE5" w:rsidRPr="00A5319D">
        <w:rPr>
          <w:rFonts w:ascii="ＭＳ ゴシック" w:eastAsia="ＭＳ ゴシック" w:hAnsi="ＭＳ ゴシック"/>
          <w:sz w:val="24"/>
          <w:szCs w:val="24"/>
        </w:rPr>
        <w:t>に変った</w:t>
      </w:r>
      <w:r w:rsidR="007E4DE5" w:rsidRPr="00A5319D">
        <w:rPr>
          <w:rFonts w:ascii="ＭＳ ゴシック" w:eastAsia="ＭＳ ゴシック" w:hAnsi="ＭＳ ゴシック" w:hint="eastAsia"/>
          <w:sz w:val="24"/>
          <w:szCs w:val="24"/>
        </w:rPr>
        <w:t>。c</w:t>
      </w:r>
      <w:r w:rsidR="007E4DE5" w:rsidRPr="00A5319D">
        <w:rPr>
          <w:rFonts w:ascii="ＭＳ ゴシック" w:eastAsia="ＭＳ ゴシック" w:hAnsi="ＭＳ ゴシック" w:hint="eastAsia"/>
          <w:sz w:val="24"/>
          <w:szCs w:val="24"/>
          <w:vertAlign w:val="superscript"/>
        </w:rPr>
        <w:t>h</w:t>
      </w:r>
      <w:r w:rsidR="007E4DE5" w:rsidRPr="00A5319D">
        <w:rPr>
          <w:rFonts w:ascii="ＭＳ ゴシック" w:eastAsia="ＭＳ ゴシック" w:hAnsi="ＭＳ ゴシック" w:hint="eastAsia"/>
          <w:sz w:val="24"/>
          <w:szCs w:val="24"/>
        </w:rPr>
        <w:t>i</w:t>
      </w:r>
      <w:r w:rsidR="007E4DE5" w:rsidRPr="00A5319D">
        <w:rPr>
          <w:rFonts w:ascii="ＭＳ ゴシック" w:eastAsia="ＭＳ ゴシック" w:hAnsi="ＭＳ ゴシック"/>
          <w:sz w:val="24"/>
          <w:szCs w:val="24"/>
        </w:rPr>
        <w:t>β</w:t>
      </w:r>
      <w:proofErr w:type="spellStart"/>
      <w:r w:rsidR="007E4DE5" w:rsidRPr="00A5319D">
        <w:rPr>
          <w:rFonts w:ascii="ＭＳ ゴシック" w:eastAsia="ＭＳ ゴシック" w:hAnsi="ＭＳ ゴシック"/>
          <w:sz w:val="24"/>
          <w:szCs w:val="24"/>
        </w:rPr>
        <w:t>i</w:t>
      </w:r>
      <w:proofErr w:type="spellEnd"/>
      <w:r w:rsidR="007E4DE5" w:rsidRPr="00A5319D">
        <w:rPr>
          <w:rFonts w:ascii="ＭＳ ゴシック" w:eastAsia="ＭＳ ゴシック" w:hAnsi="ＭＳ ゴシック"/>
          <w:sz w:val="24"/>
          <w:szCs w:val="24"/>
        </w:rPr>
        <w:t>&gt;</w:t>
      </w:r>
      <w:proofErr w:type="spellStart"/>
      <w:r w:rsidR="007E4DE5" w:rsidRPr="00A5319D">
        <w:rPr>
          <w:rFonts w:ascii="ＭＳ ゴシック" w:eastAsia="ＭＳ ゴシック" w:hAnsi="ＭＳ ゴシック" w:hint="eastAsia"/>
          <w:sz w:val="24"/>
          <w:szCs w:val="24"/>
        </w:rPr>
        <w:t>c</w:t>
      </w:r>
      <w:r w:rsidR="007E4DE5" w:rsidRPr="00A5319D">
        <w:rPr>
          <w:rFonts w:ascii="ＭＳ ゴシック" w:eastAsia="ＭＳ ゴシック" w:hAnsi="ＭＳ ゴシック" w:hint="eastAsia"/>
          <w:sz w:val="24"/>
          <w:szCs w:val="24"/>
          <w:vertAlign w:val="superscript"/>
        </w:rPr>
        <w:t>h</w:t>
      </w:r>
      <w:r w:rsidR="007E4DE5" w:rsidRPr="00A5319D">
        <w:rPr>
          <w:rFonts w:ascii="ＭＳ ゴシック" w:eastAsia="ＭＳ ゴシック" w:hAnsi="ＭＳ ゴシック" w:hint="eastAsia"/>
          <w:sz w:val="24"/>
          <w:szCs w:val="24"/>
        </w:rPr>
        <w:t>iui</w:t>
      </w:r>
      <w:proofErr w:type="spellEnd"/>
      <w:r w:rsidR="007E4DE5" w:rsidRPr="00A5319D">
        <w:rPr>
          <w:rFonts w:ascii="ＭＳ ゴシック" w:eastAsia="ＭＳ ゴシック" w:hAnsi="ＭＳ ゴシック" w:hint="eastAsia"/>
          <w:sz w:val="24"/>
          <w:szCs w:val="24"/>
        </w:rPr>
        <w:t>(</w:t>
      </w:r>
      <w:r w:rsidR="004E3943" w:rsidRPr="00A5319D">
        <w:rPr>
          <w:rFonts w:ascii="ＭＳ ゴシック" w:eastAsia="ＭＳ ゴシック" w:hAnsi="ＭＳ ゴシック" w:hint="eastAsia"/>
          <w:sz w:val="24"/>
          <w:szCs w:val="24"/>
        </w:rPr>
        <w:t>以下、</w:t>
      </w:r>
      <w:r w:rsidR="007E4DE5" w:rsidRPr="00A5319D">
        <w:rPr>
          <w:rFonts w:ascii="ＭＳ ゴシック" w:eastAsia="ＭＳ ゴシック" w:hAnsi="ＭＳ ゴシック"/>
          <w:sz w:val="24"/>
          <w:szCs w:val="24"/>
        </w:rPr>
        <w:t>略</w:t>
      </w:r>
      <w:r w:rsidR="007E4DE5" w:rsidRPr="00A5319D">
        <w:rPr>
          <w:rFonts w:ascii="ＭＳ ゴシック" w:eastAsia="ＭＳ ゴシック" w:hAnsi="ＭＳ ゴシック" w:hint="eastAsia"/>
          <w:sz w:val="24"/>
          <w:szCs w:val="24"/>
        </w:rPr>
        <w:t>)</w:t>
      </w:r>
      <w:r w:rsidR="007E4DE5" w:rsidRPr="00A5319D">
        <w:rPr>
          <w:rFonts w:ascii="ＭＳ ゴシック" w:eastAsia="ＭＳ ゴシック" w:hAnsi="ＭＳ ゴシック"/>
          <w:sz w:val="24"/>
          <w:szCs w:val="24"/>
        </w:rPr>
        <w:t>」（李　1975：146）</w:t>
      </w:r>
      <w:r w:rsidR="007E4DE5" w:rsidRPr="00A5319D">
        <w:rPr>
          <w:rFonts w:ascii="ＭＳ ゴシック" w:eastAsia="ＭＳ ゴシック" w:hAnsi="ＭＳ ゴシック" w:hint="eastAsia"/>
          <w:sz w:val="24"/>
          <w:szCs w:val="24"/>
        </w:rPr>
        <w:t>とみられています。</w:t>
      </w:r>
      <w:r w:rsidR="00DC2AD0" w:rsidRPr="00A5319D">
        <w:rPr>
          <w:rFonts w:ascii="ＭＳ ゴシック" w:eastAsia="ＭＳ ゴシック" w:hAnsi="ＭＳ ゴシック" w:hint="eastAsia"/>
          <w:sz w:val="24"/>
          <w:szCs w:val="24"/>
        </w:rPr>
        <w:t>そこでこの</w:t>
      </w:r>
      <w:r w:rsidR="00DC2AD0" w:rsidRPr="00A5319D">
        <w:rPr>
          <w:rFonts w:ascii="Malgun Gothic" w:eastAsia="Malgun Gothic" w:hAnsi="Malgun Gothic" w:cs="Malgun Gothic" w:hint="eastAsia"/>
          <w:sz w:val="24"/>
          <w:szCs w:val="24"/>
        </w:rPr>
        <w:t>ㅸ</w:t>
      </w:r>
      <w:r w:rsidR="00DC2AD0" w:rsidRPr="00A5319D">
        <w:rPr>
          <w:rFonts w:ascii="ＭＳ ゴシック" w:eastAsia="ＭＳ ゴシック" w:hAnsi="ＭＳ ゴシック" w:hint="eastAsia"/>
          <w:sz w:val="24"/>
          <w:szCs w:val="24"/>
        </w:rPr>
        <w:t>の変化を</w:t>
      </w:r>
      <w:r w:rsidR="00DC2AD0" w:rsidRPr="00A5319D">
        <w:rPr>
          <w:rFonts w:ascii="ＭＳ ゴシック" w:eastAsia="ＭＳ ゴシック" w:hAnsi="ＭＳ ゴシック"/>
          <w:sz w:val="24"/>
          <w:szCs w:val="24"/>
        </w:rPr>
        <w:t>p</w:t>
      </w:r>
      <w:r w:rsidR="00DC2AD0" w:rsidRPr="00A5319D">
        <w:rPr>
          <w:rFonts w:ascii="ＭＳ ゴシック" w:eastAsia="ＭＳ ゴシック" w:hAnsi="ＭＳ ゴシック" w:hint="eastAsia"/>
          <w:sz w:val="24"/>
          <w:szCs w:val="24"/>
        </w:rPr>
        <w:t>（</w:t>
      </w:r>
      <w:r w:rsidR="00DC2AD0" w:rsidRPr="00A5319D">
        <w:rPr>
          <w:rFonts w:ascii="Malgun Gothic" w:eastAsia="Malgun Gothic" w:hAnsi="Malgun Gothic" w:cs="Malgun Gothic" w:hint="eastAsia"/>
          <w:sz w:val="24"/>
          <w:szCs w:val="24"/>
        </w:rPr>
        <w:t>ㅂ</w:t>
      </w:r>
      <w:r w:rsidR="00DC2AD0" w:rsidRPr="00A5319D">
        <w:rPr>
          <w:rFonts w:ascii="ＭＳ ゴシック" w:eastAsia="ＭＳ ゴシック" w:hAnsi="ＭＳ ゴシック"/>
          <w:sz w:val="24"/>
          <w:szCs w:val="24"/>
        </w:rPr>
        <w:t>）→</w:t>
      </w:r>
      <w:r w:rsidR="00DC2AD0" w:rsidRPr="00A5319D">
        <w:rPr>
          <w:rFonts w:ascii="ＭＳ ゴシック" w:eastAsia="ＭＳ ゴシック" w:hAnsi="ＭＳ ゴシック" w:hint="eastAsia"/>
          <w:sz w:val="24"/>
          <w:szCs w:val="24"/>
        </w:rPr>
        <w:t>β（</w:t>
      </w:r>
      <w:r w:rsidR="00DC2AD0" w:rsidRPr="00A5319D">
        <w:rPr>
          <w:rFonts w:ascii="Malgun Gothic" w:eastAsia="Malgun Gothic" w:hAnsi="Malgun Gothic" w:cs="Malgun Gothic" w:hint="eastAsia"/>
          <w:sz w:val="24"/>
          <w:szCs w:val="24"/>
        </w:rPr>
        <w:t>ㅸ</w:t>
      </w:r>
      <w:r w:rsidR="00DC2AD0" w:rsidRPr="00A5319D">
        <w:rPr>
          <w:rFonts w:ascii="ＭＳ ゴシック" w:eastAsia="ＭＳ ゴシック" w:hAnsi="ＭＳ ゴシック" w:cs="Malgun Gothic" w:hint="eastAsia"/>
          <w:color w:val="auto"/>
          <w:kern w:val="2"/>
          <w:sz w:val="24"/>
          <w:szCs w:val="24"/>
        </w:rPr>
        <w:t>）</w:t>
      </w:r>
      <w:r w:rsidR="00DC2AD0" w:rsidRPr="00A5319D">
        <w:rPr>
          <w:rFonts w:ascii="ＭＳ ゴシック" w:eastAsia="ＭＳ ゴシック" w:hAnsi="ＭＳ ゴシック"/>
          <w:sz w:val="24"/>
          <w:szCs w:val="24"/>
        </w:rPr>
        <w:t>→w</w:t>
      </w:r>
      <w:r w:rsidR="00DC2AD0" w:rsidRPr="00A5319D">
        <w:rPr>
          <w:rFonts w:ascii="ＭＳ ゴシック" w:eastAsia="ＭＳ ゴシック" w:hAnsi="ＭＳ ゴシック" w:hint="eastAsia"/>
          <w:sz w:val="24"/>
          <w:szCs w:val="24"/>
        </w:rPr>
        <w:t>（</w:t>
      </w:r>
      <w:r w:rsidR="00DC2AD0" w:rsidRPr="00A5319D">
        <w:rPr>
          <w:rFonts w:ascii="Malgun Gothic" w:eastAsia="Malgun Gothic" w:hAnsi="Malgun Gothic" w:cs="Malgun Gothic" w:hint="eastAsia"/>
          <w:sz w:val="24"/>
          <w:szCs w:val="24"/>
        </w:rPr>
        <w:t>와</w:t>
      </w:r>
      <w:r w:rsidR="00DC2AD0" w:rsidRPr="00A5319D">
        <w:rPr>
          <w:rFonts w:ascii="ＭＳ ゴシック" w:eastAsia="ＭＳ ゴシック" w:hAnsi="ＭＳ ゴシック" w:cs="Batang" w:hint="eastAsia"/>
          <w:sz w:val="24"/>
          <w:szCs w:val="24"/>
        </w:rPr>
        <w:t>や</w:t>
      </w:r>
      <w:r w:rsidR="00DC2AD0" w:rsidRPr="00A5319D">
        <w:rPr>
          <w:rFonts w:ascii="Malgun Gothic" w:eastAsia="Malgun Gothic" w:hAnsi="Malgun Gothic" w:cs="Malgun Gothic" w:hint="eastAsia"/>
          <w:sz w:val="24"/>
          <w:szCs w:val="24"/>
        </w:rPr>
        <w:t>오</w:t>
      </w:r>
      <w:r w:rsidR="00DC2AD0" w:rsidRPr="00A5319D">
        <w:rPr>
          <w:rFonts w:ascii="ＭＳ ゴシック" w:eastAsia="ＭＳ ゴシック" w:hAnsi="ＭＳ ゴシック" w:cs="Batang" w:hint="eastAsia"/>
          <w:sz w:val="24"/>
          <w:szCs w:val="24"/>
        </w:rPr>
        <w:t>など</w:t>
      </w:r>
      <w:r w:rsidR="00DC2AD0" w:rsidRPr="00A5319D">
        <w:rPr>
          <w:rFonts w:ascii="ＭＳ ゴシック" w:eastAsia="ＭＳ ゴシック" w:hAnsi="ＭＳ ゴシック" w:hint="eastAsia"/>
          <w:sz w:val="24"/>
          <w:szCs w:val="24"/>
        </w:rPr>
        <w:t>）のように定式化しておきます。</w:t>
      </w:r>
    </w:p>
    <w:p w14:paraId="1666AA3C" w14:textId="77777777" w:rsidR="005E17DC" w:rsidRPr="00CF14F5" w:rsidRDefault="00170FA3" w:rsidP="00CF14F5">
      <w:pPr>
        <w:pStyle w:val="10"/>
        <w:spacing w:line="360" w:lineRule="exact"/>
        <w:ind w:leftChars="0" w:left="0" w:firstLineChars="100" w:firstLine="240"/>
        <w:rPr>
          <w:rFonts w:ascii="ＭＳ ゴシック" w:eastAsia="ＭＳ ゴシック" w:hAnsi="ＭＳ ゴシック" w:cs="Malgun Gothic"/>
          <w:color w:val="auto"/>
          <w:kern w:val="2"/>
          <w:sz w:val="24"/>
          <w:szCs w:val="24"/>
        </w:rPr>
      </w:pPr>
      <w:r w:rsidRPr="00CF14F5">
        <w:rPr>
          <w:rFonts w:ascii="ＭＳ ゴシック" w:eastAsia="ＭＳ ゴシック" w:hAnsi="ＭＳ ゴシック" w:hint="eastAsia"/>
          <w:sz w:val="24"/>
          <w:szCs w:val="24"/>
        </w:rPr>
        <w:t>ところで</w:t>
      </w:r>
      <w:r w:rsidR="0029178E" w:rsidRPr="00CF14F5">
        <w:rPr>
          <w:rFonts w:ascii="ＭＳ ゴシック" w:eastAsia="ＭＳ ゴシック" w:hAnsi="ＭＳ ゴシック" w:hint="eastAsia"/>
          <w:sz w:val="24"/>
          <w:szCs w:val="24"/>
        </w:rPr>
        <w:t>中</w:t>
      </w:r>
      <w:r w:rsidR="004E3943" w:rsidRPr="00CF14F5">
        <w:rPr>
          <w:rFonts w:ascii="ＭＳ ゴシック" w:eastAsia="ＭＳ ゴシック" w:hAnsi="ＭＳ ゴシック" w:hint="eastAsia"/>
          <w:sz w:val="24"/>
          <w:szCs w:val="24"/>
        </w:rPr>
        <w:t>期</w:t>
      </w:r>
      <w:r w:rsidR="0029178E" w:rsidRPr="00CF14F5">
        <w:rPr>
          <w:rFonts w:ascii="ＭＳ ゴシック" w:eastAsia="ＭＳ ゴシック" w:hAnsi="ＭＳ ゴシック" w:hint="eastAsia"/>
          <w:sz w:val="24"/>
          <w:szCs w:val="24"/>
        </w:rPr>
        <w:t>朝鮮語</w:t>
      </w:r>
      <w:r w:rsidR="002B7115" w:rsidRPr="00CF14F5">
        <w:rPr>
          <w:rFonts w:ascii="ＭＳ ゴシック" w:eastAsia="ＭＳ ゴシック" w:hAnsi="ＭＳ ゴシック" w:hint="eastAsia"/>
          <w:sz w:val="24"/>
          <w:szCs w:val="24"/>
        </w:rPr>
        <w:t>の</w:t>
      </w:r>
      <w:r w:rsidR="00826A38" w:rsidRPr="00CF14F5">
        <w:rPr>
          <w:rFonts w:ascii="Malgun Gothic" w:eastAsia="Malgun Gothic" w:hAnsi="Malgun Gothic" w:cs="Malgun Gothic" w:hint="eastAsia"/>
          <w:sz w:val="24"/>
          <w:szCs w:val="24"/>
        </w:rPr>
        <w:t>ㅸ</w:t>
      </w:r>
      <w:r w:rsidR="00826A38" w:rsidRPr="00CF14F5">
        <w:rPr>
          <w:rFonts w:ascii="ＭＳ ゴシック" w:eastAsia="ＭＳ ゴシック" w:hAnsi="ＭＳ ゴシック" w:cs="Malgun Gothic" w:hint="eastAsia"/>
          <w:color w:val="auto"/>
          <w:kern w:val="2"/>
          <w:sz w:val="24"/>
          <w:szCs w:val="24"/>
        </w:rPr>
        <w:t>については上のような</w:t>
      </w:r>
      <w:r w:rsidR="007148BC" w:rsidRPr="00CF14F5">
        <w:rPr>
          <w:rFonts w:ascii="ＭＳ ゴシック" w:eastAsia="ＭＳ ゴシック" w:hAnsi="ＭＳ ゴシック"/>
          <w:sz w:val="24"/>
          <w:szCs w:val="24"/>
        </w:rPr>
        <w:t>変化</w:t>
      </w:r>
      <w:r w:rsidR="00E57FC5" w:rsidRPr="00CF14F5">
        <w:rPr>
          <w:rFonts w:ascii="ＭＳ ゴシック" w:eastAsia="ＭＳ ゴシック" w:hAnsi="ＭＳ ゴシック" w:hint="eastAsia"/>
          <w:sz w:val="24"/>
          <w:szCs w:val="24"/>
        </w:rPr>
        <w:t>が</w:t>
      </w:r>
      <w:r w:rsidR="00826A38" w:rsidRPr="00CF14F5">
        <w:rPr>
          <w:rFonts w:ascii="ＭＳ ゴシック" w:eastAsia="ＭＳ ゴシック" w:hAnsi="ＭＳ ゴシック" w:cs="Malgun Gothic" w:hint="eastAsia"/>
          <w:color w:val="auto"/>
          <w:kern w:val="2"/>
          <w:sz w:val="24"/>
          <w:szCs w:val="24"/>
        </w:rPr>
        <w:t>知られ</w:t>
      </w:r>
      <w:r w:rsidR="00D01B2D" w:rsidRPr="00CF14F5">
        <w:rPr>
          <w:rFonts w:ascii="ＭＳ ゴシック" w:eastAsia="ＭＳ ゴシック" w:hAnsi="ＭＳ ゴシック" w:cs="Malgun Gothic" w:hint="eastAsia"/>
          <w:color w:val="auto"/>
          <w:kern w:val="2"/>
          <w:sz w:val="24"/>
          <w:szCs w:val="24"/>
        </w:rPr>
        <w:t>ていて</w:t>
      </w:r>
      <w:r w:rsidR="00E57FC5" w:rsidRPr="00CF14F5">
        <w:rPr>
          <w:rFonts w:ascii="ＭＳ ゴシック" w:eastAsia="ＭＳ ゴシック" w:hAnsi="ＭＳ ゴシック" w:cs="Malgun Gothic" w:hint="eastAsia"/>
          <w:color w:val="auto"/>
          <w:kern w:val="2"/>
          <w:sz w:val="24"/>
          <w:szCs w:val="24"/>
        </w:rPr>
        <w:t>その音価は</w:t>
      </w:r>
      <w:r w:rsidR="00E57FC5" w:rsidRPr="00CF14F5">
        <w:rPr>
          <w:rFonts w:ascii="ＭＳ ゴシック" w:eastAsia="ＭＳ ゴシック" w:hAnsi="ＭＳ ゴシック" w:hint="eastAsia"/>
          <w:sz w:val="24"/>
          <w:szCs w:val="24"/>
        </w:rPr>
        <w:t>β（有声両唇摩擦音</w:t>
      </w:r>
      <w:r w:rsidR="002E4B63" w:rsidRPr="00CF14F5">
        <w:rPr>
          <w:rFonts w:ascii="ＭＳ ゴシック" w:eastAsia="ＭＳ ゴシック" w:hAnsi="ＭＳ ゴシック" w:hint="eastAsia"/>
          <w:sz w:val="24"/>
          <w:szCs w:val="24"/>
        </w:rPr>
        <w:t>/β/</w:t>
      </w:r>
      <w:r w:rsidR="00E57FC5" w:rsidRPr="00CF14F5">
        <w:rPr>
          <w:rFonts w:ascii="ＭＳ ゴシック" w:eastAsia="ＭＳ ゴシック" w:hAnsi="ＭＳ ゴシック" w:hint="eastAsia"/>
          <w:sz w:val="24"/>
          <w:szCs w:val="24"/>
        </w:rPr>
        <w:t>）とされるのですが、少々</w:t>
      </w:r>
      <w:r w:rsidR="00904110" w:rsidRPr="00CF14F5">
        <w:rPr>
          <w:rFonts w:ascii="ＭＳ ゴシック" w:eastAsia="ＭＳ ゴシック" w:hAnsi="ＭＳ ゴシック" w:hint="eastAsia"/>
          <w:sz w:val="24"/>
          <w:szCs w:val="24"/>
        </w:rPr>
        <w:t>疑問</w:t>
      </w:r>
      <w:r w:rsidR="00E57FC5" w:rsidRPr="00CF14F5">
        <w:rPr>
          <w:rFonts w:ascii="ＭＳ ゴシック" w:eastAsia="ＭＳ ゴシック" w:hAnsi="ＭＳ ゴシック" w:hint="eastAsia"/>
          <w:sz w:val="24"/>
          <w:szCs w:val="24"/>
        </w:rPr>
        <w:t>があります。なぜなら</w:t>
      </w:r>
      <w:r w:rsidR="00904110" w:rsidRPr="00CF14F5">
        <w:rPr>
          <w:rFonts w:ascii="Malgun Gothic" w:eastAsia="Malgun Gothic" w:hAnsi="Malgun Gothic" w:cs="Malgun Gothic" w:hint="eastAsia"/>
          <w:sz w:val="24"/>
          <w:szCs w:val="24"/>
        </w:rPr>
        <w:t>ㅸ</w:t>
      </w:r>
      <w:r w:rsidR="002E4B63" w:rsidRPr="00CF14F5">
        <w:rPr>
          <w:rFonts w:ascii="ＭＳ ゴシック" w:eastAsia="ＭＳ ゴシック" w:hAnsi="ＭＳ ゴシック" w:hint="eastAsia"/>
          <w:sz w:val="24"/>
          <w:szCs w:val="24"/>
        </w:rPr>
        <w:t>については</w:t>
      </w:r>
      <w:r w:rsidR="002E4B63" w:rsidRPr="00CF14F5">
        <w:rPr>
          <w:rFonts w:ascii="ＭＳ ゴシック" w:eastAsia="ＭＳ ゴシック" w:hAnsi="ＭＳ ゴシック" w:hint="eastAsia"/>
          <w:color w:val="auto"/>
          <w:kern w:val="2"/>
          <w:sz w:val="24"/>
          <w:szCs w:val="24"/>
        </w:rPr>
        <w:t>『訓民正音』</w:t>
      </w:r>
      <w:r w:rsidR="00862310" w:rsidRPr="00CF14F5">
        <w:rPr>
          <w:rFonts w:ascii="ＭＳ ゴシック" w:eastAsia="ＭＳ ゴシック" w:hAnsi="ＭＳ ゴシック" w:hint="eastAsia"/>
          <w:color w:val="auto"/>
          <w:kern w:val="2"/>
          <w:sz w:val="24"/>
          <w:szCs w:val="24"/>
        </w:rPr>
        <w:t>（解例本）</w:t>
      </w:r>
      <w:r w:rsidR="003A5689" w:rsidRPr="00CF14F5">
        <w:rPr>
          <w:rFonts w:ascii="ＭＳ ゴシック" w:eastAsia="ＭＳ ゴシック" w:hAnsi="ＭＳ ゴシック" w:hint="eastAsia"/>
          <w:color w:val="auto"/>
          <w:kern w:val="2"/>
          <w:sz w:val="24"/>
          <w:szCs w:val="24"/>
        </w:rPr>
        <w:t>制字解に「軽い音で唇がさっと合わさり、喉の音声が多いからである」（趙　2010:41）との記述があるのみで</w:t>
      </w:r>
      <w:r w:rsidR="00F16E14" w:rsidRPr="00CF14F5">
        <w:rPr>
          <w:rFonts w:ascii="ＭＳ ゴシック" w:eastAsia="ＭＳ ゴシック" w:hAnsi="ＭＳ ゴシック" w:hint="eastAsia"/>
          <w:color w:val="auto"/>
          <w:kern w:val="2"/>
          <w:sz w:val="24"/>
          <w:szCs w:val="24"/>
        </w:rPr>
        <w:t>、『訓民正音』（諺解本）や『東国正韻』と同じく特別な注記はみられません。</w:t>
      </w:r>
      <w:r w:rsidR="00215782" w:rsidRPr="00CF14F5">
        <w:rPr>
          <w:rFonts w:ascii="ＭＳ ゴシック" w:eastAsia="ＭＳ ゴシック" w:hAnsi="ＭＳ ゴシック" w:hint="eastAsia"/>
          <w:color w:val="auto"/>
          <w:kern w:val="2"/>
          <w:sz w:val="24"/>
          <w:szCs w:val="24"/>
        </w:rPr>
        <w:t>中国においては『中原音韻』（1324年）ころより「</w:t>
      </w:r>
      <w:r w:rsidR="009C3BC8" w:rsidRPr="00CF14F5">
        <w:rPr>
          <w:rFonts w:ascii="ＭＳ ゴシック" w:eastAsia="ＭＳ ゴシック" w:hAnsi="ＭＳ ゴシック" w:hint="eastAsia"/>
          <w:color w:val="auto"/>
          <w:kern w:val="2"/>
          <w:sz w:val="24"/>
          <w:szCs w:val="24"/>
        </w:rPr>
        <w:t>入声韻尾が弱まり，ある方言では</w:t>
      </w:r>
      <w:r w:rsidR="00215782" w:rsidRPr="00CF14F5">
        <w:rPr>
          <w:rFonts w:ascii="ＭＳ ゴシック" w:eastAsia="ＭＳ ゴシック" w:hAnsi="ＭＳ ゴシック" w:hint="eastAsia"/>
          <w:color w:val="auto"/>
          <w:kern w:val="2"/>
          <w:sz w:val="24"/>
          <w:szCs w:val="24"/>
        </w:rPr>
        <w:t>声門閉鎖音となり，また他の方言では-ゼロ,-w,-jの三者に変化」（藤堂　1980：115）したとみられ</w:t>
      </w:r>
      <w:r w:rsidR="00CB67A9" w:rsidRPr="00CF14F5">
        <w:rPr>
          <w:rFonts w:ascii="ＭＳ ゴシック" w:eastAsia="ＭＳ ゴシック" w:hAnsi="ＭＳ ゴシック" w:hint="eastAsia"/>
          <w:color w:val="auto"/>
          <w:kern w:val="2"/>
          <w:sz w:val="24"/>
          <w:szCs w:val="24"/>
        </w:rPr>
        <w:t>ています。そして</w:t>
      </w:r>
      <w:r w:rsidR="00215782" w:rsidRPr="00CF14F5">
        <w:rPr>
          <w:rFonts w:ascii="ＭＳ ゴシック" w:eastAsia="ＭＳ ゴシック" w:hAnsi="ＭＳ ゴシック" w:hint="eastAsia"/>
          <w:color w:val="auto"/>
          <w:kern w:val="2"/>
          <w:sz w:val="24"/>
          <w:szCs w:val="24"/>
        </w:rPr>
        <w:t>『訓民正音』（解例本）より70年ほど後の『四声通攷』の凡例（注</w:t>
      </w:r>
      <w:r w:rsidR="000E0D6D" w:rsidRPr="00CF14F5">
        <w:rPr>
          <w:rFonts w:ascii="ＭＳ ゴシック" w:eastAsia="ＭＳ ゴシック" w:hAnsi="ＭＳ ゴシック" w:hint="eastAsia"/>
          <w:color w:val="auto"/>
          <w:kern w:val="2"/>
          <w:sz w:val="24"/>
          <w:szCs w:val="24"/>
        </w:rPr>
        <w:t>7</w:t>
      </w:r>
      <w:r w:rsidR="00215782" w:rsidRPr="00CF14F5">
        <w:rPr>
          <w:rFonts w:ascii="ＭＳ ゴシック" w:eastAsia="ＭＳ ゴシック" w:hAnsi="ＭＳ ゴシック" w:hint="eastAsia"/>
          <w:color w:val="auto"/>
          <w:kern w:val="2"/>
          <w:sz w:val="24"/>
          <w:szCs w:val="24"/>
        </w:rPr>
        <w:t>）に</w:t>
      </w:r>
      <w:r w:rsidR="00CB67A9" w:rsidRPr="00CF14F5">
        <w:rPr>
          <w:rFonts w:ascii="ＭＳ ゴシック" w:eastAsia="ＭＳ ゴシック" w:hAnsi="ＭＳ ゴシック" w:hint="eastAsia"/>
          <w:color w:val="auto"/>
          <w:kern w:val="2"/>
          <w:sz w:val="24"/>
          <w:szCs w:val="24"/>
        </w:rPr>
        <w:t>それらの弱化した入声韻尾のひとつである</w:t>
      </w:r>
      <w:r w:rsidR="00215782" w:rsidRPr="00CF14F5">
        <w:rPr>
          <w:rFonts w:ascii="ＭＳ ゴシック" w:eastAsia="ＭＳ ゴシック" w:hAnsi="ＭＳ ゴシック" w:hint="eastAsia"/>
          <w:color w:val="auto"/>
          <w:kern w:val="2"/>
          <w:sz w:val="24"/>
          <w:szCs w:val="24"/>
        </w:rPr>
        <w:t>「薬韻は唇軽音全清音（字）である</w:t>
      </w:r>
      <w:r w:rsidR="00215782" w:rsidRPr="00CF14F5">
        <w:rPr>
          <w:rFonts w:ascii="Malgun Gothic" w:eastAsia="Malgun Gothic" w:hAnsi="Malgun Gothic" w:cs="Malgun Gothic" w:hint="eastAsia"/>
          <w:color w:val="auto"/>
          <w:kern w:val="2"/>
          <w:sz w:val="24"/>
          <w:szCs w:val="24"/>
        </w:rPr>
        <w:t>ㅸ</w:t>
      </w:r>
      <w:r w:rsidR="00215782" w:rsidRPr="00CF14F5">
        <w:rPr>
          <w:rFonts w:ascii="ＭＳ ゴシック" w:eastAsia="ＭＳ ゴシック" w:hAnsi="ＭＳ ゴシック" w:hint="eastAsia"/>
          <w:color w:val="auto"/>
          <w:kern w:val="2"/>
          <w:sz w:val="24"/>
          <w:szCs w:val="24"/>
        </w:rPr>
        <w:t>[f]で表わ」（姜　1993：225）すと記述されています。そこでこの</w:t>
      </w:r>
      <w:r w:rsidR="00E757BA" w:rsidRPr="00CF14F5">
        <w:rPr>
          <w:rFonts w:ascii="Malgun Gothic" w:eastAsia="Malgun Gothic" w:hAnsi="Malgun Gothic" w:cs="Malgun Gothic" w:hint="eastAsia"/>
          <w:color w:val="auto"/>
          <w:kern w:val="2"/>
          <w:sz w:val="24"/>
          <w:szCs w:val="24"/>
        </w:rPr>
        <w:t>ㅸ</w:t>
      </w:r>
      <w:r w:rsidR="008E1678" w:rsidRPr="00CF14F5">
        <w:rPr>
          <w:rFonts w:ascii="ＭＳ ゴシック" w:eastAsia="ＭＳ ゴシック" w:hAnsi="ＭＳ ゴシック" w:hint="eastAsia"/>
          <w:color w:val="auto"/>
          <w:kern w:val="2"/>
          <w:sz w:val="24"/>
          <w:szCs w:val="24"/>
        </w:rPr>
        <w:t>は</w:t>
      </w:r>
      <w:r w:rsidR="00DD25E9" w:rsidRPr="00CF14F5">
        <w:rPr>
          <w:rFonts w:ascii="ＭＳ ゴシック" w:eastAsia="ＭＳ ゴシック" w:hAnsi="ＭＳ ゴシック" w:hint="eastAsia"/>
          <w:color w:val="auto"/>
          <w:kern w:val="2"/>
          <w:sz w:val="24"/>
          <w:szCs w:val="24"/>
        </w:rPr>
        <w:t>全清音と記述されているので</w:t>
      </w:r>
      <w:r w:rsidR="009C3BC8" w:rsidRPr="00CF14F5">
        <w:rPr>
          <w:rFonts w:ascii="ＭＳ ゴシック" w:eastAsia="ＭＳ ゴシック" w:hAnsi="ＭＳ ゴシック" w:hint="eastAsia"/>
          <w:color w:val="auto"/>
          <w:kern w:val="2"/>
          <w:sz w:val="24"/>
          <w:szCs w:val="24"/>
        </w:rPr>
        <w:t>有声</w:t>
      </w:r>
      <w:r w:rsidR="008E1678" w:rsidRPr="00CF14F5">
        <w:rPr>
          <w:rFonts w:ascii="ＭＳ ゴシック" w:eastAsia="ＭＳ ゴシック" w:hAnsi="ＭＳ ゴシック" w:hint="eastAsia"/>
          <w:sz w:val="24"/>
          <w:szCs w:val="24"/>
        </w:rPr>
        <w:t>両</w:t>
      </w:r>
      <w:r w:rsidR="008E1678" w:rsidRPr="00CF14F5">
        <w:rPr>
          <w:rFonts w:ascii="ＭＳ ゴシック" w:eastAsia="ＭＳ ゴシック" w:hAnsi="ＭＳ ゴシック"/>
          <w:color w:val="auto"/>
          <w:kern w:val="2"/>
          <w:sz w:val="24"/>
          <w:szCs w:val="24"/>
        </w:rPr>
        <w:t>唇摩擦音</w:t>
      </w:r>
      <w:r w:rsidR="009C3BC8" w:rsidRPr="00CF14F5">
        <w:rPr>
          <w:rFonts w:ascii="ＭＳ ゴシック" w:eastAsia="ＭＳ ゴシック" w:hAnsi="ＭＳ ゴシック" w:hint="eastAsia"/>
          <w:color w:val="auto"/>
          <w:kern w:val="2"/>
          <w:sz w:val="24"/>
          <w:szCs w:val="24"/>
        </w:rPr>
        <w:t>音（/</w:t>
      </w:r>
      <w:r w:rsidR="009C3BC8" w:rsidRPr="00CF14F5">
        <w:rPr>
          <w:rFonts w:ascii="ＭＳ ゴシック" w:eastAsia="ＭＳ ゴシック" w:hAnsi="ＭＳ ゴシック" w:hint="eastAsia"/>
          <w:sz w:val="24"/>
          <w:szCs w:val="24"/>
        </w:rPr>
        <w:t>β/）</w:t>
      </w:r>
      <w:r w:rsidR="008E1678" w:rsidRPr="00CF14F5">
        <w:rPr>
          <w:rFonts w:ascii="ＭＳ ゴシック" w:eastAsia="ＭＳ ゴシック" w:hAnsi="ＭＳ ゴシック" w:hint="eastAsia"/>
          <w:sz w:val="24"/>
          <w:szCs w:val="24"/>
        </w:rPr>
        <w:t>ではなく</w:t>
      </w:r>
      <w:r w:rsidR="008E1678" w:rsidRPr="00CF14F5">
        <w:rPr>
          <w:rFonts w:ascii="ＭＳ ゴシック" w:eastAsia="ＭＳ ゴシック" w:hAnsi="ＭＳ ゴシック" w:hint="eastAsia"/>
          <w:color w:val="auto"/>
          <w:kern w:val="2"/>
          <w:sz w:val="24"/>
          <w:szCs w:val="24"/>
        </w:rPr>
        <w:t>無声</w:t>
      </w:r>
      <w:r w:rsidR="008E1678" w:rsidRPr="00CF14F5">
        <w:rPr>
          <w:rFonts w:ascii="ＭＳ ゴシック" w:eastAsia="ＭＳ ゴシック" w:hAnsi="ＭＳ ゴシック" w:hint="eastAsia"/>
          <w:sz w:val="24"/>
          <w:szCs w:val="24"/>
        </w:rPr>
        <w:t>両</w:t>
      </w:r>
      <w:r w:rsidR="008E1678" w:rsidRPr="00CF14F5">
        <w:rPr>
          <w:rFonts w:ascii="ＭＳ ゴシック" w:eastAsia="ＭＳ ゴシック" w:hAnsi="ＭＳ ゴシック"/>
          <w:color w:val="auto"/>
          <w:kern w:val="2"/>
          <w:sz w:val="24"/>
          <w:szCs w:val="24"/>
        </w:rPr>
        <w:t>唇摩擦音</w:t>
      </w:r>
      <w:r w:rsidR="008E1678" w:rsidRPr="00CF14F5">
        <w:rPr>
          <w:rFonts w:ascii="ＭＳ ゴシック" w:eastAsia="ＭＳ ゴシック" w:hAnsi="ＭＳ ゴシック" w:hint="eastAsia"/>
          <w:color w:val="auto"/>
          <w:kern w:val="2"/>
          <w:sz w:val="24"/>
          <w:szCs w:val="24"/>
        </w:rPr>
        <w:t>（/Φ/）と考えるほうが自然でしょう。また</w:t>
      </w:r>
      <w:r w:rsidR="005E17DC" w:rsidRPr="00CF14F5">
        <w:rPr>
          <w:rFonts w:ascii="ＭＳ ゴシック" w:eastAsia="ＭＳ ゴシック" w:hAnsi="ＭＳ ゴシック" w:cs="Batang" w:hint="eastAsia"/>
          <w:color w:val="auto"/>
          <w:kern w:val="2"/>
          <w:sz w:val="24"/>
          <w:szCs w:val="24"/>
        </w:rPr>
        <w:t>「</w:t>
      </w:r>
      <w:r w:rsidR="00382354" w:rsidRPr="00CF14F5">
        <w:rPr>
          <w:rFonts w:ascii="ＭＳ ゴシック" w:eastAsia="ＭＳ ゴシック" w:hAnsi="ＭＳ ゴシック" w:cs="Malgun Gothic" w:hint="eastAsia"/>
          <w:color w:val="auto"/>
          <w:kern w:val="2"/>
          <w:sz w:val="24"/>
          <w:szCs w:val="24"/>
        </w:rPr>
        <w:t>『訓民正音解例』</w:t>
      </w:r>
      <w:r w:rsidR="00515264" w:rsidRPr="00CF14F5">
        <w:rPr>
          <w:rFonts w:ascii="ＭＳ ゴシック" w:eastAsia="ＭＳ ゴシック" w:hAnsi="ＭＳ ゴシック" w:cs="Malgun Gothic" w:hint="eastAsia"/>
          <w:color w:val="auto"/>
          <w:kern w:val="2"/>
          <w:sz w:val="24"/>
          <w:szCs w:val="24"/>
        </w:rPr>
        <w:t xml:space="preserve"> </w:t>
      </w:r>
      <w:proofErr w:type="spellStart"/>
      <w:r w:rsidR="00382354" w:rsidRPr="00CF14F5">
        <w:rPr>
          <w:rFonts w:ascii="ＭＳ ゴシック" w:eastAsia="ＭＳ ゴシック" w:hAnsi="ＭＳ ゴシック" w:hint="eastAsia"/>
          <w:color w:val="auto"/>
          <w:kern w:val="2"/>
          <w:sz w:val="24"/>
          <w:szCs w:val="24"/>
        </w:rPr>
        <w:t>sa</w:t>
      </w:r>
      <w:proofErr w:type="spellEnd"/>
      <w:r w:rsidR="00382354" w:rsidRPr="00CF14F5">
        <w:rPr>
          <w:rFonts w:ascii="ＭＳ ゴシック" w:eastAsia="ＭＳ ゴシック" w:hAnsi="ＭＳ ゴシック" w:cs="Malgun Gothic" w:hint="eastAsia"/>
          <w:color w:val="auto"/>
          <w:kern w:val="2"/>
          <w:sz w:val="24"/>
          <w:szCs w:val="24"/>
        </w:rPr>
        <w:t>β</w:t>
      </w:r>
      <w:proofErr w:type="spellStart"/>
      <w:r w:rsidR="00382354" w:rsidRPr="00CF14F5">
        <w:rPr>
          <w:rFonts w:ascii="ＭＳ ゴシック" w:eastAsia="ＭＳ ゴシック" w:hAnsi="ＭＳ ゴシック" w:cs="Malgun Gothic" w:hint="eastAsia"/>
          <w:color w:val="auto"/>
          <w:kern w:val="2"/>
          <w:sz w:val="24"/>
          <w:szCs w:val="24"/>
        </w:rPr>
        <w:t>i</w:t>
      </w:r>
      <w:proofErr w:type="spellEnd"/>
      <w:r w:rsidR="00382354" w:rsidRPr="00CF14F5">
        <w:rPr>
          <w:rFonts w:ascii="ＭＳ ゴシック" w:eastAsia="ＭＳ ゴシック" w:hAnsi="ＭＳ ゴシック" w:cs="Malgun Gothic" w:hint="eastAsia"/>
          <w:color w:val="auto"/>
          <w:kern w:val="2"/>
          <w:sz w:val="24"/>
          <w:szCs w:val="24"/>
        </w:rPr>
        <w:t>（エビ）」や</w:t>
      </w:r>
      <w:r w:rsidR="005E17DC" w:rsidRPr="00CF14F5">
        <w:rPr>
          <w:rFonts w:ascii="ＭＳ ゴシック" w:eastAsia="ＭＳ ゴシック" w:hAnsi="ＭＳ ゴシック" w:cs="Batang" w:hint="eastAsia"/>
          <w:color w:val="auto"/>
          <w:kern w:val="2"/>
          <w:sz w:val="24"/>
          <w:szCs w:val="24"/>
        </w:rPr>
        <w:t>15世紀初頭の</w:t>
      </w:r>
      <w:r w:rsidR="005E17DC" w:rsidRPr="00CF14F5">
        <w:rPr>
          <w:rFonts w:ascii="ＭＳ ゴシック" w:eastAsia="ＭＳ ゴシック" w:hAnsi="ＭＳ ゴシック" w:cs="Malgun Gothic" w:hint="eastAsia"/>
          <w:color w:val="auto"/>
          <w:kern w:val="2"/>
          <w:sz w:val="24"/>
          <w:szCs w:val="24"/>
        </w:rPr>
        <w:t>『</w:t>
      </w:r>
      <w:r w:rsidR="005E17DC" w:rsidRPr="00CF14F5">
        <w:rPr>
          <w:rFonts w:ascii="ＭＳ ゴシック" w:eastAsia="ＭＳ ゴシック" w:hAnsi="ＭＳ ゴシック" w:hint="eastAsia"/>
          <w:color w:val="auto"/>
          <w:kern w:val="2"/>
          <w:sz w:val="24"/>
          <w:szCs w:val="24"/>
        </w:rPr>
        <w:t>朝鮮館譯語</w:t>
      </w:r>
      <w:r w:rsidR="005E17DC" w:rsidRPr="00CF14F5">
        <w:rPr>
          <w:rFonts w:ascii="ＭＳ ゴシック" w:eastAsia="ＭＳ ゴシック" w:hAnsi="ＭＳ ゴシック" w:cs="Malgun Gothic" w:hint="eastAsia"/>
          <w:color w:val="auto"/>
          <w:kern w:val="2"/>
          <w:sz w:val="24"/>
          <w:szCs w:val="24"/>
        </w:rPr>
        <w:t>』</w:t>
      </w:r>
      <w:r w:rsidR="00382354" w:rsidRPr="00CF14F5">
        <w:rPr>
          <w:rFonts w:ascii="ＭＳ ゴシック" w:eastAsia="ＭＳ ゴシック" w:hAnsi="ＭＳ ゴシック" w:cs="Malgun Gothic" w:hint="eastAsia"/>
          <w:color w:val="auto"/>
          <w:kern w:val="2"/>
          <w:sz w:val="24"/>
          <w:szCs w:val="24"/>
        </w:rPr>
        <w:t>の</w:t>
      </w:r>
      <w:r w:rsidR="005E17DC" w:rsidRPr="00CF14F5">
        <w:rPr>
          <w:rFonts w:ascii="ＭＳ ゴシック" w:eastAsia="ＭＳ ゴシック" w:hAnsi="ＭＳ ゴシック" w:hint="eastAsia"/>
          <w:color w:val="auto"/>
          <w:kern w:val="2"/>
          <w:sz w:val="24"/>
          <w:szCs w:val="24"/>
        </w:rPr>
        <w:t>「</w:t>
      </w:r>
      <w:r w:rsidR="005E17DC" w:rsidRPr="00CF14F5">
        <w:rPr>
          <w:rFonts w:ascii="ＭＳ ゴシック" w:eastAsia="ＭＳ ゴシック" w:hAnsi="ＭＳ ゴシック"/>
          <w:color w:val="auto"/>
          <w:kern w:val="2"/>
          <w:sz w:val="24"/>
          <w:szCs w:val="24"/>
        </w:rPr>
        <w:ruby>
          <w:rubyPr>
            <w:rubyAlign w:val="distributeSpace"/>
            <w:hps w:val="12"/>
            <w:hpsRaise w:val="22"/>
            <w:hpsBaseText w:val="24"/>
            <w:lid w:val="ja-JP"/>
          </w:rubyPr>
          <w:rt>
            <w:r w:rsidR="005E17DC" w:rsidRPr="00CF14F5">
              <w:rPr>
                <w:rFonts w:ascii="ＭＳ ゴシック" w:eastAsia="ＭＳ ゴシック" w:hAnsi="ＭＳ ゴシック"/>
                <w:color w:val="auto"/>
                <w:kern w:val="2"/>
                <w:sz w:val="24"/>
                <w:szCs w:val="24"/>
              </w:rPr>
              <w:t>エビト</w:t>
            </w:r>
          </w:rt>
          <w:rubyBase>
            <w:r w:rsidR="005E17DC" w:rsidRPr="00CF14F5">
              <w:rPr>
                <w:rFonts w:ascii="ＭＳ ゴシック" w:eastAsia="ＭＳ ゴシック" w:hAnsi="ＭＳ ゴシック"/>
                <w:color w:val="auto"/>
                <w:kern w:val="2"/>
                <w:sz w:val="24"/>
                <w:szCs w:val="24"/>
              </w:rPr>
              <w:t>蝦</w:t>
            </w:r>
          </w:rubyBase>
        </w:ruby>
      </w:r>
      <w:r w:rsidR="005E17DC" w:rsidRPr="00CF14F5">
        <w:rPr>
          <w:rFonts w:ascii="ＭＳ ゴシック" w:eastAsia="ＭＳ ゴシック" w:hAnsi="ＭＳ ゴシック"/>
          <w:color w:val="auto"/>
          <w:kern w:val="2"/>
          <w:sz w:val="24"/>
          <w:szCs w:val="24"/>
        </w:rPr>
        <w:ruby>
          <w:rubyPr>
            <w:rubyAlign w:val="distributeSpace"/>
            <w:hps w:val="12"/>
            <w:hpsRaise w:val="22"/>
            <w:hpsBaseText w:val="24"/>
            <w:lid w:val="ja-JP"/>
          </w:rubyPr>
          <w:rt>
            <w:r w:rsidR="005E17DC" w:rsidRPr="00CF14F5">
              <w:rPr>
                <w:rFonts w:ascii="ＭＳ ゴシック" w:eastAsia="ＭＳ ゴシック" w:hAnsi="ＭＳ ゴシック"/>
                <w:color w:val="auto"/>
                <w:kern w:val="2"/>
                <w:sz w:val="24"/>
                <w:szCs w:val="24"/>
              </w:rPr>
              <w:t>カニ</w:t>
            </w:r>
          </w:rt>
          <w:rubyBase>
            <w:r w:rsidR="005E17DC" w:rsidRPr="00CF14F5">
              <w:rPr>
                <w:rFonts w:ascii="ＭＳ ゴシック" w:eastAsia="ＭＳ ゴシック" w:hAnsi="ＭＳ ゴシック"/>
                <w:color w:val="auto"/>
                <w:kern w:val="2"/>
                <w:sz w:val="24"/>
                <w:szCs w:val="24"/>
              </w:rPr>
              <w:t>蟹</w:t>
            </w:r>
          </w:rubyBase>
        </w:ruby>
      </w:r>
      <w:r w:rsidR="005E17DC" w:rsidRPr="00CF14F5">
        <w:rPr>
          <w:rFonts w:ascii="ＭＳ ゴシック" w:eastAsia="ＭＳ ゴシック" w:hAnsi="ＭＳ ゴシック" w:hint="eastAsia"/>
          <w:color w:val="auto"/>
          <w:kern w:val="2"/>
          <w:sz w:val="24"/>
          <w:szCs w:val="24"/>
        </w:rPr>
        <w:t xml:space="preserve">　酒必格以（</w:t>
      </w:r>
      <w:r w:rsidR="005E17DC" w:rsidRPr="00CF14F5">
        <w:rPr>
          <w:rFonts w:ascii="ＭＳ ゴシック" w:eastAsia="ＭＳ ゴシック" w:hAnsi="ＭＳ ゴシック" w:hint="eastAsia"/>
          <w:color w:val="auto"/>
          <w:kern w:val="2"/>
          <w:sz w:val="24"/>
          <w:szCs w:val="24"/>
          <w:vertAlign w:val="superscript"/>
        </w:rPr>
        <w:t>*</w:t>
      </w:r>
      <w:proofErr w:type="spellStart"/>
      <w:r w:rsidR="005E17DC" w:rsidRPr="00CF14F5">
        <w:rPr>
          <w:rFonts w:ascii="ＭＳ ゴシック" w:eastAsia="ＭＳ ゴシック" w:hAnsi="ＭＳ ゴシック" w:hint="eastAsia"/>
          <w:color w:val="auto"/>
          <w:kern w:val="2"/>
          <w:sz w:val="24"/>
          <w:szCs w:val="24"/>
        </w:rPr>
        <w:t>sa</w:t>
      </w:r>
      <w:proofErr w:type="spellEnd"/>
      <w:r w:rsidR="005E17DC" w:rsidRPr="00CF14F5">
        <w:rPr>
          <w:rFonts w:ascii="ＭＳ ゴシック" w:eastAsia="ＭＳ ゴシック" w:hAnsi="ＭＳ ゴシック" w:cs="Malgun Gothic" w:hint="eastAsia"/>
          <w:color w:val="auto"/>
          <w:kern w:val="2"/>
          <w:sz w:val="24"/>
          <w:szCs w:val="24"/>
        </w:rPr>
        <w:t>β</w:t>
      </w:r>
      <w:proofErr w:type="spellStart"/>
      <w:r w:rsidR="005E17DC" w:rsidRPr="00CF14F5">
        <w:rPr>
          <w:rFonts w:ascii="ＭＳ ゴシック" w:eastAsia="ＭＳ ゴシック" w:hAnsi="ＭＳ ゴシック" w:cs="Malgun Gothic" w:hint="eastAsia"/>
          <w:color w:val="auto"/>
          <w:kern w:val="2"/>
          <w:sz w:val="24"/>
          <w:szCs w:val="24"/>
        </w:rPr>
        <w:t>i</w:t>
      </w:r>
      <w:proofErr w:type="spellEnd"/>
      <w:r w:rsidR="000B3E42" w:rsidRPr="00CF14F5">
        <w:rPr>
          <w:rFonts w:ascii="ＭＳ ゴシック" w:eastAsia="ＭＳ ゴシック" w:hAnsi="ＭＳ ゴシック" w:cs="Malgun Gothic" w:hint="eastAsia"/>
          <w:color w:val="auto"/>
          <w:kern w:val="2"/>
          <w:sz w:val="24"/>
          <w:szCs w:val="24"/>
        </w:rPr>
        <w:t xml:space="preserve"> </w:t>
      </w:r>
      <w:proofErr w:type="spellStart"/>
      <w:r w:rsidR="005E17DC" w:rsidRPr="00CF14F5">
        <w:rPr>
          <w:rFonts w:ascii="ＭＳ ゴシック" w:eastAsia="ＭＳ ゴシック" w:hAnsi="ＭＳ ゴシック" w:cs="Malgun Gothic" w:hint="eastAsia"/>
          <w:color w:val="auto"/>
          <w:kern w:val="2"/>
          <w:sz w:val="24"/>
          <w:szCs w:val="24"/>
        </w:rPr>
        <w:t>k</w:t>
      </w:r>
      <w:r w:rsidR="005E17DC" w:rsidRPr="00CF14F5">
        <w:rPr>
          <w:rFonts w:ascii="ＭＳ ゴシック" w:eastAsia="ＭＳ ゴシック" w:hAnsi="ＭＳ ゴシック" w:cs="Batang" w:hint="eastAsia"/>
          <w:color w:val="auto"/>
          <w:kern w:val="2"/>
          <w:sz w:val="24"/>
          <w:szCs w:val="24"/>
        </w:rPr>
        <w:t>əi</w:t>
      </w:r>
      <w:proofErr w:type="spellEnd"/>
      <w:r w:rsidR="005E17DC" w:rsidRPr="00CF14F5">
        <w:rPr>
          <w:rFonts w:ascii="ＭＳ ゴシック" w:eastAsia="ＭＳ ゴシック" w:hAnsi="ＭＳ ゴシック" w:hint="eastAsia"/>
          <w:color w:val="auto"/>
          <w:kern w:val="2"/>
          <w:sz w:val="24"/>
          <w:szCs w:val="24"/>
        </w:rPr>
        <w:t>）」</w:t>
      </w:r>
      <w:r w:rsidR="005E17DC" w:rsidRPr="00CF14F5">
        <w:rPr>
          <w:rFonts w:ascii="ＭＳ ゴシック" w:eastAsia="ＭＳ ゴシック" w:hAnsi="ＭＳ ゴシック" w:cs="Batang" w:hint="eastAsia"/>
          <w:color w:val="auto"/>
          <w:kern w:val="2"/>
          <w:sz w:val="24"/>
          <w:szCs w:val="24"/>
        </w:rPr>
        <w:t>（</w:t>
      </w:r>
      <w:r w:rsidR="00382354" w:rsidRPr="00CF14F5">
        <w:rPr>
          <w:rFonts w:ascii="ＭＳ ゴシック" w:eastAsia="ＭＳ ゴシック" w:hAnsi="ＭＳ ゴシック" w:cs="Batang" w:hint="eastAsia"/>
          <w:color w:val="auto"/>
          <w:kern w:val="2"/>
          <w:sz w:val="24"/>
          <w:szCs w:val="24"/>
        </w:rPr>
        <w:t>ともに</w:t>
      </w:r>
      <w:r w:rsidR="005E17DC" w:rsidRPr="00CF14F5">
        <w:rPr>
          <w:rFonts w:ascii="ＭＳ ゴシック" w:eastAsia="ＭＳ ゴシック" w:hAnsi="ＭＳ ゴシック" w:cs="Batang" w:hint="eastAsia"/>
          <w:color w:val="auto"/>
          <w:kern w:val="2"/>
          <w:sz w:val="24"/>
          <w:szCs w:val="24"/>
        </w:rPr>
        <w:t>李　1975：145）に</w:t>
      </w:r>
      <w:r w:rsidR="006F1F9D" w:rsidRPr="00CF14F5">
        <w:rPr>
          <w:rFonts w:ascii="Malgun Gothic" w:eastAsia="Malgun Gothic" w:hAnsi="Malgun Gothic" w:cs="Malgun Gothic" w:hint="eastAsia"/>
          <w:sz w:val="24"/>
          <w:szCs w:val="24"/>
        </w:rPr>
        <w:t>ㅸ</w:t>
      </w:r>
      <w:r w:rsidR="005E17DC" w:rsidRPr="00CF14F5">
        <w:rPr>
          <w:rFonts w:ascii="ＭＳ ゴシック" w:eastAsia="ＭＳ ゴシック" w:hAnsi="ＭＳ ゴシック" w:hint="eastAsia"/>
          <w:sz w:val="24"/>
          <w:szCs w:val="24"/>
        </w:rPr>
        <w:t>がみえ</w:t>
      </w:r>
      <w:r w:rsidR="006F1F9D" w:rsidRPr="00CF14F5">
        <w:rPr>
          <w:rFonts w:ascii="ＭＳ ゴシック" w:eastAsia="ＭＳ ゴシック" w:hAnsi="ＭＳ ゴシック" w:hint="eastAsia"/>
          <w:sz w:val="24"/>
          <w:szCs w:val="24"/>
        </w:rPr>
        <w:t>ます。</w:t>
      </w:r>
      <w:r w:rsidR="00314EE4" w:rsidRPr="00CF14F5">
        <w:rPr>
          <w:rFonts w:ascii="ＭＳ ゴシック" w:eastAsia="ＭＳ ゴシック" w:hAnsi="ＭＳ ゴシック" w:hint="eastAsia"/>
          <w:sz w:val="24"/>
          <w:szCs w:val="24"/>
        </w:rPr>
        <w:t>そこで</w:t>
      </w:r>
      <w:r w:rsidR="006F1F9D" w:rsidRPr="00CF14F5">
        <w:rPr>
          <w:rFonts w:ascii="ＭＳ ゴシック" w:eastAsia="ＭＳ ゴシック" w:hAnsi="ＭＳ ゴシック" w:hint="eastAsia"/>
          <w:sz w:val="24"/>
          <w:szCs w:val="24"/>
        </w:rPr>
        <w:t>「</w:t>
      </w:r>
      <w:r w:rsidR="006F1F9D" w:rsidRPr="00CF14F5">
        <w:rPr>
          <w:rFonts w:ascii="ＭＳ ゴシック" w:eastAsia="ＭＳ ゴシック" w:hAnsi="ＭＳ ゴシック" w:hint="eastAsia"/>
          <w:color w:val="auto"/>
          <w:kern w:val="2"/>
          <w:sz w:val="24"/>
          <w:szCs w:val="24"/>
        </w:rPr>
        <w:t>y，rと母音の間で[b]&gt;[</w:t>
      </w:r>
      <w:r w:rsidR="006F1F9D" w:rsidRPr="00CF14F5">
        <w:rPr>
          <w:rFonts w:ascii="ＭＳ ゴシック" w:eastAsia="ＭＳ ゴシック" w:hAnsi="ＭＳ ゴシック" w:cs="Malgun Gothic" w:hint="eastAsia"/>
          <w:color w:val="auto"/>
          <w:kern w:val="2"/>
          <w:sz w:val="24"/>
          <w:szCs w:val="24"/>
        </w:rPr>
        <w:t>β</w:t>
      </w:r>
      <w:r w:rsidR="006F1F9D" w:rsidRPr="00CF14F5">
        <w:rPr>
          <w:rFonts w:ascii="ＭＳ ゴシック" w:eastAsia="ＭＳ ゴシック" w:hAnsi="ＭＳ ゴシック" w:hint="eastAsia"/>
          <w:color w:val="auto"/>
          <w:kern w:val="2"/>
          <w:sz w:val="24"/>
          <w:szCs w:val="24"/>
        </w:rPr>
        <w:t>]の変化が十五世紀をあまり遡らない時期にあったものと推定」</w:t>
      </w:r>
      <w:r w:rsidR="006F1F9D" w:rsidRPr="00CF14F5">
        <w:rPr>
          <w:rFonts w:ascii="ＭＳ ゴシック" w:eastAsia="ＭＳ ゴシック" w:hAnsi="ＭＳ ゴシック" w:cs="Batang" w:hint="eastAsia"/>
          <w:color w:val="auto"/>
          <w:kern w:val="2"/>
          <w:sz w:val="24"/>
          <w:szCs w:val="24"/>
        </w:rPr>
        <w:t>（</w:t>
      </w:r>
      <w:r w:rsidR="00382354" w:rsidRPr="00CF14F5">
        <w:rPr>
          <w:rFonts w:ascii="ＭＳ ゴシック" w:eastAsia="ＭＳ ゴシック" w:hAnsi="ＭＳ ゴシック" w:cs="Batang" w:hint="eastAsia"/>
          <w:color w:val="auto"/>
          <w:kern w:val="2"/>
          <w:sz w:val="24"/>
          <w:szCs w:val="24"/>
        </w:rPr>
        <w:t>同書</w:t>
      </w:r>
      <w:r w:rsidR="006F1F9D" w:rsidRPr="00CF14F5">
        <w:rPr>
          <w:rFonts w:ascii="ＭＳ ゴシック" w:eastAsia="ＭＳ ゴシック" w:hAnsi="ＭＳ ゴシック" w:cs="Batang" w:hint="eastAsia"/>
          <w:color w:val="auto"/>
          <w:kern w:val="2"/>
          <w:sz w:val="24"/>
          <w:szCs w:val="24"/>
        </w:rPr>
        <w:t>：113）</w:t>
      </w:r>
      <w:r w:rsidR="00F67475" w:rsidRPr="00CF14F5">
        <w:rPr>
          <w:rFonts w:ascii="ＭＳ ゴシック" w:eastAsia="ＭＳ ゴシック" w:hAnsi="ＭＳ ゴシック" w:cs="Batang" w:hint="eastAsia"/>
          <w:color w:val="auto"/>
          <w:kern w:val="2"/>
          <w:sz w:val="24"/>
          <w:szCs w:val="24"/>
        </w:rPr>
        <w:t>すれば</w:t>
      </w:r>
      <w:r w:rsidR="004D6452" w:rsidRPr="00CF14F5">
        <w:rPr>
          <w:rFonts w:ascii="ＭＳ ゴシック" w:eastAsia="ＭＳ ゴシック" w:hAnsi="ＭＳ ゴシック" w:cs="Batang" w:hint="eastAsia"/>
          <w:color w:val="auto"/>
          <w:kern w:val="2"/>
          <w:sz w:val="24"/>
          <w:szCs w:val="24"/>
        </w:rPr>
        <w:t>「</w:t>
      </w:r>
      <w:r w:rsidR="004D6452" w:rsidRPr="00CF14F5">
        <w:rPr>
          <w:rFonts w:ascii="ＭＳ ゴシック" w:eastAsia="ＭＳ ゴシック" w:hAnsi="ＭＳ ゴシック" w:hint="eastAsia"/>
          <w:sz w:val="24"/>
          <w:szCs w:val="24"/>
        </w:rPr>
        <w:t>中世語</w:t>
      </w:r>
      <w:proofErr w:type="spellStart"/>
      <w:r w:rsidR="004D6452" w:rsidRPr="00CF14F5">
        <w:rPr>
          <w:rFonts w:ascii="ＭＳ ゴシック" w:eastAsia="ＭＳ ゴシック" w:hAnsi="ＭＳ ゴシック"/>
          <w:sz w:val="24"/>
          <w:szCs w:val="24"/>
        </w:rPr>
        <w:t>sa</w:t>
      </w:r>
      <w:proofErr w:type="spellEnd"/>
      <w:r w:rsidR="004D6452" w:rsidRPr="00CF14F5">
        <w:rPr>
          <w:rFonts w:ascii="ＭＳ ゴシック" w:eastAsia="ＭＳ ゴシック" w:hAnsi="ＭＳ ゴシック"/>
          <w:sz w:val="24"/>
          <w:szCs w:val="24"/>
        </w:rPr>
        <w:t>βi（エビ）、東南方言[</w:t>
      </w:r>
      <w:proofErr w:type="spellStart"/>
      <w:r w:rsidR="004D6452" w:rsidRPr="00CF14F5">
        <w:rPr>
          <w:rFonts w:ascii="ＭＳ ゴシック" w:eastAsia="ＭＳ ゴシック" w:hAnsi="ＭＳ ゴシック"/>
          <w:sz w:val="24"/>
          <w:szCs w:val="24"/>
        </w:rPr>
        <w:t>sɛbi</w:t>
      </w:r>
      <w:proofErr w:type="spellEnd"/>
      <w:r w:rsidR="004D6452" w:rsidRPr="00CF14F5">
        <w:rPr>
          <w:rFonts w:ascii="ＭＳ ゴシック" w:eastAsia="ＭＳ ゴシック" w:hAnsi="ＭＳ ゴシック"/>
          <w:sz w:val="24"/>
          <w:szCs w:val="24"/>
        </w:rPr>
        <w:t>]」（</w:t>
      </w:r>
      <w:r w:rsidR="004D6452" w:rsidRPr="00CF14F5">
        <w:rPr>
          <w:rFonts w:ascii="ＭＳ ゴシック" w:eastAsia="ＭＳ ゴシック" w:hAnsi="ＭＳ ゴシック" w:hint="eastAsia"/>
          <w:sz w:val="24"/>
          <w:szCs w:val="24"/>
        </w:rPr>
        <w:t>同書</w:t>
      </w:r>
      <w:r w:rsidR="004D6452" w:rsidRPr="00CF14F5">
        <w:rPr>
          <w:rFonts w:ascii="ＭＳ ゴシック" w:eastAsia="ＭＳ ゴシック" w:hAnsi="ＭＳ ゴシック"/>
          <w:sz w:val="24"/>
          <w:szCs w:val="24"/>
        </w:rPr>
        <w:t>:83）</w:t>
      </w:r>
      <w:r w:rsidR="004D6452" w:rsidRPr="00CF14F5">
        <w:rPr>
          <w:rFonts w:ascii="ＭＳ ゴシック" w:eastAsia="ＭＳ ゴシック" w:hAnsi="ＭＳ ゴシック" w:hint="eastAsia"/>
          <w:sz w:val="24"/>
          <w:szCs w:val="24"/>
        </w:rPr>
        <w:t>の対応を</w:t>
      </w:r>
      <w:proofErr w:type="spellStart"/>
      <w:r w:rsidR="00F67475" w:rsidRPr="00CF14F5">
        <w:rPr>
          <w:rFonts w:ascii="ＭＳ ゴシック" w:eastAsia="ＭＳ ゴシック" w:hAnsi="ＭＳ ゴシック"/>
          <w:sz w:val="24"/>
          <w:szCs w:val="24"/>
        </w:rPr>
        <w:t>sa</w:t>
      </w:r>
      <w:r w:rsidR="00F67475" w:rsidRPr="00CF14F5">
        <w:rPr>
          <w:rFonts w:ascii="ＭＳ ゴシック" w:eastAsia="ＭＳ ゴシック" w:hAnsi="ＭＳ ゴシック" w:hint="eastAsia"/>
          <w:color w:val="auto"/>
          <w:kern w:val="2"/>
          <w:sz w:val="24"/>
          <w:szCs w:val="24"/>
        </w:rPr>
        <w:t>b</w:t>
      </w:r>
      <w:r w:rsidR="00F67475" w:rsidRPr="00CF14F5">
        <w:rPr>
          <w:rFonts w:ascii="ＭＳ ゴシック" w:eastAsia="ＭＳ ゴシック" w:hAnsi="ＭＳ ゴシック"/>
          <w:sz w:val="24"/>
          <w:szCs w:val="24"/>
        </w:rPr>
        <w:t>i</w:t>
      </w:r>
      <w:proofErr w:type="spellEnd"/>
      <w:r w:rsidR="00F67475" w:rsidRPr="00CF14F5">
        <w:rPr>
          <w:rFonts w:ascii="ＭＳ ゴシック" w:eastAsia="ＭＳ ゴシック" w:hAnsi="ＭＳ ゴシック" w:hint="eastAsia"/>
          <w:sz w:val="24"/>
          <w:szCs w:val="24"/>
        </w:rPr>
        <w:t>→</w:t>
      </w:r>
      <w:proofErr w:type="spellStart"/>
      <w:r w:rsidR="00F67475" w:rsidRPr="00CF14F5">
        <w:rPr>
          <w:rFonts w:ascii="ＭＳ ゴシック" w:eastAsia="ＭＳ ゴシック" w:hAnsi="ＭＳ ゴシック"/>
          <w:sz w:val="24"/>
          <w:szCs w:val="24"/>
        </w:rPr>
        <w:t>sa</w:t>
      </w:r>
      <w:proofErr w:type="spellEnd"/>
      <w:r w:rsidR="00F67475" w:rsidRPr="00CF14F5">
        <w:rPr>
          <w:rFonts w:ascii="ＭＳ ゴシック" w:eastAsia="ＭＳ ゴシック" w:hAnsi="ＭＳ ゴシック"/>
          <w:sz w:val="24"/>
          <w:szCs w:val="24"/>
        </w:rPr>
        <w:t>βi</w:t>
      </w:r>
      <w:r w:rsidR="00314EE4" w:rsidRPr="00CF14F5">
        <w:rPr>
          <w:rFonts w:ascii="ＭＳ ゴシック" w:eastAsia="ＭＳ ゴシック" w:hAnsi="ＭＳ ゴシック" w:hint="eastAsia"/>
          <w:sz w:val="24"/>
          <w:szCs w:val="24"/>
        </w:rPr>
        <w:t>（</w:t>
      </w:r>
      <w:r w:rsidR="00314EE4" w:rsidRPr="00CF14F5">
        <w:rPr>
          <w:rFonts w:ascii="ＭＳ ゴシック" w:eastAsia="ＭＳ ゴシック" w:hAnsi="ＭＳ ゴシック" w:hint="eastAsia"/>
          <w:color w:val="auto"/>
          <w:kern w:val="2"/>
          <w:sz w:val="24"/>
          <w:szCs w:val="24"/>
        </w:rPr>
        <w:t>中</w:t>
      </w:r>
      <w:r w:rsidR="00314EE4" w:rsidRPr="00CF14F5">
        <w:rPr>
          <w:rFonts w:ascii="ＭＳ ゴシック" w:eastAsia="ＭＳ ゴシック" w:hAnsi="ＭＳ ゴシック" w:hint="eastAsia"/>
          <w:sz w:val="24"/>
          <w:szCs w:val="24"/>
        </w:rPr>
        <w:t>世語）</w:t>
      </w:r>
      <w:r w:rsidR="00F67475" w:rsidRPr="00CF14F5">
        <w:rPr>
          <w:rFonts w:ascii="ＭＳ ゴシック" w:eastAsia="ＭＳ ゴシック" w:hAnsi="ＭＳ ゴシック" w:hint="eastAsia"/>
          <w:sz w:val="24"/>
          <w:szCs w:val="24"/>
        </w:rPr>
        <w:t>→</w:t>
      </w:r>
      <w:proofErr w:type="spellStart"/>
      <w:r w:rsidR="00F67475" w:rsidRPr="00CF14F5">
        <w:rPr>
          <w:rFonts w:ascii="ＭＳ ゴシック" w:eastAsia="ＭＳ ゴシック" w:hAnsi="ＭＳ ゴシック"/>
          <w:sz w:val="24"/>
          <w:szCs w:val="24"/>
        </w:rPr>
        <w:t>sa</w:t>
      </w:r>
      <w:r w:rsidR="00F67475" w:rsidRPr="00CF14F5">
        <w:rPr>
          <w:rFonts w:ascii="ＭＳ ゴシック" w:eastAsia="ＭＳ ゴシック" w:hAnsi="ＭＳ ゴシック" w:hint="eastAsia"/>
          <w:sz w:val="24"/>
          <w:szCs w:val="24"/>
        </w:rPr>
        <w:t>i</w:t>
      </w:r>
      <w:r w:rsidR="00F67475" w:rsidRPr="00CF14F5">
        <w:rPr>
          <w:rFonts w:ascii="ＭＳ ゴシック" w:eastAsia="ＭＳ ゴシック" w:hAnsi="ＭＳ ゴシック"/>
          <w:sz w:val="24"/>
          <w:szCs w:val="24"/>
        </w:rPr>
        <w:t>’</w:t>
      </w:r>
      <w:r w:rsidR="00F67475" w:rsidRPr="00CF14F5">
        <w:rPr>
          <w:rFonts w:ascii="ＭＳ ゴシック" w:eastAsia="ＭＳ ゴシック" w:hAnsi="ＭＳ ゴシック" w:hint="eastAsia"/>
          <w:sz w:val="24"/>
          <w:szCs w:val="24"/>
        </w:rPr>
        <w:t>u</w:t>
      </w:r>
      <w:proofErr w:type="spellEnd"/>
      <w:r w:rsidR="00F67475" w:rsidRPr="00CF14F5">
        <w:rPr>
          <w:rFonts w:ascii="ＭＳ ゴシック" w:eastAsia="ＭＳ ゴシック" w:hAnsi="ＭＳ ゴシック" w:hint="eastAsia"/>
          <w:sz w:val="24"/>
          <w:szCs w:val="24"/>
        </w:rPr>
        <w:t>（現代語</w:t>
      </w:r>
      <w:r w:rsidR="003A24BB" w:rsidRPr="00CF14F5">
        <w:rPr>
          <w:rFonts w:ascii="Malgun Gothic" w:eastAsia="Malgun Gothic" w:hAnsi="Malgun Gothic" w:cs="Malgun Gothic" w:hint="eastAsia"/>
          <w:sz w:val="24"/>
          <w:szCs w:val="24"/>
        </w:rPr>
        <w:t>새우</w:t>
      </w:r>
      <w:r w:rsidR="00F67475" w:rsidRPr="00CF14F5">
        <w:rPr>
          <w:rFonts w:ascii="ＭＳ ゴシック" w:eastAsia="ＭＳ ゴシック" w:hAnsi="ＭＳ ゴシック" w:hint="eastAsia"/>
          <w:sz w:val="24"/>
          <w:szCs w:val="24"/>
        </w:rPr>
        <w:t>）、</w:t>
      </w:r>
      <w:r w:rsidR="00314EE4" w:rsidRPr="00CF14F5">
        <w:rPr>
          <w:rFonts w:ascii="ＭＳ ゴシック" w:eastAsia="ＭＳ ゴシック" w:hAnsi="ＭＳ ゴシック" w:hint="eastAsia"/>
          <w:sz w:val="24"/>
          <w:szCs w:val="24"/>
        </w:rPr>
        <w:t>また</w:t>
      </w:r>
      <w:proofErr w:type="spellStart"/>
      <w:r w:rsidR="00F67475" w:rsidRPr="00CF14F5">
        <w:rPr>
          <w:rFonts w:ascii="ＭＳ ゴシック" w:eastAsia="ＭＳ ゴシック" w:hAnsi="ＭＳ ゴシック"/>
          <w:sz w:val="24"/>
          <w:szCs w:val="24"/>
        </w:rPr>
        <w:t>sa</w:t>
      </w:r>
      <w:r w:rsidR="00F67475" w:rsidRPr="00CF14F5">
        <w:rPr>
          <w:rFonts w:ascii="ＭＳ ゴシック" w:eastAsia="ＭＳ ゴシック" w:hAnsi="ＭＳ ゴシック" w:hint="eastAsia"/>
          <w:color w:val="auto"/>
          <w:kern w:val="2"/>
          <w:sz w:val="24"/>
          <w:szCs w:val="24"/>
        </w:rPr>
        <w:t>b</w:t>
      </w:r>
      <w:r w:rsidR="00F67475" w:rsidRPr="00CF14F5">
        <w:rPr>
          <w:rFonts w:ascii="ＭＳ ゴシック" w:eastAsia="ＭＳ ゴシック" w:hAnsi="ＭＳ ゴシック"/>
          <w:sz w:val="24"/>
          <w:szCs w:val="24"/>
        </w:rPr>
        <w:t>i</w:t>
      </w:r>
      <w:proofErr w:type="spellEnd"/>
      <w:r w:rsidR="00F67475" w:rsidRPr="00CF14F5">
        <w:rPr>
          <w:rFonts w:ascii="ＭＳ ゴシック" w:eastAsia="ＭＳ ゴシック" w:hAnsi="ＭＳ ゴシック" w:hint="eastAsia"/>
          <w:sz w:val="24"/>
          <w:szCs w:val="24"/>
        </w:rPr>
        <w:t>→</w:t>
      </w:r>
      <w:r w:rsidR="00F67475" w:rsidRPr="00CF14F5">
        <w:rPr>
          <w:rFonts w:ascii="ＭＳ ゴシック" w:eastAsia="ＭＳ ゴシック" w:hAnsi="ＭＳ ゴシック"/>
          <w:sz w:val="24"/>
          <w:szCs w:val="24"/>
        </w:rPr>
        <w:t>[</w:t>
      </w:r>
      <w:proofErr w:type="spellStart"/>
      <w:r w:rsidR="00F67475" w:rsidRPr="00CF14F5">
        <w:rPr>
          <w:rFonts w:ascii="ＭＳ ゴシック" w:eastAsia="ＭＳ ゴシック" w:hAnsi="ＭＳ ゴシック"/>
          <w:sz w:val="24"/>
          <w:szCs w:val="24"/>
        </w:rPr>
        <w:t>sɛbi</w:t>
      </w:r>
      <w:proofErr w:type="spellEnd"/>
      <w:r w:rsidR="00F67475" w:rsidRPr="00CF14F5">
        <w:rPr>
          <w:rFonts w:ascii="ＭＳ ゴシック" w:eastAsia="ＭＳ ゴシック" w:hAnsi="ＭＳ ゴシック"/>
          <w:sz w:val="24"/>
          <w:szCs w:val="24"/>
        </w:rPr>
        <w:t>]</w:t>
      </w:r>
      <w:r w:rsidR="00F67475" w:rsidRPr="00CF14F5">
        <w:rPr>
          <w:rFonts w:ascii="ＭＳ ゴシック" w:eastAsia="ＭＳ ゴシック" w:hAnsi="ＭＳ ゴシック" w:hint="eastAsia"/>
          <w:sz w:val="24"/>
          <w:szCs w:val="24"/>
        </w:rPr>
        <w:t>（</w:t>
      </w:r>
      <w:r w:rsidR="00F67475" w:rsidRPr="00CF14F5">
        <w:rPr>
          <w:rFonts w:ascii="ＭＳ ゴシック" w:eastAsia="ＭＳ ゴシック" w:hAnsi="ＭＳ ゴシック"/>
          <w:sz w:val="24"/>
          <w:szCs w:val="24"/>
        </w:rPr>
        <w:t>東南方言</w:t>
      </w:r>
      <w:r w:rsidR="00F67475" w:rsidRPr="00CF14F5">
        <w:rPr>
          <w:rFonts w:ascii="ＭＳ ゴシック" w:eastAsia="ＭＳ ゴシック" w:hAnsi="ＭＳ ゴシック" w:hint="eastAsia"/>
          <w:sz w:val="24"/>
          <w:szCs w:val="24"/>
        </w:rPr>
        <w:t>）</w:t>
      </w:r>
      <w:r w:rsidR="004D6452" w:rsidRPr="00CF14F5">
        <w:rPr>
          <w:rFonts w:ascii="ＭＳ ゴシック" w:eastAsia="ＭＳ ゴシック" w:hAnsi="ＭＳ ゴシック" w:hint="eastAsia"/>
          <w:sz w:val="24"/>
          <w:szCs w:val="24"/>
        </w:rPr>
        <w:t>のように</w:t>
      </w:r>
      <w:r w:rsidR="00F67475" w:rsidRPr="00CF14F5">
        <w:rPr>
          <w:rFonts w:ascii="ＭＳ ゴシック" w:eastAsia="ＭＳ ゴシック" w:hAnsi="ＭＳ ゴシック" w:hint="eastAsia"/>
          <w:sz w:val="24"/>
          <w:szCs w:val="24"/>
        </w:rPr>
        <w:t>説明することができ</w:t>
      </w:r>
      <w:r w:rsidR="004D6452" w:rsidRPr="00CF14F5">
        <w:rPr>
          <w:rFonts w:ascii="ＭＳ ゴシック" w:eastAsia="ＭＳ ゴシック" w:hAnsi="ＭＳ ゴシック" w:hint="eastAsia"/>
          <w:sz w:val="24"/>
          <w:szCs w:val="24"/>
        </w:rPr>
        <w:t>るでしょう</w:t>
      </w:r>
      <w:r w:rsidR="00F67475" w:rsidRPr="00CF14F5">
        <w:rPr>
          <w:rFonts w:ascii="ＭＳ ゴシック" w:eastAsia="ＭＳ ゴシック" w:hAnsi="ＭＳ ゴシック" w:hint="eastAsia"/>
          <w:sz w:val="24"/>
          <w:szCs w:val="24"/>
        </w:rPr>
        <w:t>。</w:t>
      </w:r>
      <w:r w:rsidR="00314EE4" w:rsidRPr="00CF14F5">
        <w:rPr>
          <w:rFonts w:ascii="ＭＳ ゴシック" w:eastAsia="ＭＳ ゴシック" w:hAnsi="ＭＳ ゴシック" w:hint="eastAsia"/>
          <w:sz w:val="24"/>
          <w:szCs w:val="24"/>
        </w:rPr>
        <w:t>しかしこの説明のためには</w:t>
      </w:r>
      <w:r w:rsidR="00F67475" w:rsidRPr="00CF14F5">
        <w:rPr>
          <w:rFonts w:ascii="ＭＳ ゴシック" w:eastAsia="ＭＳ ゴシック" w:hAnsi="ＭＳ ゴシック" w:hint="eastAsia"/>
          <w:sz w:val="24"/>
          <w:szCs w:val="24"/>
        </w:rPr>
        <w:t>中世以前にb（有声両</w:t>
      </w:r>
      <w:r w:rsidR="00F67475" w:rsidRPr="00CF14F5">
        <w:rPr>
          <w:rFonts w:ascii="ＭＳ ゴシック" w:eastAsia="ＭＳ ゴシック" w:hAnsi="ＭＳ ゴシック"/>
          <w:color w:val="auto"/>
          <w:kern w:val="2"/>
          <w:sz w:val="24"/>
          <w:szCs w:val="24"/>
        </w:rPr>
        <w:t>唇</w:t>
      </w:r>
      <w:r w:rsidR="00F67475" w:rsidRPr="00CF14F5">
        <w:rPr>
          <w:rFonts w:ascii="ＭＳ ゴシック" w:eastAsia="ＭＳ ゴシック" w:hAnsi="ＭＳ ゴシック" w:hint="eastAsia"/>
          <w:color w:val="auto"/>
          <w:kern w:val="2"/>
          <w:sz w:val="24"/>
          <w:szCs w:val="24"/>
        </w:rPr>
        <w:t>閉鎖音/b/</w:t>
      </w:r>
      <w:r w:rsidR="00F67475" w:rsidRPr="00CF14F5">
        <w:rPr>
          <w:rFonts w:ascii="ＭＳ ゴシック" w:eastAsia="ＭＳ ゴシック" w:hAnsi="ＭＳ ゴシック" w:hint="eastAsia"/>
          <w:sz w:val="24"/>
          <w:szCs w:val="24"/>
        </w:rPr>
        <w:t>）</w:t>
      </w:r>
      <w:r w:rsidR="00314EE4" w:rsidRPr="00CF14F5">
        <w:rPr>
          <w:rFonts w:ascii="ＭＳ ゴシック" w:eastAsia="ＭＳ ゴシック" w:hAnsi="ＭＳ ゴシック" w:hint="eastAsia"/>
          <w:sz w:val="24"/>
          <w:szCs w:val="24"/>
        </w:rPr>
        <w:t>があ</w:t>
      </w:r>
      <w:r w:rsidR="00D01B2D" w:rsidRPr="00CF14F5">
        <w:rPr>
          <w:rFonts w:ascii="ＭＳ ゴシック" w:eastAsia="ＭＳ ゴシック" w:hAnsi="ＭＳ ゴシック" w:hint="eastAsia"/>
          <w:sz w:val="24"/>
          <w:szCs w:val="24"/>
        </w:rPr>
        <w:t>り</w:t>
      </w:r>
      <w:r w:rsidR="00D01B2D" w:rsidRPr="00CF14F5">
        <w:rPr>
          <w:rFonts w:ascii="ＭＳ ゴシック" w:eastAsia="ＭＳ ゴシック" w:hAnsi="ＭＳ ゴシック" w:hint="eastAsia"/>
          <w:color w:val="auto"/>
          <w:kern w:val="2"/>
          <w:sz w:val="24"/>
          <w:szCs w:val="24"/>
        </w:rPr>
        <w:t>『訓民正音』時代には</w:t>
      </w:r>
      <w:r w:rsidR="00D01B2D" w:rsidRPr="00CF14F5">
        <w:rPr>
          <w:rFonts w:ascii="ＭＳ ゴシック" w:eastAsia="ＭＳ ゴシック" w:hAnsi="ＭＳ ゴシック"/>
          <w:sz w:val="24"/>
          <w:szCs w:val="24"/>
        </w:rPr>
        <w:t>β</w:t>
      </w:r>
      <w:r w:rsidR="003A24BB" w:rsidRPr="00CF14F5">
        <w:rPr>
          <w:rFonts w:ascii="ＭＳ ゴシック" w:eastAsia="ＭＳ ゴシック" w:hAnsi="ＭＳ ゴシック" w:hint="eastAsia"/>
          <w:sz w:val="24"/>
          <w:szCs w:val="24"/>
        </w:rPr>
        <w:t>（/</w:t>
      </w:r>
      <w:r w:rsidR="003A24BB" w:rsidRPr="00CF14F5">
        <w:rPr>
          <w:rFonts w:ascii="ＭＳ ゴシック" w:eastAsia="ＭＳ ゴシック" w:hAnsi="ＭＳ ゴシック"/>
          <w:sz w:val="24"/>
          <w:szCs w:val="24"/>
        </w:rPr>
        <w:t>β</w:t>
      </w:r>
      <w:r w:rsidR="003A24BB" w:rsidRPr="00CF14F5">
        <w:rPr>
          <w:rFonts w:ascii="ＭＳ ゴシック" w:eastAsia="ＭＳ ゴシック" w:hAnsi="ＭＳ ゴシック" w:hint="eastAsia"/>
          <w:sz w:val="24"/>
          <w:szCs w:val="24"/>
        </w:rPr>
        <w:t>/）</w:t>
      </w:r>
      <w:r w:rsidR="00D01B2D" w:rsidRPr="00CF14F5">
        <w:rPr>
          <w:rFonts w:ascii="ＭＳ ゴシック" w:eastAsia="ＭＳ ゴシック" w:hAnsi="ＭＳ ゴシック" w:hint="eastAsia"/>
          <w:color w:val="auto"/>
          <w:kern w:val="2"/>
          <w:sz w:val="24"/>
          <w:szCs w:val="24"/>
        </w:rPr>
        <w:t>になっていた</w:t>
      </w:r>
      <w:r w:rsidR="00314EE4" w:rsidRPr="00CF14F5">
        <w:rPr>
          <w:rFonts w:ascii="ＭＳ ゴシック" w:eastAsia="ＭＳ ゴシック" w:hAnsi="ＭＳ ゴシック" w:hint="eastAsia"/>
          <w:sz w:val="24"/>
          <w:szCs w:val="24"/>
        </w:rPr>
        <w:t>と</w:t>
      </w:r>
      <w:r w:rsidR="00F67475" w:rsidRPr="00CF14F5">
        <w:rPr>
          <w:rFonts w:ascii="ＭＳ ゴシック" w:eastAsia="ＭＳ ゴシック" w:hAnsi="ＭＳ ゴシック" w:hint="eastAsia"/>
          <w:sz w:val="24"/>
          <w:szCs w:val="24"/>
        </w:rPr>
        <w:t>考え</w:t>
      </w:r>
      <w:r w:rsidR="00314EE4" w:rsidRPr="00CF14F5">
        <w:rPr>
          <w:rFonts w:ascii="ＭＳ ゴシック" w:eastAsia="ＭＳ ゴシック" w:hAnsi="ＭＳ ゴシック" w:hint="eastAsia"/>
          <w:sz w:val="24"/>
          <w:szCs w:val="24"/>
        </w:rPr>
        <w:t>る必要がありますが、そう簡単に考えてよいの</w:t>
      </w:r>
      <w:r w:rsidR="00F67475" w:rsidRPr="00CF14F5">
        <w:rPr>
          <w:rFonts w:ascii="ＭＳ ゴシック" w:eastAsia="ＭＳ ゴシック" w:hAnsi="ＭＳ ゴシック" w:hint="eastAsia"/>
          <w:sz w:val="24"/>
          <w:szCs w:val="24"/>
        </w:rPr>
        <w:t>でしょうか。</w:t>
      </w:r>
      <w:r w:rsidR="00D01B2D" w:rsidRPr="00CF14F5">
        <w:rPr>
          <w:rFonts w:ascii="ＭＳ ゴシック" w:eastAsia="ＭＳ ゴシック" w:hAnsi="ＭＳ ゴシック" w:hint="eastAsia"/>
          <w:color w:val="auto"/>
          <w:kern w:val="2"/>
          <w:sz w:val="24"/>
          <w:szCs w:val="24"/>
        </w:rPr>
        <w:t>『訓民正音』（解例本）</w:t>
      </w:r>
      <w:r w:rsidR="002F7BDE" w:rsidRPr="00CF14F5">
        <w:rPr>
          <w:rFonts w:ascii="ＭＳ ゴシック" w:eastAsia="ＭＳ ゴシック" w:hAnsi="ＭＳ ゴシック" w:hint="eastAsia"/>
          <w:color w:val="auto"/>
          <w:kern w:val="2"/>
          <w:sz w:val="24"/>
          <w:szCs w:val="24"/>
        </w:rPr>
        <w:t>の</w:t>
      </w:r>
      <w:r w:rsidR="002F7BDE" w:rsidRPr="00CF14F5">
        <w:rPr>
          <w:rFonts w:ascii="ＭＳ ゴシック" w:eastAsia="ＭＳ ゴシック" w:hAnsi="ＭＳ ゴシック" w:hint="eastAsia"/>
          <w:sz w:val="24"/>
          <w:szCs w:val="24"/>
        </w:rPr>
        <w:t>制字解で</w:t>
      </w:r>
      <w:r w:rsidR="00CB67A9" w:rsidRPr="00CF14F5">
        <w:rPr>
          <w:rFonts w:ascii="ＭＳ ゴシック" w:eastAsia="ＭＳ ゴシック" w:hAnsi="ＭＳ ゴシック" w:hint="eastAsia"/>
          <w:sz w:val="24"/>
          <w:szCs w:val="24"/>
        </w:rPr>
        <w:t>中期朝鮮語の</w:t>
      </w:r>
      <w:r w:rsidR="002F7BDE" w:rsidRPr="00CF14F5">
        <w:rPr>
          <w:rFonts w:ascii="ＭＳ ゴシック" w:eastAsia="ＭＳ ゴシック" w:hAnsi="ＭＳ ゴシック" w:hint="eastAsia"/>
          <w:color w:val="auto"/>
          <w:kern w:val="2"/>
          <w:sz w:val="24"/>
          <w:szCs w:val="24"/>
        </w:rPr>
        <w:t>各自並書</w:t>
      </w:r>
      <w:r w:rsidR="00CB67A9" w:rsidRPr="00CF14F5">
        <w:rPr>
          <w:rFonts w:ascii="ＭＳ ゴシック" w:eastAsia="ＭＳ ゴシック" w:hAnsi="ＭＳ ゴシック" w:hint="eastAsia"/>
          <w:color w:val="auto"/>
          <w:kern w:val="2"/>
          <w:sz w:val="24"/>
          <w:szCs w:val="24"/>
        </w:rPr>
        <w:t>（ppなど）</w:t>
      </w:r>
      <w:r w:rsidR="002F7BDE" w:rsidRPr="00CF14F5">
        <w:rPr>
          <w:rFonts w:ascii="ＭＳ ゴシック" w:eastAsia="ＭＳ ゴシック" w:hAnsi="ＭＳ ゴシック" w:hint="eastAsia"/>
          <w:color w:val="auto"/>
          <w:kern w:val="2"/>
          <w:sz w:val="24"/>
          <w:szCs w:val="24"/>
        </w:rPr>
        <w:t>は</w:t>
      </w:r>
      <w:r w:rsidR="002F7BDE" w:rsidRPr="00CF14F5">
        <w:rPr>
          <w:rFonts w:ascii="ＭＳ ゴシック" w:eastAsia="ＭＳ ゴシック" w:hAnsi="ＭＳ ゴシック" w:hint="eastAsia"/>
          <w:sz w:val="24"/>
          <w:szCs w:val="24"/>
        </w:rPr>
        <w:t>中古音全濁音（通説は</w:t>
      </w:r>
      <w:r w:rsidR="002F7BDE" w:rsidRPr="00CF14F5">
        <w:rPr>
          <w:rFonts w:ascii="ＭＳ ゴシック" w:eastAsia="ＭＳ ゴシック" w:hAnsi="ＭＳ ゴシック" w:hint="eastAsia"/>
          <w:color w:val="auto"/>
          <w:kern w:val="2"/>
          <w:sz w:val="24"/>
          <w:szCs w:val="24"/>
        </w:rPr>
        <w:t>有声音</w:t>
      </w:r>
      <w:r w:rsidR="002F7BDE" w:rsidRPr="00CF14F5">
        <w:rPr>
          <w:rFonts w:ascii="ＭＳ ゴシック" w:eastAsia="ＭＳ ゴシック" w:hAnsi="ＭＳ ゴシック" w:hint="eastAsia"/>
          <w:sz w:val="24"/>
          <w:szCs w:val="24"/>
        </w:rPr>
        <w:t>）に対応するものと</w:t>
      </w:r>
      <w:r w:rsidR="00862310" w:rsidRPr="00CF14F5">
        <w:rPr>
          <w:rFonts w:ascii="ＭＳ ゴシック" w:eastAsia="ＭＳ ゴシック" w:hAnsi="ＭＳ ゴシック" w:hint="eastAsia"/>
          <w:color w:val="auto"/>
          <w:kern w:val="2"/>
          <w:sz w:val="24"/>
          <w:szCs w:val="24"/>
        </w:rPr>
        <w:t>規定され</w:t>
      </w:r>
      <w:r w:rsidR="00F52561" w:rsidRPr="00CF14F5">
        <w:rPr>
          <w:rFonts w:ascii="ＭＳ ゴシック" w:eastAsia="ＭＳ ゴシック" w:hAnsi="ＭＳ ゴシック" w:hint="eastAsia"/>
          <w:color w:val="auto"/>
          <w:kern w:val="2"/>
          <w:sz w:val="24"/>
          <w:szCs w:val="24"/>
        </w:rPr>
        <w:t>てい</w:t>
      </w:r>
      <w:r w:rsidR="00CB67A9" w:rsidRPr="00CF14F5">
        <w:rPr>
          <w:rFonts w:ascii="ＭＳ ゴシック" w:eastAsia="ＭＳ ゴシック" w:hAnsi="ＭＳ ゴシック" w:hint="eastAsia"/>
          <w:color w:val="auto"/>
          <w:kern w:val="2"/>
          <w:sz w:val="24"/>
          <w:szCs w:val="24"/>
        </w:rPr>
        <w:t>る</w:t>
      </w:r>
      <w:r w:rsidR="00F52561" w:rsidRPr="00CF14F5">
        <w:rPr>
          <w:rFonts w:ascii="ＭＳ ゴシック" w:eastAsia="ＭＳ ゴシック" w:hAnsi="ＭＳ ゴシック" w:hint="eastAsia"/>
          <w:color w:val="auto"/>
          <w:kern w:val="2"/>
          <w:sz w:val="24"/>
          <w:szCs w:val="24"/>
        </w:rPr>
        <w:t>ので</w:t>
      </w:r>
      <w:r w:rsidR="002F7BDE" w:rsidRPr="00CF14F5">
        <w:rPr>
          <w:rFonts w:ascii="ＭＳ ゴシック" w:eastAsia="ＭＳ ゴシック" w:hAnsi="ＭＳ ゴシック" w:hint="eastAsia"/>
          <w:color w:val="auto"/>
          <w:kern w:val="2"/>
          <w:sz w:val="24"/>
          <w:szCs w:val="24"/>
        </w:rPr>
        <w:t>、</w:t>
      </w:r>
      <w:r w:rsidR="004D2964" w:rsidRPr="00CF14F5">
        <w:rPr>
          <w:rFonts w:ascii="ＭＳ ゴシック" w:eastAsia="ＭＳ ゴシック" w:hAnsi="ＭＳ ゴシック" w:hint="eastAsia"/>
          <w:color w:val="auto"/>
          <w:kern w:val="2"/>
          <w:sz w:val="24"/>
          <w:szCs w:val="24"/>
        </w:rPr>
        <w:t>もし</w:t>
      </w:r>
      <w:r w:rsidR="002F7BDE" w:rsidRPr="00CF14F5">
        <w:rPr>
          <w:rFonts w:ascii="ＭＳ ゴシック" w:eastAsia="ＭＳ ゴシック" w:hAnsi="ＭＳ ゴシック" w:hint="eastAsia"/>
          <w:color w:val="auto"/>
          <w:kern w:val="2"/>
          <w:sz w:val="24"/>
          <w:szCs w:val="24"/>
        </w:rPr>
        <w:t>中世の</w:t>
      </w:r>
      <w:r w:rsidR="004D2964" w:rsidRPr="00CF14F5">
        <w:rPr>
          <w:rFonts w:ascii="Malgun Gothic" w:eastAsia="Malgun Gothic" w:hAnsi="Malgun Gothic" w:cs="Malgun Gothic" w:hint="eastAsia"/>
          <w:sz w:val="24"/>
          <w:szCs w:val="24"/>
        </w:rPr>
        <w:t>ㅸ</w:t>
      </w:r>
      <w:r w:rsidR="004D2964" w:rsidRPr="00CF14F5">
        <w:rPr>
          <w:rFonts w:ascii="ＭＳ ゴシック" w:eastAsia="ＭＳ ゴシック" w:hAnsi="ＭＳ ゴシック" w:hint="eastAsia"/>
          <w:sz w:val="24"/>
          <w:szCs w:val="24"/>
        </w:rPr>
        <w:t>が</w:t>
      </w:r>
      <w:r w:rsidR="004D2964" w:rsidRPr="00CF14F5">
        <w:rPr>
          <w:rFonts w:ascii="ＭＳ ゴシック" w:eastAsia="ＭＳ ゴシック" w:hAnsi="ＭＳ ゴシック" w:hint="eastAsia"/>
          <w:color w:val="auto"/>
          <w:kern w:val="2"/>
          <w:sz w:val="24"/>
          <w:szCs w:val="24"/>
        </w:rPr>
        <w:t>有声音であれば各自並書</w:t>
      </w:r>
      <w:r w:rsidR="002F7BDE" w:rsidRPr="00CF14F5">
        <w:rPr>
          <w:rFonts w:ascii="Malgun Gothic" w:eastAsia="Malgun Gothic" w:hAnsi="Malgun Gothic" w:cs="Malgun Gothic" w:hint="eastAsia"/>
          <w:color w:val="auto"/>
          <w:kern w:val="2"/>
          <w:sz w:val="24"/>
          <w:szCs w:val="24"/>
        </w:rPr>
        <w:t>ㅹ</w:t>
      </w:r>
      <w:r w:rsidR="002F7BDE" w:rsidRPr="00CF14F5">
        <w:rPr>
          <w:rFonts w:ascii="ＭＳ ゴシック" w:eastAsia="ＭＳ ゴシック" w:hAnsi="ＭＳ ゴシック" w:cs="Batang" w:hint="eastAsia"/>
          <w:color w:val="auto"/>
          <w:kern w:val="2"/>
          <w:sz w:val="24"/>
          <w:szCs w:val="24"/>
        </w:rPr>
        <w:t>（奉</w:t>
      </w:r>
      <w:r w:rsidR="00696F40" w:rsidRPr="00CF14F5">
        <w:rPr>
          <w:rFonts w:ascii="ＭＳ ゴシック" w:eastAsia="ＭＳ ゴシック" w:hAnsi="ＭＳ ゴシック" w:cs="Batang" w:hint="eastAsia"/>
          <w:color w:val="auto"/>
          <w:kern w:val="2"/>
          <w:sz w:val="24"/>
          <w:szCs w:val="24"/>
        </w:rPr>
        <w:t>母相当</w:t>
      </w:r>
      <w:r w:rsidR="002F7BDE" w:rsidRPr="00CF14F5">
        <w:rPr>
          <w:rFonts w:ascii="ＭＳ ゴシック" w:eastAsia="ＭＳ ゴシック" w:hAnsi="ＭＳ ゴシック" w:cs="Batang" w:hint="eastAsia"/>
          <w:color w:val="auto"/>
          <w:kern w:val="2"/>
          <w:sz w:val="24"/>
          <w:szCs w:val="24"/>
        </w:rPr>
        <w:t>）</w:t>
      </w:r>
      <w:r w:rsidR="004D2964" w:rsidRPr="00CF14F5">
        <w:rPr>
          <w:rFonts w:ascii="ＭＳ ゴシック" w:eastAsia="ＭＳ ゴシック" w:hAnsi="ＭＳ ゴシック" w:hint="eastAsia"/>
          <w:color w:val="auto"/>
          <w:kern w:val="2"/>
          <w:sz w:val="24"/>
          <w:szCs w:val="24"/>
        </w:rPr>
        <w:t>で</w:t>
      </w:r>
      <w:r w:rsidR="00CB67A9" w:rsidRPr="00CF14F5">
        <w:rPr>
          <w:rFonts w:ascii="ＭＳ ゴシック" w:eastAsia="ＭＳ ゴシック" w:hAnsi="ＭＳ ゴシック" w:hint="eastAsia"/>
          <w:color w:val="auto"/>
          <w:kern w:val="2"/>
          <w:sz w:val="24"/>
          <w:szCs w:val="24"/>
        </w:rPr>
        <w:t>記述</w:t>
      </w:r>
      <w:r w:rsidR="004D2964" w:rsidRPr="00CF14F5">
        <w:rPr>
          <w:rFonts w:ascii="ＭＳ ゴシック" w:eastAsia="ＭＳ ゴシック" w:hAnsi="ＭＳ ゴシック" w:hint="eastAsia"/>
          <w:color w:val="auto"/>
          <w:kern w:val="2"/>
          <w:sz w:val="24"/>
          <w:szCs w:val="24"/>
        </w:rPr>
        <w:t>され</w:t>
      </w:r>
      <w:r w:rsidR="00215A65" w:rsidRPr="00CF14F5">
        <w:rPr>
          <w:rFonts w:ascii="ＭＳ ゴシック" w:eastAsia="ＭＳ ゴシック" w:hAnsi="ＭＳ ゴシック" w:hint="eastAsia"/>
          <w:color w:val="auto"/>
          <w:kern w:val="2"/>
          <w:sz w:val="24"/>
          <w:szCs w:val="24"/>
        </w:rPr>
        <w:t>たのでは</w:t>
      </w:r>
      <w:r w:rsidR="004D2964" w:rsidRPr="00CF14F5">
        <w:rPr>
          <w:rFonts w:ascii="ＭＳ ゴシック" w:eastAsia="ＭＳ ゴシック" w:hAnsi="ＭＳ ゴシック" w:hint="eastAsia"/>
          <w:color w:val="auto"/>
          <w:kern w:val="2"/>
          <w:sz w:val="24"/>
          <w:szCs w:val="24"/>
        </w:rPr>
        <w:t>ないでしょうか。つまり</w:t>
      </w:r>
      <w:r w:rsidR="00C35CC1" w:rsidRPr="00CF14F5">
        <w:rPr>
          <w:rFonts w:ascii="ＭＳ ゴシック" w:eastAsia="ＭＳ ゴシック" w:hAnsi="ＭＳ ゴシック" w:hint="eastAsia"/>
          <w:sz w:val="24"/>
          <w:szCs w:val="24"/>
        </w:rPr>
        <w:t>全清音で規定されている</w:t>
      </w:r>
      <w:r w:rsidR="00862310" w:rsidRPr="00CF14F5">
        <w:rPr>
          <w:rFonts w:ascii="Malgun Gothic" w:eastAsia="Malgun Gothic" w:hAnsi="Malgun Gothic" w:cs="Malgun Gothic" w:hint="eastAsia"/>
          <w:sz w:val="24"/>
          <w:szCs w:val="24"/>
        </w:rPr>
        <w:t>ㅸ</w:t>
      </w:r>
      <w:r w:rsidR="00862310" w:rsidRPr="00CF14F5">
        <w:rPr>
          <w:rFonts w:ascii="ＭＳ ゴシック" w:eastAsia="ＭＳ ゴシック" w:hAnsi="ＭＳ ゴシック" w:cs="Malgun Gothic" w:hint="eastAsia"/>
          <w:color w:val="auto"/>
          <w:kern w:val="2"/>
          <w:sz w:val="24"/>
          <w:szCs w:val="24"/>
        </w:rPr>
        <w:t>は</w:t>
      </w:r>
      <w:r w:rsidR="00F52561" w:rsidRPr="00CF14F5">
        <w:rPr>
          <w:rFonts w:ascii="ＭＳ ゴシック" w:eastAsia="ＭＳ ゴシック" w:hAnsi="ＭＳ ゴシック" w:cs="Malgun Gothic" w:hint="eastAsia"/>
          <w:color w:val="auto"/>
          <w:kern w:val="2"/>
          <w:sz w:val="24"/>
          <w:szCs w:val="24"/>
        </w:rPr>
        <w:t>通説の</w:t>
      </w:r>
      <w:r w:rsidR="00314EE4" w:rsidRPr="00CF14F5">
        <w:rPr>
          <w:rFonts w:ascii="ＭＳ ゴシック" w:eastAsia="ＭＳ ゴシック" w:hAnsi="ＭＳ ゴシック" w:hint="eastAsia"/>
          <w:sz w:val="24"/>
          <w:szCs w:val="24"/>
        </w:rPr>
        <w:t>β</w:t>
      </w:r>
      <w:r w:rsidR="00862310" w:rsidRPr="00CF14F5">
        <w:rPr>
          <w:rFonts w:ascii="ＭＳ ゴシック" w:eastAsia="ＭＳ ゴシック" w:hAnsi="ＭＳ ゴシック" w:hint="eastAsia"/>
          <w:sz w:val="24"/>
          <w:szCs w:val="24"/>
        </w:rPr>
        <w:t>（有声</w:t>
      </w:r>
      <w:r w:rsidR="00215A65" w:rsidRPr="00CF14F5">
        <w:rPr>
          <w:rFonts w:ascii="ＭＳ ゴシック" w:eastAsia="ＭＳ ゴシック" w:hAnsi="ＭＳ ゴシック" w:hint="eastAsia"/>
          <w:sz w:val="24"/>
          <w:szCs w:val="24"/>
        </w:rPr>
        <w:t>両唇</w:t>
      </w:r>
      <w:r w:rsidR="00862310" w:rsidRPr="00CF14F5">
        <w:rPr>
          <w:rFonts w:ascii="ＭＳ ゴシック" w:eastAsia="ＭＳ ゴシック" w:hAnsi="ＭＳ ゴシック" w:hint="eastAsia"/>
          <w:sz w:val="24"/>
          <w:szCs w:val="24"/>
        </w:rPr>
        <w:t>摩擦音）</w:t>
      </w:r>
      <w:r w:rsidR="00314EE4" w:rsidRPr="00CF14F5">
        <w:rPr>
          <w:rFonts w:ascii="ＭＳ ゴシック" w:eastAsia="ＭＳ ゴシック" w:hAnsi="ＭＳ ゴシック" w:hint="eastAsia"/>
          <w:sz w:val="24"/>
          <w:szCs w:val="24"/>
        </w:rPr>
        <w:t>ではなく</w:t>
      </w:r>
      <w:r w:rsidR="00862310" w:rsidRPr="00CF14F5">
        <w:rPr>
          <w:rFonts w:ascii="ＭＳ ゴシック" w:eastAsia="ＭＳ ゴシック" w:hAnsi="ＭＳ ゴシック" w:hint="eastAsia"/>
          <w:color w:val="auto"/>
          <w:kern w:val="2"/>
          <w:sz w:val="24"/>
          <w:szCs w:val="24"/>
        </w:rPr>
        <w:t>Φ</w:t>
      </w:r>
      <w:r w:rsidR="00862310" w:rsidRPr="00CF14F5">
        <w:rPr>
          <w:rFonts w:ascii="ＭＳ ゴシック" w:eastAsia="ＭＳ ゴシック" w:hAnsi="ＭＳ ゴシック" w:hint="eastAsia"/>
          <w:sz w:val="24"/>
          <w:szCs w:val="24"/>
        </w:rPr>
        <w:t>（無声</w:t>
      </w:r>
      <w:r w:rsidR="00215A65" w:rsidRPr="00CF14F5">
        <w:rPr>
          <w:rFonts w:ascii="ＭＳ ゴシック" w:eastAsia="ＭＳ ゴシック" w:hAnsi="ＭＳ ゴシック" w:hint="eastAsia"/>
          <w:sz w:val="24"/>
          <w:szCs w:val="24"/>
        </w:rPr>
        <w:t>両唇</w:t>
      </w:r>
      <w:r w:rsidR="00862310" w:rsidRPr="00CF14F5">
        <w:rPr>
          <w:rFonts w:ascii="ＭＳ ゴシック" w:eastAsia="ＭＳ ゴシック" w:hAnsi="ＭＳ ゴシック" w:hint="eastAsia"/>
          <w:sz w:val="24"/>
          <w:szCs w:val="24"/>
        </w:rPr>
        <w:t>摩擦音）</w:t>
      </w:r>
      <w:r w:rsidR="00515264" w:rsidRPr="00CF14F5">
        <w:rPr>
          <w:rFonts w:ascii="ＭＳ ゴシック" w:eastAsia="ＭＳ ゴシック" w:hAnsi="ＭＳ ゴシック" w:hint="eastAsia"/>
          <w:sz w:val="24"/>
          <w:szCs w:val="24"/>
        </w:rPr>
        <w:t>であった</w:t>
      </w:r>
      <w:r w:rsidR="00862310" w:rsidRPr="00CF14F5">
        <w:rPr>
          <w:rFonts w:ascii="ＭＳ ゴシック" w:eastAsia="ＭＳ ゴシック" w:hAnsi="ＭＳ ゴシック" w:hint="eastAsia"/>
          <w:color w:val="auto"/>
          <w:kern w:val="2"/>
          <w:sz w:val="24"/>
          <w:szCs w:val="24"/>
        </w:rPr>
        <w:t>とみ</w:t>
      </w:r>
      <w:r w:rsidR="00F52561" w:rsidRPr="00CF14F5">
        <w:rPr>
          <w:rFonts w:ascii="ＭＳ ゴシック" w:eastAsia="ＭＳ ゴシック" w:hAnsi="ＭＳ ゴシック" w:hint="eastAsia"/>
          <w:color w:val="auto"/>
          <w:kern w:val="2"/>
          <w:sz w:val="24"/>
          <w:szCs w:val="24"/>
        </w:rPr>
        <w:t>るのが</w:t>
      </w:r>
      <w:r w:rsidR="00862310" w:rsidRPr="00CF14F5">
        <w:rPr>
          <w:rFonts w:ascii="ＭＳ ゴシック" w:eastAsia="ＭＳ ゴシック" w:hAnsi="ＭＳ ゴシック" w:hint="eastAsia"/>
          <w:color w:val="auto"/>
          <w:kern w:val="2"/>
          <w:sz w:val="24"/>
          <w:szCs w:val="24"/>
        </w:rPr>
        <w:t>自然でしょう。</w:t>
      </w:r>
      <w:r w:rsidR="004D2964" w:rsidRPr="00CF14F5">
        <w:rPr>
          <w:rFonts w:ascii="ＭＳ ゴシック" w:eastAsia="ＭＳ ゴシック" w:hAnsi="ＭＳ ゴシック" w:hint="eastAsia"/>
          <w:color w:val="auto"/>
          <w:kern w:val="2"/>
          <w:sz w:val="24"/>
          <w:szCs w:val="24"/>
        </w:rPr>
        <w:t>こ</w:t>
      </w:r>
      <w:r w:rsidR="00215A65" w:rsidRPr="00CF14F5">
        <w:rPr>
          <w:rFonts w:ascii="ＭＳ ゴシック" w:eastAsia="ＭＳ ゴシック" w:hAnsi="ＭＳ ゴシック" w:hint="eastAsia"/>
          <w:color w:val="auto"/>
          <w:kern w:val="2"/>
          <w:sz w:val="24"/>
          <w:szCs w:val="24"/>
        </w:rPr>
        <w:t>のような</w:t>
      </w:r>
      <w:r w:rsidR="00F67475" w:rsidRPr="00CF14F5">
        <w:rPr>
          <w:rFonts w:ascii="ＭＳ ゴシック" w:eastAsia="ＭＳ ゴシック" w:hAnsi="ＭＳ ゴシック" w:hint="eastAsia"/>
          <w:sz w:val="24"/>
          <w:szCs w:val="24"/>
        </w:rPr>
        <w:t>素朴な疑問</w:t>
      </w:r>
      <w:r w:rsidR="004D2964" w:rsidRPr="00CF14F5">
        <w:rPr>
          <w:rFonts w:ascii="ＭＳ ゴシック" w:eastAsia="ＭＳ ゴシック" w:hAnsi="ＭＳ ゴシック" w:hint="eastAsia"/>
          <w:sz w:val="24"/>
          <w:szCs w:val="24"/>
        </w:rPr>
        <w:t>は大切にしなければなりません。そこでこの疑問を</w:t>
      </w:r>
      <w:r w:rsidR="005E17DC" w:rsidRPr="00CF14F5">
        <w:rPr>
          <w:rFonts w:ascii="ＭＳ ゴシック" w:eastAsia="ＭＳ ゴシック" w:hAnsi="ＭＳ ゴシック" w:cs="Malgun Gothic" w:hint="eastAsia"/>
          <w:color w:val="auto"/>
          <w:kern w:val="2"/>
          <w:sz w:val="24"/>
          <w:szCs w:val="24"/>
        </w:rPr>
        <w:t>解</w:t>
      </w:r>
      <w:r w:rsidR="00F67475" w:rsidRPr="00CF14F5">
        <w:rPr>
          <w:rFonts w:ascii="ＭＳ ゴシック" w:eastAsia="ＭＳ ゴシック" w:hAnsi="ＭＳ ゴシック" w:cs="Malgun Gothic" w:hint="eastAsia"/>
          <w:color w:val="auto"/>
          <w:kern w:val="2"/>
          <w:sz w:val="24"/>
          <w:szCs w:val="24"/>
        </w:rPr>
        <w:t>く</w:t>
      </w:r>
      <w:r w:rsidR="004D2964" w:rsidRPr="00CF14F5">
        <w:rPr>
          <w:rFonts w:ascii="ＭＳ ゴシック" w:eastAsia="ＭＳ ゴシック" w:hAnsi="ＭＳ ゴシック" w:cs="Malgun Gothic" w:hint="eastAsia"/>
          <w:color w:val="auto"/>
          <w:kern w:val="2"/>
          <w:sz w:val="24"/>
          <w:szCs w:val="24"/>
        </w:rPr>
        <w:t>ために</w:t>
      </w:r>
      <w:r w:rsidR="007148BC" w:rsidRPr="00CF14F5">
        <w:rPr>
          <w:rFonts w:ascii="Malgun Gothic" w:eastAsia="Malgun Gothic" w:hAnsi="Malgun Gothic" w:cs="Malgun Gothic" w:hint="eastAsia"/>
          <w:sz w:val="24"/>
          <w:szCs w:val="24"/>
        </w:rPr>
        <w:t>ㅸ</w:t>
      </w:r>
      <w:r w:rsidR="007148BC" w:rsidRPr="00CF14F5">
        <w:rPr>
          <w:rFonts w:ascii="ＭＳ ゴシック" w:eastAsia="ＭＳ ゴシック" w:hAnsi="ＭＳ ゴシック" w:cs="Batang" w:hint="eastAsia"/>
          <w:sz w:val="24"/>
          <w:szCs w:val="24"/>
        </w:rPr>
        <w:t>と</w:t>
      </w:r>
      <w:r w:rsidR="007148BC" w:rsidRPr="00CF14F5">
        <w:rPr>
          <w:rFonts w:ascii="ＭＳ ゴシック" w:eastAsia="ＭＳ ゴシック" w:hAnsi="ＭＳ ゴシック" w:cs="Malgun Gothic" w:hint="eastAsia"/>
          <w:color w:val="auto"/>
          <w:kern w:val="2"/>
          <w:sz w:val="24"/>
          <w:szCs w:val="24"/>
        </w:rPr>
        <w:t>同じような変化が見られる日本語のハ行音</w:t>
      </w:r>
      <w:r w:rsidR="00F52561" w:rsidRPr="00CF14F5">
        <w:rPr>
          <w:rFonts w:ascii="ＭＳ ゴシック" w:eastAsia="ＭＳ ゴシック" w:hAnsi="ＭＳ ゴシック" w:cs="Malgun Gothic" w:hint="eastAsia"/>
          <w:color w:val="auto"/>
          <w:kern w:val="2"/>
          <w:sz w:val="24"/>
          <w:szCs w:val="24"/>
        </w:rPr>
        <w:t>の変化</w:t>
      </w:r>
      <w:r w:rsidR="004D2964" w:rsidRPr="00CF14F5">
        <w:rPr>
          <w:rFonts w:ascii="ＭＳ ゴシック" w:eastAsia="ＭＳ ゴシック" w:hAnsi="ＭＳ ゴシック" w:cs="Malgun Gothic" w:hint="eastAsia"/>
          <w:color w:val="auto"/>
          <w:kern w:val="2"/>
          <w:sz w:val="24"/>
          <w:szCs w:val="24"/>
        </w:rPr>
        <w:t>を考えることにします。</w:t>
      </w:r>
    </w:p>
    <w:p w14:paraId="7B9D8CBF" w14:textId="77777777" w:rsidR="002B7115" w:rsidRPr="00CF14F5" w:rsidRDefault="00170FA3" w:rsidP="00CF14F5">
      <w:pPr>
        <w:pStyle w:val="10"/>
        <w:spacing w:line="360" w:lineRule="exact"/>
        <w:ind w:leftChars="0" w:left="0" w:firstLineChars="100" w:firstLine="240"/>
        <w:rPr>
          <w:rFonts w:ascii="ＭＳ ゴシック" w:eastAsia="ＭＳ ゴシック" w:hAnsi="ＭＳ ゴシック" w:cs="Malgun Gothic"/>
          <w:color w:val="auto"/>
          <w:kern w:val="2"/>
          <w:sz w:val="24"/>
          <w:szCs w:val="24"/>
        </w:rPr>
      </w:pPr>
      <w:r w:rsidRPr="00CF14F5">
        <w:rPr>
          <w:rFonts w:ascii="ＭＳ ゴシック" w:eastAsia="ＭＳ ゴシック" w:hAnsi="ＭＳ ゴシック" w:cs="Malgun Gothic" w:hint="eastAsia"/>
          <w:color w:val="auto"/>
          <w:kern w:val="2"/>
          <w:sz w:val="24"/>
          <w:szCs w:val="24"/>
        </w:rPr>
        <w:t>ハ行音の変化</w:t>
      </w:r>
      <w:r w:rsidR="008E1678" w:rsidRPr="00CF14F5">
        <w:rPr>
          <w:rFonts w:ascii="ＭＳ ゴシック" w:eastAsia="ＭＳ ゴシック" w:hAnsi="ＭＳ ゴシック" w:cs="Malgun Gothic" w:hint="eastAsia"/>
          <w:color w:val="auto"/>
          <w:kern w:val="2"/>
          <w:sz w:val="24"/>
          <w:szCs w:val="24"/>
        </w:rPr>
        <w:t>（通説）</w:t>
      </w:r>
      <w:r w:rsidR="009E59F2" w:rsidRPr="00CF14F5">
        <w:rPr>
          <w:rFonts w:ascii="ＭＳ ゴシック" w:eastAsia="ＭＳ ゴシック" w:hAnsi="ＭＳ ゴシック" w:cs="Malgun Gothic" w:hint="eastAsia"/>
          <w:color w:val="auto"/>
          <w:kern w:val="2"/>
          <w:sz w:val="24"/>
          <w:szCs w:val="24"/>
        </w:rPr>
        <w:t>は</w:t>
      </w:r>
      <w:r w:rsidR="002B7115" w:rsidRPr="00CF14F5">
        <w:rPr>
          <w:rFonts w:ascii="ＭＳ ゴシック" w:eastAsia="ＭＳ ゴシック" w:hAnsi="ＭＳ ゴシック" w:cs="Malgun Gothic" w:hint="eastAsia"/>
          <w:color w:val="auto"/>
          <w:kern w:val="2"/>
          <w:sz w:val="24"/>
          <w:szCs w:val="24"/>
        </w:rPr>
        <w:t>次のように</w:t>
      </w:r>
      <w:r w:rsidR="00F52561" w:rsidRPr="00CF14F5">
        <w:rPr>
          <w:rFonts w:ascii="ＭＳ ゴシック" w:eastAsia="ＭＳ ゴシック" w:hAnsi="ＭＳ ゴシック" w:cs="Malgun Gothic" w:hint="eastAsia"/>
          <w:color w:val="auto"/>
          <w:kern w:val="2"/>
          <w:sz w:val="24"/>
          <w:szCs w:val="24"/>
        </w:rPr>
        <w:t>な</w:t>
      </w:r>
      <w:r w:rsidR="009E59F2" w:rsidRPr="00CF14F5">
        <w:rPr>
          <w:rFonts w:ascii="ＭＳ ゴシック" w:eastAsia="ＭＳ ゴシック" w:hAnsi="ＭＳ ゴシック" w:cs="Malgun Gothic" w:hint="eastAsia"/>
          <w:color w:val="auto"/>
          <w:kern w:val="2"/>
          <w:sz w:val="24"/>
          <w:szCs w:val="24"/>
        </w:rPr>
        <w:t>っています</w:t>
      </w:r>
      <w:r w:rsidR="002B7115" w:rsidRPr="00CF14F5">
        <w:rPr>
          <w:rFonts w:ascii="ＭＳ ゴシック" w:eastAsia="ＭＳ ゴシック" w:hAnsi="ＭＳ ゴシック" w:hint="eastAsia"/>
          <w:sz w:val="24"/>
          <w:szCs w:val="24"/>
        </w:rPr>
        <w:t xml:space="preserve">（外山　</w:t>
      </w:r>
      <w:r w:rsidR="002B7115" w:rsidRPr="00CF14F5">
        <w:rPr>
          <w:rFonts w:ascii="ＭＳ ゴシック" w:eastAsia="ＭＳ ゴシック" w:hAnsi="ＭＳ ゴシック" w:hint="eastAsia"/>
          <w:color w:val="auto"/>
          <w:kern w:val="2"/>
          <w:sz w:val="24"/>
          <w:szCs w:val="24"/>
        </w:rPr>
        <w:t>昭和47：</w:t>
      </w:r>
      <w:r w:rsidR="003009F1" w:rsidRPr="00CF14F5">
        <w:rPr>
          <w:rFonts w:ascii="ＭＳ ゴシック" w:eastAsia="ＭＳ ゴシック" w:hAnsi="ＭＳ ゴシック" w:hint="eastAsia"/>
          <w:color w:val="auto"/>
          <w:kern w:val="2"/>
          <w:sz w:val="24"/>
          <w:szCs w:val="24"/>
        </w:rPr>
        <w:t>113-5,</w:t>
      </w:r>
      <w:r w:rsidR="00F52561" w:rsidRPr="00CF14F5">
        <w:rPr>
          <w:rFonts w:ascii="ＭＳ ゴシック" w:eastAsia="ＭＳ ゴシック" w:hAnsi="ＭＳ ゴシック" w:hint="eastAsia"/>
          <w:color w:val="auto"/>
          <w:kern w:val="2"/>
          <w:sz w:val="24"/>
          <w:szCs w:val="24"/>
        </w:rPr>
        <w:t>126-130,</w:t>
      </w:r>
      <w:r w:rsidR="002B7115" w:rsidRPr="00CF14F5">
        <w:rPr>
          <w:rFonts w:ascii="ＭＳ ゴシック" w:eastAsia="ＭＳ ゴシック" w:hAnsi="ＭＳ ゴシック" w:hint="eastAsia"/>
          <w:color w:val="auto"/>
          <w:kern w:val="2"/>
          <w:sz w:val="24"/>
          <w:szCs w:val="24"/>
        </w:rPr>
        <w:t>1</w:t>
      </w:r>
      <w:r w:rsidR="00641009" w:rsidRPr="00CF14F5">
        <w:rPr>
          <w:rFonts w:ascii="ＭＳ ゴシック" w:eastAsia="ＭＳ ゴシック" w:hAnsi="ＭＳ ゴシック" w:hint="eastAsia"/>
          <w:color w:val="auto"/>
          <w:kern w:val="2"/>
          <w:sz w:val="24"/>
          <w:szCs w:val="24"/>
        </w:rPr>
        <w:t>94</w:t>
      </w:r>
      <w:r w:rsidR="00F52561" w:rsidRPr="00CF14F5">
        <w:rPr>
          <w:rFonts w:ascii="ＭＳ ゴシック" w:eastAsia="ＭＳ ゴシック" w:hAnsi="ＭＳ ゴシック" w:hint="eastAsia"/>
          <w:color w:val="auto"/>
          <w:kern w:val="2"/>
          <w:sz w:val="24"/>
          <w:szCs w:val="24"/>
        </w:rPr>
        <w:t>-7</w:t>
      </w:r>
      <w:r w:rsidR="002B7115" w:rsidRPr="00CF14F5">
        <w:rPr>
          <w:rFonts w:ascii="ＭＳ ゴシック" w:eastAsia="ＭＳ ゴシック" w:hAnsi="ＭＳ ゴシック" w:hint="eastAsia"/>
          <w:color w:val="auto"/>
          <w:kern w:val="2"/>
          <w:sz w:val="24"/>
          <w:szCs w:val="24"/>
        </w:rPr>
        <w:t>）</w:t>
      </w:r>
      <w:r w:rsidR="002B7115" w:rsidRPr="00CF14F5">
        <w:rPr>
          <w:rFonts w:ascii="ＭＳ ゴシック" w:eastAsia="ＭＳ ゴシック" w:hAnsi="ＭＳ ゴシック" w:cs="Malgun Gothic" w:hint="eastAsia"/>
          <w:color w:val="auto"/>
          <w:kern w:val="2"/>
          <w:sz w:val="24"/>
          <w:szCs w:val="24"/>
        </w:rPr>
        <w:t>。</w:t>
      </w:r>
    </w:p>
    <w:p w14:paraId="662D6A21" w14:textId="77777777" w:rsidR="002B7115" w:rsidRPr="00B74306" w:rsidRDefault="002B7115" w:rsidP="00990C3D">
      <w:pPr>
        <w:pStyle w:val="10"/>
        <w:ind w:leftChars="0" w:left="0" w:firstLineChars="100" w:firstLine="210"/>
        <w:rPr>
          <w:rFonts w:ascii="ＭＳ ゴシック" w:eastAsia="ＭＳ ゴシック" w:hAnsi="ＭＳ ゴシック" w:cs="Malgun Gothic"/>
          <w:color w:val="auto"/>
          <w:kern w:val="2"/>
          <w:sz w:val="21"/>
          <w:szCs w:val="21"/>
        </w:rPr>
      </w:pPr>
    </w:p>
    <w:p w14:paraId="774D5FCF" w14:textId="77777777" w:rsidR="00C210DA" w:rsidRPr="00515264" w:rsidRDefault="00A54F6E" w:rsidP="00641009">
      <w:pPr>
        <w:pStyle w:val="10"/>
        <w:ind w:leftChars="100" w:left="200"/>
        <w:rPr>
          <w:rFonts w:ascii="ＭＳ ゴシック" w:eastAsia="ＭＳ ゴシック" w:hAnsi="ＭＳ ゴシック" w:cs="Malgun Gothic"/>
          <w:color w:val="auto"/>
          <w:kern w:val="2"/>
        </w:rPr>
      </w:pPr>
      <w:r w:rsidRPr="00515264">
        <w:rPr>
          <w:rFonts w:ascii="ＭＳ ゴシック" w:eastAsia="ＭＳ ゴシック" w:hAnsi="ＭＳ ゴシック" w:cs="Malgun Gothic" w:hint="eastAsia"/>
          <w:color w:val="auto"/>
          <w:kern w:val="2"/>
        </w:rPr>
        <w:t>語頭</w:t>
      </w:r>
      <w:r w:rsidR="00515264">
        <w:rPr>
          <w:rFonts w:ascii="ＭＳ ゴシック" w:eastAsia="ＭＳ ゴシック" w:hAnsi="ＭＳ ゴシック" w:cs="Malgun Gothic" w:hint="eastAsia"/>
          <w:color w:val="auto"/>
          <w:kern w:val="2"/>
        </w:rPr>
        <w:t>（</w:t>
      </w:r>
      <w:r w:rsidR="00515264" w:rsidRPr="00515264">
        <w:rPr>
          <w:rFonts w:ascii="ＭＳ ゴシック" w:eastAsia="ＭＳ ゴシック" w:hAnsi="ＭＳ ゴシック" w:cs="Malgun Gothic" w:hint="eastAsia"/>
          <w:color w:val="auto"/>
          <w:kern w:val="2"/>
        </w:rPr>
        <w:t>ハ行頭子音</w:t>
      </w:r>
      <w:r w:rsidRPr="00515264">
        <w:rPr>
          <w:rFonts w:ascii="ＭＳ ゴシック" w:eastAsia="ＭＳ ゴシック" w:hAnsi="ＭＳ ゴシック" w:cs="Malgun Gothic" w:hint="eastAsia"/>
          <w:color w:val="auto"/>
          <w:kern w:val="2"/>
        </w:rPr>
        <w:t>）</w:t>
      </w:r>
      <w:r w:rsidR="00B00282" w:rsidRPr="00515264">
        <w:rPr>
          <w:rFonts w:ascii="ＭＳ ゴシック" w:eastAsia="ＭＳ ゴシック" w:hAnsi="ＭＳ ゴシック" w:cs="Malgun Gothic" w:hint="eastAsia"/>
          <w:color w:val="auto"/>
          <w:kern w:val="2"/>
        </w:rPr>
        <w:t>の変化：</w:t>
      </w:r>
      <w:r w:rsidR="008306A3" w:rsidRPr="00515264">
        <w:rPr>
          <w:rFonts w:ascii="ＭＳ ゴシック" w:eastAsia="ＭＳ ゴシック" w:hAnsi="ＭＳ ゴシック" w:cs="Malgun Gothic" w:hint="eastAsia"/>
          <w:color w:val="auto"/>
          <w:kern w:val="2"/>
        </w:rPr>
        <w:t>p</w:t>
      </w:r>
      <w:r w:rsidR="004D2964" w:rsidRPr="00515264">
        <w:rPr>
          <w:rFonts w:ascii="ＭＳ ゴシック" w:eastAsia="ＭＳ ゴシック" w:hAnsi="ＭＳ ゴシック" w:cs="Malgun Gothic" w:hint="eastAsia"/>
          <w:color w:val="auto"/>
          <w:kern w:val="2"/>
        </w:rPr>
        <w:t>a/pi/</w:t>
      </w:r>
      <w:proofErr w:type="spellStart"/>
      <w:r w:rsidR="004D2964" w:rsidRPr="00515264">
        <w:rPr>
          <w:rFonts w:ascii="ＭＳ ゴシック" w:eastAsia="ＭＳ ゴシック" w:hAnsi="ＭＳ ゴシック" w:cs="Malgun Gothic" w:hint="eastAsia"/>
          <w:color w:val="auto"/>
          <w:kern w:val="2"/>
        </w:rPr>
        <w:t>pu</w:t>
      </w:r>
      <w:proofErr w:type="spellEnd"/>
      <w:r w:rsidR="004D2964" w:rsidRPr="00515264">
        <w:rPr>
          <w:rFonts w:ascii="ＭＳ ゴシック" w:eastAsia="ＭＳ ゴシック" w:hAnsi="ＭＳ ゴシック" w:cs="Malgun Gothic" w:hint="eastAsia"/>
          <w:color w:val="auto"/>
          <w:kern w:val="2"/>
        </w:rPr>
        <w:t>/pe/po</w:t>
      </w:r>
      <w:r w:rsidR="00C27E27" w:rsidRPr="00515264">
        <w:rPr>
          <w:rFonts w:ascii="ＭＳ ゴシック" w:eastAsia="ＭＳ ゴシック" w:hAnsi="ＭＳ ゴシック" w:cs="Malgun Gothic" w:hint="eastAsia"/>
          <w:color w:val="auto"/>
          <w:kern w:val="2"/>
        </w:rPr>
        <w:t>→</w:t>
      </w:r>
      <w:r w:rsidR="009855F6" w:rsidRPr="00515264">
        <w:rPr>
          <w:rFonts w:ascii="ＭＳ ゴシック" w:eastAsia="ＭＳ ゴシック" w:hAnsi="ＭＳ ゴシック" w:hint="eastAsia"/>
          <w:color w:val="auto"/>
          <w:kern w:val="2"/>
        </w:rPr>
        <w:t>Φ</w:t>
      </w:r>
      <w:r w:rsidR="009855F6" w:rsidRPr="00515264">
        <w:rPr>
          <w:rFonts w:ascii="ＭＳ ゴシック" w:eastAsia="ＭＳ ゴシック" w:hAnsi="ＭＳ ゴシック" w:cs="Malgun Gothic" w:hint="eastAsia"/>
          <w:color w:val="auto"/>
          <w:kern w:val="2"/>
        </w:rPr>
        <w:t>a/</w:t>
      </w:r>
      <w:r w:rsidR="009855F6" w:rsidRPr="00515264">
        <w:rPr>
          <w:rFonts w:ascii="ＭＳ ゴシック" w:eastAsia="ＭＳ ゴシック" w:hAnsi="ＭＳ ゴシック" w:hint="eastAsia"/>
          <w:color w:val="auto"/>
          <w:kern w:val="2"/>
        </w:rPr>
        <w:t>Φ</w:t>
      </w:r>
      <w:proofErr w:type="spellStart"/>
      <w:r w:rsidR="009855F6" w:rsidRPr="00515264">
        <w:rPr>
          <w:rFonts w:ascii="ＭＳ ゴシック" w:eastAsia="ＭＳ ゴシック" w:hAnsi="ＭＳ ゴシック" w:cs="Malgun Gothic" w:hint="eastAsia"/>
          <w:color w:val="auto"/>
          <w:kern w:val="2"/>
        </w:rPr>
        <w:t>i</w:t>
      </w:r>
      <w:proofErr w:type="spellEnd"/>
      <w:r w:rsidR="009855F6" w:rsidRPr="00515264">
        <w:rPr>
          <w:rFonts w:ascii="ＭＳ ゴシック" w:eastAsia="ＭＳ ゴシック" w:hAnsi="ＭＳ ゴシック" w:cs="Malgun Gothic" w:hint="eastAsia"/>
          <w:color w:val="auto"/>
          <w:kern w:val="2"/>
        </w:rPr>
        <w:t>/</w:t>
      </w:r>
      <w:r w:rsidR="009855F6" w:rsidRPr="00515264">
        <w:rPr>
          <w:rFonts w:ascii="ＭＳ ゴシック" w:eastAsia="ＭＳ ゴシック" w:hAnsi="ＭＳ ゴシック" w:hint="eastAsia"/>
          <w:color w:val="auto"/>
          <w:kern w:val="2"/>
        </w:rPr>
        <w:t>Φ</w:t>
      </w:r>
      <w:r w:rsidR="009855F6" w:rsidRPr="00515264">
        <w:rPr>
          <w:rFonts w:ascii="ＭＳ ゴシック" w:eastAsia="ＭＳ ゴシック" w:hAnsi="ＭＳ ゴシック" w:cs="Malgun Gothic" w:hint="eastAsia"/>
          <w:color w:val="auto"/>
          <w:kern w:val="2"/>
        </w:rPr>
        <w:t>u/</w:t>
      </w:r>
      <w:r w:rsidR="009855F6" w:rsidRPr="00515264">
        <w:rPr>
          <w:rFonts w:ascii="ＭＳ ゴシック" w:eastAsia="ＭＳ ゴシック" w:hAnsi="ＭＳ ゴシック" w:hint="eastAsia"/>
          <w:color w:val="auto"/>
          <w:kern w:val="2"/>
        </w:rPr>
        <w:t>Φ</w:t>
      </w:r>
      <w:r w:rsidR="009855F6" w:rsidRPr="00515264">
        <w:rPr>
          <w:rFonts w:ascii="ＭＳ ゴシック" w:eastAsia="ＭＳ ゴシック" w:hAnsi="ＭＳ ゴシック" w:cs="Malgun Gothic" w:hint="eastAsia"/>
          <w:color w:val="auto"/>
          <w:kern w:val="2"/>
        </w:rPr>
        <w:t>e/</w:t>
      </w:r>
      <w:r w:rsidR="009855F6" w:rsidRPr="00515264">
        <w:rPr>
          <w:rFonts w:ascii="ＭＳ ゴシック" w:eastAsia="ＭＳ ゴシック" w:hAnsi="ＭＳ ゴシック" w:hint="eastAsia"/>
          <w:color w:val="auto"/>
          <w:kern w:val="2"/>
        </w:rPr>
        <w:t>Φo</w:t>
      </w:r>
      <w:r w:rsidR="009855F6" w:rsidRPr="00515264">
        <w:rPr>
          <w:rFonts w:ascii="ＭＳ ゴシック" w:eastAsia="ＭＳ ゴシック" w:hAnsi="ＭＳ ゴシック" w:cs="Malgun Gothic" w:hint="eastAsia"/>
          <w:color w:val="auto"/>
          <w:kern w:val="2"/>
        </w:rPr>
        <w:t>→</w:t>
      </w:r>
      <w:r w:rsidR="004D2964" w:rsidRPr="00515264">
        <w:rPr>
          <w:rFonts w:ascii="ＭＳ ゴシック" w:eastAsia="ＭＳ ゴシック" w:hAnsi="ＭＳ ゴシック" w:cs="Malgun Gothic" w:hint="eastAsia"/>
          <w:color w:val="auto"/>
          <w:kern w:val="2"/>
        </w:rPr>
        <w:t>ha/</w:t>
      </w:r>
      <w:proofErr w:type="spellStart"/>
      <w:r w:rsidR="004D2964" w:rsidRPr="00515264">
        <w:rPr>
          <w:rFonts w:ascii="ＭＳ ゴシック" w:eastAsia="ＭＳ ゴシック" w:hAnsi="ＭＳ ゴシック" w:cs="Malgun Gothic" w:hint="eastAsia"/>
          <w:color w:val="auto"/>
          <w:kern w:val="2"/>
        </w:rPr>
        <w:t>çi</w:t>
      </w:r>
      <w:proofErr w:type="spellEnd"/>
      <w:r w:rsidR="004D2964" w:rsidRPr="00515264">
        <w:rPr>
          <w:rFonts w:ascii="ＭＳ ゴシック" w:eastAsia="ＭＳ ゴシック" w:hAnsi="ＭＳ ゴシック" w:cs="Malgun Gothic" w:hint="eastAsia"/>
          <w:color w:val="auto"/>
          <w:kern w:val="2"/>
        </w:rPr>
        <w:t>/</w:t>
      </w:r>
      <w:r w:rsidR="004D2964" w:rsidRPr="00515264">
        <w:rPr>
          <w:rFonts w:ascii="ＭＳ ゴシック" w:eastAsia="ＭＳ ゴシック" w:hAnsi="ＭＳ ゴシック" w:hint="eastAsia"/>
          <w:color w:val="auto"/>
          <w:kern w:val="2"/>
        </w:rPr>
        <w:t>Φ</w:t>
      </w:r>
      <w:r w:rsidR="004D2964" w:rsidRPr="00515264">
        <w:rPr>
          <w:rFonts w:ascii="ＭＳ ゴシック" w:eastAsia="ＭＳ ゴシック" w:hAnsi="ＭＳ ゴシック" w:cs="Malgun Gothic" w:hint="eastAsia"/>
          <w:color w:val="auto"/>
          <w:kern w:val="2"/>
        </w:rPr>
        <w:t>u/he/ho</w:t>
      </w:r>
    </w:p>
    <w:p w14:paraId="6E6170A6" w14:textId="77777777" w:rsidR="00641009" w:rsidRPr="00515264" w:rsidRDefault="00A54F6E" w:rsidP="00641009">
      <w:pPr>
        <w:pStyle w:val="10"/>
        <w:ind w:leftChars="100" w:left="200"/>
        <w:rPr>
          <w:rFonts w:ascii="ＭＳ ゴシック" w:eastAsia="ＭＳ ゴシック" w:hAnsi="ＭＳ ゴシック" w:cs="Sylfaen"/>
          <w:color w:val="auto"/>
          <w:kern w:val="2"/>
        </w:rPr>
      </w:pPr>
      <w:r w:rsidRPr="00515264">
        <w:rPr>
          <w:rFonts w:ascii="ＭＳ ゴシック" w:eastAsia="ＭＳ ゴシック" w:hAnsi="ＭＳ ゴシック" w:cs="Malgun Gothic" w:hint="eastAsia"/>
          <w:color w:val="auto"/>
          <w:kern w:val="2"/>
        </w:rPr>
        <w:t>語中</w:t>
      </w:r>
      <w:r w:rsidR="00515264">
        <w:rPr>
          <w:rFonts w:ascii="ＭＳ ゴシック" w:eastAsia="ＭＳ ゴシック" w:hAnsi="ＭＳ ゴシック" w:cs="Malgun Gothic" w:hint="eastAsia"/>
          <w:color w:val="auto"/>
          <w:kern w:val="2"/>
        </w:rPr>
        <w:t>（</w:t>
      </w:r>
      <w:r w:rsidR="00515264" w:rsidRPr="00515264">
        <w:rPr>
          <w:rFonts w:ascii="ＭＳ ゴシック" w:eastAsia="ＭＳ ゴシック" w:hAnsi="ＭＳ ゴシック" w:cs="Malgun Gothic" w:hint="eastAsia"/>
          <w:color w:val="auto"/>
          <w:kern w:val="2"/>
        </w:rPr>
        <w:t>ハ行</w:t>
      </w:r>
      <w:r w:rsidR="00515264" w:rsidRPr="00515264">
        <w:rPr>
          <w:rFonts w:ascii="ＭＳ ゴシック" w:eastAsia="ＭＳ ゴシック" w:hAnsi="ＭＳ ゴシック" w:hint="eastAsia"/>
          <w:color w:val="auto"/>
          <w:kern w:val="2"/>
        </w:rPr>
        <w:t>転呼音</w:t>
      </w:r>
      <w:r w:rsidRPr="00515264">
        <w:rPr>
          <w:rFonts w:ascii="ＭＳ ゴシック" w:eastAsia="ＭＳ ゴシック" w:hAnsi="ＭＳ ゴシック" w:cs="Malgun Gothic" w:hint="eastAsia"/>
          <w:color w:val="auto"/>
          <w:kern w:val="2"/>
        </w:rPr>
        <w:t>）</w:t>
      </w:r>
      <w:r w:rsidR="00B00282" w:rsidRPr="00515264">
        <w:rPr>
          <w:rFonts w:ascii="ＭＳ ゴシック" w:eastAsia="ＭＳ ゴシック" w:hAnsi="ＭＳ ゴシック" w:cs="Malgun Gothic" w:hint="eastAsia"/>
          <w:color w:val="auto"/>
          <w:kern w:val="2"/>
        </w:rPr>
        <w:t>の変化：</w:t>
      </w:r>
      <w:r w:rsidR="008306A3" w:rsidRPr="00515264">
        <w:rPr>
          <w:rFonts w:ascii="ＭＳ ゴシック" w:eastAsia="ＭＳ ゴシック" w:hAnsi="ＭＳ ゴシック" w:hint="eastAsia"/>
          <w:color w:val="auto"/>
          <w:kern w:val="2"/>
        </w:rPr>
        <w:t>pa/</w:t>
      </w:r>
      <w:r w:rsidR="004D2964" w:rsidRPr="00515264">
        <w:rPr>
          <w:rFonts w:ascii="ＭＳ ゴシック" w:eastAsia="ＭＳ ゴシック" w:hAnsi="ＭＳ ゴシック" w:hint="eastAsia"/>
          <w:color w:val="auto"/>
          <w:kern w:val="2"/>
        </w:rPr>
        <w:t>pi/</w:t>
      </w:r>
      <w:proofErr w:type="spellStart"/>
      <w:r w:rsidR="004D2964" w:rsidRPr="00515264">
        <w:rPr>
          <w:rFonts w:ascii="ＭＳ ゴシック" w:eastAsia="ＭＳ ゴシック" w:hAnsi="ＭＳ ゴシック" w:hint="eastAsia"/>
          <w:color w:val="auto"/>
          <w:kern w:val="2"/>
        </w:rPr>
        <w:t>pu</w:t>
      </w:r>
      <w:proofErr w:type="spellEnd"/>
      <w:r w:rsidR="004D2964" w:rsidRPr="00515264">
        <w:rPr>
          <w:rFonts w:ascii="ＭＳ ゴシック" w:eastAsia="ＭＳ ゴシック" w:hAnsi="ＭＳ ゴシック" w:hint="eastAsia"/>
          <w:color w:val="auto"/>
          <w:kern w:val="2"/>
        </w:rPr>
        <w:t>/pe/po</w:t>
      </w:r>
      <w:r w:rsidR="008306A3" w:rsidRPr="00515264">
        <w:rPr>
          <w:rFonts w:ascii="ＭＳ ゴシック" w:eastAsia="ＭＳ ゴシック" w:hAnsi="ＭＳ ゴシック" w:cs="Malgun Gothic" w:hint="eastAsia"/>
          <w:color w:val="auto"/>
          <w:kern w:val="2"/>
        </w:rPr>
        <w:t>→</w:t>
      </w:r>
      <w:proofErr w:type="spellStart"/>
      <w:r w:rsidR="004D2964" w:rsidRPr="00515264">
        <w:rPr>
          <w:rFonts w:ascii="ＭＳ ゴシック" w:eastAsia="ＭＳ ゴシック" w:hAnsi="ＭＳ ゴシック" w:cs="Malgun Gothic" w:hint="eastAsia"/>
          <w:color w:val="auto"/>
          <w:kern w:val="2"/>
        </w:rPr>
        <w:t>w</w:t>
      </w:r>
      <w:r w:rsidR="008306A3" w:rsidRPr="00515264">
        <w:rPr>
          <w:rFonts w:ascii="ＭＳ ゴシック" w:eastAsia="ＭＳ ゴシック" w:hAnsi="ＭＳ ゴシック" w:cs="Sylfaen" w:hint="eastAsia"/>
          <w:color w:val="auto"/>
          <w:kern w:val="2"/>
        </w:rPr>
        <w:t>a</w:t>
      </w:r>
      <w:proofErr w:type="spellEnd"/>
      <w:r w:rsidR="008306A3" w:rsidRPr="00515264">
        <w:rPr>
          <w:rFonts w:ascii="ＭＳ ゴシック" w:eastAsia="ＭＳ ゴシック" w:hAnsi="ＭＳ ゴシック" w:cs="Sylfaen" w:hint="eastAsia"/>
          <w:color w:val="auto"/>
          <w:kern w:val="2"/>
        </w:rPr>
        <w:t>/</w:t>
      </w:r>
      <w:proofErr w:type="spellStart"/>
      <w:r w:rsidR="004D2964" w:rsidRPr="00515264">
        <w:rPr>
          <w:rFonts w:ascii="ＭＳ ゴシック" w:eastAsia="ＭＳ ゴシック" w:hAnsi="ＭＳ ゴシック" w:cs="Sylfaen" w:hint="eastAsia"/>
          <w:color w:val="auto"/>
          <w:kern w:val="2"/>
        </w:rPr>
        <w:t>wi</w:t>
      </w:r>
      <w:proofErr w:type="spellEnd"/>
      <w:r w:rsidR="004D2964" w:rsidRPr="00515264">
        <w:rPr>
          <w:rFonts w:ascii="ＭＳ ゴシック" w:eastAsia="ＭＳ ゴシック" w:hAnsi="ＭＳ ゴシック" w:cs="Sylfaen" w:hint="eastAsia"/>
          <w:color w:val="auto"/>
          <w:kern w:val="2"/>
        </w:rPr>
        <w:t>/u/we/wo</w:t>
      </w:r>
      <w:r w:rsidR="008306A3" w:rsidRPr="00515264">
        <w:rPr>
          <w:rFonts w:ascii="ＭＳ ゴシック" w:eastAsia="ＭＳ ゴシック" w:hAnsi="ＭＳ ゴシック" w:cs="Malgun Gothic" w:hint="eastAsia"/>
          <w:color w:val="auto"/>
          <w:kern w:val="2"/>
        </w:rPr>
        <w:t>→</w:t>
      </w:r>
      <w:proofErr w:type="spellStart"/>
      <w:r w:rsidR="004D2964" w:rsidRPr="00515264">
        <w:rPr>
          <w:rFonts w:ascii="ＭＳ ゴシック" w:eastAsia="ＭＳ ゴシック" w:hAnsi="ＭＳ ゴシック" w:cs="Malgun Gothic" w:hint="eastAsia"/>
          <w:color w:val="auto"/>
          <w:kern w:val="2"/>
        </w:rPr>
        <w:t>w</w:t>
      </w:r>
      <w:r w:rsidR="004D2964" w:rsidRPr="00515264">
        <w:rPr>
          <w:rFonts w:ascii="ＭＳ ゴシック" w:eastAsia="ＭＳ ゴシック" w:hAnsi="ＭＳ ゴシック" w:cs="Sylfaen" w:hint="eastAsia"/>
          <w:color w:val="auto"/>
          <w:kern w:val="2"/>
        </w:rPr>
        <w:t>a</w:t>
      </w:r>
      <w:proofErr w:type="spellEnd"/>
      <w:r w:rsidR="004D2964" w:rsidRPr="00515264">
        <w:rPr>
          <w:rFonts w:ascii="ＭＳ ゴシック" w:eastAsia="ＭＳ ゴシック" w:hAnsi="ＭＳ ゴシック" w:cs="Sylfaen" w:hint="eastAsia"/>
          <w:color w:val="auto"/>
          <w:kern w:val="2"/>
        </w:rPr>
        <w:t>/</w:t>
      </w:r>
      <w:proofErr w:type="spellStart"/>
      <w:r w:rsidR="004D2964" w:rsidRPr="00515264">
        <w:rPr>
          <w:rFonts w:ascii="ＭＳ ゴシック" w:eastAsia="ＭＳ ゴシック" w:hAnsi="ＭＳ ゴシック" w:cs="Sylfaen" w:hint="eastAsia"/>
          <w:color w:val="auto"/>
          <w:kern w:val="2"/>
        </w:rPr>
        <w:t>i</w:t>
      </w:r>
      <w:proofErr w:type="spellEnd"/>
      <w:r w:rsidR="004D2964" w:rsidRPr="00515264">
        <w:rPr>
          <w:rFonts w:ascii="ＭＳ ゴシック" w:eastAsia="ＭＳ ゴシック" w:hAnsi="ＭＳ ゴシック" w:cs="Sylfaen" w:hint="eastAsia"/>
          <w:color w:val="auto"/>
          <w:kern w:val="2"/>
        </w:rPr>
        <w:t>/u/e/o</w:t>
      </w:r>
    </w:p>
    <w:p w14:paraId="2B2B723D" w14:textId="77777777" w:rsidR="00B00282" w:rsidRPr="00515264" w:rsidRDefault="00B00282" w:rsidP="00963035">
      <w:pPr>
        <w:pStyle w:val="10"/>
        <w:ind w:leftChars="200" w:left="400"/>
        <w:rPr>
          <w:rFonts w:ascii="ＭＳ ゴシック" w:eastAsia="ＭＳ ゴシック" w:hAnsi="ＭＳ ゴシック"/>
          <w:color w:val="auto"/>
          <w:kern w:val="2"/>
          <w:lang w:eastAsia="zh-CN"/>
        </w:rPr>
      </w:pPr>
      <w:r w:rsidRPr="00515264">
        <w:rPr>
          <w:rFonts w:ascii="ＭＳ ゴシック" w:eastAsia="ＭＳ ゴシック" w:hAnsi="ＭＳ ゴシック" w:cs="Sylfaen" w:hint="eastAsia"/>
          <w:color w:val="auto"/>
          <w:kern w:val="2"/>
          <w:lang w:eastAsia="zh-CN"/>
        </w:rPr>
        <w:lastRenderedPageBreak/>
        <w:t>＊</w:t>
      </w:r>
      <w:r w:rsidRPr="00515264">
        <w:rPr>
          <w:rFonts w:ascii="ＭＳ ゴシック" w:eastAsia="ＭＳ ゴシック" w:hAnsi="ＭＳ ゴシック" w:cs="Malgun Gothic" w:hint="eastAsia"/>
          <w:color w:val="auto"/>
          <w:kern w:val="2"/>
          <w:lang w:eastAsia="zh-CN"/>
        </w:rPr>
        <w:t>p：</w:t>
      </w:r>
      <w:r w:rsidRPr="00515264">
        <w:rPr>
          <w:rFonts w:ascii="ＭＳ ゴシック" w:eastAsia="ＭＳ ゴシック" w:hAnsi="ＭＳ ゴシック" w:cs="Sylfaen" w:hint="eastAsia"/>
          <w:color w:val="auto"/>
          <w:kern w:val="2"/>
          <w:lang w:eastAsia="zh-CN"/>
        </w:rPr>
        <w:t>無声</w:t>
      </w:r>
      <w:r w:rsidRPr="00515264">
        <w:rPr>
          <w:rFonts w:ascii="ＭＳ ゴシック" w:eastAsia="ＭＳ ゴシック" w:hAnsi="ＭＳ ゴシック" w:cs="Malgun Gothic" w:hint="eastAsia"/>
          <w:color w:val="auto"/>
          <w:kern w:val="2"/>
          <w:lang w:eastAsia="zh-CN"/>
        </w:rPr>
        <w:t>両唇閉鎖音</w:t>
      </w:r>
      <w:r w:rsidR="00641009" w:rsidRPr="00515264">
        <w:rPr>
          <w:rFonts w:ascii="ＭＳ ゴシック" w:eastAsia="ＭＳ ゴシック" w:hAnsi="ＭＳ ゴシック" w:cs="Malgun Gothic" w:hint="eastAsia"/>
          <w:color w:val="auto"/>
          <w:kern w:val="2"/>
          <w:lang w:eastAsia="zh-CN"/>
        </w:rPr>
        <w:t>（</w:t>
      </w:r>
      <w:r w:rsidR="00603802" w:rsidRPr="00515264">
        <w:rPr>
          <w:rFonts w:ascii="ＭＳ ゴシック" w:eastAsia="ＭＳ ゴシック" w:hAnsi="ＭＳ ゴシック" w:cs="Malgun Gothic"/>
          <w:color w:val="auto"/>
          <w:kern w:val="2"/>
          <w:lang w:eastAsia="zh-CN"/>
        </w:rPr>
        <w:t>/p/</w:t>
      </w:r>
      <w:r w:rsidR="00641009" w:rsidRPr="00515264">
        <w:rPr>
          <w:rFonts w:ascii="ＭＳ ゴシック" w:eastAsia="ＭＳ ゴシック" w:hAnsi="ＭＳ ゴシック" w:cs="Malgun Gothic" w:hint="eastAsia"/>
          <w:color w:val="auto"/>
          <w:kern w:val="2"/>
          <w:lang w:eastAsia="zh-CN"/>
        </w:rPr>
        <w:t>）</w:t>
      </w:r>
      <w:r w:rsidRPr="00515264">
        <w:rPr>
          <w:rFonts w:ascii="ＭＳ ゴシック" w:eastAsia="ＭＳ ゴシック" w:hAnsi="ＭＳ ゴシック" w:cs="Malgun Gothic" w:hint="eastAsia"/>
          <w:color w:val="auto"/>
          <w:kern w:val="2"/>
          <w:lang w:eastAsia="zh-CN"/>
        </w:rPr>
        <w:t>。</w:t>
      </w:r>
      <w:r w:rsidR="00215A65" w:rsidRPr="00515264">
        <w:rPr>
          <w:rFonts w:ascii="ＭＳ ゴシック" w:eastAsia="ＭＳ ゴシック" w:hAnsi="ＭＳ ゴシック" w:cs="Malgun Gothic" w:hint="eastAsia"/>
          <w:color w:val="auto"/>
          <w:kern w:val="2"/>
        </w:rPr>
        <w:t>Φ</w:t>
      </w:r>
      <w:r w:rsidRPr="00515264">
        <w:rPr>
          <w:rFonts w:ascii="ＭＳ ゴシック" w:eastAsia="ＭＳ ゴシック" w:hAnsi="ＭＳ ゴシック" w:cs="Sylfaen" w:hint="eastAsia"/>
          <w:color w:val="auto"/>
          <w:kern w:val="2"/>
          <w:lang w:eastAsia="zh-CN"/>
        </w:rPr>
        <w:t>：無声</w:t>
      </w:r>
      <w:r w:rsidRPr="00515264">
        <w:rPr>
          <w:rFonts w:ascii="ＭＳ ゴシック" w:eastAsia="ＭＳ ゴシック" w:hAnsi="ＭＳ ゴシック" w:cs="Malgun Gothic" w:hint="eastAsia"/>
          <w:color w:val="auto"/>
          <w:kern w:val="2"/>
          <w:lang w:eastAsia="zh-CN"/>
        </w:rPr>
        <w:t>両唇摩擦音</w:t>
      </w:r>
      <w:r w:rsidR="00641009" w:rsidRPr="00515264">
        <w:rPr>
          <w:rFonts w:ascii="ＭＳ ゴシック" w:eastAsia="ＭＳ ゴシック" w:hAnsi="ＭＳ ゴシック" w:cs="Malgun Gothic" w:hint="eastAsia"/>
          <w:color w:val="auto"/>
          <w:kern w:val="2"/>
          <w:lang w:eastAsia="zh-CN"/>
        </w:rPr>
        <w:t>（</w:t>
      </w:r>
      <w:r w:rsidR="00603802" w:rsidRPr="00515264">
        <w:rPr>
          <w:rFonts w:ascii="ＭＳ ゴシック" w:eastAsia="ＭＳ ゴシック" w:hAnsi="ＭＳ ゴシック" w:cs="Malgun Gothic"/>
          <w:color w:val="auto"/>
          <w:kern w:val="2"/>
          <w:lang w:eastAsia="zh-CN"/>
        </w:rPr>
        <w:t>/</w:t>
      </w:r>
      <w:r w:rsidR="0042641D" w:rsidRPr="00515264">
        <w:rPr>
          <w:rFonts w:ascii="ＭＳ ゴシック" w:eastAsia="ＭＳ ゴシック" w:hAnsi="ＭＳ ゴシック" w:hint="eastAsia"/>
          <w:color w:val="auto"/>
          <w:kern w:val="2"/>
        </w:rPr>
        <w:t>Φ</w:t>
      </w:r>
      <w:r w:rsidR="00603802" w:rsidRPr="00515264">
        <w:rPr>
          <w:rFonts w:ascii="ＭＳ ゴシック" w:eastAsia="ＭＳ ゴシック" w:hAnsi="ＭＳ ゴシック" w:cs="Malgun Gothic"/>
          <w:color w:val="auto"/>
          <w:kern w:val="2"/>
          <w:lang w:eastAsia="zh-CN"/>
        </w:rPr>
        <w:t>/</w:t>
      </w:r>
      <w:r w:rsidR="00641009" w:rsidRPr="00515264">
        <w:rPr>
          <w:rFonts w:ascii="ＭＳ ゴシック" w:eastAsia="ＭＳ ゴシック" w:hAnsi="ＭＳ ゴシック" w:cs="Malgun Gothic" w:hint="eastAsia"/>
          <w:color w:val="auto"/>
          <w:kern w:val="2"/>
          <w:lang w:eastAsia="zh-CN"/>
        </w:rPr>
        <w:t>）</w:t>
      </w:r>
      <w:r w:rsidRPr="00515264">
        <w:rPr>
          <w:rFonts w:ascii="ＭＳ ゴシック" w:eastAsia="ＭＳ ゴシック" w:hAnsi="ＭＳ ゴシック" w:cs="Malgun Gothic" w:hint="eastAsia"/>
          <w:color w:val="auto"/>
          <w:kern w:val="2"/>
          <w:lang w:eastAsia="zh-CN"/>
        </w:rPr>
        <w:t>。h：</w:t>
      </w:r>
      <w:r w:rsidRPr="00515264">
        <w:rPr>
          <w:rFonts w:ascii="ＭＳ ゴシック" w:eastAsia="ＭＳ ゴシック" w:hAnsi="ＭＳ ゴシック" w:cs="Sylfaen" w:hint="eastAsia"/>
          <w:color w:val="auto"/>
          <w:kern w:val="2"/>
          <w:lang w:eastAsia="zh-CN"/>
        </w:rPr>
        <w:t>無声声門</w:t>
      </w:r>
      <w:r w:rsidRPr="00515264">
        <w:rPr>
          <w:rFonts w:ascii="ＭＳ ゴシック" w:eastAsia="ＭＳ ゴシック" w:hAnsi="ＭＳ ゴシック" w:cs="Malgun Gothic" w:hint="eastAsia"/>
          <w:color w:val="auto"/>
          <w:kern w:val="2"/>
          <w:lang w:eastAsia="zh-CN"/>
        </w:rPr>
        <w:t>摩擦音</w:t>
      </w:r>
      <w:r w:rsidR="00641009" w:rsidRPr="00515264">
        <w:rPr>
          <w:rFonts w:ascii="ＭＳ ゴシック" w:eastAsia="ＭＳ ゴシック" w:hAnsi="ＭＳ ゴシック" w:cs="Malgun Gothic" w:hint="eastAsia"/>
          <w:color w:val="auto"/>
          <w:kern w:val="2"/>
          <w:lang w:eastAsia="zh-CN"/>
        </w:rPr>
        <w:t>（</w:t>
      </w:r>
      <w:r w:rsidR="00603802" w:rsidRPr="00515264">
        <w:rPr>
          <w:rFonts w:ascii="ＭＳ ゴシック" w:eastAsia="ＭＳ ゴシック" w:hAnsi="ＭＳ ゴシック" w:cs="Malgun Gothic"/>
          <w:color w:val="auto"/>
          <w:kern w:val="2"/>
          <w:lang w:eastAsia="zh-CN"/>
        </w:rPr>
        <w:t>/</w:t>
      </w:r>
      <w:r w:rsidR="00603802" w:rsidRPr="00515264">
        <w:rPr>
          <w:rFonts w:ascii="ＭＳ ゴシック" w:eastAsia="ＭＳ ゴシック" w:hAnsi="ＭＳ ゴシック" w:cs="Malgun Gothic" w:hint="eastAsia"/>
          <w:color w:val="auto"/>
          <w:kern w:val="2"/>
          <w:lang w:eastAsia="zh-CN"/>
        </w:rPr>
        <w:t>h</w:t>
      </w:r>
      <w:r w:rsidR="00603802" w:rsidRPr="00515264">
        <w:rPr>
          <w:rFonts w:ascii="ＭＳ ゴシック" w:eastAsia="ＭＳ ゴシック" w:hAnsi="ＭＳ ゴシック" w:cs="Malgun Gothic"/>
          <w:color w:val="auto"/>
          <w:kern w:val="2"/>
          <w:lang w:eastAsia="zh-CN"/>
        </w:rPr>
        <w:t>/</w:t>
      </w:r>
      <w:r w:rsidR="00641009" w:rsidRPr="00515264">
        <w:rPr>
          <w:rFonts w:ascii="ＭＳ ゴシック" w:eastAsia="ＭＳ ゴシック" w:hAnsi="ＭＳ ゴシック" w:cs="Malgun Gothic" w:hint="eastAsia"/>
          <w:color w:val="auto"/>
          <w:kern w:val="2"/>
          <w:lang w:eastAsia="zh-CN"/>
        </w:rPr>
        <w:t>）</w:t>
      </w:r>
      <w:r w:rsidRPr="00515264">
        <w:rPr>
          <w:rFonts w:ascii="ＭＳ ゴシック" w:eastAsia="ＭＳ ゴシック" w:hAnsi="ＭＳ ゴシック" w:cs="Malgun Gothic" w:hint="eastAsia"/>
          <w:color w:val="auto"/>
          <w:kern w:val="2"/>
          <w:lang w:eastAsia="zh-CN"/>
        </w:rPr>
        <w:t>。</w:t>
      </w:r>
      <w:r w:rsidR="00C210DA" w:rsidRPr="00515264">
        <w:rPr>
          <w:rFonts w:ascii="ＭＳ ゴシック" w:eastAsia="ＭＳ ゴシック" w:hAnsi="ＭＳ ゴシック" w:cs="Malgun Gothic" w:hint="eastAsia"/>
          <w:color w:val="auto"/>
          <w:kern w:val="2"/>
          <w:lang w:eastAsia="zh-CN"/>
        </w:rPr>
        <w:t>ç</w:t>
      </w:r>
      <w:r w:rsidR="00603802" w:rsidRPr="00515264">
        <w:rPr>
          <w:rFonts w:ascii="ＭＳ ゴシック" w:eastAsia="ＭＳ ゴシック" w:hAnsi="ＭＳ ゴシック" w:cs="Malgun Gothic" w:hint="eastAsia"/>
          <w:color w:val="auto"/>
          <w:kern w:val="2"/>
          <w:lang w:eastAsia="zh-CN"/>
        </w:rPr>
        <w:t>：</w:t>
      </w:r>
      <w:r w:rsidR="00603802" w:rsidRPr="00515264">
        <w:rPr>
          <w:rFonts w:ascii="ＭＳ ゴシック" w:eastAsia="ＭＳ ゴシック" w:hAnsi="ＭＳ ゴシック" w:cs="Sylfaen" w:hint="eastAsia"/>
          <w:color w:val="auto"/>
          <w:kern w:val="2"/>
          <w:lang w:eastAsia="zh-CN"/>
        </w:rPr>
        <w:t>無声</w:t>
      </w:r>
      <w:r w:rsidR="00C210DA" w:rsidRPr="00515264">
        <w:rPr>
          <w:rFonts w:ascii="ＭＳ ゴシック" w:eastAsia="ＭＳ ゴシック" w:hAnsi="ＭＳ ゴシック" w:cs="Sylfaen" w:hint="eastAsia"/>
          <w:color w:val="auto"/>
          <w:kern w:val="2"/>
          <w:lang w:eastAsia="zh-CN"/>
        </w:rPr>
        <w:t>硬口蓋</w:t>
      </w:r>
      <w:r w:rsidR="00603802" w:rsidRPr="00515264">
        <w:rPr>
          <w:rFonts w:ascii="ＭＳ ゴシック" w:eastAsia="ＭＳ ゴシック" w:hAnsi="ＭＳ ゴシック" w:cs="Malgun Gothic" w:hint="eastAsia"/>
          <w:color w:val="auto"/>
          <w:kern w:val="2"/>
          <w:lang w:eastAsia="zh-CN"/>
        </w:rPr>
        <w:t>摩擦音</w:t>
      </w:r>
      <w:r w:rsidR="00641009" w:rsidRPr="00515264">
        <w:rPr>
          <w:rFonts w:ascii="ＭＳ ゴシック" w:eastAsia="ＭＳ ゴシック" w:hAnsi="ＭＳ ゴシック" w:cs="Malgun Gothic" w:hint="eastAsia"/>
          <w:color w:val="auto"/>
          <w:kern w:val="2"/>
          <w:lang w:eastAsia="zh-CN"/>
        </w:rPr>
        <w:t>（</w:t>
      </w:r>
      <w:r w:rsidR="00603802" w:rsidRPr="00515264">
        <w:rPr>
          <w:rFonts w:ascii="ＭＳ ゴシック" w:eastAsia="ＭＳ ゴシック" w:hAnsi="ＭＳ ゴシック" w:cs="Malgun Gothic"/>
          <w:color w:val="auto"/>
          <w:kern w:val="2"/>
          <w:lang w:eastAsia="zh-CN"/>
        </w:rPr>
        <w:t>/</w:t>
      </w:r>
      <w:r w:rsidR="00C210DA" w:rsidRPr="00515264">
        <w:rPr>
          <w:rFonts w:ascii="ＭＳ ゴシック" w:eastAsia="ＭＳ ゴシック" w:hAnsi="ＭＳ ゴシック" w:cs="Malgun Gothic" w:hint="eastAsia"/>
          <w:color w:val="auto"/>
          <w:kern w:val="2"/>
          <w:lang w:eastAsia="zh-CN"/>
        </w:rPr>
        <w:t>ç</w:t>
      </w:r>
      <w:r w:rsidR="00603802" w:rsidRPr="00515264">
        <w:rPr>
          <w:rFonts w:ascii="ＭＳ ゴシック" w:eastAsia="ＭＳ ゴシック" w:hAnsi="ＭＳ ゴシック" w:cs="Malgun Gothic"/>
          <w:color w:val="auto"/>
          <w:kern w:val="2"/>
          <w:lang w:eastAsia="zh-CN"/>
        </w:rPr>
        <w:t>/</w:t>
      </w:r>
      <w:r w:rsidR="00641009" w:rsidRPr="00515264">
        <w:rPr>
          <w:rFonts w:ascii="ＭＳ ゴシック" w:eastAsia="ＭＳ ゴシック" w:hAnsi="ＭＳ ゴシック" w:cs="Malgun Gothic" w:hint="eastAsia"/>
          <w:color w:val="auto"/>
          <w:kern w:val="2"/>
          <w:lang w:eastAsia="zh-CN"/>
        </w:rPr>
        <w:t>）</w:t>
      </w:r>
      <w:r w:rsidR="00603802" w:rsidRPr="00515264">
        <w:rPr>
          <w:rFonts w:ascii="ＭＳ ゴシック" w:eastAsia="ＭＳ ゴシック" w:hAnsi="ＭＳ ゴシック" w:cs="Malgun Gothic" w:hint="eastAsia"/>
          <w:color w:val="auto"/>
          <w:kern w:val="2"/>
          <w:lang w:eastAsia="zh-CN"/>
        </w:rPr>
        <w:t>。</w:t>
      </w:r>
      <w:r w:rsidRPr="00515264">
        <w:rPr>
          <w:rFonts w:ascii="ＭＳ ゴシック" w:eastAsia="ＭＳ ゴシック" w:hAnsi="ＭＳ ゴシック" w:hint="eastAsia"/>
          <w:lang w:eastAsia="zh-CN"/>
        </w:rPr>
        <w:t>V：母音</w:t>
      </w:r>
      <w:r w:rsidR="00641009" w:rsidRPr="00515264">
        <w:rPr>
          <w:rFonts w:ascii="ＭＳ ゴシック" w:eastAsia="ＭＳ ゴシック" w:hAnsi="ＭＳ ゴシック" w:hint="eastAsia"/>
          <w:lang w:eastAsia="zh-CN"/>
        </w:rPr>
        <w:t>（/V/）</w:t>
      </w:r>
      <w:r w:rsidR="00170FA3" w:rsidRPr="00515264">
        <w:rPr>
          <w:rFonts w:ascii="ＭＳ ゴシック" w:eastAsia="ＭＳ ゴシック" w:hAnsi="ＭＳ ゴシック" w:hint="eastAsia"/>
          <w:lang w:eastAsia="zh-CN"/>
        </w:rPr>
        <w:t>。</w:t>
      </w:r>
      <w:r w:rsidRPr="00515264">
        <w:rPr>
          <w:rFonts w:ascii="ＭＳ ゴシック" w:eastAsia="ＭＳ ゴシック" w:hAnsi="ＭＳ ゴシック" w:hint="eastAsia"/>
          <w:color w:val="auto"/>
          <w:kern w:val="2"/>
          <w:lang w:eastAsia="zh-CN"/>
        </w:rPr>
        <w:t>w：</w:t>
      </w:r>
      <w:r w:rsidRPr="00515264">
        <w:rPr>
          <w:rFonts w:ascii="ＭＳ ゴシック" w:eastAsia="ＭＳ ゴシック" w:hAnsi="ＭＳ ゴシック" w:cs="Sylfaen" w:hint="eastAsia"/>
          <w:color w:val="auto"/>
          <w:kern w:val="2"/>
          <w:lang w:eastAsia="zh-CN"/>
        </w:rPr>
        <w:t>半母音</w:t>
      </w:r>
      <w:r w:rsidR="00641009" w:rsidRPr="00515264">
        <w:rPr>
          <w:rFonts w:ascii="ＭＳ ゴシック" w:eastAsia="ＭＳ ゴシック" w:hAnsi="ＭＳ ゴシック" w:cs="Sylfaen" w:hint="eastAsia"/>
          <w:color w:val="auto"/>
          <w:kern w:val="2"/>
          <w:lang w:eastAsia="zh-CN"/>
        </w:rPr>
        <w:t>（/w/）</w:t>
      </w:r>
      <w:r w:rsidR="00990C3D" w:rsidRPr="00515264">
        <w:rPr>
          <w:rFonts w:ascii="ＭＳ ゴシック" w:eastAsia="ＭＳ ゴシック" w:hAnsi="ＭＳ ゴシック" w:cs="Sylfaen" w:hint="eastAsia"/>
          <w:color w:val="auto"/>
          <w:kern w:val="2"/>
          <w:lang w:eastAsia="zh-CN"/>
        </w:rPr>
        <w:t>。</w:t>
      </w:r>
      <w:r w:rsidR="00990C3D" w:rsidRPr="00515264">
        <w:rPr>
          <w:rFonts w:ascii="ＭＳ ゴシック" w:eastAsia="ＭＳ ゴシック" w:hAnsi="ＭＳ ゴシック" w:cs="Sylfaen"/>
          <w:color w:val="auto"/>
          <w:kern w:val="2"/>
          <w:lang w:eastAsia="zh-CN"/>
        </w:rPr>
        <w:br/>
      </w:r>
    </w:p>
    <w:p w14:paraId="3CCA5139" w14:textId="77777777" w:rsidR="00963035" w:rsidRDefault="00603802" w:rsidP="009F5930">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上のように</w:t>
      </w:r>
      <w:r w:rsidRPr="00603802">
        <w:rPr>
          <w:rFonts w:ascii="ＭＳ ゴシック" w:eastAsia="ＭＳ ゴシック" w:hAnsi="ＭＳ ゴシック" w:hint="eastAsia"/>
          <w:color w:val="auto"/>
          <w:kern w:val="2"/>
          <w:sz w:val="24"/>
          <w:szCs w:val="24"/>
        </w:rPr>
        <w:t>ハ行音</w:t>
      </w:r>
      <w:r w:rsidR="00990C3D">
        <w:rPr>
          <w:rFonts w:ascii="ＭＳ ゴシック" w:eastAsia="ＭＳ ゴシック" w:hAnsi="ＭＳ ゴシック" w:hint="eastAsia"/>
          <w:color w:val="auto"/>
          <w:kern w:val="2"/>
          <w:sz w:val="24"/>
          <w:szCs w:val="24"/>
        </w:rPr>
        <w:t>の</w:t>
      </w:r>
      <w:r w:rsidR="00170FA3" w:rsidRPr="00705399">
        <w:rPr>
          <w:rFonts w:ascii="ＭＳ ゴシック" w:eastAsia="ＭＳ ゴシック" w:hAnsi="ＭＳ ゴシック" w:hint="eastAsia"/>
          <w:color w:val="auto"/>
          <w:kern w:val="2"/>
          <w:sz w:val="24"/>
          <w:szCs w:val="24"/>
        </w:rPr>
        <w:t>語頭と語中では</w:t>
      </w:r>
      <w:r w:rsidR="0029178E">
        <w:rPr>
          <w:rFonts w:ascii="ＭＳ ゴシック" w:eastAsia="ＭＳ ゴシック" w:hAnsi="ＭＳ ゴシック" w:hint="eastAsia"/>
          <w:color w:val="auto"/>
          <w:kern w:val="2"/>
          <w:sz w:val="24"/>
          <w:szCs w:val="24"/>
        </w:rPr>
        <w:t>その</w:t>
      </w:r>
      <w:r w:rsidR="00170FA3" w:rsidRPr="00705399">
        <w:rPr>
          <w:rFonts w:ascii="ＭＳ ゴシック" w:eastAsia="ＭＳ ゴシック" w:hAnsi="ＭＳ ゴシック" w:hint="eastAsia"/>
          <w:color w:val="auto"/>
          <w:kern w:val="2"/>
          <w:sz w:val="24"/>
          <w:szCs w:val="24"/>
        </w:rPr>
        <w:t>変化が違って</w:t>
      </w:r>
      <w:r w:rsidR="00CE026E" w:rsidRPr="00705399">
        <w:rPr>
          <w:rFonts w:ascii="ＭＳ ゴシック" w:eastAsia="ＭＳ ゴシック" w:hAnsi="ＭＳ ゴシック" w:hint="eastAsia"/>
          <w:color w:val="auto"/>
          <w:kern w:val="2"/>
          <w:sz w:val="24"/>
          <w:szCs w:val="24"/>
        </w:rPr>
        <w:t>い</w:t>
      </w:r>
      <w:r w:rsidR="00C210DA">
        <w:rPr>
          <w:rFonts w:ascii="ＭＳ ゴシック" w:eastAsia="ＭＳ ゴシック" w:hAnsi="ＭＳ ゴシック" w:hint="eastAsia"/>
          <w:color w:val="auto"/>
          <w:kern w:val="2"/>
          <w:sz w:val="24"/>
          <w:szCs w:val="24"/>
        </w:rPr>
        <w:t>るので、</w:t>
      </w:r>
      <w:r w:rsidR="00C210DA" w:rsidRPr="00705399">
        <w:rPr>
          <w:rFonts w:ascii="ＭＳ ゴシック" w:eastAsia="ＭＳ ゴシック" w:hAnsi="ＭＳ ゴシック" w:hint="eastAsia"/>
          <w:color w:val="auto"/>
          <w:kern w:val="2"/>
          <w:sz w:val="24"/>
          <w:szCs w:val="24"/>
        </w:rPr>
        <w:t>語頭と語中</w:t>
      </w:r>
      <w:r w:rsidR="00C210DA">
        <w:rPr>
          <w:rFonts w:ascii="ＭＳ ゴシック" w:eastAsia="ＭＳ ゴシック" w:hAnsi="ＭＳ ゴシック" w:hint="eastAsia"/>
          <w:color w:val="auto"/>
          <w:kern w:val="2"/>
          <w:sz w:val="24"/>
          <w:szCs w:val="24"/>
        </w:rPr>
        <w:t>の</w:t>
      </w:r>
      <w:r w:rsidR="00C210DA" w:rsidRPr="00C210DA">
        <w:rPr>
          <w:rFonts w:ascii="ＭＳ ゴシック" w:eastAsia="ＭＳ ゴシック" w:hAnsi="ＭＳ ゴシック" w:hint="eastAsia"/>
          <w:color w:val="auto"/>
          <w:kern w:val="2"/>
          <w:sz w:val="24"/>
          <w:szCs w:val="24"/>
        </w:rPr>
        <w:t>pは</w:t>
      </w:r>
      <w:r w:rsidR="00C210DA">
        <w:rPr>
          <w:rFonts w:ascii="ＭＳ ゴシック" w:eastAsia="ＭＳ ゴシック" w:hAnsi="ＭＳ ゴシック" w:hint="eastAsia"/>
          <w:color w:val="auto"/>
          <w:kern w:val="2"/>
          <w:sz w:val="24"/>
          <w:szCs w:val="24"/>
        </w:rPr>
        <w:t>違っていたと考えるのが</w:t>
      </w:r>
      <w:r w:rsidR="007C3E3E">
        <w:rPr>
          <w:rFonts w:ascii="ＭＳ ゴシック" w:eastAsia="ＭＳ ゴシック" w:hAnsi="ＭＳ ゴシック" w:hint="eastAsia"/>
          <w:color w:val="auto"/>
          <w:kern w:val="2"/>
          <w:sz w:val="24"/>
          <w:szCs w:val="24"/>
        </w:rPr>
        <w:t>よいでしょう</w:t>
      </w:r>
      <w:r w:rsidR="00C210DA">
        <w:rPr>
          <w:rFonts w:ascii="ＭＳ ゴシック" w:eastAsia="ＭＳ ゴシック" w:hAnsi="ＭＳ ゴシック" w:hint="eastAsia"/>
          <w:color w:val="auto"/>
          <w:kern w:val="2"/>
          <w:sz w:val="24"/>
          <w:szCs w:val="24"/>
        </w:rPr>
        <w:t>。そこで</w:t>
      </w:r>
      <w:r w:rsidR="0029178E" w:rsidRPr="00705399">
        <w:rPr>
          <w:rFonts w:ascii="ＭＳ ゴシック" w:eastAsia="ＭＳ ゴシック" w:hAnsi="ＭＳ ゴシック" w:hint="eastAsia"/>
          <w:color w:val="auto"/>
          <w:kern w:val="2"/>
          <w:sz w:val="24"/>
          <w:szCs w:val="24"/>
        </w:rPr>
        <w:t>語頭と語中</w:t>
      </w:r>
      <w:r w:rsidR="0029178E">
        <w:rPr>
          <w:rFonts w:ascii="ＭＳ ゴシック" w:eastAsia="ＭＳ ゴシック" w:hAnsi="ＭＳ ゴシック" w:hint="eastAsia"/>
          <w:color w:val="auto"/>
          <w:kern w:val="2"/>
          <w:sz w:val="24"/>
          <w:szCs w:val="24"/>
        </w:rPr>
        <w:t>の</w:t>
      </w:r>
      <w:r w:rsidR="00170FA3" w:rsidRPr="00705399">
        <w:rPr>
          <w:rFonts w:ascii="ＭＳ ゴシック" w:eastAsia="ＭＳ ゴシック" w:hAnsi="ＭＳ ゴシック" w:hint="eastAsia"/>
          <w:color w:val="auto"/>
          <w:kern w:val="2"/>
          <w:sz w:val="24"/>
          <w:szCs w:val="24"/>
        </w:rPr>
        <w:t>p</w:t>
      </w:r>
      <w:r w:rsidR="00DA105C">
        <w:rPr>
          <w:rFonts w:ascii="ＭＳ ゴシック" w:eastAsia="ＭＳ ゴシック" w:hAnsi="ＭＳ ゴシック" w:hint="eastAsia"/>
          <w:color w:val="auto"/>
          <w:kern w:val="2"/>
          <w:sz w:val="24"/>
          <w:szCs w:val="24"/>
        </w:rPr>
        <w:t>を</w:t>
      </w:r>
      <w:r>
        <w:rPr>
          <w:rFonts w:ascii="ＭＳ ゴシック" w:eastAsia="ＭＳ ゴシック" w:hAnsi="ＭＳ ゴシック" w:hint="eastAsia"/>
          <w:color w:val="auto"/>
          <w:kern w:val="2"/>
          <w:sz w:val="24"/>
          <w:szCs w:val="24"/>
        </w:rPr>
        <w:t>同じと考</w:t>
      </w:r>
      <w:r w:rsidRPr="00B74306">
        <w:rPr>
          <w:rFonts w:ascii="ＭＳ ゴシック" w:eastAsia="ＭＳ ゴシック" w:hAnsi="ＭＳ ゴシック" w:hint="eastAsia"/>
          <w:color w:val="auto"/>
          <w:kern w:val="2"/>
          <w:sz w:val="24"/>
          <w:szCs w:val="24"/>
        </w:rPr>
        <w:t>え</w:t>
      </w:r>
      <w:r w:rsidR="007C3E3E">
        <w:rPr>
          <w:rFonts w:ascii="ＭＳ ゴシック" w:eastAsia="ＭＳ ゴシック" w:hAnsi="ＭＳ ゴシック" w:hint="eastAsia"/>
          <w:color w:val="auto"/>
          <w:kern w:val="2"/>
          <w:sz w:val="24"/>
          <w:szCs w:val="24"/>
        </w:rPr>
        <w:t>る</w:t>
      </w:r>
      <w:r w:rsidRPr="00B74306">
        <w:rPr>
          <w:rFonts w:ascii="ＭＳ ゴシック" w:eastAsia="ＭＳ ゴシック" w:hAnsi="ＭＳ ゴシック" w:hint="eastAsia"/>
          <w:color w:val="auto"/>
          <w:kern w:val="2"/>
          <w:sz w:val="24"/>
          <w:szCs w:val="24"/>
        </w:rPr>
        <w:t>通説は破棄して、</w:t>
      </w:r>
      <w:r w:rsidR="0042641D" w:rsidRPr="00705399">
        <w:rPr>
          <w:rFonts w:ascii="ＭＳ ゴシック" w:eastAsia="ＭＳ ゴシック" w:hAnsi="ＭＳ ゴシック" w:hint="eastAsia"/>
          <w:color w:val="auto"/>
          <w:kern w:val="2"/>
          <w:sz w:val="24"/>
          <w:szCs w:val="24"/>
        </w:rPr>
        <w:t>語頭</w:t>
      </w:r>
      <w:r w:rsidR="007C3E3E">
        <w:rPr>
          <w:rFonts w:ascii="ＭＳ ゴシック" w:eastAsia="ＭＳ ゴシック" w:hAnsi="ＭＳ ゴシック" w:hint="eastAsia"/>
          <w:color w:val="auto"/>
          <w:kern w:val="2"/>
          <w:sz w:val="24"/>
          <w:szCs w:val="24"/>
        </w:rPr>
        <w:t>の</w:t>
      </w:r>
      <w:r w:rsidR="0042641D">
        <w:rPr>
          <w:rFonts w:ascii="ＭＳ ゴシック" w:eastAsia="ＭＳ ゴシック" w:hAnsi="ＭＳ ゴシック" w:hint="eastAsia"/>
          <w:color w:val="auto"/>
          <w:kern w:val="2"/>
          <w:sz w:val="24"/>
          <w:szCs w:val="24"/>
        </w:rPr>
        <w:t>子音は</w:t>
      </w:r>
      <w:r w:rsidR="00CE026E" w:rsidRPr="00B74306">
        <w:rPr>
          <w:rFonts w:ascii="ＭＳ ゴシック" w:eastAsia="ＭＳ ゴシック" w:hAnsi="ＭＳ ゴシック" w:hint="eastAsia"/>
          <w:color w:val="auto"/>
          <w:kern w:val="2"/>
          <w:sz w:val="24"/>
          <w:szCs w:val="24"/>
        </w:rPr>
        <w:t>p、</w:t>
      </w:r>
      <w:r w:rsidR="0042641D" w:rsidRPr="00705399">
        <w:rPr>
          <w:rFonts w:ascii="ＭＳ ゴシック" w:eastAsia="ＭＳ ゴシック" w:hAnsi="ＭＳ ゴシック" w:hint="eastAsia"/>
          <w:color w:val="auto"/>
          <w:kern w:val="2"/>
          <w:sz w:val="24"/>
          <w:szCs w:val="24"/>
        </w:rPr>
        <w:t>語中</w:t>
      </w:r>
      <w:r w:rsidR="007C3E3E">
        <w:rPr>
          <w:rFonts w:ascii="ＭＳ ゴシック" w:eastAsia="ＭＳ ゴシック" w:hAnsi="ＭＳ ゴシック" w:hint="eastAsia"/>
          <w:color w:val="auto"/>
          <w:kern w:val="2"/>
          <w:sz w:val="24"/>
          <w:szCs w:val="24"/>
        </w:rPr>
        <w:t>の</w:t>
      </w:r>
      <w:r w:rsidR="0042641D">
        <w:rPr>
          <w:rFonts w:ascii="ＭＳ ゴシック" w:eastAsia="ＭＳ ゴシック" w:hAnsi="ＭＳ ゴシック" w:hint="eastAsia"/>
          <w:color w:val="auto"/>
          <w:kern w:val="2"/>
          <w:sz w:val="24"/>
          <w:szCs w:val="24"/>
        </w:rPr>
        <w:t>子音</w:t>
      </w:r>
      <w:r w:rsidR="00CE026E" w:rsidRPr="00B74306">
        <w:rPr>
          <w:rFonts w:ascii="ＭＳ ゴシック" w:eastAsia="ＭＳ ゴシック" w:hAnsi="ＭＳ ゴシック" w:hint="eastAsia"/>
          <w:color w:val="auto"/>
          <w:kern w:val="2"/>
          <w:sz w:val="24"/>
          <w:szCs w:val="24"/>
        </w:rPr>
        <w:t>はPであったと考えることにします。</w:t>
      </w:r>
      <w:r w:rsidR="00A54F6E">
        <w:rPr>
          <w:rFonts w:ascii="ＭＳ ゴシック" w:eastAsia="ＭＳ ゴシック" w:hAnsi="ＭＳ ゴシック" w:hint="eastAsia"/>
          <w:color w:val="auto"/>
          <w:kern w:val="2"/>
          <w:sz w:val="24"/>
          <w:szCs w:val="24"/>
        </w:rPr>
        <w:t>まず</w:t>
      </w:r>
      <w:r w:rsidR="00A54F6E" w:rsidRPr="00603802">
        <w:rPr>
          <w:rFonts w:ascii="ＭＳ ゴシック" w:eastAsia="ＭＳ ゴシック" w:hAnsi="ＭＳ ゴシック" w:hint="eastAsia"/>
          <w:color w:val="auto"/>
          <w:kern w:val="2"/>
          <w:sz w:val="24"/>
          <w:szCs w:val="24"/>
        </w:rPr>
        <w:t>ハ行</w:t>
      </w:r>
      <w:r w:rsidR="00A54F6E" w:rsidRPr="00705399">
        <w:rPr>
          <w:rFonts w:ascii="ＭＳ ゴシック" w:eastAsia="ＭＳ ゴシック" w:hAnsi="ＭＳ ゴシック" w:hint="eastAsia"/>
          <w:color w:val="auto"/>
          <w:kern w:val="2"/>
          <w:sz w:val="24"/>
          <w:szCs w:val="24"/>
        </w:rPr>
        <w:t>語頭</w:t>
      </w:r>
      <w:r w:rsidR="00A54F6E">
        <w:rPr>
          <w:rFonts w:ascii="ＭＳ ゴシック" w:eastAsia="ＭＳ ゴシック" w:hAnsi="ＭＳ ゴシック" w:hint="eastAsia"/>
          <w:color w:val="auto"/>
          <w:kern w:val="2"/>
          <w:sz w:val="24"/>
          <w:szCs w:val="24"/>
        </w:rPr>
        <w:t>の</w:t>
      </w:r>
      <w:r w:rsidRPr="00B74306">
        <w:rPr>
          <w:rFonts w:ascii="ＭＳ ゴシック" w:eastAsia="ＭＳ ゴシック" w:hAnsi="ＭＳ ゴシック" w:cs="Malgun Gothic" w:hint="eastAsia"/>
          <w:color w:val="auto"/>
          <w:kern w:val="2"/>
          <w:sz w:val="24"/>
          <w:szCs w:val="24"/>
        </w:rPr>
        <w:t>p</w:t>
      </w:r>
      <w:r w:rsidR="00C210DA" w:rsidRPr="00B74306">
        <w:rPr>
          <w:rFonts w:ascii="ＭＳ ゴシック" w:eastAsia="ＭＳ ゴシック" w:hAnsi="ＭＳ ゴシック" w:cs="Malgun Gothic" w:hint="eastAsia"/>
          <w:color w:val="auto"/>
          <w:kern w:val="2"/>
          <w:sz w:val="24"/>
          <w:szCs w:val="24"/>
        </w:rPr>
        <w:t>（閉鎖音</w:t>
      </w:r>
      <w:r w:rsidR="00292517" w:rsidRPr="00B74306">
        <w:rPr>
          <w:rFonts w:ascii="ＭＳ ゴシック" w:eastAsia="ＭＳ ゴシック" w:hAnsi="ＭＳ ゴシック" w:cs="Malgun Gothic" w:hint="eastAsia"/>
          <w:color w:val="auto"/>
          <w:kern w:val="2"/>
          <w:sz w:val="24"/>
          <w:szCs w:val="24"/>
        </w:rPr>
        <w:t>/p</w:t>
      </w:r>
      <w:r w:rsidR="00292517" w:rsidRPr="00B74306">
        <w:rPr>
          <w:rFonts w:ascii="ＭＳ ゴシック" w:eastAsia="ＭＳ ゴシック" w:hAnsi="ＭＳ ゴシック" w:cs="Sylfaen" w:hint="eastAsia"/>
          <w:color w:val="auto"/>
          <w:kern w:val="2"/>
          <w:sz w:val="24"/>
          <w:szCs w:val="24"/>
        </w:rPr>
        <w:t>/</w:t>
      </w:r>
      <w:r w:rsidR="00C210DA" w:rsidRPr="00B74306">
        <w:rPr>
          <w:rFonts w:ascii="ＭＳ ゴシック" w:eastAsia="ＭＳ ゴシック" w:hAnsi="ＭＳ ゴシック" w:cs="Malgun Gothic" w:hint="eastAsia"/>
          <w:color w:val="auto"/>
          <w:kern w:val="2"/>
          <w:sz w:val="24"/>
          <w:szCs w:val="24"/>
        </w:rPr>
        <w:t>）が</w:t>
      </w:r>
      <w:r w:rsidR="0042641D">
        <w:rPr>
          <w:rFonts w:ascii="ＭＳ ゴシック" w:eastAsia="ＭＳ ゴシック" w:hAnsi="ＭＳ ゴシック" w:cs="Malgun Gothic" w:hint="eastAsia"/>
          <w:color w:val="auto"/>
          <w:kern w:val="2"/>
          <w:sz w:val="24"/>
          <w:szCs w:val="24"/>
        </w:rPr>
        <w:t>直截に</w:t>
      </w:r>
      <w:r w:rsidR="0042641D" w:rsidRPr="0042641D">
        <w:rPr>
          <w:rFonts w:ascii="ＭＳ ゴシック" w:eastAsia="ＭＳ ゴシック" w:hAnsi="ＭＳ ゴシック" w:cs="Malgun Gothic" w:hint="eastAsia"/>
          <w:color w:val="auto"/>
          <w:kern w:val="2"/>
          <w:sz w:val="24"/>
          <w:szCs w:val="24"/>
        </w:rPr>
        <w:t>Φ</w:t>
      </w:r>
      <w:r w:rsidR="00C210DA" w:rsidRPr="00B74306">
        <w:rPr>
          <w:rFonts w:ascii="ＭＳ ゴシック" w:eastAsia="ＭＳ ゴシック" w:hAnsi="ＭＳ ゴシック" w:cs="Malgun Gothic" w:hint="eastAsia"/>
          <w:color w:val="auto"/>
          <w:kern w:val="2"/>
          <w:sz w:val="24"/>
          <w:szCs w:val="24"/>
        </w:rPr>
        <w:t>（摩擦音</w:t>
      </w:r>
      <w:r w:rsidR="00292517" w:rsidRPr="00B74306">
        <w:rPr>
          <w:rFonts w:ascii="ＭＳ ゴシック" w:eastAsia="ＭＳ ゴシック" w:hAnsi="ＭＳ ゴシック" w:cs="Malgun Gothic" w:hint="eastAsia"/>
          <w:color w:val="auto"/>
          <w:kern w:val="2"/>
          <w:sz w:val="24"/>
          <w:szCs w:val="24"/>
        </w:rPr>
        <w:t>/</w:t>
      </w:r>
      <w:r w:rsidR="0042641D" w:rsidRPr="0042641D">
        <w:rPr>
          <w:rFonts w:ascii="ＭＳ ゴシック" w:eastAsia="ＭＳ ゴシック" w:hAnsi="ＭＳ ゴシック" w:cs="Malgun Gothic" w:hint="eastAsia"/>
          <w:color w:val="auto"/>
          <w:kern w:val="2"/>
          <w:sz w:val="24"/>
          <w:szCs w:val="24"/>
        </w:rPr>
        <w:t>Φ</w:t>
      </w:r>
      <w:r w:rsidR="00292517" w:rsidRPr="00B74306">
        <w:rPr>
          <w:rFonts w:ascii="ＭＳ ゴシック" w:eastAsia="ＭＳ ゴシック" w:hAnsi="ＭＳ ゴシック" w:cs="Sylfaen" w:hint="eastAsia"/>
          <w:color w:val="auto"/>
          <w:kern w:val="2"/>
          <w:sz w:val="24"/>
          <w:szCs w:val="24"/>
        </w:rPr>
        <w:t>/</w:t>
      </w:r>
      <w:r w:rsidR="00C210DA" w:rsidRPr="00B74306">
        <w:rPr>
          <w:rFonts w:ascii="ＭＳ ゴシック" w:eastAsia="ＭＳ ゴシック" w:hAnsi="ＭＳ ゴシック" w:cs="Malgun Gothic" w:hint="eastAsia"/>
          <w:color w:val="auto"/>
          <w:kern w:val="2"/>
          <w:sz w:val="24"/>
          <w:szCs w:val="24"/>
        </w:rPr>
        <w:t>）</w:t>
      </w:r>
      <w:r w:rsidR="00DA105C" w:rsidRPr="00B74306">
        <w:rPr>
          <w:rFonts w:ascii="ＭＳ ゴシック" w:eastAsia="ＭＳ ゴシック" w:hAnsi="ＭＳ ゴシック" w:cs="Malgun Gothic" w:hint="eastAsia"/>
          <w:color w:val="auto"/>
          <w:kern w:val="2"/>
          <w:sz w:val="24"/>
          <w:szCs w:val="24"/>
        </w:rPr>
        <w:t>に変化</w:t>
      </w:r>
      <w:r w:rsidR="00292517" w:rsidRPr="00B74306">
        <w:rPr>
          <w:rFonts w:ascii="ＭＳ ゴシック" w:eastAsia="ＭＳ ゴシック" w:hAnsi="ＭＳ ゴシック" w:cs="Malgun Gothic" w:hint="eastAsia"/>
          <w:color w:val="auto"/>
          <w:kern w:val="2"/>
          <w:sz w:val="24"/>
          <w:szCs w:val="24"/>
        </w:rPr>
        <w:t>したと考えるよりは</w:t>
      </w:r>
      <w:r w:rsidR="00CE026E" w:rsidRPr="00B74306">
        <w:rPr>
          <w:rFonts w:ascii="ＭＳ ゴシック" w:eastAsia="ＭＳ ゴシック" w:hAnsi="ＭＳ ゴシック" w:cs="Malgun Gothic" w:hint="eastAsia"/>
          <w:color w:val="auto"/>
          <w:kern w:val="2"/>
          <w:sz w:val="24"/>
          <w:szCs w:val="24"/>
        </w:rPr>
        <w:t>p→</w:t>
      </w:r>
      <w:r w:rsidR="0042641D" w:rsidRPr="00061ABE">
        <w:rPr>
          <w:rFonts w:ascii="ＭＳ ゴシック" w:eastAsia="ＭＳ ゴシック" w:hAnsi="ＭＳ ゴシック" w:hint="eastAsia"/>
          <w:color w:val="auto"/>
          <w:kern w:val="2"/>
          <w:sz w:val="24"/>
          <w:szCs w:val="24"/>
        </w:rPr>
        <w:t>Φ</w:t>
      </w:r>
      <w:r w:rsidR="00CE026E" w:rsidRPr="00B74306">
        <w:rPr>
          <w:rFonts w:ascii="ＭＳ ゴシック" w:eastAsia="ＭＳ ゴシック" w:hAnsi="ＭＳ ゴシック" w:cs="Sylfaen" w:hint="eastAsia"/>
          <w:color w:val="auto"/>
          <w:kern w:val="2"/>
          <w:sz w:val="24"/>
          <w:szCs w:val="24"/>
        </w:rPr>
        <w:t>のあいだに</w:t>
      </w:r>
      <w:r w:rsidR="00292517" w:rsidRPr="00B74306">
        <w:rPr>
          <w:rFonts w:ascii="ＭＳ ゴシック" w:eastAsia="ＭＳ ゴシック" w:hAnsi="ＭＳ ゴシック" w:cs="Malgun Gothic" w:hint="eastAsia"/>
          <w:color w:val="auto"/>
          <w:kern w:val="2"/>
          <w:sz w:val="24"/>
          <w:szCs w:val="24"/>
        </w:rPr>
        <w:t>p</w:t>
      </w:r>
      <w:r w:rsidR="0042641D" w:rsidRPr="0042641D">
        <w:rPr>
          <w:rFonts w:ascii="Sylfaen" w:eastAsia="ＭＳ ゴシック" w:hAnsi="Sylfaen" w:cs="Sylfaen" w:hint="eastAsia"/>
          <w:color w:val="auto"/>
          <w:kern w:val="2"/>
          <w:sz w:val="24"/>
          <w:szCs w:val="24"/>
          <w:vertAlign w:val="superscript"/>
        </w:rPr>
        <w:t>Φ</w:t>
      </w:r>
      <w:r w:rsidR="00292517" w:rsidRPr="00B74306">
        <w:rPr>
          <w:rFonts w:ascii="ＭＳ ゴシック" w:eastAsia="ＭＳ ゴシック" w:hAnsi="ＭＳ ゴシック" w:cs="Sylfaen" w:hint="eastAsia"/>
          <w:color w:val="auto"/>
          <w:kern w:val="2"/>
          <w:sz w:val="24"/>
          <w:szCs w:val="24"/>
        </w:rPr>
        <w:t>（</w:t>
      </w:r>
      <w:r w:rsidR="00CE026E" w:rsidRPr="00B74306">
        <w:rPr>
          <w:rFonts w:ascii="ＭＳ ゴシック" w:eastAsia="ＭＳ ゴシック" w:hAnsi="ＭＳ ゴシック" w:cs="Sylfaen" w:hint="eastAsia"/>
          <w:color w:val="auto"/>
          <w:kern w:val="2"/>
          <w:sz w:val="24"/>
          <w:szCs w:val="24"/>
        </w:rPr>
        <w:t>破擦</w:t>
      </w:r>
      <w:r w:rsidR="00DA105C" w:rsidRPr="00B74306">
        <w:rPr>
          <w:rFonts w:ascii="ＭＳ ゴシック" w:eastAsia="ＭＳ ゴシック" w:hAnsi="ＭＳ ゴシック" w:cs="Sylfaen" w:hint="eastAsia"/>
          <w:color w:val="auto"/>
          <w:kern w:val="2"/>
          <w:sz w:val="24"/>
          <w:szCs w:val="24"/>
        </w:rPr>
        <w:t>音</w:t>
      </w:r>
      <w:r w:rsidR="00292517" w:rsidRPr="00B74306">
        <w:rPr>
          <w:rFonts w:ascii="ＭＳ ゴシック" w:eastAsia="ＭＳ ゴシック" w:hAnsi="ＭＳ ゴシック" w:cs="Malgun Gothic" w:hint="eastAsia"/>
          <w:color w:val="auto"/>
          <w:kern w:val="2"/>
          <w:sz w:val="24"/>
          <w:szCs w:val="24"/>
        </w:rPr>
        <w:t>/p</w:t>
      </w:r>
      <w:r w:rsidR="0042641D" w:rsidRPr="0042641D">
        <w:rPr>
          <w:rFonts w:ascii="Sylfaen" w:eastAsia="ＭＳ ゴシック" w:hAnsi="Sylfaen" w:cs="Sylfaen" w:hint="eastAsia"/>
          <w:color w:val="auto"/>
          <w:kern w:val="2"/>
          <w:sz w:val="24"/>
          <w:szCs w:val="24"/>
          <w:vertAlign w:val="superscript"/>
        </w:rPr>
        <w:t>Φ</w:t>
      </w:r>
      <w:r w:rsidR="00292517" w:rsidRPr="00B74306">
        <w:rPr>
          <w:rFonts w:ascii="ＭＳ ゴシック" w:eastAsia="ＭＳ ゴシック" w:hAnsi="ＭＳ ゴシック" w:cs="Sylfaen" w:hint="eastAsia"/>
          <w:color w:val="auto"/>
          <w:kern w:val="2"/>
          <w:sz w:val="24"/>
          <w:szCs w:val="24"/>
        </w:rPr>
        <w:t>/</w:t>
      </w:r>
      <w:r w:rsidR="0042641D">
        <w:rPr>
          <w:rFonts w:ascii="ＭＳ ゴシック" w:eastAsia="ＭＳ ゴシック" w:hAnsi="ＭＳ ゴシック" w:cs="Sylfaen" w:hint="eastAsia"/>
          <w:color w:val="auto"/>
          <w:kern w:val="2"/>
          <w:sz w:val="24"/>
          <w:szCs w:val="24"/>
        </w:rPr>
        <w:t>）（</w:t>
      </w:r>
      <w:r w:rsidR="009855F6">
        <w:rPr>
          <w:rFonts w:ascii="ＭＳ ゴシック" w:eastAsia="ＭＳ ゴシック" w:hAnsi="ＭＳ ゴシック" w:cs="Sylfaen" w:hint="eastAsia"/>
          <w:color w:val="auto"/>
          <w:kern w:val="2"/>
          <w:sz w:val="24"/>
          <w:szCs w:val="24"/>
        </w:rPr>
        <w:t>小泉訳　1982：70　カイモグラフの図</w:t>
      </w:r>
      <w:r w:rsidRPr="00B74306">
        <w:rPr>
          <w:rFonts w:ascii="ＭＳ ゴシック" w:eastAsia="ＭＳ ゴシック" w:hAnsi="ＭＳ ゴシック" w:cs="Sylfaen" w:hint="eastAsia"/>
          <w:color w:val="auto"/>
          <w:kern w:val="2"/>
          <w:sz w:val="24"/>
          <w:szCs w:val="24"/>
        </w:rPr>
        <w:t>）</w:t>
      </w:r>
      <w:r w:rsidR="003C115D">
        <w:rPr>
          <w:rFonts w:ascii="ＭＳ ゴシック" w:eastAsia="ＭＳ ゴシック" w:hAnsi="ＭＳ ゴシック" w:cs="Sylfaen" w:hint="eastAsia"/>
          <w:color w:val="auto"/>
          <w:kern w:val="2"/>
          <w:sz w:val="24"/>
          <w:szCs w:val="24"/>
        </w:rPr>
        <w:t>（注</w:t>
      </w:r>
      <w:r w:rsidR="000E0D6D">
        <w:rPr>
          <w:rFonts w:ascii="ＭＳ ゴシック" w:eastAsia="ＭＳ ゴシック" w:hAnsi="ＭＳ ゴシック" w:cs="Sylfaen" w:hint="eastAsia"/>
          <w:color w:val="auto"/>
          <w:kern w:val="2"/>
          <w:sz w:val="24"/>
          <w:szCs w:val="24"/>
        </w:rPr>
        <w:t>8</w:t>
      </w:r>
      <w:r w:rsidR="003C115D">
        <w:rPr>
          <w:rFonts w:ascii="ＭＳ ゴシック" w:eastAsia="ＭＳ ゴシック" w:hAnsi="ＭＳ ゴシック" w:cs="Sylfaen" w:hint="eastAsia"/>
          <w:color w:val="auto"/>
          <w:kern w:val="2"/>
          <w:sz w:val="24"/>
          <w:szCs w:val="24"/>
        </w:rPr>
        <w:t>）</w:t>
      </w:r>
      <w:r w:rsidR="00292517" w:rsidRPr="00B74306">
        <w:rPr>
          <w:rFonts w:ascii="ＭＳ ゴシック" w:eastAsia="ＭＳ ゴシック" w:hAnsi="ＭＳ ゴシック" w:cs="Sylfaen" w:hint="eastAsia"/>
          <w:color w:val="auto"/>
          <w:kern w:val="2"/>
          <w:sz w:val="24"/>
          <w:szCs w:val="24"/>
        </w:rPr>
        <w:t>を考え</w:t>
      </w:r>
      <w:r w:rsidR="00A54F6E">
        <w:rPr>
          <w:rFonts w:ascii="ＭＳ ゴシック" w:eastAsia="ＭＳ ゴシック" w:hAnsi="ＭＳ ゴシック" w:cs="Sylfaen" w:hint="eastAsia"/>
          <w:color w:val="auto"/>
          <w:kern w:val="2"/>
          <w:sz w:val="24"/>
          <w:szCs w:val="24"/>
        </w:rPr>
        <w:t>るのが自然でしょう。そこで</w:t>
      </w:r>
      <w:r w:rsidR="007C3E3E" w:rsidRPr="00705399">
        <w:rPr>
          <w:rFonts w:ascii="ＭＳ ゴシック" w:eastAsia="ＭＳ ゴシック" w:hAnsi="ＭＳ ゴシック" w:hint="eastAsia"/>
          <w:color w:val="auto"/>
          <w:kern w:val="2"/>
          <w:sz w:val="24"/>
          <w:szCs w:val="24"/>
        </w:rPr>
        <w:t>語</w:t>
      </w:r>
      <w:r w:rsidR="00DA105C" w:rsidRPr="00B74306">
        <w:rPr>
          <w:rFonts w:ascii="ＭＳ ゴシック" w:eastAsia="ＭＳ ゴシック" w:hAnsi="ＭＳ ゴシック" w:hint="eastAsia"/>
          <w:color w:val="auto"/>
          <w:kern w:val="2"/>
          <w:sz w:val="24"/>
          <w:szCs w:val="24"/>
        </w:rPr>
        <w:t>頭子音の変化</w:t>
      </w:r>
      <w:r w:rsidR="007C3E3E">
        <w:rPr>
          <w:rFonts w:ascii="ＭＳ ゴシック" w:eastAsia="ＭＳ ゴシック" w:hAnsi="ＭＳ ゴシック" w:hint="eastAsia"/>
          <w:color w:val="auto"/>
          <w:kern w:val="2"/>
          <w:sz w:val="24"/>
          <w:szCs w:val="24"/>
        </w:rPr>
        <w:t>を</w:t>
      </w:r>
      <w:r w:rsidR="00CE026E" w:rsidRPr="00B74306">
        <w:rPr>
          <w:rFonts w:ascii="ＭＳ ゴシック" w:eastAsia="ＭＳ ゴシック" w:hAnsi="ＭＳ ゴシック" w:cs="Malgun Gothic" w:hint="eastAsia"/>
          <w:color w:val="auto"/>
          <w:kern w:val="2"/>
          <w:sz w:val="24"/>
          <w:szCs w:val="24"/>
        </w:rPr>
        <w:t>p→p</w:t>
      </w:r>
      <w:r w:rsidR="007C3E3E" w:rsidRPr="0042641D">
        <w:rPr>
          <w:rFonts w:ascii="Sylfaen" w:eastAsia="ＭＳ ゴシック" w:hAnsi="Sylfaen" w:cs="Sylfaen" w:hint="eastAsia"/>
          <w:color w:val="auto"/>
          <w:kern w:val="2"/>
          <w:sz w:val="24"/>
          <w:szCs w:val="24"/>
          <w:vertAlign w:val="superscript"/>
        </w:rPr>
        <w:t>Φ</w:t>
      </w:r>
      <w:r w:rsidR="00292517" w:rsidRPr="00292517">
        <w:rPr>
          <w:rFonts w:ascii="ＭＳ ゴシック" w:eastAsia="ＭＳ ゴシック" w:hAnsi="ＭＳ ゴシック" w:cs="Malgun Gothic" w:hint="eastAsia"/>
          <w:color w:val="auto"/>
          <w:kern w:val="2"/>
          <w:sz w:val="24"/>
          <w:szCs w:val="24"/>
        </w:rPr>
        <w:t>→</w:t>
      </w:r>
      <w:r w:rsidR="003009F1">
        <w:rPr>
          <w:rFonts w:ascii="ＭＳ ゴシック" w:eastAsia="ＭＳ ゴシック" w:hAnsi="ＭＳ ゴシック" w:cs="Malgun Gothic" w:hint="eastAsia"/>
          <w:color w:val="auto"/>
          <w:kern w:val="2"/>
          <w:sz w:val="24"/>
          <w:szCs w:val="24"/>
        </w:rPr>
        <w:t>H</w:t>
      </w:r>
      <w:r w:rsidR="00DA105C" w:rsidRPr="00B74306">
        <w:rPr>
          <w:rFonts w:ascii="ＭＳ ゴシック" w:eastAsia="ＭＳ ゴシック" w:hAnsi="ＭＳ ゴシック" w:cs="Malgun Gothic" w:hint="eastAsia"/>
          <w:color w:val="auto"/>
          <w:kern w:val="2"/>
          <w:sz w:val="24"/>
          <w:szCs w:val="24"/>
        </w:rPr>
        <w:t>（</w:t>
      </w:r>
      <w:proofErr w:type="spellStart"/>
      <w:r w:rsidR="003009F1">
        <w:rPr>
          <w:rFonts w:ascii="ＭＳ ゴシック" w:eastAsia="ＭＳ ゴシック" w:hAnsi="ＭＳ ゴシック" w:cs="Malgun Gothic" w:hint="eastAsia"/>
          <w:color w:val="auto"/>
          <w:kern w:val="2"/>
          <w:sz w:val="24"/>
          <w:szCs w:val="24"/>
        </w:rPr>
        <w:t>H</w:t>
      </w:r>
      <w:proofErr w:type="spellEnd"/>
      <w:r w:rsidR="003009F1">
        <w:rPr>
          <w:rFonts w:ascii="ＭＳ ゴシック" w:eastAsia="ＭＳ ゴシック" w:hAnsi="ＭＳ ゴシック" w:cs="Malgun Gothic" w:hint="eastAsia"/>
          <w:color w:val="auto"/>
          <w:kern w:val="2"/>
          <w:sz w:val="24"/>
          <w:szCs w:val="24"/>
        </w:rPr>
        <w:t>：</w:t>
      </w:r>
      <w:r w:rsidR="007C3E3E" w:rsidRPr="00061ABE">
        <w:rPr>
          <w:rFonts w:ascii="ＭＳ ゴシック" w:eastAsia="ＭＳ ゴシック" w:hAnsi="ＭＳ ゴシック" w:hint="eastAsia"/>
          <w:color w:val="auto"/>
          <w:kern w:val="2"/>
          <w:sz w:val="24"/>
          <w:szCs w:val="24"/>
        </w:rPr>
        <w:t>Φ</w:t>
      </w:r>
      <w:r w:rsidR="003A24BB">
        <w:rPr>
          <w:rFonts w:ascii="ＭＳ ゴシック" w:eastAsia="ＭＳ ゴシック" w:hAnsi="ＭＳ ゴシック" w:hint="eastAsia"/>
          <w:color w:val="auto"/>
          <w:kern w:val="2"/>
          <w:sz w:val="24"/>
          <w:szCs w:val="24"/>
        </w:rPr>
        <w:t>,</w:t>
      </w:r>
      <w:proofErr w:type="spellStart"/>
      <w:r w:rsidR="003A24BB">
        <w:rPr>
          <w:rFonts w:ascii="ＭＳ ゴシック" w:eastAsia="ＭＳ ゴシック" w:hAnsi="ＭＳ ゴシック" w:hint="eastAsia"/>
          <w:color w:val="auto"/>
          <w:kern w:val="2"/>
          <w:sz w:val="24"/>
          <w:szCs w:val="24"/>
        </w:rPr>
        <w:t>h</w:t>
      </w:r>
      <w:r w:rsidR="003A24BB">
        <w:rPr>
          <w:rFonts w:ascii="ＭＳ ゴシック" w:eastAsia="ＭＳ ゴシック" w:hAnsi="ＭＳ ゴシック" w:cs="Malgun Gothic" w:hint="eastAsia"/>
          <w:color w:val="auto"/>
          <w:kern w:val="2"/>
          <w:sz w:val="24"/>
          <w:szCs w:val="24"/>
        </w:rPr>
        <w:t>,</w:t>
      </w:r>
      <w:r w:rsidR="00DA105C" w:rsidRPr="00B74306">
        <w:rPr>
          <w:rFonts w:ascii="ＭＳ ゴシック" w:eastAsia="ＭＳ ゴシック" w:hAnsi="ＭＳ ゴシック" w:cs="Malgun Gothic" w:hint="eastAsia"/>
          <w:color w:val="auto"/>
          <w:kern w:val="2"/>
          <w:sz w:val="24"/>
          <w:szCs w:val="24"/>
        </w:rPr>
        <w:t>ç</w:t>
      </w:r>
      <w:proofErr w:type="spellEnd"/>
      <w:r w:rsidR="00DA105C" w:rsidRPr="00B74306">
        <w:rPr>
          <w:rFonts w:ascii="ＭＳ ゴシック" w:eastAsia="ＭＳ ゴシック" w:hAnsi="ＭＳ ゴシック" w:cs="Malgun Gothic" w:hint="eastAsia"/>
          <w:color w:val="auto"/>
          <w:kern w:val="2"/>
          <w:sz w:val="24"/>
          <w:szCs w:val="24"/>
        </w:rPr>
        <w:t>）</w:t>
      </w:r>
      <w:r w:rsidR="00BD2300" w:rsidRPr="00B74306">
        <w:rPr>
          <w:rFonts w:ascii="ＭＳ ゴシック" w:eastAsia="ＭＳ ゴシック" w:hAnsi="ＭＳ ゴシック" w:cs="Malgun Gothic" w:hint="eastAsia"/>
          <w:color w:val="auto"/>
          <w:kern w:val="2"/>
          <w:sz w:val="24"/>
          <w:szCs w:val="24"/>
        </w:rPr>
        <w:t>と</w:t>
      </w:r>
      <w:r w:rsidR="007C3E3E">
        <w:rPr>
          <w:rFonts w:ascii="ＭＳ ゴシック" w:eastAsia="ＭＳ ゴシック" w:hAnsi="ＭＳ ゴシック" w:cs="Malgun Gothic" w:hint="eastAsia"/>
          <w:color w:val="auto"/>
          <w:kern w:val="2"/>
          <w:sz w:val="24"/>
          <w:szCs w:val="24"/>
        </w:rPr>
        <w:t>定式化します</w:t>
      </w:r>
      <w:r w:rsidR="00292517" w:rsidRPr="00B74306">
        <w:rPr>
          <w:rFonts w:ascii="ＭＳ ゴシック" w:eastAsia="ＭＳ ゴシック" w:hAnsi="ＭＳ ゴシック" w:cs="Malgun Gothic" w:hint="eastAsia"/>
          <w:color w:val="auto"/>
          <w:kern w:val="2"/>
          <w:sz w:val="24"/>
          <w:szCs w:val="24"/>
        </w:rPr>
        <w:t>。</w:t>
      </w:r>
      <w:r w:rsidR="00BD2300" w:rsidRPr="0064185B">
        <w:rPr>
          <w:rFonts w:ascii="ＭＳ ゴシック" w:eastAsia="ＭＳ ゴシック" w:hAnsi="ＭＳ ゴシック" w:cs="Malgun Gothic" w:hint="eastAsia"/>
          <w:color w:val="auto"/>
          <w:kern w:val="2"/>
          <w:sz w:val="24"/>
          <w:szCs w:val="24"/>
        </w:rPr>
        <w:t>次</w:t>
      </w:r>
      <w:r w:rsidR="00A54F6E" w:rsidRPr="0064185B">
        <w:rPr>
          <w:rFonts w:ascii="ＭＳ ゴシック" w:eastAsia="ＭＳ ゴシック" w:hAnsi="ＭＳ ゴシック" w:cs="Malgun Gothic" w:hint="eastAsia"/>
          <w:color w:val="auto"/>
          <w:kern w:val="2"/>
          <w:sz w:val="24"/>
          <w:szCs w:val="24"/>
        </w:rPr>
        <w:t>に</w:t>
      </w:r>
      <w:r w:rsidR="00AB0BE7">
        <w:rPr>
          <w:rFonts w:ascii="ＭＳ ゴシック" w:eastAsia="ＭＳ ゴシック" w:hAnsi="ＭＳ ゴシック" w:cs="Malgun Gothic" w:hint="eastAsia"/>
          <w:color w:val="auto"/>
          <w:kern w:val="2"/>
          <w:sz w:val="24"/>
          <w:szCs w:val="24"/>
        </w:rPr>
        <w:t>語中の</w:t>
      </w:r>
      <w:r w:rsidR="005F6F50" w:rsidRPr="00603802">
        <w:rPr>
          <w:rFonts w:ascii="ＭＳ ゴシック" w:eastAsia="ＭＳ ゴシック" w:hAnsi="ＭＳ ゴシック" w:hint="eastAsia"/>
          <w:color w:val="auto"/>
          <w:kern w:val="2"/>
          <w:sz w:val="24"/>
          <w:szCs w:val="24"/>
        </w:rPr>
        <w:t>ハ行</w:t>
      </w:r>
      <w:r w:rsidR="00BD2300" w:rsidRPr="0064185B">
        <w:rPr>
          <w:rFonts w:ascii="ＭＳ ゴシック" w:eastAsia="ＭＳ ゴシック" w:hAnsi="ＭＳ ゴシック" w:hint="eastAsia"/>
          <w:color w:val="auto"/>
          <w:kern w:val="2"/>
          <w:sz w:val="24"/>
          <w:szCs w:val="24"/>
        </w:rPr>
        <w:t>転呼音</w:t>
      </w:r>
      <w:r w:rsidR="002511C7">
        <w:rPr>
          <w:rFonts w:ascii="ＭＳ ゴシック" w:eastAsia="ＭＳ ゴシック" w:hAnsi="ＭＳ ゴシック" w:hint="eastAsia"/>
          <w:color w:val="auto"/>
          <w:kern w:val="2"/>
          <w:sz w:val="24"/>
          <w:szCs w:val="24"/>
        </w:rPr>
        <w:t>の</w:t>
      </w:r>
      <w:r w:rsidR="005F6F50">
        <w:rPr>
          <w:rFonts w:ascii="ＭＳ ゴシック" w:eastAsia="ＭＳ ゴシック" w:hAnsi="ＭＳ ゴシック" w:hint="eastAsia"/>
          <w:color w:val="auto"/>
          <w:kern w:val="2"/>
          <w:sz w:val="24"/>
          <w:szCs w:val="24"/>
        </w:rPr>
        <w:t>例として</w:t>
      </w:r>
      <w:r w:rsidR="002511C7" w:rsidRPr="0064185B">
        <w:rPr>
          <w:rFonts w:ascii="ＭＳ ゴシック" w:eastAsia="ＭＳ ゴシック" w:hAnsi="ＭＳ ゴシック"/>
          <w:color w:val="auto"/>
          <w:kern w:val="2"/>
          <w:sz w:val="24"/>
          <w:szCs w:val="24"/>
        </w:rPr>
        <w:t>「母」</w:t>
      </w:r>
      <w:r w:rsidR="002511C7">
        <w:rPr>
          <w:rFonts w:ascii="ＭＳ ゴシック" w:eastAsia="ＭＳ ゴシック" w:hAnsi="ＭＳ ゴシック" w:hint="eastAsia"/>
          <w:color w:val="auto"/>
          <w:kern w:val="2"/>
          <w:sz w:val="24"/>
          <w:szCs w:val="24"/>
        </w:rPr>
        <w:t>の変化を</w:t>
      </w:r>
      <w:r w:rsidR="00904E7E">
        <w:rPr>
          <w:rFonts w:ascii="ＭＳ ゴシック" w:eastAsia="ＭＳ ゴシック" w:hAnsi="ＭＳ ゴシック" w:hint="eastAsia"/>
          <w:color w:val="auto"/>
          <w:kern w:val="2"/>
          <w:sz w:val="24"/>
          <w:szCs w:val="24"/>
        </w:rPr>
        <w:t>考え</w:t>
      </w:r>
      <w:r w:rsidR="009E59F2">
        <w:rPr>
          <w:rFonts w:ascii="ＭＳ ゴシック" w:eastAsia="ＭＳ ゴシック" w:hAnsi="ＭＳ ゴシック" w:hint="eastAsia"/>
          <w:color w:val="auto"/>
          <w:kern w:val="2"/>
          <w:sz w:val="24"/>
          <w:szCs w:val="24"/>
        </w:rPr>
        <w:t>ます</w:t>
      </w:r>
      <w:r w:rsidR="00290FD4" w:rsidRPr="0064185B">
        <w:rPr>
          <w:rFonts w:ascii="ＭＳ ゴシック" w:eastAsia="ＭＳ ゴシック" w:hAnsi="ＭＳ ゴシック" w:hint="eastAsia"/>
          <w:color w:val="auto"/>
          <w:kern w:val="2"/>
          <w:sz w:val="24"/>
          <w:szCs w:val="24"/>
        </w:rPr>
        <w:t>。</w:t>
      </w:r>
      <w:r w:rsidR="00BD2300" w:rsidRPr="0064185B">
        <w:rPr>
          <w:rFonts w:ascii="ＭＳ ゴシック" w:eastAsia="ＭＳ ゴシック" w:hAnsi="ＭＳ ゴシック"/>
          <w:color w:val="auto"/>
          <w:kern w:val="2"/>
          <w:sz w:val="24"/>
          <w:szCs w:val="24"/>
        </w:rPr>
        <w:t>「母」</w:t>
      </w:r>
      <w:r w:rsidR="00BD2300" w:rsidRPr="0064185B">
        <w:rPr>
          <w:rFonts w:ascii="ＭＳ ゴシック" w:eastAsia="ＭＳ ゴシック" w:hAnsi="ＭＳ ゴシック" w:hint="eastAsia"/>
          <w:color w:val="auto"/>
          <w:kern w:val="2"/>
          <w:sz w:val="24"/>
          <w:szCs w:val="24"/>
        </w:rPr>
        <w:t>は</w:t>
      </w:r>
      <w:r w:rsidR="00FA62F1" w:rsidRPr="0064185B">
        <w:rPr>
          <w:rFonts w:ascii="ＭＳ ゴシック" w:eastAsia="ＭＳ ゴシック" w:hAnsi="ＭＳ ゴシック" w:hint="eastAsia"/>
          <w:color w:val="auto"/>
          <w:kern w:val="2"/>
          <w:sz w:val="24"/>
          <w:szCs w:val="24"/>
        </w:rPr>
        <w:t>中世の日葡辞書に「</w:t>
      </w:r>
      <w:proofErr w:type="spellStart"/>
      <w:r w:rsidR="00FA62F1" w:rsidRPr="0064185B">
        <w:rPr>
          <w:rFonts w:ascii="ＭＳ ゴシック" w:eastAsia="ＭＳ ゴシック" w:hAnsi="ＭＳ ゴシック" w:hint="eastAsia"/>
          <w:color w:val="auto"/>
          <w:kern w:val="2"/>
          <w:sz w:val="24"/>
          <w:szCs w:val="24"/>
        </w:rPr>
        <w:t>Faua</w:t>
      </w:r>
      <w:proofErr w:type="spellEnd"/>
      <w:r w:rsidR="00FA62F1" w:rsidRPr="0064185B">
        <w:rPr>
          <w:rFonts w:ascii="ＭＳ ゴシック" w:eastAsia="ＭＳ ゴシック" w:hAnsi="ＭＳ ゴシック" w:hint="eastAsia"/>
          <w:color w:val="auto"/>
          <w:kern w:val="2"/>
          <w:sz w:val="24"/>
          <w:szCs w:val="24"/>
        </w:rPr>
        <w:t>.ハワ（母）</w:t>
      </w:r>
      <w:r w:rsidR="00A54F6E" w:rsidRPr="0064185B">
        <w:rPr>
          <w:rFonts w:ascii="ＭＳ ゴシック" w:eastAsia="ＭＳ ゴシック" w:hAnsi="ＭＳ ゴシック" w:hint="eastAsia"/>
          <w:color w:val="auto"/>
          <w:kern w:val="2"/>
          <w:sz w:val="24"/>
          <w:szCs w:val="24"/>
        </w:rPr>
        <w:t>母親</w:t>
      </w:r>
      <w:r w:rsidR="00FA62F1" w:rsidRPr="0064185B">
        <w:rPr>
          <w:rFonts w:ascii="ＭＳ ゴシック" w:eastAsia="ＭＳ ゴシック" w:hAnsi="ＭＳ ゴシック" w:hint="eastAsia"/>
          <w:color w:val="auto"/>
          <w:kern w:val="2"/>
          <w:sz w:val="24"/>
          <w:szCs w:val="24"/>
        </w:rPr>
        <w:t>」「</w:t>
      </w:r>
      <w:proofErr w:type="spellStart"/>
      <w:r w:rsidR="00FA62F1" w:rsidRPr="0064185B">
        <w:rPr>
          <w:rFonts w:ascii="ＭＳ ゴシック" w:eastAsia="ＭＳ ゴシック" w:hAnsi="ＭＳ ゴシック" w:hint="eastAsia"/>
          <w:color w:val="auto"/>
          <w:kern w:val="2"/>
          <w:sz w:val="24"/>
          <w:szCs w:val="24"/>
        </w:rPr>
        <w:t>Fafa.l,faua</w:t>
      </w:r>
      <w:proofErr w:type="spellEnd"/>
      <w:r w:rsidR="00FA62F1" w:rsidRPr="0064185B">
        <w:rPr>
          <w:rFonts w:ascii="ＭＳ ゴシック" w:eastAsia="ＭＳ ゴシック" w:hAnsi="ＭＳ ゴシック" w:hint="eastAsia"/>
          <w:color w:val="auto"/>
          <w:kern w:val="2"/>
          <w:sz w:val="24"/>
          <w:szCs w:val="24"/>
        </w:rPr>
        <w:t>.ハハ。または，ハワ（母）</w:t>
      </w:r>
      <w:r w:rsidR="00A54F6E" w:rsidRPr="0064185B">
        <w:rPr>
          <w:rFonts w:ascii="ＭＳ ゴシック" w:eastAsia="ＭＳ ゴシック" w:hAnsi="ＭＳ ゴシック" w:hint="eastAsia"/>
          <w:color w:val="auto"/>
          <w:kern w:val="2"/>
          <w:sz w:val="24"/>
          <w:szCs w:val="24"/>
        </w:rPr>
        <w:t>母</w:t>
      </w:r>
      <w:r w:rsidR="00FA62F1" w:rsidRPr="0064185B">
        <w:rPr>
          <w:rFonts w:ascii="ＭＳ ゴシック" w:eastAsia="ＭＳ ゴシック" w:hAnsi="ＭＳ ゴシック" w:hint="eastAsia"/>
          <w:color w:val="auto"/>
          <w:kern w:val="2"/>
          <w:sz w:val="24"/>
          <w:szCs w:val="24"/>
        </w:rPr>
        <w:t>」</w:t>
      </w:r>
      <w:r w:rsidR="00BD2300" w:rsidRPr="0064185B">
        <w:rPr>
          <w:rFonts w:ascii="ＭＳ ゴシック" w:eastAsia="ＭＳ ゴシック" w:hAnsi="ＭＳ ゴシック" w:hint="eastAsia"/>
          <w:color w:val="auto"/>
          <w:kern w:val="2"/>
          <w:sz w:val="24"/>
          <w:szCs w:val="24"/>
        </w:rPr>
        <w:t>（土井　1980：213,196）</w:t>
      </w:r>
      <w:r w:rsidR="006A418D" w:rsidRPr="0064185B">
        <w:rPr>
          <w:rFonts w:ascii="ＭＳ ゴシック" w:eastAsia="ＭＳ ゴシック" w:hAnsi="ＭＳ ゴシック" w:hint="eastAsia"/>
          <w:color w:val="auto"/>
          <w:kern w:val="2"/>
          <w:sz w:val="24"/>
          <w:szCs w:val="24"/>
        </w:rPr>
        <w:t>と</w:t>
      </w:r>
      <w:r w:rsidR="00BD2300" w:rsidRPr="0064185B">
        <w:rPr>
          <w:rFonts w:ascii="ＭＳ ゴシック" w:eastAsia="ＭＳ ゴシック" w:hAnsi="ＭＳ ゴシック" w:hint="eastAsia"/>
          <w:color w:val="auto"/>
          <w:kern w:val="2"/>
          <w:sz w:val="24"/>
          <w:szCs w:val="24"/>
        </w:rPr>
        <w:t>あることから</w:t>
      </w:r>
      <w:r w:rsidR="006A418D" w:rsidRPr="0064185B">
        <w:rPr>
          <w:rFonts w:ascii="ＭＳ ゴシック" w:eastAsia="ＭＳ ゴシック" w:hAnsi="ＭＳ ゴシック" w:hint="eastAsia"/>
          <w:color w:val="auto"/>
          <w:kern w:val="2"/>
          <w:sz w:val="24"/>
          <w:szCs w:val="24"/>
        </w:rPr>
        <w:t>当時</w:t>
      </w:r>
      <w:r w:rsidR="00A62353" w:rsidRPr="0064185B">
        <w:rPr>
          <w:rFonts w:ascii="ＭＳ ゴシック" w:eastAsia="ＭＳ ゴシック" w:hAnsi="ＭＳ ゴシック" w:hint="eastAsia"/>
          <w:color w:val="auto"/>
          <w:kern w:val="2"/>
          <w:sz w:val="24"/>
          <w:szCs w:val="24"/>
        </w:rPr>
        <w:t>Φ</w:t>
      </w:r>
      <w:r w:rsidR="00BD2300" w:rsidRPr="0064185B">
        <w:rPr>
          <w:rFonts w:ascii="ＭＳ ゴシック" w:eastAsia="ＭＳ ゴシック" w:hAnsi="ＭＳ ゴシック"/>
          <w:color w:val="auto"/>
          <w:kern w:val="2"/>
          <w:sz w:val="24"/>
          <w:szCs w:val="24"/>
        </w:rPr>
        <w:t>a</w:t>
      </w:r>
      <w:r w:rsidR="00A62353" w:rsidRPr="0064185B">
        <w:rPr>
          <w:rFonts w:ascii="ＭＳ ゴシック" w:eastAsia="ＭＳ ゴシック" w:hAnsi="ＭＳ ゴシック" w:hint="eastAsia"/>
          <w:color w:val="auto"/>
          <w:kern w:val="2"/>
          <w:sz w:val="24"/>
          <w:szCs w:val="24"/>
        </w:rPr>
        <w:t>Φ</w:t>
      </w:r>
      <w:r w:rsidR="00BD2300" w:rsidRPr="0064185B">
        <w:rPr>
          <w:rFonts w:ascii="ＭＳ ゴシック" w:eastAsia="ＭＳ ゴシック" w:hAnsi="ＭＳ ゴシック"/>
          <w:color w:val="auto"/>
          <w:kern w:val="2"/>
          <w:sz w:val="24"/>
          <w:szCs w:val="24"/>
        </w:rPr>
        <w:t>a</w:t>
      </w:r>
      <w:r w:rsidR="00993802" w:rsidRPr="0064185B">
        <w:rPr>
          <w:rFonts w:ascii="ＭＳ ゴシック" w:eastAsia="ＭＳ ゴシック" w:hAnsi="ＭＳ ゴシック" w:hint="eastAsia"/>
          <w:color w:val="auto"/>
          <w:kern w:val="2"/>
          <w:sz w:val="24"/>
          <w:szCs w:val="24"/>
        </w:rPr>
        <w:t>とΦ</w:t>
      </w:r>
      <w:r w:rsidR="00993802" w:rsidRPr="0064185B">
        <w:rPr>
          <w:rFonts w:ascii="ＭＳ ゴシック" w:eastAsia="ＭＳ ゴシック" w:hAnsi="ＭＳ ゴシック"/>
          <w:color w:val="auto"/>
          <w:kern w:val="2"/>
          <w:sz w:val="24"/>
          <w:szCs w:val="24"/>
        </w:rPr>
        <w:t>a</w:t>
      </w:r>
      <w:r w:rsidR="00993802" w:rsidRPr="0064185B">
        <w:rPr>
          <w:rFonts w:ascii="ＭＳ ゴシック" w:eastAsia="ＭＳ ゴシック" w:hAnsi="ＭＳ ゴシック" w:hint="eastAsia"/>
          <w:color w:val="auto"/>
          <w:kern w:val="2"/>
          <w:sz w:val="24"/>
          <w:szCs w:val="24"/>
        </w:rPr>
        <w:t>ua</w:t>
      </w:r>
      <w:r w:rsidR="006A418D" w:rsidRPr="0064185B">
        <w:rPr>
          <w:rFonts w:ascii="ＭＳ ゴシック" w:eastAsia="ＭＳ ゴシック" w:hAnsi="ＭＳ ゴシック" w:hint="eastAsia"/>
          <w:color w:val="auto"/>
          <w:kern w:val="2"/>
          <w:sz w:val="24"/>
          <w:szCs w:val="24"/>
        </w:rPr>
        <w:t>の二つの音</w:t>
      </w:r>
      <w:r w:rsidR="00DA105C" w:rsidRPr="0064185B">
        <w:rPr>
          <w:rFonts w:ascii="ＭＳ ゴシック" w:eastAsia="ＭＳ ゴシック" w:hAnsi="ＭＳ ゴシック" w:hint="eastAsia"/>
          <w:color w:val="auto"/>
          <w:kern w:val="2"/>
          <w:sz w:val="24"/>
          <w:szCs w:val="24"/>
        </w:rPr>
        <w:t>が</w:t>
      </w:r>
      <w:r w:rsidR="006A418D" w:rsidRPr="0064185B">
        <w:rPr>
          <w:rFonts w:ascii="ＭＳ ゴシック" w:eastAsia="ＭＳ ゴシック" w:hAnsi="ＭＳ ゴシック" w:hint="eastAsia"/>
          <w:color w:val="auto"/>
          <w:kern w:val="2"/>
          <w:sz w:val="24"/>
          <w:szCs w:val="24"/>
        </w:rPr>
        <w:t>あったと</w:t>
      </w:r>
      <w:r w:rsidR="00BD2300" w:rsidRPr="0064185B">
        <w:rPr>
          <w:rFonts w:ascii="ＭＳ ゴシック" w:eastAsia="ＭＳ ゴシック" w:hAnsi="ＭＳ ゴシック" w:hint="eastAsia"/>
          <w:color w:val="auto"/>
          <w:kern w:val="2"/>
          <w:sz w:val="24"/>
          <w:szCs w:val="24"/>
        </w:rPr>
        <w:t>考え</w:t>
      </w:r>
      <w:r w:rsidR="006A5BFD" w:rsidRPr="0064185B">
        <w:rPr>
          <w:rFonts w:ascii="ＭＳ ゴシック" w:eastAsia="ＭＳ ゴシック" w:hAnsi="ＭＳ ゴシック" w:hint="eastAsia"/>
          <w:color w:val="auto"/>
          <w:kern w:val="2"/>
          <w:sz w:val="24"/>
          <w:szCs w:val="24"/>
        </w:rPr>
        <w:t>ることができ</w:t>
      </w:r>
      <w:r w:rsidR="00FF3186">
        <w:rPr>
          <w:rFonts w:ascii="ＭＳ ゴシック" w:eastAsia="ＭＳ ゴシック" w:hAnsi="ＭＳ ゴシック" w:hint="eastAsia"/>
          <w:color w:val="auto"/>
          <w:kern w:val="2"/>
          <w:sz w:val="24"/>
          <w:szCs w:val="24"/>
        </w:rPr>
        <w:t>ます</w:t>
      </w:r>
      <w:r w:rsidR="00BD2300" w:rsidRPr="0064185B">
        <w:rPr>
          <w:rFonts w:ascii="ＭＳ ゴシック" w:eastAsia="ＭＳ ゴシック" w:hAnsi="ＭＳ ゴシック" w:hint="eastAsia"/>
          <w:color w:val="auto"/>
          <w:kern w:val="2"/>
          <w:sz w:val="24"/>
          <w:szCs w:val="24"/>
        </w:rPr>
        <w:t>。</w:t>
      </w:r>
      <w:r w:rsidR="005C7E01" w:rsidRPr="0064185B">
        <w:rPr>
          <w:rFonts w:ascii="ＭＳ ゴシック" w:eastAsia="ＭＳ ゴシック" w:hAnsi="ＭＳ ゴシック" w:hint="eastAsia"/>
          <w:color w:val="auto"/>
          <w:kern w:val="2"/>
          <w:sz w:val="24"/>
          <w:szCs w:val="24"/>
        </w:rPr>
        <w:t>そして</w:t>
      </w:r>
      <w:r w:rsidR="005F7F7A" w:rsidRPr="0064185B">
        <w:rPr>
          <w:rFonts w:ascii="ＭＳ ゴシック" w:eastAsia="ＭＳ ゴシック" w:hAnsi="ＭＳ ゴシック" w:hint="eastAsia"/>
          <w:color w:val="auto"/>
          <w:kern w:val="2"/>
          <w:sz w:val="24"/>
          <w:szCs w:val="24"/>
        </w:rPr>
        <w:t>現在の「母」</w:t>
      </w:r>
      <w:r w:rsidR="00993802" w:rsidRPr="0064185B">
        <w:rPr>
          <w:rFonts w:ascii="ＭＳ ゴシック" w:eastAsia="ＭＳ ゴシック" w:hAnsi="ＭＳ ゴシック" w:hint="eastAsia"/>
          <w:color w:val="auto"/>
          <w:kern w:val="2"/>
          <w:sz w:val="24"/>
          <w:szCs w:val="24"/>
        </w:rPr>
        <w:t>は</w:t>
      </w:r>
      <w:r w:rsidR="003009F1">
        <w:rPr>
          <w:rFonts w:ascii="ＭＳ ゴシック" w:eastAsia="ＭＳ ゴシック" w:hAnsi="ＭＳ ゴシック" w:hint="eastAsia"/>
          <w:color w:val="auto"/>
          <w:kern w:val="2"/>
          <w:sz w:val="24"/>
          <w:szCs w:val="24"/>
        </w:rPr>
        <w:t>「[</w:t>
      </w:r>
      <w:proofErr w:type="spellStart"/>
      <w:r w:rsidR="005F7F7A" w:rsidRPr="0064185B">
        <w:rPr>
          <w:rFonts w:ascii="ＭＳ ゴシック" w:eastAsia="ＭＳ ゴシック" w:hAnsi="ＭＳ ゴシック" w:hint="eastAsia"/>
          <w:color w:val="auto"/>
          <w:kern w:val="2"/>
          <w:sz w:val="24"/>
          <w:szCs w:val="24"/>
        </w:rPr>
        <w:t>haɦa</w:t>
      </w:r>
      <w:proofErr w:type="spellEnd"/>
      <w:r w:rsidR="003009F1">
        <w:rPr>
          <w:rFonts w:ascii="ＭＳ ゴシック" w:eastAsia="ＭＳ ゴシック" w:hAnsi="ＭＳ ゴシック" w:hint="eastAsia"/>
          <w:color w:val="auto"/>
          <w:kern w:val="2"/>
          <w:sz w:val="24"/>
          <w:szCs w:val="24"/>
        </w:rPr>
        <w:t>]」（</w:t>
      </w:r>
      <w:r w:rsidR="003009F1" w:rsidRPr="0064185B">
        <w:rPr>
          <w:rFonts w:ascii="ＭＳ ゴシック" w:eastAsia="ＭＳ ゴシック" w:hAnsi="ＭＳ ゴシック" w:hint="eastAsia"/>
          <w:color w:val="auto"/>
          <w:kern w:val="2"/>
          <w:sz w:val="24"/>
          <w:szCs w:val="24"/>
        </w:rPr>
        <w:t>ɦ：有声声門摩擦音/ɦ/</w:t>
      </w:r>
      <w:r w:rsidR="003009F1">
        <w:rPr>
          <w:rFonts w:ascii="ＭＳ ゴシック" w:eastAsia="ＭＳ ゴシック" w:hAnsi="ＭＳ ゴシック" w:hint="eastAsia"/>
          <w:color w:val="auto"/>
          <w:kern w:val="2"/>
          <w:sz w:val="24"/>
          <w:szCs w:val="24"/>
        </w:rPr>
        <w:t>、</w:t>
      </w:r>
      <w:r w:rsidR="003009F1">
        <w:rPr>
          <w:rFonts w:ascii="ＭＳ ゴシック" w:eastAsia="ＭＳ ゴシック" w:hAnsi="ＭＳ ゴシック" w:cs="Sylfaen" w:hint="eastAsia"/>
          <w:color w:val="auto"/>
          <w:kern w:val="2"/>
          <w:sz w:val="24"/>
          <w:szCs w:val="24"/>
        </w:rPr>
        <w:t>小泉訳　1982：96</w:t>
      </w:r>
      <w:r w:rsidR="003009F1">
        <w:rPr>
          <w:rFonts w:ascii="ＭＳ ゴシック" w:eastAsia="ＭＳ ゴシック" w:hAnsi="ＭＳ ゴシック" w:hint="eastAsia"/>
          <w:color w:val="auto"/>
          <w:kern w:val="2"/>
          <w:sz w:val="24"/>
          <w:szCs w:val="24"/>
        </w:rPr>
        <w:t>）</w:t>
      </w:r>
      <w:r w:rsidR="00993802" w:rsidRPr="0064185B">
        <w:rPr>
          <w:rFonts w:ascii="ＭＳ ゴシック" w:eastAsia="ＭＳ ゴシック" w:hAnsi="ＭＳ ゴシック" w:hint="eastAsia"/>
          <w:color w:val="auto"/>
          <w:kern w:val="2"/>
          <w:sz w:val="24"/>
          <w:szCs w:val="24"/>
        </w:rPr>
        <w:t>と発音されるので、「母」の変化は</w:t>
      </w:r>
      <w:proofErr w:type="spellStart"/>
      <w:r w:rsidR="00BD2300" w:rsidRPr="0064185B">
        <w:rPr>
          <w:rFonts w:ascii="ＭＳ ゴシック" w:eastAsia="ＭＳ ゴシック" w:hAnsi="ＭＳ ゴシック" w:cs="Malgun Gothic" w:hint="eastAsia"/>
          <w:color w:val="auto"/>
          <w:kern w:val="2"/>
          <w:sz w:val="24"/>
          <w:szCs w:val="24"/>
        </w:rPr>
        <w:t>p</w:t>
      </w:r>
      <w:r w:rsidR="005F7F7A" w:rsidRPr="0064185B">
        <w:rPr>
          <w:rFonts w:ascii="ＭＳ ゴシック" w:eastAsia="ＭＳ ゴシック" w:hAnsi="ＭＳ ゴシック" w:cs="Malgun Gothic" w:hint="eastAsia"/>
          <w:color w:val="auto"/>
          <w:kern w:val="2"/>
          <w:sz w:val="24"/>
          <w:szCs w:val="24"/>
        </w:rPr>
        <w:t>a</w:t>
      </w:r>
      <w:r w:rsidR="005F7F7A" w:rsidRPr="0064185B">
        <w:rPr>
          <w:rFonts w:ascii="ＭＳ ゴシック" w:eastAsia="ＭＳ ゴシック" w:hAnsi="ＭＳ ゴシック" w:hint="eastAsia"/>
          <w:color w:val="auto"/>
          <w:kern w:val="2"/>
          <w:sz w:val="24"/>
          <w:szCs w:val="24"/>
        </w:rPr>
        <w:t>P</w:t>
      </w:r>
      <w:r w:rsidR="005F7F7A" w:rsidRPr="0064185B">
        <w:rPr>
          <w:rFonts w:ascii="ＭＳ ゴシック" w:eastAsia="ＭＳ ゴシック" w:hAnsi="ＭＳ ゴシック"/>
          <w:color w:val="auto"/>
          <w:kern w:val="2"/>
          <w:sz w:val="24"/>
          <w:szCs w:val="24"/>
        </w:rPr>
        <w:t>a</w:t>
      </w:r>
      <w:proofErr w:type="spellEnd"/>
      <w:r w:rsidR="000E1345">
        <w:rPr>
          <w:rFonts w:ascii="ＭＳ ゴシック" w:eastAsia="ＭＳ ゴシック" w:hAnsi="ＭＳ ゴシック" w:hint="eastAsia"/>
          <w:color w:val="auto"/>
          <w:kern w:val="2"/>
          <w:sz w:val="24"/>
          <w:szCs w:val="24"/>
        </w:rPr>
        <w:t>（古代）</w:t>
      </w:r>
      <w:r w:rsidR="00BD2300" w:rsidRPr="0064185B">
        <w:rPr>
          <w:rFonts w:ascii="ＭＳ ゴシック" w:eastAsia="ＭＳ ゴシック" w:hAnsi="ＭＳ ゴシック" w:cs="Malgun Gothic" w:hint="eastAsia"/>
          <w:color w:val="auto"/>
          <w:kern w:val="2"/>
          <w:sz w:val="24"/>
          <w:szCs w:val="24"/>
        </w:rPr>
        <w:t>→</w:t>
      </w:r>
      <w:r w:rsidR="00A62353" w:rsidRPr="0064185B">
        <w:rPr>
          <w:rFonts w:ascii="ＭＳ ゴシック" w:eastAsia="ＭＳ ゴシック" w:hAnsi="ＭＳ ゴシック" w:hint="eastAsia"/>
          <w:color w:val="auto"/>
          <w:kern w:val="2"/>
          <w:sz w:val="24"/>
          <w:szCs w:val="24"/>
        </w:rPr>
        <w:t>Φ</w:t>
      </w:r>
      <w:r w:rsidR="005F7F7A" w:rsidRPr="0064185B">
        <w:rPr>
          <w:rFonts w:ascii="ＭＳ ゴシック" w:eastAsia="ＭＳ ゴシック" w:hAnsi="ＭＳ ゴシック" w:cs="Sylfaen" w:hint="eastAsia"/>
          <w:color w:val="auto"/>
          <w:kern w:val="2"/>
          <w:sz w:val="24"/>
          <w:szCs w:val="24"/>
        </w:rPr>
        <w:t>a</w:t>
      </w:r>
      <w:r w:rsidR="00A62353" w:rsidRPr="0064185B">
        <w:rPr>
          <w:rFonts w:ascii="ＭＳ ゴシック" w:eastAsia="ＭＳ ゴシック" w:hAnsi="ＭＳ ゴシック" w:hint="eastAsia"/>
          <w:color w:val="auto"/>
          <w:kern w:val="2"/>
          <w:sz w:val="24"/>
          <w:szCs w:val="24"/>
        </w:rPr>
        <w:t>Φ</w:t>
      </w:r>
      <w:r w:rsidR="00BD2300" w:rsidRPr="0064185B">
        <w:rPr>
          <w:rFonts w:ascii="ＭＳ ゴシック" w:eastAsia="ＭＳ ゴシック" w:hAnsi="ＭＳ ゴシック"/>
          <w:color w:val="auto"/>
          <w:kern w:val="2"/>
          <w:sz w:val="24"/>
          <w:szCs w:val="24"/>
        </w:rPr>
        <w:t>a</w:t>
      </w:r>
      <w:r w:rsidR="005F7F7A" w:rsidRPr="0064185B">
        <w:rPr>
          <w:rFonts w:ascii="ＭＳ ゴシック" w:eastAsia="ＭＳ ゴシック" w:hAnsi="ＭＳ ゴシック" w:hint="eastAsia"/>
          <w:color w:val="auto"/>
          <w:kern w:val="2"/>
          <w:sz w:val="24"/>
          <w:szCs w:val="24"/>
        </w:rPr>
        <w:t>/</w:t>
      </w:r>
      <w:r w:rsidR="00A62353" w:rsidRPr="0064185B">
        <w:rPr>
          <w:rFonts w:ascii="ＭＳ ゴシック" w:eastAsia="ＭＳ ゴシック" w:hAnsi="ＭＳ ゴシック" w:hint="eastAsia"/>
          <w:color w:val="auto"/>
          <w:kern w:val="2"/>
          <w:sz w:val="24"/>
          <w:szCs w:val="24"/>
        </w:rPr>
        <w:t>Φ</w:t>
      </w:r>
      <w:r w:rsidR="005F7F7A" w:rsidRPr="0064185B">
        <w:rPr>
          <w:rFonts w:ascii="ＭＳ ゴシック" w:eastAsia="ＭＳ ゴシック" w:hAnsi="ＭＳ ゴシック" w:cs="Sylfaen" w:hint="eastAsia"/>
          <w:color w:val="auto"/>
          <w:kern w:val="2"/>
          <w:sz w:val="24"/>
          <w:szCs w:val="24"/>
        </w:rPr>
        <w:t>au</w:t>
      </w:r>
      <w:r w:rsidR="005F7F7A" w:rsidRPr="0064185B">
        <w:rPr>
          <w:rFonts w:ascii="ＭＳ ゴシック" w:eastAsia="ＭＳ ゴシック" w:hAnsi="ＭＳ ゴシック"/>
          <w:color w:val="auto"/>
          <w:kern w:val="2"/>
          <w:sz w:val="24"/>
          <w:szCs w:val="24"/>
        </w:rPr>
        <w:t>a</w:t>
      </w:r>
      <w:r w:rsidR="000E1345">
        <w:rPr>
          <w:rFonts w:ascii="ＭＳ ゴシック" w:eastAsia="ＭＳ ゴシック" w:hAnsi="ＭＳ ゴシック" w:hint="eastAsia"/>
          <w:color w:val="auto"/>
          <w:kern w:val="2"/>
          <w:sz w:val="24"/>
          <w:szCs w:val="24"/>
        </w:rPr>
        <w:t>（中世）</w:t>
      </w:r>
      <w:r w:rsidR="00BD2300" w:rsidRPr="0064185B">
        <w:rPr>
          <w:rFonts w:ascii="ＭＳ ゴシック" w:eastAsia="ＭＳ ゴシック" w:hAnsi="ＭＳ ゴシック"/>
          <w:color w:val="auto"/>
          <w:kern w:val="2"/>
          <w:sz w:val="24"/>
          <w:szCs w:val="24"/>
        </w:rPr>
        <w:t>→</w:t>
      </w:r>
      <w:proofErr w:type="spellStart"/>
      <w:r w:rsidR="005F7F7A" w:rsidRPr="0064185B">
        <w:rPr>
          <w:rFonts w:ascii="ＭＳ ゴシック" w:eastAsia="ＭＳ ゴシック" w:hAnsi="ＭＳ ゴシック" w:hint="eastAsia"/>
          <w:color w:val="auto"/>
          <w:kern w:val="2"/>
          <w:sz w:val="24"/>
          <w:szCs w:val="24"/>
        </w:rPr>
        <w:t>haha</w:t>
      </w:r>
      <w:proofErr w:type="spellEnd"/>
      <w:r w:rsidR="005F7F7A" w:rsidRPr="0064185B">
        <w:rPr>
          <w:rFonts w:ascii="ＭＳ ゴシック" w:eastAsia="ＭＳ ゴシック" w:hAnsi="ＭＳ ゴシック" w:hint="eastAsia"/>
          <w:color w:val="auto"/>
          <w:kern w:val="2"/>
          <w:sz w:val="24"/>
          <w:szCs w:val="24"/>
        </w:rPr>
        <w:t>/</w:t>
      </w:r>
      <w:proofErr w:type="spellStart"/>
      <w:r w:rsidR="005F7F7A" w:rsidRPr="0064185B">
        <w:rPr>
          <w:rFonts w:ascii="ＭＳ ゴシック" w:eastAsia="ＭＳ ゴシック" w:hAnsi="ＭＳ ゴシック" w:hint="eastAsia"/>
          <w:color w:val="auto"/>
          <w:kern w:val="2"/>
          <w:sz w:val="24"/>
          <w:szCs w:val="24"/>
        </w:rPr>
        <w:t>ha</w:t>
      </w:r>
      <w:r w:rsidR="00BD2300" w:rsidRPr="0064185B">
        <w:rPr>
          <w:rFonts w:ascii="ＭＳ ゴシック" w:eastAsia="ＭＳ ゴシック" w:hAnsi="ＭＳ ゴシック"/>
          <w:color w:val="auto"/>
          <w:kern w:val="2"/>
          <w:sz w:val="24"/>
          <w:szCs w:val="24"/>
        </w:rPr>
        <w:t>wa</w:t>
      </w:r>
      <w:r w:rsidR="005F7F7A" w:rsidRPr="0064185B">
        <w:rPr>
          <w:rFonts w:ascii="ＭＳ ゴシック" w:eastAsia="ＭＳ ゴシック" w:hAnsi="ＭＳ ゴシック"/>
          <w:color w:val="auto"/>
          <w:kern w:val="2"/>
          <w:sz w:val="24"/>
          <w:szCs w:val="24"/>
        </w:rPr>
        <w:t>→</w:t>
      </w:r>
      <w:r w:rsidR="005F7F7A" w:rsidRPr="0064185B">
        <w:rPr>
          <w:rFonts w:ascii="ＭＳ ゴシック" w:eastAsia="ＭＳ ゴシック" w:hAnsi="ＭＳ ゴシック" w:hint="eastAsia"/>
          <w:color w:val="auto"/>
          <w:kern w:val="2"/>
          <w:sz w:val="24"/>
          <w:szCs w:val="24"/>
        </w:rPr>
        <w:t>haɦa</w:t>
      </w:r>
      <w:proofErr w:type="spellEnd"/>
      <w:r w:rsidR="000E1345">
        <w:rPr>
          <w:rFonts w:ascii="ＭＳ ゴシック" w:eastAsia="ＭＳ ゴシック" w:hAnsi="ＭＳ ゴシック" w:hint="eastAsia"/>
          <w:color w:val="auto"/>
          <w:kern w:val="2"/>
          <w:sz w:val="24"/>
          <w:szCs w:val="24"/>
        </w:rPr>
        <w:t>（現代）</w:t>
      </w:r>
      <w:r w:rsidR="005F7F7A" w:rsidRPr="0064185B">
        <w:rPr>
          <w:rFonts w:ascii="ＭＳ ゴシック" w:eastAsia="ＭＳ ゴシック" w:hAnsi="ＭＳ ゴシック" w:hint="eastAsia"/>
          <w:color w:val="auto"/>
          <w:kern w:val="2"/>
          <w:sz w:val="24"/>
          <w:szCs w:val="24"/>
        </w:rPr>
        <w:t>と考え</w:t>
      </w:r>
      <w:r w:rsidR="00993802" w:rsidRPr="0064185B">
        <w:rPr>
          <w:rFonts w:ascii="ＭＳ ゴシック" w:eastAsia="ＭＳ ゴシック" w:hAnsi="ＭＳ ゴシック" w:hint="eastAsia"/>
          <w:color w:val="auto"/>
          <w:kern w:val="2"/>
          <w:sz w:val="24"/>
          <w:szCs w:val="24"/>
        </w:rPr>
        <w:t>られそうです</w:t>
      </w:r>
      <w:r w:rsidR="005F7F7A" w:rsidRPr="0064185B">
        <w:rPr>
          <w:rFonts w:ascii="ＭＳ ゴシック" w:eastAsia="ＭＳ ゴシック" w:hAnsi="ＭＳ ゴシック" w:hint="eastAsia"/>
          <w:color w:val="auto"/>
          <w:kern w:val="2"/>
          <w:sz w:val="24"/>
          <w:szCs w:val="24"/>
        </w:rPr>
        <w:t>。</w:t>
      </w:r>
      <w:r w:rsidR="000E1345">
        <w:rPr>
          <w:rFonts w:ascii="ＭＳ ゴシック" w:eastAsia="ＭＳ ゴシック" w:hAnsi="ＭＳ ゴシック" w:hint="eastAsia"/>
          <w:color w:val="auto"/>
          <w:kern w:val="2"/>
          <w:sz w:val="24"/>
          <w:szCs w:val="24"/>
        </w:rPr>
        <w:t>そして「</w:t>
      </w:r>
      <w:r w:rsidR="000E1345" w:rsidRPr="0064185B">
        <w:rPr>
          <w:rFonts w:ascii="ＭＳ ゴシック" w:eastAsia="ＭＳ ゴシック" w:hAnsi="ＭＳ ゴシック" w:hint="eastAsia"/>
          <w:color w:val="auto"/>
          <w:kern w:val="2"/>
          <w:sz w:val="24"/>
          <w:szCs w:val="24"/>
        </w:rPr>
        <w:t>ハワ」</w:t>
      </w:r>
      <w:r w:rsidR="000E1345">
        <w:rPr>
          <w:rFonts w:ascii="ＭＳ ゴシック" w:eastAsia="ＭＳ ゴシック" w:hAnsi="ＭＳ ゴシック" w:hint="eastAsia"/>
          <w:color w:val="auto"/>
          <w:kern w:val="2"/>
          <w:sz w:val="24"/>
          <w:szCs w:val="24"/>
        </w:rPr>
        <w:t>（</w:t>
      </w:r>
      <w:proofErr w:type="spellStart"/>
      <w:r w:rsidR="000E1345" w:rsidRPr="0064185B">
        <w:rPr>
          <w:rFonts w:ascii="ＭＳ ゴシック" w:eastAsia="ＭＳ ゴシック" w:hAnsi="ＭＳ ゴシック" w:hint="eastAsia"/>
          <w:color w:val="auto"/>
          <w:kern w:val="2"/>
          <w:sz w:val="24"/>
          <w:szCs w:val="24"/>
        </w:rPr>
        <w:t>ha</w:t>
      </w:r>
      <w:r w:rsidR="000E1345" w:rsidRPr="0064185B">
        <w:rPr>
          <w:rFonts w:ascii="ＭＳ ゴシック" w:eastAsia="ＭＳ ゴシック" w:hAnsi="ＭＳ ゴシック"/>
          <w:color w:val="auto"/>
          <w:kern w:val="2"/>
          <w:sz w:val="24"/>
          <w:szCs w:val="24"/>
        </w:rPr>
        <w:t>wa</w:t>
      </w:r>
      <w:proofErr w:type="spellEnd"/>
      <w:r w:rsidR="000E1345">
        <w:rPr>
          <w:rFonts w:ascii="ＭＳ ゴシック" w:eastAsia="ＭＳ ゴシック" w:hAnsi="ＭＳ ゴシック" w:hint="eastAsia"/>
          <w:color w:val="auto"/>
          <w:kern w:val="2"/>
          <w:sz w:val="24"/>
          <w:szCs w:val="24"/>
        </w:rPr>
        <w:t>）</w:t>
      </w:r>
      <w:r w:rsidR="000E1345" w:rsidRPr="0064185B">
        <w:rPr>
          <w:rFonts w:ascii="ＭＳ ゴシック" w:eastAsia="ＭＳ ゴシック" w:hAnsi="ＭＳ ゴシック" w:hint="eastAsia"/>
          <w:color w:val="auto"/>
          <w:kern w:val="2"/>
          <w:sz w:val="24"/>
          <w:szCs w:val="24"/>
        </w:rPr>
        <w:t>が</w:t>
      </w:r>
      <w:r w:rsidR="000E1345">
        <w:rPr>
          <w:rFonts w:ascii="ＭＳ ゴシック" w:eastAsia="ＭＳ ゴシック" w:hAnsi="ＭＳ ゴシック" w:hint="eastAsia"/>
          <w:color w:val="auto"/>
          <w:kern w:val="2"/>
          <w:sz w:val="24"/>
          <w:szCs w:val="24"/>
        </w:rPr>
        <w:t>「</w:t>
      </w:r>
      <w:r w:rsidR="000E1345" w:rsidRPr="0064185B">
        <w:rPr>
          <w:rFonts w:ascii="ＭＳ ゴシック" w:eastAsia="ＭＳ ゴシック" w:hAnsi="ＭＳ ゴシック" w:hint="eastAsia"/>
          <w:color w:val="auto"/>
          <w:kern w:val="2"/>
          <w:sz w:val="24"/>
          <w:szCs w:val="24"/>
        </w:rPr>
        <w:t>ハ</w:t>
      </w:r>
      <w:r w:rsidR="002511C7">
        <w:rPr>
          <w:rFonts w:ascii="ＭＳ ゴシック" w:eastAsia="ＭＳ ゴシック" w:hAnsi="ＭＳ ゴシック" w:hint="eastAsia"/>
          <w:color w:val="auto"/>
          <w:kern w:val="2"/>
          <w:sz w:val="24"/>
          <w:szCs w:val="24"/>
        </w:rPr>
        <w:t>ハ</w:t>
      </w:r>
      <w:r w:rsidR="000E1345" w:rsidRPr="0064185B">
        <w:rPr>
          <w:rFonts w:ascii="ＭＳ ゴシック" w:eastAsia="ＭＳ ゴシック" w:hAnsi="ＭＳ ゴシック" w:hint="eastAsia"/>
          <w:color w:val="auto"/>
          <w:kern w:val="2"/>
          <w:sz w:val="24"/>
          <w:szCs w:val="24"/>
        </w:rPr>
        <w:t>」</w:t>
      </w:r>
      <w:r w:rsidR="000E1345">
        <w:rPr>
          <w:rFonts w:ascii="ＭＳ ゴシック" w:eastAsia="ＭＳ ゴシック" w:hAnsi="ＭＳ ゴシック" w:hint="eastAsia"/>
          <w:color w:val="auto"/>
          <w:kern w:val="2"/>
          <w:sz w:val="24"/>
          <w:szCs w:val="24"/>
        </w:rPr>
        <w:t>（</w:t>
      </w:r>
      <w:proofErr w:type="spellStart"/>
      <w:r w:rsidR="000E1345" w:rsidRPr="0064185B">
        <w:rPr>
          <w:rFonts w:ascii="ＭＳ ゴシック" w:eastAsia="ＭＳ ゴシック" w:hAnsi="ＭＳ ゴシック" w:hint="eastAsia"/>
          <w:color w:val="auto"/>
          <w:kern w:val="2"/>
          <w:sz w:val="24"/>
          <w:szCs w:val="24"/>
        </w:rPr>
        <w:t>haɦa</w:t>
      </w:r>
      <w:proofErr w:type="spellEnd"/>
      <w:r w:rsidR="000E1345">
        <w:rPr>
          <w:rFonts w:ascii="ＭＳ ゴシック" w:eastAsia="ＭＳ ゴシック" w:hAnsi="ＭＳ ゴシック" w:hint="eastAsia"/>
          <w:color w:val="auto"/>
          <w:kern w:val="2"/>
          <w:sz w:val="24"/>
          <w:szCs w:val="24"/>
        </w:rPr>
        <w:t>）</w:t>
      </w:r>
      <w:r w:rsidR="000E1345" w:rsidRPr="0064185B">
        <w:rPr>
          <w:rFonts w:ascii="ＭＳ ゴシック" w:eastAsia="ＭＳ ゴシック" w:hAnsi="ＭＳ ゴシック" w:hint="eastAsia"/>
          <w:color w:val="auto"/>
          <w:kern w:val="2"/>
          <w:sz w:val="24"/>
          <w:szCs w:val="24"/>
        </w:rPr>
        <w:t>に回帰した</w:t>
      </w:r>
      <w:r w:rsidR="000E1345">
        <w:rPr>
          <w:rFonts w:ascii="ＭＳ ゴシック" w:eastAsia="ＭＳ ゴシック" w:hAnsi="ＭＳ ゴシック" w:hint="eastAsia"/>
          <w:color w:val="auto"/>
          <w:kern w:val="2"/>
          <w:sz w:val="24"/>
          <w:szCs w:val="24"/>
        </w:rPr>
        <w:t>変化</w:t>
      </w:r>
      <w:r w:rsidR="002511C7">
        <w:rPr>
          <w:rFonts w:ascii="ＭＳ ゴシック" w:eastAsia="ＭＳ ゴシック" w:hAnsi="ＭＳ ゴシック" w:hint="eastAsia"/>
          <w:color w:val="auto"/>
          <w:kern w:val="2"/>
          <w:sz w:val="24"/>
          <w:szCs w:val="24"/>
        </w:rPr>
        <w:t>を</w:t>
      </w:r>
      <w:r w:rsidR="00685D08" w:rsidRPr="0064185B">
        <w:rPr>
          <w:rFonts w:ascii="ＭＳ ゴシック" w:eastAsia="ＭＳ ゴシック" w:hAnsi="ＭＳ ゴシック" w:hint="eastAsia"/>
          <w:color w:val="auto"/>
          <w:kern w:val="2"/>
          <w:sz w:val="24"/>
          <w:szCs w:val="24"/>
        </w:rPr>
        <w:t>「同音反</w:t>
      </w:r>
      <w:r w:rsidR="00FE2BB5">
        <w:rPr>
          <w:rFonts w:ascii="ＭＳ ゴシック" w:eastAsia="ＭＳ ゴシック" w:hAnsi="ＭＳ ゴシック" w:hint="eastAsia"/>
          <w:color w:val="auto"/>
          <w:kern w:val="2"/>
          <w:sz w:val="24"/>
          <w:szCs w:val="24"/>
        </w:rPr>
        <w:t>覆</w:t>
      </w:r>
      <w:r w:rsidR="00685D08" w:rsidRPr="0064185B">
        <w:rPr>
          <w:rFonts w:ascii="ＭＳ ゴシック" w:eastAsia="ＭＳ ゴシック" w:hAnsi="ＭＳ ゴシック" w:hint="eastAsia"/>
          <w:color w:val="auto"/>
          <w:kern w:val="2"/>
          <w:sz w:val="24"/>
          <w:szCs w:val="24"/>
        </w:rPr>
        <w:t>の語形成に対する記憶の伝承によって修復され」</w:t>
      </w:r>
      <w:r w:rsidR="00685D08" w:rsidRPr="0064185B">
        <w:rPr>
          <w:rFonts w:ascii="ＭＳ ゴシック" w:eastAsia="ＭＳ ゴシック" w:hAnsi="ＭＳ ゴシック" w:hint="eastAsia"/>
          <w:sz w:val="24"/>
          <w:szCs w:val="24"/>
        </w:rPr>
        <w:t xml:space="preserve">（亀井　</w:t>
      </w:r>
      <w:r w:rsidR="00685D08" w:rsidRPr="0064185B">
        <w:rPr>
          <w:rFonts w:ascii="ＭＳ ゴシック" w:eastAsia="ＭＳ ゴシック" w:hAnsi="ＭＳ ゴシック" w:hint="eastAsia"/>
          <w:color w:val="auto"/>
          <w:kern w:val="2"/>
          <w:sz w:val="24"/>
          <w:szCs w:val="24"/>
        </w:rPr>
        <w:t>昭和59：208）</w:t>
      </w:r>
      <w:r w:rsidR="000E1345">
        <w:rPr>
          <w:rFonts w:ascii="ＭＳ ゴシック" w:eastAsia="ＭＳ ゴシック" w:hAnsi="ＭＳ ゴシック" w:hint="eastAsia"/>
          <w:color w:val="auto"/>
          <w:kern w:val="2"/>
          <w:sz w:val="24"/>
          <w:szCs w:val="24"/>
        </w:rPr>
        <w:t>た</w:t>
      </w:r>
      <w:r w:rsidR="002511C7">
        <w:rPr>
          <w:rFonts w:ascii="ＭＳ ゴシック" w:eastAsia="ＭＳ ゴシック" w:hAnsi="ＭＳ ゴシック" w:hint="eastAsia"/>
          <w:color w:val="auto"/>
          <w:kern w:val="2"/>
          <w:sz w:val="24"/>
          <w:szCs w:val="24"/>
        </w:rPr>
        <w:t>ためであると</w:t>
      </w:r>
      <w:r w:rsidR="000E1345">
        <w:rPr>
          <w:rFonts w:ascii="ＭＳ ゴシック" w:eastAsia="ＭＳ ゴシック" w:hAnsi="ＭＳ ゴシック" w:hint="eastAsia"/>
          <w:color w:val="auto"/>
          <w:kern w:val="2"/>
          <w:sz w:val="24"/>
          <w:szCs w:val="24"/>
        </w:rPr>
        <w:t>いう</w:t>
      </w:r>
      <w:r w:rsidR="00C8370F" w:rsidRPr="0064185B">
        <w:rPr>
          <w:rFonts w:ascii="ＭＳ ゴシック" w:eastAsia="ＭＳ ゴシック" w:hAnsi="ＭＳ ゴシック" w:hint="eastAsia"/>
          <w:color w:val="auto"/>
          <w:kern w:val="2"/>
          <w:sz w:val="24"/>
          <w:szCs w:val="24"/>
        </w:rPr>
        <w:t>考え</w:t>
      </w:r>
      <w:r w:rsidR="000E1345">
        <w:rPr>
          <w:rFonts w:ascii="ＭＳ ゴシック" w:eastAsia="ＭＳ ゴシック" w:hAnsi="ＭＳ ゴシック" w:hint="eastAsia"/>
          <w:color w:val="auto"/>
          <w:kern w:val="2"/>
          <w:sz w:val="24"/>
          <w:szCs w:val="24"/>
        </w:rPr>
        <w:t>方</w:t>
      </w:r>
      <w:r w:rsidR="00C8370F" w:rsidRPr="0064185B">
        <w:rPr>
          <w:rFonts w:ascii="ＭＳ ゴシック" w:eastAsia="ＭＳ ゴシック" w:hAnsi="ＭＳ ゴシック" w:hint="eastAsia"/>
          <w:color w:val="auto"/>
          <w:kern w:val="2"/>
          <w:sz w:val="24"/>
          <w:szCs w:val="24"/>
        </w:rPr>
        <w:t>があります。しかし</w:t>
      </w:r>
      <w:r w:rsidR="00C8370F" w:rsidRPr="00C8370F">
        <w:rPr>
          <w:rFonts w:ascii="ＭＳ ゴシック" w:eastAsia="ＭＳ ゴシック" w:hAnsi="ＭＳ ゴシック" w:hint="eastAsia"/>
          <w:color w:val="auto"/>
          <w:kern w:val="2"/>
          <w:sz w:val="24"/>
          <w:szCs w:val="24"/>
        </w:rPr>
        <w:t>Φ</w:t>
      </w:r>
      <w:r w:rsidR="00C8370F" w:rsidRPr="00C8370F">
        <w:rPr>
          <w:rFonts w:ascii="ＭＳ ゴシック" w:eastAsia="ＭＳ ゴシック" w:hAnsi="ＭＳ ゴシック" w:cs="Sylfaen" w:hint="eastAsia"/>
          <w:color w:val="auto"/>
          <w:kern w:val="2"/>
          <w:sz w:val="24"/>
          <w:szCs w:val="24"/>
        </w:rPr>
        <w:t>a</w:t>
      </w:r>
      <w:r w:rsidR="00C8370F">
        <w:rPr>
          <w:rFonts w:ascii="ＭＳ ゴシック" w:eastAsia="ＭＳ ゴシック" w:hAnsi="ＭＳ ゴシック" w:cs="Sylfaen" w:hint="eastAsia"/>
          <w:color w:val="auto"/>
          <w:kern w:val="2"/>
          <w:sz w:val="24"/>
          <w:szCs w:val="24"/>
        </w:rPr>
        <w:t>がh</w:t>
      </w:r>
      <w:r w:rsidR="00C8370F" w:rsidRPr="00C8370F">
        <w:rPr>
          <w:rFonts w:ascii="ＭＳ ゴシック" w:eastAsia="ＭＳ ゴシック" w:hAnsi="ＭＳ ゴシック"/>
          <w:color w:val="auto"/>
          <w:kern w:val="2"/>
          <w:sz w:val="24"/>
          <w:szCs w:val="24"/>
        </w:rPr>
        <w:t>a</w:t>
      </w:r>
      <w:r w:rsidR="00C8370F">
        <w:rPr>
          <w:rFonts w:ascii="ＭＳ ゴシック" w:eastAsia="ＭＳ ゴシック" w:hAnsi="ＭＳ ゴシック" w:hint="eastAsia"/>
          <w:color w:val="auto"/>
          <w:kern w:val="2"/>
          <w:sz w:val="24"/>
          <w:szCs w:val="24"/>
        </w:rPr>
        <w:t>に変ることは</w:t>
      </w:r>
      <w:r w:rsidR="002511C7">
        <w:rPr>
          <w:rFonts w:ascii="ＭＳ ゴシック" w:eastAsia="ＭＳ ゴシック" w:hAnsi="ＭＳ ゴシック" w:hint="eastAsia"/>
          <w:color w:val="auto"/>
          <w:kern w:val="2"/>
          <w:sz w:val="24"/>
          <w:szCs w:val="24"/>
        </w:rPr>
        <w:t>音声的な変化として</w:t>
      </w:r>
      <w:r w:rsidR="00904E7E">
        <w:rPr>
          <w:rFonts w:ascii="ＭＳ ゴシック" w:eastAsia="ＭＳ ゴシック" w:hAnsi="ＭＳ ゴシック" w:hint="eastAsia"/>
          <w:color w:val="auto"/>
          <w:kern w:val="2"/>
          <w:sz w:val="24"/>
          <w:szCs w:val="24"/>
        </w:rPr>
        <w:t>自然ですが</w:t>
      </w:r>
      <w:r w:rsidR="00C8370F">
        <w:rPr>
          <w:rFonts w:ascii="ＭＳ ゴシック" w:eastAsia="ＭＳ ゴシック" w:hAnsi="ＭＳ ゴシック" w:hint="eastAsia"/>
          <w:color w:val="auto"/>
          <w:kern w:val="2"/>
          <w:sz w:val="24"/>
          <w:szCs w:val="24"/>
        </w:rPr>
        <w:t>、</w:t>
      </w:r>
      <w:proofErr w:type="spellStart"/>
      <w:r w:rsidR="00C8370F">
        <w:rPr>
          <w:rFonts w:ascii="ＭＳ ゴシック" w:eastAsia="ＭＳ ゴシック" w:hAnsi="ＭＳ ゴシック" w:hint="eastAsia"/>
          <w:color w:val="auto"/>
          <w:kern w:val="2"/>
          <w:sz w:val="24"/>
          <w:szCs w:val="24"/>
        </w:rPr>
        <w:t>wa</w:t>
      </w:r>
      <w:proofErr w:type="spellEnd"/>
      <w:r w:rsidR="00C8370F">
        <w:rPr>
          <w:rFonts w:ascii="ＭＳ ゴシック" w:eastAsia="ＭＳ ゴシック" w:hAnsi="ＭＳ ゴシック" w:hint="eastAsia"/>
          <w:color w:val="auto"/>
          <w:kern w:val="2"/>
          <w:sz w:val="24"/>
          <w:szCs w:val="24"/>
        </w:rPr>
        <w:t>が</w:t>
      </w:r>
      <w:proofErr w:type="spellStart"/>
      <w:r w:rsidR="00C8370F" w:rsidRPr="00C8370F">
        <w:rPr>
          <w:rFonts w:ascii="ＭＳ ゴシック" w:eastAsia="ＭＳ ゴシック" w:hAnsi="ＭＳ ゴシック" w:hint="eastAsia"/>
          <w:color w:val="auto"/>
          <w:kern w:val="2"/>
          <w:sz w:val="24"/>
          <w:szCs w:val="24"/>
        </w:rPr>
        <w:t>ɦa</w:t>
      </w:r>
      <w:proofErr w:type="spellEnd"/>
      <w:r w:rsidR="00C8370F">
        <w:rPr>
          <w:rFonts w:ascii="ＭＳ ゴシック" w:eastAsia="ＭＳ ゴシック" w:hAnsi="ＭＳ ゴシック" w:hint="eastAsia"/>
          <w:color w:val="auto"/>
          <w:kern w:val="2"/>
          <w:sz w:val="24"/>
          <w:szCs w:val="24"/>
        </w:rPr>
        <w:t>に</w:t>
      </w:r>
      <w:r w:rsidR="000E1345">
        <w:rPr>
          <w:rFonts w:ascii="ＭＳ ゴシック" w:eastAsia="ＭＳ ゴシック" w:hAnsi="ＭＳ ゴシック" w:hint="eastAsia"/>
          <w:color w:val="auto"/>
          <w:kern w:val="2"/>
          <w:sz w:val="24"/>
          <w:szCs w:val="24"/>
        </w:rPr>
        <w:t>変化するのは</w:t>
      </w:r>
      <w:r w:rsidR="003A24BB">
        <w:rPr>
          <w:rFonts w:ascii="ＭＳ ゴシック" w:eastAsia="ＭＳ ゴシック" w:hAnsi="ＭＳ ゴシック" w:hint="eastAsia"/>
          <w:color w:val="auto"/>
          <w:kern w:val="2"/>
          <w:sz w:val="24"/>
          <w:szCs w:val="24"/>
        </w:rPr>
        <w:t>少々無理があるでしょう。</w:t>
      </w:r>
      <w:r w:rsidR="00E053FC">
        <w:rPr>
          <w:rFonts w:ascii="ＭＳ ゴシック" w:eastAsia="ＭＳ ゴシック" w:hAnsi="ＭＳ ゴシック" w:hint="eastAsia"/>
          <w:color w:val="auto"/>
          <w:kern w:val="2"/>
          <w:sz w:val="24"/>
          <w:szCs w:val="24"/>
        </w:rPr>
        <w:t>そ</w:t>
      </w:r>
      <w:r w:rsidR="00904E7E">
        <w:rPr>
          <w:rFonts w:ascii="ＭＳ ゴシック" w:eastAsia="ＭＳ ゴシック" w:hAnsi="ＭＳ ゴシック" w:hint="eastAsia"/>
          <w:color w:val="auto"/>
          <w:kern w:val="2"/>
          <w:sz w:val="24"/>
          <w:szCs w:val="24"/>
        </w:rPr>
        <w:t>して</w:t>
      </w:r>
      <w:r w:rsidR="00E053FC">
        <w:rPr>
          <w:rFonts w:ascii="ＭＳ ゴシック" w:eastAsia="ＭＳ ゴシック" w:hAnsi="ＭＳ ゴシック" w:hint="eastAsia"/>
          <w:color w:val="auto"/>
          <w:kern w:val="2"/>
          <w:sz w:val="24"/>
          <w:szCs w:val="24"/>
        </w:rPr>
        <w:t>このような</w:t>
      </w:r>
      <w:r w:rsidR="003A24BB">
        <w:rPr>
          <w:rFonts w:ascii="ＭＳ ゴシック" w:eastAsia="ＭＳ ゴシック" w:hAnsi="ＭＳ ゴシック" w:hint="eastAsia"/>
          <w:color w:val="auto"/>
          <w:kern w:val="2"/>
          <w:sz w:val="24"/>
          <w:szCs w:val="24"/>
        </w:rPr>
        <w:t>無理</w:t>
      </w:r>
      <w:r w:rsidR="00E053FC">
        <w:rPr>
          <w:rFonts w:ascii="ＭＳ ゴシック" w:eastAsia="ＭＳ ゴシック" w:hAnsi="ＭＳ ゴシック" w:hint="eastAsia"/>
          <w:color w:val="auto"/>
          <w:kern w:val="2"/>
          <w:sz w:val="24"/>
          <w:szCs w:val="24"/>
        </w:rPr>
        <w:t>な</w:t>
      </w:r>
      <w:proofErr w:type="spellStart"/>
      <w:r w:rsidR="00E053FC">
        <w:rPr>
          <w:rFonts w:ascii="ＭＳ ゴシック" w:eastAsia="ＭＳ ゴシック" w:hAnsi="ＭＳ ゴシック" w:hint="eastAsia"/>
          <w:color w:val="auto"/>
          <w:kern w:val="2"/>
          <w:sz w:val="24"/>
          <w:szCs w:val="24"/>
        </w:rPr>
        <w:t>wa</w:t>
      </w:r>
      <w:proofErr w:type="spellEnd"/>
      <w:r w:rsidR="00E053FC" w:rsidRPr="00E053FC">
        <w:rPr>
          <w:rFonts w:ascii="ＭＳ ゴシック" w:eastAsia="ＭＳ ゴシック" w:hAnsi="ＭＳ ゴシック" w:cs="Malgun Gothic" w:hint="eastAsia"/>
          <w:color w:val="auto"/>
          <w:kern w:val="2"/>
          <w:sz w:val="24"/>
          <w:szCs w:val="24"/>
        </w:rPr>
        <w:t>→</w:t>
      </w:r>
      <w:proofErr w:type="spellStart"/>
      <w:r w:rsidR="00E053FC" w:rsidRPr="00C8370F">
        <w:rPr>
          <w:rFonts w:ascii="ＭＳ ゴシック" w:eastAsia="ＭＳ ゴシック" w:hAnsi="ＭＳ ゴシック" w:hint="eastAsia"/>
          <w:color w:val="auto"/>
          <w:kern w:val="2"/>
          <w:sz w:val="24"/>
          <w:szCs w:val="24"/>
        </w:rPr>
        <w:t>ɦa</w:t>
      </w:r>
      <w:proofErr w:type="spellEnd"/>
      <w:r w:rsidR="00E053FC">
        <w:rPr>
          <w:rFonts w:ascii="ＭＳ ゴシック" w:eastAsia="ＭＳ ゴシック" w:hAnsi="ＭＳ ゴシック" w:hint="eastAsia"/>
          <w:color w:val="auto"/>
          <w:kern w:val="2"/>
          <w:sz w:val="24"/>
          <w:szCs w:val="24"/>
        </w:rPr>
        <w:t>の変化を考えたとしても</w:t>
      </w:r>
      <w:r w:rsidR="00E053FC" w:rsidRPr="00E053FC">
        <w:rPr>
          <w:rFonts w:ascii="ＭＳ ゴシック" w:eastAsia="ＭＳ ゴシック" w:hAnsi="ＭＳ ゴシック" w:hint="eastAsia"/>
          <w:color w:val="auto"/>
          <w:kern w:val="2"/>
          <w:sz w:val="24"/>
          <w:szCs w:val="24"/>
        </w:rPr>
        <w:t>中世</w:t>
      </w:r>
      <w:r w:rsidR="009F5930">
        <w:rPr>
          <w:rFonts w:ascii="ＭＳ ゴシック" w:eastAsia="ＭＳ ゴシック" w:hAnsi="ＭＳ ゴシック" w:hint="eastAsia"/>
          <w:color w:val="auto"/>
          <w:kern w:val="2"/>
          <w:sz w:val="24"/>
          <w:szCs w:val="24"/>
        </w:rPr>
        <w:t>において語</w:t>
      </w:r>
      <w:r w:rsidR="00963035">
        <w:rPr>
          <w:rFonts w:ascii="ＭＳ ゴシック" w:eastAsia="ＭＳ ゴシック" w:hAnsi="ＭＳ ゴシック" w:hint="eastAsia"/>
          <w:color w:val="auto"/>
          <w:kern w:val="2"/>
          <w:sz w:val="24"/>
          <w:szCs w:val="24"/>
        </w:rPr>
        <w:t>頭と語中で</w:t>
      </w:r>
      <w:r w:rsidR="00E053FC">
        <w:rPr>
          <w:rFonts w:ascii="ＭＳ ゴシック" w:eastAsia="ＭＳ ゴシック" w:hAnsi="ＭＳ ゴシック" w:hint="eastAsia"/>
          <w:color w:val="auto"/>
          <w:kern w:val="2"/>
          <w:sz w:val="24"/>
          <w:szCs w:val="24"/>
        </w:rPr>
        <w:t>同じ</w:t>
      </w:r>
      <w:r w:rsidR="00E053FC" w:rsidRPr="00E053FC">
        <w:rPr>
          <w:rFonts w:ascii="ＭＳ ゴシック" w:eastAsia="ＭＳ ゴシック" w:hAnsi="ＭＳ ゴシック" w:hint="eastAsia"/>
          <w:color w:val="auto"/>
          <w:kern w:val="2"/>
          <w:sz w:val="24"/>
          <w:szCs w:val="24"/>
        </w:rPr>
        <w:t>Φ</w:t>
      </w:r>
      <w:r w:rsidR="00E053FC" w:rsidRPr="00E053FC">
        <w:rPr>
          <w:rFonts w:ascii="ＭＳ ゴシック" w:eastAsia="ＭＳ ゴシック" w:hAnsi="ＭＳ ゴシック" w:cs="Sylfaen" w:hint="eastAsia"/>
          <w:color w:val="auto"/>
          <w:kern w:val="2"/>
          <w:sz w:val="24"/>
          <w:szCs w:val="24"/>
        </w:rPr>
        <w:t>a</w:t>
      </w:r>
      <w:r w:rsidR="00D413EB" w:rsidRPr="0064185B">
        <w:rPr>
          <w:rFonts w:ascii="ＭＳ ゴシック" w:eastAsia="ＭＳ ゴシック" w:hAnsi="ＭＳ ゴシック" w:hint="eastAsia"/>
          <w:color w:val="auto"/>
          <w:kern w:val="2"/>
          <w:sz w:val="24"/>
          <w:szCs w:val="24"/>
        </w:rPr>
        <w:t>になっていること</w:t>
      </w:r>
      <w:r w:rsidR="00E053FC" w:rsidRPr="0064185B">
        <w:rPr>
          <w:rFonts w:ascii="ＭＳ ゴシック" w:eastAsia="ＭＳ ゴシック" w:hAnsi="ＭＳ ゴシック" w:hint="eastAsia"/>
          <w:color w:val="auto"/>
          <w:kern w:val="2"/>
          <w:sz w:val="24"/>
          <w:szCs w:val="24"/>
        </w:rPr>
        <w:t>や</w:t>
      </w:r>
      <w:r w:rsidR="00D413EB" w:rsidRPr="0064185B">
        <w:rPr>
          <w:rFonts w:ascii="ＭＳ ゴシック" w:eastAsia="ＭＳ ゴシック" w:hAnsi="ＭＳ ゴシック" w:hint="eastAsia"/>
          <w:color w:val="auto"/>
          <w:kern w:val="2"/>
          <w:sz w:val="24"/>
          <w:szCs w:val="24"/>
        </w:rPr>
        <w:t>江戸時代の</w:t>
      </w:r>
      <w:proofErr w:type="spellStart"/>
      <w:r w:rsidR="00D413EB" w:rsidRPr="0064185B">
        <w:rPr>
          <w:rFonts w:ascii="ＭＳ ゴシック" w:eastAsia="ＭＳ ゴシック" w:hAnsi="ＭＳ ゴシック" w:hint="eastAsia"/>
          <w:color w:val="auto"/>
          <w:kern w:val="2"/>
          <w:sz w:val="24"/>
          <w:szCs w:val="24"/>
        </w:rPr>
        <w:t>haha</w:t>
      </w:r>
      <w:proofErr w:type="spellEnd"/>
      <w:r w:rsidR="00E053FC" w:rsidRPr="0064185B">
        <w:rPr>
          <w:rFonts w:ascii="ＭＳ ゴシック" w:eastAsia="ＭＳ ゴシック" w:hAnsi="ＭＳ ゴシック" w:hint="eastAsia"/>
          <w:color w:val="auto"/>
          <w:kern w:val="2"/>
          <w:sz w:val="24"/>
          <w:szCs w:val="24"/>
        </w:rPr>
        <w:t>がなぜ連濁して</w:t>
      </w:r>
      <w:r w:rsidR="002511C7">
        <w:rPr>
          <w:rFonts w:ascii="ＭＳ ゴシック" w:eastAsia="ＭＳ ゴシック" w:hAnsi="ＭＳ ゴシック" w:hint="eastAsia"/>
          <w:color w:val="auto"/>
          <w:kern w:val="2"/>
          <w:sz w:val="24"/>
          <w:szCs w:val="24"/>
        </w:rPr>
        <w:t>現代</w:t>
      </w:r>
      <w:r w:rsidR="0062056D">
        <w:rPr>
          <w:rFonts w:ascii="ＭＳ ゴシック" w:eastAsia="ＭＳ ゴシック" w:hAnsi="ＭＳ ゴシック" w:hint="eastAsia"/>
          <w:color w:val="auto"/>
          <w:kern w:val="2"/>
          <w:sz w:val="24"/>
          <w:szCs w:val="24"/>
        </w:rPr>
        <w:t>語の</w:t>
      </w:r>
      <w:proofErr w:type="spellStart"/>
      <w:r w:rsidR="00D413EB" w:rsidRPr="0064185B">
        <w:rPr>
          <w:rFonts w:ascii="ＭＳ ゴシック" w:eastAsia="ＭＳ ゴシック" w:hAnsi="ＭＳ ゴシック" w:hint="eastAsia"/>
          <w:color w:val="auto"/>
          <w:kern w:val="2"/>
          <w:sz w:val="24"/>
          <w:szCs w:val="24"/>
        </w:rPr>
        <w:t>haɦa</w:t>
      </w:r>
      <w:proofErr w:type="spellEnd"/>
      <w:r w:rsidR="00D413EB" w:rsidRPr="0064185B">
        <w:rPr>
          <w:rFonts w:ascii="ＭＳ ゴシック" w:eastAsia="ＭＳ ゴシック" w:hAnsi="ＭＳ ゴシック" w:hint="eastAsia"/>
          <w:color w:val="auto"/>
          <w:kern w:val="2"/>
          <w:sz w:val="24"/>
          <w:szCs w:val="24"/>
        </w:rPr>
        <w:t>に変わっ</w:t>
      </w:r>
      <w:r w:rsidR="00E053FC" w:rsidRPr="0064185B">
        <w:rPr>
          <w:rFonts w:ascii="ＭＳ ゴシック" w:eastAsia="ＭＳ ゴシック" w:hAnsi="ＭＳ ゴシック" w:hint="eastAsia"/>
          <w:color w:val="auto"/>
          <w:kern w:val="2"/>
          <w:sz w:val="24"/>
          <w:szCs w:val="24"/>
        </w:rPr>
        <w:t>たのかその</w:t>
      </w:r>
      <w:r w:rsidR="00D413EB" w:rsidRPr="0064185B">
        <w:rPr>
          <w:rFonts w:ascii="ＭＳ ゴシック" w:eastAsia="ＭＳ ゴシック" w:hAnsi="ＭＳ ゴシック" w:hint="eastAsia"/>
          <w:color w:val="auto"/>
          <w:kern w:val="2"/>
          <w:sz w:val="24"/>
          <w:szCs w:val="24"/>
        </w:rPr>
        <w:t>理由を</w:t>
      </w:r>
      <w:r w:rsidR="007537A4" w:rsidRPr="0064185B">
        <w:rPr>
          <w:rFonts w:ascii="ＭＳ ゴシック" w:eastAsia="ＭＳ ゴシック" w:hAnsi="ＭＳ ゴシック" w:hint="eastAsia"/>
          <w:color w:val="auto"/>
          <w:kern w:val="2"/>
          <w:sz w:val="24"/>
          <w:szCs w:val="24"/>
        </w:rPr>
        <w:t>説明</w:t>
      </w:r>
      <w:r w:rsidR="00963035">
        <w:rPr>
          <w:rFonts w:ascii="ＭＳ ゴシック" w:eastAsia="ＭＳ ゴシック" w:hAnsi="ＭＳ ゴシック" w:hint="eastAsia"/>
          <w:color w:val="auto"/>
          <w:kern w:val="2"/>
          <w:sz w:val="24"/>
          <w:szCs w:val="24"/>
        </w:rPr>
        <w:t>すること</w:t>
      </w:r>
      <w:r w:rsidR="002511C7">
        <w:rPr>
          <w:rFonts w:ascii="ＭＳ ゴシック" w:eastAsia="ＭＳ ゴシック" w:hAnsi="ＭＳ ゴシック" w:hint="eastAsia"/>
          <w:color w:val="auto"/>
          <w:kern w:val="2"/>
          <w:sz w:val="24"/>
          <w:szCs w:val="24"/>
        </w:rPr>
        <w:t>は</w:t>
      </w:r>
      <w:r w:rsidR="00963035">
        <w:rPr>
          <w:rFonts w:ascii="ＭＳ ゴシック" w:eastAsia="ＭＳ ゴシック" w:hAnsi="ＭＳ ゴシック" w:hint="eastAsia"/>
          <w:color w:val="auto"/>
          <w:kern w:val="2"/>
          <w:sz w:val="24"/>
          <w:szCs w:val="24"/>
        </w:rPr>
        <w:t>できません</w:t>
      </w:r>
      <w:r w:rsidR="00E053FC" w:rsidRPr="0064185B">
        <w:rPr>
          <w:rFonts w:ascii="ＭＳ ゴシック" w:eastAsia="ＭＳ ゴシック" w:hAnsi="ＭＳ ゴシック" w:hint="eastAsia"/>
          <w:color w:val="auto"/>
          <w:kern w:val="2"/>
          <w:sz w:val="24"/>
          <w:szCs w:val="24"/>
        </w:rPr>
        <w:t>。</w:t>
      </w:r>
      <w:r w:rsidR="00D413EB" w:rsidRPr="0064185B">
        <w:rPr>
          <w:rFonts w:ascii="ＭＳ ゴシック" w:eastAsia="ＭＳ ゴシック" w:hAnsi="ＭＳ ゴシック" w:hint="eastAsia"/>
          <w:color w:val="auto"/>
          <w:kern w:val="2"/>
          <w:sz w:val="24"/>
          <w:szCs w:val="24"/>
        </w:rPr>
        <w:t>このような疑問にたいして</w:t>
      </w:r>
      <w:r w:rsidR="00A03E40" w:rsidRPr="0064185B">
        <w:rPr>
          <w:rFonts w:ascii="ＭＳ ゴシック" w:eastAsia="ＭＳ ゴシック" w:hAnsi="ＭＳ ゴシック" w:hint="eastAsia"/>
          <w:color w:val="auto"/>
          <w:kern w:val="2"/>
          <w:sz w:val="24"/>
          <w:szCs w:val="24"/>
        </w:rPr>
        <w:t>何も答えることができない通説</w:t>
      </w:r>
      <w:r w:rsidR="003C115D">
        <w:rPr>
          <w:rFonts w:ascii="ＭＳ ゴシック" w:eastAsia="ＭＳ ゴシック" w:hAnsi="ＭＳ ゴシック" w:hint="eastAsia"/>
          <w:color w:val="auto"/>
          <w:kern w:val="2"/>
          <w:sz w:val="24"/>
          <w:szCs w:val="24"/>
        </w:rPr>
        <w:t>（papa</w:t>
      </w:r>
      <w:r w:rsidR="003C115D" w:rsidRPr="0064185B">
        <w:rPr>
          <w:rFonts w:ascii="ＭＳ ゴシック" w:eastAsia="ＭＳ ゴシック" w:hAnsi="ＭＳ ゴシック" w:cs="Malgun Gothic" w:hint="eastAsia"/>
          <w:color w:val="auto"/>
          <w:kern w:val="2"/>
          <w:sz w:val="24"/>
          <w:szCs w:val="24"/>
        </w:rPr>
        <w:t>→</w:t>
      </w:r>
      <w:r w:rsidR="0062056D" w:rsidRPr="0064185B">
        <w:rPr>
          <w:rFonts w:ascii="ＭＳ ゴシック" w:eastAsia="ＭＳ ゴシック" w:hAnsi="ＭＳ ゴシック" w:hint="eastAsia"/>
          <w:color w:val="auto"/>
          <w:kern w:val="2"/>
          <w:sz w:val="24"/>
          <w:szCs w:val="24"/>
        </w:rPr>
        <w:t>Φ</w:t>
      </w:r>
      <w:r w:rsidR="003C115D">
        <w:rPr>
          <w:rFonts w:ascii="ＭＳ ゴシック" w:eastAsia="ＭＳ ゴシック" w:hAnsi="ＭＳ ゴシック" w:cs="Malgun Gothic" w:hint="eastAsia"/>
          <w:color w:val="auto"/>
          <w:kern w:val="2"/>
          <w:sz w:val="24"/>
          <w:szCs w:val="24"/>
        </w:rPr>
        <w:t>a</w:t>
      </w:r>
      <w:r w:rsidR="003C115D" w:rsidRPr="0064185B">
        <w:rPr>
          <w:rFonts w:ascii="ＭＳ ゴシック" w:eastAsia="ＭＳ ゴシック" w:hAnsi="ＭＳ ゴシック" w:hint="eastAsia"/>
          <w:color w:val="auto"/>
          <w:kern w:val="2"/>
          <w:sz w:val="24"/>
          <w:szCs w:val="24"/>
        </w:rPr>
        <w:t>Φ</w:t>
      </w:r>
      <w:proofErr w:type="spellStart"/>
      <w:r w:rsidR="003C115D">
        <w:rPr>
          <w:rFonts w:ascii="ＭＳ ゴシック" w:eastAsia="ＭＳ ゴシック" w:hAnsi="ＭＳ ゴシック" w:hint="eastAsia"/>
          <w:color w:val="auto"/>
          <w:kern w:val="2"/>
          <w:sz w:val="24"/>
          <w:szCs w:val="24"/>
        </w:rPr>
        <w:t>u</w:t>
      </w:r>
      <w:r w:rsidR="003C115D" w:rsidRPr="0064185B">
        <w:rPr>
          <w:rFonts w:ascii="ＭＳ ゴシック" w:eastAsia="ＭＳ ゴシック" w:hAnsi="ＭＳ ゴシック" w:cs="Sylfaen" w:hint="eastAsia"/>
          <w:color w:val="auto"/>
          <w:kern w:val="2"/>
          <w:sz w:val="24"/>
          <w:szCs w:val="24"/>
        </w:rPr>
        <w:t>a</w:t>
      </w:r>
      <w:proofErr w:type="spellEnd"/>
      <w:r w:rsidR="003C115D" w:rsidRPr="0064185B">
        <w:rPr>
          <w:rFonts w:ascii="ＭＳ ゴシック" w:eastAsia="ＭＳ ゴシック" w:hAnsi="ＭＳ ゴシック" w:cs="Malgun Gothic" w:hint="eastAsia"/>
          <w:color w:val="auto"/>
          <w:kern w:val="2"/>
          <w:sz w:val="24"/>
          <w:szCs w:val="24"/>
        </w:rPr>
        <w:t>→</w:t>
      </w:r>
      <w:proofErr w:type="spellStart"/>
      <w:r w:rsidR="003C115D">
        <w:rPr>
          <w:rFonts w:ascii="ＭＳ ゴシック" w:eastAsia="ＭＳ ゴシック" w:hAnsi="ＭＳ ゴシック" w:cs="Malgun Gothic" w:hint="eastAsia"/>
          <w:color w:val="auto"/>
          <w:kern w:val="2"/>
          <w:sz w:val="24"/>
          <w:szCs w:val="24"/>
        </w:rPr>
        <w:t>ha</w:t>
      </w:r>
      <w:r w:rsidR="0062056D" w:rsidRPr="0064185B">
        <w:rPr>
          <w:rFonts w:ascii="ＭＳ ゴシック" w:eastAsia="ＭＳ ゴシック" w:hAnsi="ＭＳ ゴシック" w:hint="eastAsia"/>
          <w:color w:val="auto"/>
          <w:kern w:val="2"/>
          <w:sz w:val="24"/>
          <w:szCs w:val="24"/>
        </w:rPr>
        <w:t>ɦa</w:t>
      </w:r>
      <w:proofErr w:type="spellEnd"/>
      <w:r w:rsidR="003C115D">
        <w:rPr>
          <w:rFonts w:ascii="ＭＳ ゴシック" w:eastAsia="ＭＳ ゴシック" w:hAnsi="ＭＳ ゴシック" w:hint="eastAsia"/>
          <w:color w:val="auto"/>
          <w:kern w:val="2"/>
          <w:sz w:val="24"/>
          <w:szCs w:val="24"/>
        </w:rPr>
        <w:t>）</w:t>
      </w:r>
      <w:r w:rsidR="00A03E40" w:rsidRPr="0064185B">
        <w:rPr>
          <w:rFonts w:ascii="ＭＳ ゴシック" w:eastAsia="ＭＳ ゴシック" w:hAnsi="ＭＳ ゴシック" w:hint="eastAsia"/>
          <w:color w:val="auto"/>
          <w:kern w:val="2"/>
          <w:sz w:val="24"/>
          <w:szCs w:val="24"/>
        </w:rPr>
        <w:t>は</w:t>
      </w:r>
      <w:r w:rsidR="00A03E40">
        <w:rPr>
          <w:rFonts w:ascii="ＭＳ ゴシック" w:eastAsia="ＭＳ ゴシック" w:hAnsi="ＭＳ ゴシック" w:hint="eastAsia"/>
          <w:color w:val="auto"/>
          <w:kern w:val="2"/>
          <w:sz w:val="24"/>
          <w:szCs w:val="24"/>
        </w:rPr>
        <w:t>破棄すべきでしょう。</w:t>
      </w:r>
    </w:p>
    <w:p w14:paraId="389AC0FD" w14:textId="77777777" w:rsidR="00963208" w:rsidRDefault="007537A4" w:rsidP="009F5930">
      <w:pPr>
        <w:pStyle w:val="10"/>
        <w:ind w:leftChars="0" w:left="0" w:firstLineChars="100" w:firstLine="240"/>
        <w:rPr>
          <w:rFonts w:ascii="ＭＳ ゴシック" w:eastAsia="ＭＳ ゴシック" w:hAnsi="ＭＳ ゴシック"/>
          <w:color w:val="auto"/>
          <w:kern w:val="2"/>
          <w:sz w:val="24"/>
          <w:szCs w:val="24"/>
        </w:rPr>
      </w:pPr>
      <w:r w:rsidRPr="0064185B">
        <w:rPr>
          <w:rFonts w:ascii="ＭＳ ゴシック" w:eastAsia="ＭＳ ゴシック" w:hAnsi="ＭＳ ゴシック" w:hint="eastAsia"/>
          <w:color w:val="auto"/>
          <w:kern w:val="2"/>
          <w:sz w:val="24"/>
          <w:szCs w:val="24"/>
        </w:rPr>
        <w:t>ではハ行転呼音はどのように変化したのでしょうか</w:t>
      </w:r>
      <w:r w:rsidR="003C115D">
        <w:rPr>
          <w:rFonts w:ascii="ＭＳ ゴシック" w:eastAsia="ＭＳ ゴシック" w:hAnsi="ＭＳ ゴシック" w:hint="eastAsia"/>
          <w:color w:val="auto"/>
          <w:kern w:val="2"/>
          <w:sz w:val="24"/>
          <w:szCs w:val="24"/>
        </w:rPr>
        <w:t>（注</w:t>
      </w:r>
      <w:r w:rsidR="000E0D6D">
        <w:rPr>
          <w:rFonts w:ascii="ＭＳ ゴシック" w:eastAsia="ＭＳ ゴシック" w:hAnsi="ＭＳ ゴシック" w:hint="eastAsia"/>
          <w:color w:val="auto"/>
          <w:kern w:val="2"/>
          <w:sz w:val="24"/>
          <w:szCs w:val="24"/>
        </w:rPr>
        <w:t>9</w:t>
      </w:r>
      <w:r w:rsidR="003C115D">
        <w:rPr>
          <w:rFonts w:ascii="ＭＳ ゴシック" w:eastAsia="ＭＳ ゴシック" w:hAnsi="ＭＳ ゴシック" w:hint="eastAsia"/>
          <w:color w:val="auto"/>
          <w:kern w:val="2"/>
          <w:sz w:val="24"/>
          <w:szCs w:val="24"/>
        </w:rPr>
        <w:t>）</w:t>
      </w:r>
      <w:r w:rsidRPr="0064185B">
        <w:rPr>
          <w:rFonts w:ascii="ＭＳ ゴシック" w:eastAsia="ＭＳ ゴシック" w:hAnsi="ＭＳ ゴシック" w:hint="eastAsia"/>
          <w:color w:val="auto"/>
          <w:kern w:val="2"/>
          <w:sz w:val="24"/>
          <w:szCs w:val="24"/>
        </w:rPr>
        <w:t>。</w:t>
      </w:r>
      <w:r w:rsidR="00A03E40">
        <w:rPr>
          <w:rFonts w:ascii="ＭＳ ゴシック" w:eastAsia="ＭＳ ゴシック" w:hAnsi="ＭＳ ゴシック" w:hint="eastAsia"/>
          <w:color w:val="auto"/>
          <w:kern w:val="2"/>
          <w:sz w:val="24"/>
          <w:szCs w:val="24"/>
        </w:rPr>
        <w:t>この疑問に答えるために</w:t>
      </w:r>
      <w:r w:rsidR="00821364">
        <w:rPr>
          <w:rFonts w:ascii="ＭＳ ゴシック" w:eastAsia="ＭＳ ゴシック" w:hAnsi="ＭＳ ゴシック" w:hint="eastAsia"/>
          <w:color w:val="auto"/>
          <w:kern w:val="2"/>
          <w:sz w:val="24"/>
          <w:szCs w:val="24"/>
        </w:rPr>
        <w:t>は</w:t>
      </w:r>
      <w:r w:rsidR="00963035">
        <w:rPr>
          <w:rFonts w:ascii="ＭＳ ゴシック" w:eastAsia="ＭＳ ゴシック" w:hAnsi="ＭＳ ゴシック" w:hint="eastAsia"/>
          <w:color w:val="auto"/>
          <w:kern w:val="2"/>
          <w:sz w:val="24"/>
          <w:szCs w:val="24"/>
        </w:rPr>
        <w:t>音便</w:t>
      </w:r>
      <w:r w:rsidR="00A03E40">
        <w:rPr>
          <w:rFonts w:ascii="ＭＳ ゴシック" w:eastAsia="ＭＳ ゴシック" w:hAnsi="ＭＳ ゴシック" w:hint="eastAsia"/>
          <w:color w:val="auto"/>
          <w:kern w:val="2"/>
          <w:sz w:val="24"/>
          <w:szCs w:val="24"/>
        </w:rPr>
        <w:t>の変化</w:t>
      </w:r>
      <w:r w:rsidR="003C115D">
        <w:rPr>
          <w:rFonts w:ascii="ＭＳ ゴシック" w:eastAsia="ＭＳ ゴシック" w:hAnsi="ＭＳ ゴシック" w:hint="eastAsia"/>
          <w:color w:val="auto"/>
          <w:kern w:val="2"/>
          <w:sz w:val="24"/>
          <w:szCs w:val="24"/>
        </w:rPr>
        <w:t>について考えるのが</w:t>
      </w:r>
      <w:r w:rsidR="00A03E40">
        <w:rPr>
          <w:rFonts w:ascii="ＭＳ ゴシック" w:eastAsia="ＭＳ ゴシック" w:hAnsi="ＭＳ ゴシック" w:hint="eastAsia"/>
          <w:color w:val="auto"/>
          <w:kern w:val="2"/>
          <w:sz w:val="24"/>
          <w:szCs w:val="24"/>
        </w:rPr>
        <w:t>役にたちます。</w:t>
      </w:r>
      <w:r w:rsidR="00C228BA">
        <w:rPr>
          <w:rFonts w:ascii="ＭＳ ゴシック" w:eastAsia="ＭＳ ゴシック" w:hAnsi="ＭＳ ゴシック" w:hint="eastAsia"/>
          <w:color w:val="auto"/>
          <w:kern w:val="2"/>
          <w:sz w:val="24"/>
          <w:szCs w:val="24"/>
        </w:rPr>
        <w:t>音便は</w:t>
      </w:r>
      <w:r w:rsidR="009F5930">
        <w:rPr>
          <w:rFonts w:ascii="ＭＳ ゴシック" w:eastAsia="ＭＳ ゴシック" w:hAnsi="ＭＳ ゴシック" w:hint="eastAsia"/>
          <w:color w:val="auto"/>
          <w:kern w:val="2"/>
          <w:sz w:val="24"/>
          <w:szCs w:val="24"/>
        </w:rPr>
        <w:t>「</w:t>
      </w:r>
      <w:r w:rsidR="00C228BA">
        <w:rPr>
          <w:rFonts w:ascii="ＭＳ ゴシック" w:eastAsia="ＭＳ ゴシック" w:hAnsi="ＭＳ ゴシック" w:hint="eastAsia"/>
          <w:color w:val="auto"/>
          <w:kern w:val="2"/>
          <w:sz w:val="24"/>
          <w:szCs w:val="24"/>
        </w:rPr>
        <w:t>平安時代にはいって一般化したが、その中でもイ音便・ウ音便が古く、ついで撥音便・促音便の順で発達し」</w:t>
      </w:r>
      <w:r w:rsidR="00963035">
        <w:rPr>
          <w:rFonts w:ascii="ＭＳ ゴシック" w:eastAsia="ＭＳ ゴシック" w:hAnsi="ＭＳ ゴシック" w:hint="eastAsia"/>
          <w:color w:val="auto"/>
          <w:kern w:val="2"/>
          <w:sz w:val="24"/>
          <w:szCs w:val="24"/>
        </w:rPr>
        <w:t>（中田</w:t>
      </w:r>
      <w:r w:rsidR="00963035" w:rsidRPr="0091632A">
        <w:rPr>
          <w:rFonts w:ascii="ＭＳ ゴシック" w:eastAsia="ＭＳ ゴシック" w:hAnsi="ＭＳ ゴシック" w:hint="eastAsia"/>
          <w:sz w:val="24"/>
          <w:szCs w:val="24"/>
        </w:rPr>
        <w:t xml:space="preserve">　</w:t>
      </w:r>
      <w:r w:rsidR="00963035" w:rsidRPr="0091632A">
        <w:rPr>
          <w:rFonts w:ascii="ＭＳ ゴシック" w:eastAsia="ＭＳ ゴシック" w:hAnsi="ＭＳ ゴシック" w:hint="eastAsia"/>
          <w:color w:val="auto"/>
          <w:kern w:val="2"/>
          <w:sz w:val="24"/>
          <w:szCs w:val="24"/>
        </w:rPr>
        <w:t>昭和47：</w:t>
      </w:r>
      <w:r w:rsidR="00963035">
        <w:rPr>
          <w:rFonts w:ascii="ＭＳ ゴシック" w:eastAsia="ＭＳ ゴシック" w:hAnsi="ＭＳ ゴシック" w:hint="eastAsia"/>
          <w:color w:val="auto"/>
          <w:kern w:val="2"/>
          <w:sz w:val="24"/>
          <w:szCs w:val="24"/>
        </w:rPr>
        <w:t>28</w:t>
      </w:r>
      <w:r w:rsidR="00963035" w:rsidRPr="0091632A">
        <w:rPr>
          <w:rFonts w:ascii="ＭＳ ゴシック" w:eastAsia="ＭＳ ゴシック" w:hAnsi="ＭＳ ゴシック" w:hint="eastAsia"/>
          <w:color w:val="auto"/>
          <w:kern w:val="2"/>
          <w:sz w:val="24"/>
          <w:szCs w:val="24"/>
        </w:rPr>
        <w:t>）</w:t>
      </w:r>
      <w:r w:rsidR="00821364">
        <w:rPr>
          <w:rFonts w:ascii="ＭＳ ゴシック" w:eastAsia="ＭＳ ゴシック" w:hAnsi="ＭＳ ゴシック" w:hint="eastAsia"/>
          <w:color w:val="auto"/>
          <w:kern w:val="2"/>
          <w:sz w:val="24"/>
          <w:szCs w:val="24"/>
        </w:rPr>
        <w:t>ています</w:t>
      </w:r>
      <w:r w:rsidR="007C51F9">
        <w:rPr>
          <w:rFonts w:ascii="ＭＳ ゴシック" w:eastAsia="ＭＳ ゴシック" w:hAnsi="ＭＳ ゴシック" w:hint="eastAsia"/>
          <w:color w:val="auto"/>
          <w:kern w:val="2"/>
          <w:sz w:val="24"/>
          <w:szCs w:val="24"/>
        </w:rPr>
        <w:t>。</w:t>
      </w:r>
    </w:p>
    <w:p w14:paraId="23EA761D" w14:textId="77777777" w:rsidR="00C228BA" w:rsidRPr="00454488" w:rsidRDefault="007C51F9" w:rsidP="009F5930">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例をあげておきます（</w:t>
      </w:r>
      <w:r w:rsidR="004C3825" w:rsidRPr="00454488">
        <w:rPr>
          <w:rFonts w:ascii="ＭＳ ゴシック" w:eastAsia="ＭＳ ゴシック" w:hAnsi="ＭＳ ゴシック" w:cs="Malgun Gothic" w:hint="eastAsia"/>
          <w:color w:val="auto"/>
          <w:kern w:val="2"/>
          <w:sz w:val="24"/>
          <w:szCs w:val="24"/>
        </w:rPr>
        <w:t>イ・ウ音便の例は筆者</w:t>
      </w:r>
      <w:r w:rsidR="00454488" w:rsidRPr="00454488">
        <w:rPr>
          <w:rFonts w:ascii="ＭＳ ゴシック" w:eastAsia="ＭＳ ゴシック" w:hAnsi="ＭＳ ゴシック" w:cs="Malgun Gothic" w:hint="eastAsia"/>
          <w:color w:val="auto"/>
          <w:kern w:val="2"/>
          <w:sz w:val="24"/>
          <w:szCs w:val="24"/>
        </w:rPr>
        <w:t>，</w:t>
      </w:r>
      <w:r w:rsidR="009F5930" w:rsidRPr="00454488">
        <w:rPr>
          <w:rFonts w:ascii="ＭＳ ゴシック" w:eastAsia="ＭＳ ゴシック" w:hAnsi="ＭＳ ゴシック" w:hint="eastAsia"/>
          <w:color w:val="auto"/>
          <w:kern w:val="2"/>
          <w:sz w:val="24"/>
          <w:szCs w:val="24"/>
        </w:rPr>
        <w:t>外山</w:t>
      </w:r>
      <w:r w:rsidR="00963208">
        <w:rPr>
          <w:rFonts w:ascii="ＭＳ ゴシック" w:eastAsia="ＭＳ ゴシック" w:hAnsi="ＭＳ ゴシック" w:hint="eastAsia"/>
          <w:color w:val="auto"/>
          <w:kern w:val="2"/>
          <w:sz w:val="24"/>
          <w:szCs w:val="24"/>
        </w:rPr>
        <w:t xml:space="preserve">　</w:t>
      </w:r>
      <w:r w:rsidR="009F5930" w:rsidRPr="00454488">
        <w:rPr>
          <w:rFonts w:ascii="ＭＳ ゴシック" w:eastAsia="ＭＳ ゴシック" w:hAnsi="ＭＳ ゴシック" w:hint="eastAsia"/>
          <w:color w:val="auto"/>
          <w:kern w:val="2"/>
          <w:sz w:val="24"/>
          <w:szCs w:val="24"/>
        </w:rPr>
        <w:t>昭和47：223</w:t>
      </w:r>
      <w:r w:rsidR="004C3825" w:rsidRPr="00454488">
        <w:rPr>
          <w:rFonts w:ascii="ＭＳ ゴシック" w:eastAsia="ＭＳ ゴシック" w:hAnsi="ＭＳ ゴシック" w:hint="eastAsia"/>
          <w:color w:val="auto"/>
          <w:kern w:val="2"/>
          <w:sz w:val="24"/>
          <w:szCs w:val="24"/>
        </w:rPr>
        <w:t>，</w:t>
      </w:r>
      <w:r w:rsidR="004C3825" w:rsidRPr="00454488">
        <w:rPr>
          <w:rFonts w:ascii="ＭＳ ゴシック" w:eastAsia="ＭＳ ゴシック" w:hAnsi="ＭＳ ゴシック" w:hint="eastAsia"/>
          <w:sz w:val="24"/>
          <w:szCs w:val="24"/>
        </w:rPr>
        <w:t xml:space="preserve">奥村　</w:t>
      </w:r>
      <w:r w:rsidR="004C3825" w:rsidRPr="00454488">
        <w:rPr>
          <w:rFonts w:ascii="ＭＳ ゴシック" w:eastAsia="ＭＳ ゴシック" w:hAnsi="ＭＳ ゴシック" w:hint="eastAsia"/>
          <w:color w:val="auto"/>
          <w:kern w:val="2"/>
          <w:sz w:val="24"/>
          <w:szCs w:val="24"/>
        </w:rPr>
        <w:t>昭和47：130</w:t>
      </w:r>
      <w:r w:rsidR="009F5930" w:rsidRPr="00454488">
        <w:rPr>
          <w:rFonts w:ascii="ＭＳ ゴシック" w:eastAsia="ＭＳ ゴシック" w:hAnsi="ＭＳ ゴシック" w:hint="eastAsia"/>
          <w:color w:val="auto"/>
          <w:kern w:val="2"/>
          <w:sz w:val="24"/>
          <w:szCs w:val="24"/>
        </w:rPr>
        <w:t>）</w:t>
      </w:r>
      <w:r w:rsidR="00963035" w:rsidRPr="00454488">
        <w:rPr>
          <w:rFonts w:ascii="ＭＳ ゴシック" w:eastAsia="ＭＳ ゴシック" w:hAnsi="ＭＳ ゴシック" w:hint="eastAsia"/>
          <w:color w:val="auto"/>
          <w:kern w:val="2"/>
          <w:sz w:val="24"/>
          <w:szCs w:val="24"/>
        </w:rPr>
        <w:t>。</w:t>
      </w:r>
    </w:p>
    <w:p w14:paraId="74C205F5" w14:textId="77777777" w:rsidR="00C228BA" w:rsidRPr="00454488" w:rsidRDefault="00C228BA" w:rsidP="001D76B2">
      <w:pPr>
        <w:pStyle w:val="10"/>
        <w:ind w:leftChars="0" w:left="0" w:firstLineChars="100" w:firstLine="240"/>
        <w:rPr>
          <w:rFonts w:ascii="ＭＳ ゴシック" w:eastAsia="ＭＳ ゴシック" w:hAnsi="ＭＳ ゴシック"/>
          <w:color w:val="auto"/>
          <w:kern w:val="2"/>
          <w:sz w:val="24"/>
          <w:szCs w:val="24"/>
        </w:rPr>
      </w:pPr>
    </w:p>
    <w:p w14:paraId="526B7686" w14:textId="77777777" w:rsidR="001D76B2" w:rsidRPr="00963035" w:rsidRDefault="00C228BA" w:rsidP="001D3716">
      <w:pPr>
        <w:pStyle w:val="10"/>
        <w:ind w:leftChars="100" w:left="200"/>
        <w:rPr>
          <w:rFonts w:ascii="ＭＳ ゴシック" w:eastAsia="ＭＳ ゴシック" w:hAnsi="ＭＳ ゴシック"/>
          <w:color w:val="auto"/>
          <w:kern w:val="2"/>
          <w:sz w:val="21"/>
          <w:szCs w:val="21"/>
        </w:rPr>
      </w:pPr>
      <w:r w:rsidRPr="00963035">
        <w:rPr>
          <w:rFonts w:ascii="ＭＳ ゴシック" w:eastAsia="ＭＳ ゴシック" w:hAnsi="ＭＳ ゴシック" w:cs="Malgun Gothic" w:hint="eastAsia"/>
          <w:color w:val="auto"/>
          <w:kern w:val="2"/>
          <w:sz w:val="21"/>
          <w:szCs w:val="21"/>
        </w:rPr>
        <w:t>イ音便：</w:t>
      </w:r>
      <w:r w:rsidR="001D76B2" w:rsidRPr="00963035">
        <w:rPr>
          <w:rFonts w:ascii="ＭＳ ゴシック" w:eastAsia="ＭＳ ゴシック" w:hAnsi="ＭＳ ゴシック" w:hint="eastAsia"/>
          <w:color w:val="auto"/>
          <w:kern w:val="2"/>
          <w:sz w:val="21"/>
          <w:szCs w:val="21"/>
        </w:rPr>
        <w:t>k</w:t>
      </w:r>
      <w:r w:rsidR="00E7529B" w:rsidRPr="00963035">
        <w:rPr>
          <w:rFonts w:ascii="ＭＳ ゴシック" w:eastAsia="ＭＳ ゴシック" w:hAnsi="ＭＳ ゴシック" w:hint="eastAsia"/>
          <w:color w:val="auto"/>
          <w:kern w:val="2"/>
          <w:sz w:val="21"/>
          <w:szCs w:val="21"/>
        </w:rPr>
        <w:t>aki</w:t>
      </w:r>
      <w:r w:rsidR="007764F0" w:rsidRPr="00963035">
        <w:rPr>
          <w:rFonts w:ascii="ＭＳ ゴシック" w:eastAsia="ＭＳ ゴシック" w:hAnsi="ＭＳ ゴシック" w:cs="Malgun Gothic" w:hint="eastAsia"/>
          <w:color w:val="auto"/>
          <w:kern w:val="2"/>
          <w:sz w:val="21"/>
          <w:szCs w:val="21"/>
        </w:rPr>
        <w:t>（</w:t>
      </w:r>
      <w:r w:rsidR="007764F0" w:rsidRPr="00963035">
        <w:rPr>
          <w:rFonts w:ascii="ＭＳ ゴシック" w:eastAsia="ＭＳ ゴシック" w:hAnsi="ＭＳ ゴシック" w:hint="eastAsia"/>
          <w:color w:val="auto"/>
          <w:kern w:val="2"/>
          <w:sz w:val="21"/>
          <w:szCs w:val="21"/>
        </w:rPr>
        <w:t>書き</w:t>
      </w:r>
      <w:r w:rsidR="007764F0" w:rsidRPr="00963035">
        <w:rPr>
          <w:rFonts w:ascii="ＭＳ ゴシック" w:eastAsia="ＭＳ ゴシック" w:hAnsi="ＭＳ ゴシック" w:cs="Malgun Gothic" w:hint="eastAsia"/>
          <w:color w:val="auto"/>
          <w:kern w:val="2"/>
          <w:sz w:val="21"/>
          <w:szCs w:val="21"/>
        </w:rPr>
        <w:t>）</w:t>
      </w:r>
      <w:r w:rsidRPr="00963035">
        <w:rPr>
          <w:rFonts w:ascii="ＭＳ ゴシック" w:eastAsia="ＭＳ ゴシック" w:hAnsi="ＭＳ ゴシック" w:hint="eastAsia"/>
          <w:color w:val="auto"/>
          <w:kern w:val="2"/>
          <w:sz w:val="21"/>
          <w:szCs w:val="21"/>
        </w:rPr>
        <w:t>+</w:t>
      </w:r>
      <w:proofErr w:type="spellStart"/>
      <w:r w:rsidR="00E7529B" w:rsidRPr="00963035">
        <w:rPr>
          <w:rFonts w:ascii="ＭＳ ゴシック" w:eastAsia="ＭＳ ゴシック" w:hAnsi="ＭＳ ゴシック" w:hint="eastAsia"/>
          <w:color w:val="auto"/>
          <w:kern w:val="2"/>
          <w:sz w:val="21"/>
          <w:szCs w:val="21"/>
        </w:rPr>
        <w:t>te</w:t>
      </w:r>
      <w:proofErr w:type="spellEnd"/>
      <w:r w:rsidR="007764F0" w:rsidRPr="00963035">
        <w:rPr>
          <w:rFonts w:ascii="ＭＳ ゴシック" w:eastAsia="ＭＳ ゴシック" w:hAnsi="ＭＳ ゴシック" w:cs="Malgun Gothic" w:hint="eastAsia"/>
          <w:color w:val="auto"/>
          <w:kern w:val="2"/>
          <w:sz w:val="21"/>
          <w:szCs w:val="21"/>
        </w:rPr>
        <w:t>（</w:t>
      </w:r>
      <w:r w:rsidR="007764F0" w:rsidRPr="00963035">
        <w:rPr>
          <w:rFonts w:ascii="ＭＳ ゴシック" w:eastAsia="ＭＳ ゴシック" w:hAnsi="ＭＳ ゴシック" w:hint="eastAsia"/>
          <w:color w:val="auto"/>
          <w:kern w:val="2"/>
          <w:sz w:val="21"/>
          <w:szCs w:val="21"/>
        </w:rPr>
        <w:t>て</w:t>
      </w:r>
      <w:r w:rsidR="007764F0" w:rsidRPr="00963035">
        <w:rPr>
          <w:rFonts w:ascii="ＭＳ ゴシック" w:eastAsia="ＭＳ ゴシック" w:hAnsi="ＭＳ ゴシック" w:cs="Malgun Gothic" w:hint="eastAsia"/>
          <w:color w:val="auto"/>
          <w:kern w:val="2"/>
          <w:sz w:val="21"/>
          <w:szCs w:val="21"/>
        </w:rPr>
        <w:t>）</w:t>
      </w:r>
      <w:r w:rsidR="001D76B2" w:rsidRPr="00963035">
        <w:rPr>
          <w:rFonts w:ascii="ＭＳ ゴシック" w:eastAsia="ＭＳ ゴシック" w:hAnsi="ＭＳ ゴシック" w:cs="Malgun Gothic" w:hint="eastAsia"/>
          <w:color w:val="auto"/>
          <w:kern w:val="2"/>
          <w:sz w:val="21"/>
          <w:szCs w:val="21"/>
        </w:rPr>
        <w:t>→</w:t>
      </w:r>
      <w:proofErr w:type="spellStart"/>
      <w:r w:rsidR="001D76B2" w:rsidRPr="00963035">
        <w:rPr>
          <w:rFonts w:ascii="ＭＳ ゴシック" w:eastAsia="ＭＳ ゴシック" w:hAnsi="ＭＳ ゴシック" w:cs="Malgun Gothic" w:hint="eastAsia"/>
          <w:color w:val="auto"/>
          <w:kern w:val="2"/>
          <w:sz w:val="21"/>
          <w:szCs w:val="21"/>
        </w:rPr>
        <w:t>k</w:t>
      </w:r>
      <w:r w:rsidR="00E7529B" w:rsidRPr="00963035">
        <w:rPr>
          <w:rFonts w:ascii="ＭＳ ゴシック" w:eastAsia="ＭＳ ゴシック" w:hAnsi="ＭＳ ゴシック" w:cs="Malgun Gothic" w:hint="eastAsia"/>
          <w:color w:val="auto"/>
          <w:kern w:val="2"/>
          <w:sz w:val="21"/>
          <w:szCs w:val="21"/>
        </w:rPr>
        <w:t>aite</w:t>
      </w:r>
      <w:proofErr w:type="spellEnd"/>
      <w:r w:rsidR="00455DEC" w:rsidRPr="00963035">
        <w:rPr>
          <w:rFonts w:ascii="ＭＳ ゴシック" w:eastAsia="ＭＳ ゴシック" w:hAnsi="ＭＳ ゴシック" w:cs="Malgun Gothic" w:hint="eastAsia"/>
          <w:color w:val="auto"/>
          <w:kern w:val="2"/>
          <w:sz w:val="21"/>
          <w:szCs w:val="21"/>
        </w:rPr>
        <w:t>（</w:t>
      </w:r>
      <w:r w:rsidRPr="00963035">
        <w:rPr>
          <w:rFonts w:ascii="ＭＳ ゴシック" w:eastAsia="ＭＳ ゴシック" w:hAnsi="ＭＳ ゴシック" w:hint="eastAsia"/>
          <w:color w:val="auto"/>
          <w:kern w:val="2"/>
          <w:sz w:val="21"/>
          <w:szCs w:val="21"/>
        </w:rPr>
        <w:t>書いて</w:t>
      </w:r>
      <w:r w:rsidR="00455DEC" w:rsidRPr="00963035">
        <w:rPr>
          <w:rFonts w:ascii="ＭＳ ゴシック" w:eastAsia="ＭＳ ゴシック" w:hAnsi="ＭＳ ゴシック" w:cs="Malgun Gothic" w:hint="eastAsia"/>
          <w:color w:val="auto"/>
          <w:kern w:val="2"/>
          <w:sz w:val="21"/>
          <w:szCs w:val="21"/>
        </w:rPr>
        <w:t>）</w:t>
      </w:r>
      <w:r w:rsidR="007764F0" w:rsidRPr="00963035">
        <w:rPr>
          <w:rFonts w:ascii="ＭＳ ゴシック" w:eastAsia="ＭＳ ゴシック" w:hAnsi="ＭＳ ゴシック" w:cs="Malgun Gothic" w:hint="eastAsia"/>
          <w:color w:val="auto"/>
          <w:kern w:val="2"/>
          <w:sz w:val="21"/>
          <w:szCs w:val="21"/>
        </w:rPr>
        <w:t>。kopi</w:t>
      </w:r>
      <w:r w:rsidR="007764F0" w:rsidRPr="00963035">
        <w:rPr>
          <w:rFonts w:ascii="ＭＳ ゴシック" w:eastAsia="ＭＳ ゴシック" w:hAnsi="ＭＳ ゴシック" w:hint="eastAsia"/>
          <w:color w:val="auto"/>
          <w:kern w:val="2"/>
          <w:sz w:val="21"/>
          <w:szCs w:val="21"/>
        </w:rPr>
        <w:t>→koi（恋</w:t>
      </w:r>
      <w:r w:rsidR="007764F0" w:rsidRPr="00963035">
        <w:rPr>
          <w:rFonts w:ascii="ＭＳ ゴシック" w:eastAsia="ＭＳ ゴシック" w:hAnsi="ＭＳ ゴシック" w:cs="Malgun Gothic" w:hint="eastAsia"/>
          <w:color w:val="auto"/>
          <w:kern w:val="2"/>
          <w:sz w:val="21"/>
          <w:szCs w:val="21"/>
        </w:rPr>
        <w:t>）。</w:t>
      </w:r>
      <w:proofErr w:type="spellStart"/>
      <w:r w:rsidR="007764F0" w:rsidRPr="00963035">
        <w:rPr>
          <w:rFonts w:ascii="ＭＳ ゴシック" w:eastAsia="ＭＳ ゴシック" w:hAnsi="ＭＳ ゴシック" w:cs="Malgun Gothic" w:hint="eastAsia"/>
          <w:color w:val="auto"/>
          <w:kern w:val="2"/>
          <w:sz w:val="21"/>
          <w:szCs w:val="21"/>
        </w:rPr>
        <w:t>amasi</w:t>
      </w:r>
      <w:proofErr w:type="spellEnd"/>
      <w:r w:rsidR="007764F0" w:rsidRPr="00963035">
        <w:rPr>
          <w:rFonts w:ascii="ＭＳ ゴシック" w:eastAsia="ＭＳ ゴシック" w:hAnsi="ＭＳ ゴシック" w:hint="eastAsia"/>
          <w:color w:val="auto"/>
          <w:kern w:val="2"/>
          <w:sz w:val="21"/>
          <w:szCs w:val="21"/>
        </w:rPr>
        <w:t>→</w:t>
      </w:r>
      <w:proofErr w:type="spellStart"/>
      <w:r w:rsidR="007764F0" w:rsidRPr="00963035">
        <w:rPr>
          <w:rFonts w:ascii="ＭＳ ゴシック" w:eastAsia="ＭＳ ゴシック" w:hAnsi="ＭＳ ゴシック" w:hint="eastAsia"/>
          <w:color w:val="auto"/>
          <w:kern w:val="2"/>
          <w:sz w:val="21"/>
          <w:szCs w:val="21"/>
        </w:rPr>
        <w:t>amai</w:t>
      </w:r>
      <w:proofErr w:type="spellEnd"/>
      <w:r w:rsidR="007764F0" w:rsidRPr="00963035">
        <w:rPr>
          <w:rFonts w:ascii="ＭＳ ゴシック" w:eastAsia="ＭＳ ゴシック" w:hAnsi="ＭＳ ゴシック" w:hint="eastAsia"/>
          <w:color w:val="auto"/>
          <w:kern w:val="2"/>
          <w:sz w:val="21"/>
          <w:szCs w:val="21"/>
        </w:rPr>
        <w:t>（甘い</w:t>
      </w:r>
      <w:r w:rsidR="007764F0" w:rsidRPr="00963035">
        <w:rPr>
          <w:rFonts w:ascii="ＭＳ ゴシック" w:eastAsia="ＭＳ ゴシック" w:hAnsi="ＭＳ ゴシック" w:cs="Malgun Gothic" w:hint="eastAsia"/>
          <w:color w:val="auto"/>
          <w:kern w:val="2"/>
          <w:sz w:val="21"/>
          <w:szCs w:val="21"/>
        </w:rPr>
        <w:t>）。</w:t>
      </w:r>
    </w:p>
    <w:p w14:paraId="7FAEC985" w14:textId="77777777" w:rsidR="001D76B2" w:rsidRPr="00963035" w:rsidRDefault="00C228BA" w:rsidP="0079180D">
      <w:pPr>
        <w:pStyle w:val="10"/>
        <w:ind w:leftChars="100" w:left="1040" w:hangingChars="400" w:hanging="840"/>
        <w:rPr>
          <w:rFonts w:ascii="ＭＳ ゴシック" w:eastAsia="ＭＳ ゴシック" w:hAnsi="ＭＳ ゴシック"/>
          <w:color w:val="auto"/>
          <w:kern w:val="2"/>
          <w:sz w:val="21"/>
          <w:szCs w:val="21"/>
        </w:rPr>
      </w:pPr>
      <w:r w:rsidRPr="00963035">
        <w:rPr>
          <w:rFonts w:ascii="ＭＳ ゴシック" w:eastAsia="ＭＳ ゴシック" w:hAnsi="ＭＳ ゴシック" w:cs="Malgun Gothic" w:hint="eastAsia"/>
          <w:color w:val="auto"/>
          <w:kern w:val="2"/>
          <w:sz w:val="21"/>
          <w:szCs w:val="21"/>
        </w:rPr>
        <w:t>ウ音便：</w:t>
      </w:r>
      <w:r w:rsidR="00CC6AB0" w:rsidRPr="00963035">
        <w:rPr>
          <w:rFonts w:ascii="ＭＳ ゴシック" w:eastAsia="ＭＳ ゴシック" w:hAnsi="ＭＳ ゴシック" w:hint="eastAsia"/>
          <w:color w:val="auto"/>
          <w:kern w:val="2"/>
          <w:sz w:val="21"/>
          <w:szCs w:val="21"/>
        </w:rPr>
        <w:t>imo</w:t>
      </w:r>
      <w:r w:rsidRPr="00963035">
        <w:rPr>
          <w:rFonts w:ascii="ＭＳ ゴシック" w:eastAsia="ＭＳ ゴシック" w:hAnsi="ＭＳ ゴシック" w:hint="eastAsia"/>
          <w:color w:val="auto"/>
          <w:kern w:val="2"/>
          <w:sz w:val="21"/>
          <w:szCs w:val="21"/>
        </w:rPr>
        <w:t>（妹）+</w:t>
      </w:r>
      <w:proofErr w:type="spellStart"/>
      <w:r w:rsidR="00CC6AB0" w:rsidRPr="00963035">
        <w:rPr>
          <w:rFonts w:ascii="ＭＳ ゴシック" w:eastAsia="ＭＳ ゴシック" w:hAnsi="ＭＳ ゴシック" w:hint="eastAsia"/>
          <w:color w:val="auto"/>
          <w:kern w:val="2"/>
          <w:sz w:val="21"/>
          <w:szCs w:val="21"/>
        </w:rPr>
        <w:t>pito</w:t>
      </w:r>
      <w:proofErr w:type="spellEnd"/>
      <w:r w:rsidRPr="00963035">
        <w:rPr>
          <w:rFonts w:ascii="ＭＳ ゴシック" w:eastAsia="ＭＳ ゴシック" w:hAnsi="ＭＳ ゴシック" w:hint="eastAsia"/>
          <w:color w:val="auto"/>
          <w:kern w:val="2"/>
          <w:sz w:val="21"/>
          <w:szCs w:val="21"/>
        </w:rPr>
        <w:t>（人）</w:t>
      </w:r>
      <w:r w:rsidR="001D76B2" w:rsidRPr="00963035">
        <w:rPr>
          <w:rFonts w:ascii="ＭＳ ゴシック" w:eastAsia="ＭＳ ゴシック" w:hAnsi="ＭＳ ゴシック" w:cs="Malgun Gothic" w:hint="eastAsia"/>
          <w:color w:val="auto"/>
          <w:kern w:val="2"/>
          <w:sz w:val="21"/>
          <w:szCs w:val="21"/>
        </w:rPr>
        <w:t>→</w:t>
      </w:r>
      <w:proofErr w:type="spellStart"/>
      <w:r w:rsidR="00CC6AB0" w:rsidRPr="00963035">
        <w:rPr>
          <w:rFonts w:ascii="ＭＳ ゴシック" w:eastAsia="ＭＳ ゴシック" w:hAnsi="ＭＳ ゴシック" w:cs="Malgun Gothic" w:hint="eastAsia"/>
          <w:color w:val="auto"/>
          <w:kern w:val="2"/>
          <w:sz w:val="21"/>
          <w:szCs w:val="21"/>
        </w:rPr>
        <w:t>imouto</w:t>
      </w:r>
      <w:proofErr w:type="spellEnd"/>
      <w:r w:rsidR="00455DEC" w:rsidRPr="00963035">
        <w:rPr>
          <w:rFonts w:ascii="ＭＳ ゴシック" w:eastAsia="ＭＳ ゴシック" w:hAnsi="ＭＳ ゴシック" w:cs="Malgun Gothic" w:hint="eastAsia"/>
          <w:color w:val="auto"/>
          <w:kern w:val="2"/>
          <w:sz w:val="21"/>
          <w:szCs w:val="21"/>
        </w:rPr>
        <w:t>（</w:t>
      </w:r>
      <w:r w:rsidRPr="00963035">
        <w:rPr>
          <w:rFonts w:ascii="ＭＳ ゴシック" w:eastAsia="ＭＳ ゴシック" w:hAnsi="ＭＳ ゴシック" w:hint="eastAsia"/>
          <w:color w:val="auto"/>
          <w:kern w:val="2"/>
          <w:sz w:val="21"/>
          <w:szCs w:val="21"/>
        </w:rPr>
        <w:t>「妹」</w:t>
      </w:r>
      <w:r w:rsidR="00455DEC" w:rsidRPr="00963035">
        <w:rPr>
          <w:rFonts w:ascii="ＭＳ ゴシック" w:eastAsia="ＭＳ ゴシック" w:hAnsi="ＭＳ ゴシック" w:cs="Malgun Gothic" w:hint="eastAsia"/>
          <w:color w:val="auto"/>
          <w:kern w:val="2"/>
          <w:sz w:val="21"/>
          <w:szCs w:val="21"/>
        </w:rPr>
        <w:t>）</w:t>
      </w:r>
      <w:r w:rsidR="007764F0" w:rsidRPr="00963035">
        <w:rPr>
          <w:rFonts w:ascii="ＭＳ ゴシック" w:eastAsia="ＭＳ ゴシック" w:hAnsi="ＭＳ ゴシック" w:cs="Malgun Gothic" w:hint="eastAsia"/>
          <w:color w:val="auto"/>
          <w:kern w:val="2"/>
          <w:sz w:val="21"/>
          <w:szCs w:val="21"/>
        </w:rPr>
        <w:t>。</w:t>
      </w:r>
      <w:proofErr w:type="spellStart"/>
      <w:r w:rsidR="00521ED5">
        <w:rPr>
          <w:rFonts w:ascii="ＭＳ ゴシック" w:eastAsia="ＭＳ ゴシック" w:hAnsi="ＭＳ ゴシック" w:cs="Malgun Gothic" w:hint="eastAsia"/>
          <w:color w:val="auto"/>
          <w:kern w:val="2"/>
          <w:sz w:val="21"/>
          <w:szCs w:val="21"/>
        </w:rPr>
        <w:t>kura</w:t>
      </w:r>
      <w:proofErr w:type="spellEnd"/>
      <w:r w:rsidR="006C055F" w:rsidRPr="00963035">
        <w:rPr>
          <w:rFonts w:ascii="ＭＳ ゴシック" w:eastAsia="ＭＳ ゴシック" w:hAnsi="ＭＳ ゴシック" w:hint="eastAsia"/>
          <w:color w:val="auto"/>
          <w:kern w:val="2"/>
          <w:sz w:val="21"/>
          <w:szCs w:val="21"/>
        </w:rPr>
        <w:t>（</w:t>
      </w:r>
      <w:r w:rsidR="00821364">
        <w:rPr>
          <w:rFonts w:ascii="ＭＳ ゴシック" w:eastAsia="ＭＳ ゴシック" w:hAnsi="ＭＳ ゴシック" w:hint="eastAsia"/>
          <w:color w:val="auto"/>
          <w:kern w:val="2"/>
          <w:sz w:val="21"/>
          <w:szCs w:val="21"/>
        </w:rPr>
        <w:t>蔵</w:t>
      </w:r>
      <w:r w:rsidR="006C055F" w:rsidRPr="00963035">
        <w:rPr>
          <w:rFonts w:ascii="ＭＳ ゴシック" w:eastAsia="ＭＳ ゴシック" w:hAnsi="ＭＳ ゴシック" w:hint="eastAsia"/>
          <w:color w:val="auto"/>
          <w:kern w:val="2"/>
          <w:sz w:val="21"/>
          <w:szCs w:val="21"/>
        </w:rPr>
        <w:t>）+</w:t>
      </w:r>
      <w:proofErr w:type="spellStart"/>
      <w:r w:rsidR="006C055F" w:rsidRPr="00963035">
        <w:rPr>
          <w:rFonts w:ascii="ＭＳ ゴシック" w:eastAsia="ＭＳ ゴシック" w:hAnsi="ＭＳ ゴシック" w:hint="eastAsia"/>
          <w:color w:val="auto"/>
          <w:kern w:val="2"/>
          <w:sz w:val="21"/>
          <w:szCs w:val="21"/>
        </w:rPr>
        <w:t>pito</w:t>
      </w:r>
      <w:proofErr w:type="spellEnd"/>
      <w:r w:rsidR="006C055F" w:rsidRPr="00963035">
        <w:rPr>
          <w:rFonts w:ascii="ＭＳ ゴシック" w:eastAsia="ＭＳ ゴシック" w:hAnsi="ＭＳ ゴシック" w:hint="eastAsia"/>
          <w:color w:val="auto"/>
          <w:kern w:val="2"/>
          <w:sz w:val="21"/>
          <w:szCs w:val="21"/>
        </w:rPr>
        <w:t>（人）</w:t>
      </w:r>
      <w:r w:rsidR="006C055F" w:rsidRPr="00963035">
        <w:rPr>
          <w:rFonts w:ascii="ＭＳ ゴシック" w:eastAsia="ＭＳ ゴシック" w:hAnsi="ＭＳ ゴシック" w:cs="Malgun Gothic" w:hint="eastAsia"/>
          <w:color w:val="auto"/>
          <w:kern w:val="2"/>
          <w:sz w:val="21"/>
          <w:szCs w:val="21"/>
        </w:rPr>
        <w:t>→</w:t>
      </w:r>
      <w:proofErr w:type="spellStart"/>
      <w:r w:rsidR="00521ED5">
        <w:rPr>
          <w:rFonts w:ascii="ＭＳ ゴシック" w:eastAsia="ＭＳ ゴシック" w:hAnsi="ＭＳ ゴシック" w:cs="Malgun Gothic" w:hint="eastAsia"/>
          <w:color w:val="auto"/>
          <w:kern w:val="2"/>
          <w:sz w:val="21"/>
          <w:szCs w:val="21"/>
        </w:rPr>
        <w:t>kurau</w:t>
      </w:r>
      <w:r w:rsidR="006C055F">
        <w:rPr>
          <w:rFonts w:ascii="ＭＳ ゴシック" w:eastAsia="ＭＳ ゴシック" w:hAnsi="ＭＳ ゴシック" w:cs="Malgun Gothic" w:hint="eastAsia"/>
          <w:color w:val="auto"/>
          <w:kern w:val="2"/>
          <w:sz w:val="21"/>
          <w:szCs w:val="21"/>
        </w:rPr>
        <w:t>do</w:t>
      </w:r>
      <w:proofErr w:type="spellEnd"/>
      <w:r w:rsidR="006C055F" w:rsidRPr="00963035">
        <w:rPr>
          <w:rFonts w:ascii="ＭＳ ゴシック" w:eastAsia="ＭＳ ゴシック" w:hAnsi="ＭＳ ゴシック" w:cs="Malgun Gothic" w:hint="eastAsia"/>
          <w:color w:val="auto"/>
          <w:kern w:val="2"/>
          <w:sz w:val="21"/>
          <w:szCs w:val="21"/>
        </w:rPr>
        <w:t>→</w:t>
      </w:r>
      <w:proofErr w:type="spellStart"/>
      <w:r w:rsidR="00521ED5">
        <w:rPr>
          <w:rFonts w:ascii="ＭＳ ゴシック" w:eastAsia="ＭＳ ゴシック" w:hAnsi="ＭＳ ゴシック" w:cs="Malgun Gothic" w:hint="eastAsia"/>
          <w:color w:val="auto"/>
          <w:kern w:val="2"/>
          <w:sz w:val="21"/>
          <w:szCs w:val="21"/>
        </w:rPr>
        <w:t>kurando</w:t>
      </w:r>
      <w:proofErr w:type="spellEnd"/>
      <w:r w:rsidR="006C055F" w:rsidRPr="00963035">
        <w:rPr>
          <w:rFonts w:ascii="ＭＳ ゴシック" w:eastAsia="ＭＳ ゴシック" w:hAnsi="ＭＳ ゴシック" w:cs="Malgun Gothic" w:hint="eastAsia"/>
          <w:color w:val="auto"/>
          <w:kern w:val="2"/>
          <w:sz w:val="21"/>
          <w:szCs w:val="21"/>
        </w:rPr>
        <w:t>（</w:t>
      </w:r>
      <w:r w:rsidR="00521ED5">
        <w:rPr>
          <w:rFonts w:ascii="ＭＳ ゴシック" w:eastAsia="ＭＳ ゴシック" w:hAnsi="ＭＳ ゴシック" w:cs="Malgun Gothic" w:hint="eastAsia"/>
          <w:color w:val="auto"/>
          <w:kern w:val="2"/>
          <w:sz w:val="21"/>
          <w:szCs w:val="21"/>
        </w:rPr>
        <w:t>蔵</w:t>
      </w:r>
      <w:r w:rsidR="006C055F">
        <w:rPr>
          <w:rFonts w:ascii="ＭＳ ゴシック" w:eastAsia="ＭＳ ゴシック" w:hAnsi="ＭＳ ゴシック" w:hint="eastAsia"/>
          <w:color w:val="auto"/>
          <w:kern w:val="2"/>
          <w:sz w:val="21"/>
          <w:szCs w:val="21"/>
        </w:rPr>
        <w:t>人</w:t>
      </w:r>
      <w:r w:rsidR="006C055F" w:rsidRPr="00963035">
        <w:rPr>
          <w:rFonts w:ascii="ＭＳ ゴシック" w:eastAsia="ＭＳ ゴシック" w:hAnsi="ＭＳ ゴシック" w:cs="Malgun Gothic" w:hint="eastAsia"/>
          <w:color w:val="auto"/>
          <w:kern w:val="2"/>
          <w:sz w:val="21"/>
          <w:szCs w:val="21"/>
        </w:rPr>
        <w:t>）</w:t>
      </w:r>
      <w:r w:rsidR="006C055F">
        <w:rPr>
          <w:rFonts w:ascii="ＭＳ ゴシック" w:eastAsia="ＭＳ ゴシック" w:hAnsi="ＭＳ ゴシック" w:cs="Malgun Gothic" w:hint="eastAsia"/>
          <w:color w:val="auto"/>
          <w:kern w:val="2"/>
          <w:sz w:val="21"/>
          <w:szCs w:val="21"/>
        </w:rPr>
        <w:t>。</w:t>
      </w:r>
    </w:p>
    <w:p w14:paraId="6F75E129" w14:textId="77777777" w:rsidR="00C228BA" w:rsidRPr="00454488" w:rsidRDefault="00C228BA" w:rsidP="00792891">
      <w:pPr>
        <w:pStyle w:val="10"/>
        <w:ind w:leftChars="100" w:left="1040" w:hangingChars="400" w:hanging="840"/>
        <w:rPr>
          <w:rFonts w:ascii="ＭＳ ゴシック" w:eastAsia="ＭＳ ゴシック" w:hAnsi="ＭＳ ゴシック" w:cs="Malgun Gothic"/>
          <w:color w:val="auto"/>
          <w:kern w:val="2"/>
          <w:sz w:val="21"/>
          <w:szCs w:val="21"/>
        </w:rPr>
      </w:pPr>
      <w:r w:rsidRPr="00454488">
        <w:rPr>
          <w:rFonts w:ascii="ＭＳ ゴシック" w:eastAsia="ＭＳ ゴシック" w:hAnsi="ＭＳ ゴシック" w:cs="Malgun Gothic" w:hint="eastAsia"/>
          <w:color w:val="auto"/>
          <w:kern w:val="2"/>
          <w:sz w:val="21"/>
          <w:szCs w:val="21"/>
        </w:rPr>
        <w:t>撥音便：</w:t>
      </w:r>
      <w:r w:rsidR="009F5930" w:rsidRPr="00454488">
        <w:rPr>
          <w:rFonts w:ascii="ＭＳ ゴシック" w:eastAsia="ＭＳ ゴシック" w:hAnsi="ＭＳ ゴシック" w:cs="Malgun Gothic" w:hint="eastAsia"/>
          <w:color w:val="auto"/>
          <w:kern w:val="2"/>
          <w:sz w:val="21"/>
          <w:szCs w:val="21"/>
        </w:rPr>
        <w:t>「</w:t>
      </w:r>
      <w:r w:rsidR="006C055F" w:rsidRPr="00454488">
        <w:rPr>
          <w:rFonts w:ascii="ＭＳ ゴシック" w:eastAsia="ＭＳ ゴシック" w:hAnsi="ＭＳ ゴシック" w:cs="Malgun Gothic" w:hint="eastAsia"/>
          <w:color w:val="auto"/>
          <w:kern w:val="2"/>
          <w:sz w:val="21"/>
          <w:szCs w:val="21"/>
        </w:rPr>
        <w:t>バ</w:t>
      </w:r>
      <w:r w:rsidR="009F5930" w:rsidRPr="00454488">
        <w:rPr>
          <w:rFonts w:ascii="ＭＳ ゴシック" w:eastAsia="ＭＳ ゴシック" w:hAnsi="ＭＳ ゴシック" w:cs="Malgun Gothic" w:hint="eastAsia"/>
          <w:color w:val="auto"/>
          <w:kern w:val="2"/>
          <w:sz w:val="21"/>
          <w:szCs w:val="21"/>
        </w:rPr>
        <w:t>・マ行から撥音化したmとナ・ラ行から撥音化したn</w:t>
      </w:r>
      <w:r w:rsidR="00454488" w:rsidRPr="00454488">
        <w:rPr>
          <w:rFonts w:ascii="ＭＳ ゴシック" w:eastAsia="ＭＳ ゴシック" w:hAnsi="ＭＳ ゴシック" w:cs="Malgun Gothic" w:hint="eastAsia"/>
          <w:color w:val="auto"/>
          <w:kern w:val="2"/>
          <w:sz w:val="21"/>
          <w:szCs w:val="21"/>
        </w:rPr>
        <w:t>とが，表記上区別されていたことは</w:t>
      </w:r>
      <w:r w:rsidR="00454488" w:rsidRPr="00454488">
        <w:rPr>
          <w:rFonts w:ascii="ＭＳ ゴシック" w:eastAsia="ＭＳ ゴシック" w:hAnsi="ＭＳ ゴシック" w:hint="eastAsia"/>
          <w:color w:val="auto"/>
          <w:kern w:val="2"/>
          <w:sz w:val="21"/>
          <w:szCs w:val="21"/>
        </w:rPr>
        <w:t>『土左日記』などの表記から明らかであろう。」</w:t>
      </w:r>
    </w:p>
    <w:p w14:paraId="184BC6D3" w14:textId="77777777" w:rsidR="00454488" w:rsidRDefault="00C228BA" w:rsidP="00454488">
      <w:pPr>
        <w:pStyle w:val="10"/>
        <w:ind w:leftChars="100" w:left="200"/>
        <w:rPr>
          <w:rFonts w:ascii="ＭＳ ゴシック" w:eastAsia="ＭＳ ゴシック" w:hAnsi="ＭＳ ゴシック" w:cs="Malgun Gothic"/>
          <w:color w:val="auto"/>
          <w:kern w:val="2"/>
          <w:sz w:val="21"/>
          <w:szCs w:val="21"/>
        </w:rPr>
      </w:pPr>
      <w:r w:rsidRPr="00963035">
        <w:rPr>
          <w:rFonts w:ascii="ＭＳ ゴシック" w:eastAsia="ＭＳ ゴシック" w:hAnsi="ＭＳ ゴシック" w:cs="Malgun Gothic" w:hint="eastAsia"/>
          <w:color w:val="auto"/>
          <w:kern w:val="2"/>
          <w:sz w:val="21"/>
          <w:szCs w:val="21"/>
        </w:rPr>
        <w:t>促音便：</w:t>
      </w:r>
      <w:r w:rsidR="007C51F9" w:rsidRPr="00963035">
        <w:rPr>
          <w:rFonts w:ascii="ＭＳ ゴシック" w:eastAsia="ＭＳ ゴシック" w:hAnsi="ＭＳ ゴシック" w:cs="Malgun Gothic" w:hint="eastAsia"/>
          <w:color w:val="auto"/>
          <w:kern w:val="2"/>
          <w:sz w:val="21"/>
          <w:szCs w:val="21"/>
        </w:rPr>
        <w:t>「</w:t>
      </w:r>
      <w:r w:rsidR="007C51F9" w:rsidRPr="00963035">
        <w:rPr>
          <w:rFonts w:ascii="ＭＳ ゴシック" w:eastAsia="ＭＳ ゴシック" w:hAnsi="ＭＳ ゴシック" w:cs="Malgun Gothic"/>
          <w:color w:val="auto"/>
          <w:kern w:val="2"/>
          <w:sz w:val="21"/>
          <w:szCs w:val="21"/>
        </w:rPr>
        <w:fldChar w:fldCharType="begin"/>
      </w:r>
      <w:r w:rsidR="007C51F9" w:rsidRPr="00963035">
        <w:rPr>
          <w:rFonts w:ascii="ＭＳ ゴシック" w:eastAsia="ＭＳ ゴシック" w:hAnsi="ＭＳ ゴシック" w:cs="Malgun Gothic"/>
          <w:color w:val="auto"/>
          <w:kern w:val="2"/>
          <w:sz w:val="21"/>
          <w:szCs w:val="21"/>
        </w:rPr>
        <w:instrText xml:space="preserve"> </w:instrText>
      </w:r>
      <w:r w:rsidR="007C51F9" w:rsidRPr="00963035">
        <w:rPr>
          <w:rFonts w:ascii="ＭＳ ゴシック" w:eastAsia="ＭＳ ゴシック" w:hAnsi="ＭＳ ゴシック" w:cs="Malgun Gothic" w:hint="eastAsia"/>
          <w:color w:val="auto"/>
          <w:kern w:val="2"/>
          <w:sz w:val="21"/>
          <w:szCs w:val="21"/>
        </w:rPr>
        <w:instrText>eq \o\ac(○,</w:instrText>
      </w:r>
      <w:r w:rsidR="007C51F9" w:rsidRPr="00963035">
        <w:rPr>
          <w:rFonts w:ascii="ＭＳ ゴシック" w:eastAsia="ＭＳ ゴシック" w:hAnsi="ＭＳ ゴシック" w:cs="Malgun Gothic" w:hint="eastAsia"/>
          <w:color w:val="auto"/>
          <w:kern w:val="2"/>
          <w:position w:val="1"/>
          <w:sz w:val="21"/>
          <w:szCs w:val="21"/>
        </w:rPr>
        <w:instrText>イ</w:instrText>
      </w:r>
      <w:r w:rsidR="007C51F9" w:rsidRPr="00963035">
        <w:rPr>
          <w:rFonts w:ascii="ＭＳ ゴシック" w:eastAsia="ＭＳ ゴシック" w:hAnsi="ＭＳ ゴシック" w:cs="Malgun Gothic" w:hint="eastAsia"/>
          <w:color w:val="auto"/>
          <w:kern w:val="2"/>
          <w:sz w:val="21"/>
          <w:szCs w:val="21"/>
        </w:rPr>
        <w:instrText>)</w:instrText>
      </w:r>
      <w:r w:rsidR="007C51F9" w:rsidRPr="00963035">
        <w:rPr>
          <w:rFonts w:ascii="ＭＳ ゴシック" w:eastAsia="ＭＳ ゴシック" w:hAnsi="ＭＳ ゴシック" w:cs="Malgun Gothic"/>
          <w:color w:val="auto"/>
          <w:kern w:val="2"/>
          <w:sz w:val="21"/>
          <w:szCs w:val="21"/>
        </w:rPr>
        <w:fldChar w:fldCharType="end"/>
      </w:r>
      <w:r w:rsidR="007C51F9" w:rsidRPr="00963035">
        <w:rPr>
          <w:rFonts w:ascii="ＭＳ ゴシック" w:eastAsia="ＭＳ ゴシック" w:hAnsi="ＭＳ ゴシック" w:cs="Malgun Gothic"/>
          <w:color w:val="auto"/>
          <w:kern w:val="2"/>
          <w:sz w:val="21"/>
          <w:szCs w:val="21"/>
        </w:rPr>
        <w:ruby>
          <w:rubyPr>
            <w:rubyAlign w:val="distributeSpace"/>
            <w:hps w:val="10"/>
            <w:hpsRaise w:val="18"/>
            <w:hpsBaseText w:val="21"/>
            <w:lid w:val="ja-JP"/>
          </w:rubyPr>
          <w:rt>
            <w:r w:rsidR="007C51F9" w:rsidRPr="00963035">
              <w:rPr>
                <w:rFonts w:ascii="ＭＳ ゴシック" w:eastAsia="ＭＳ ゴシック" w:hAnsi="ＭＳ ゴシック" w:cs="Malgun Gothic"/>
                <w:color w:val="auto"/>
                <w:kern w:val="2"/>
                <w:sz w:val="21"/>
                <w:szCs w:val="21"/>
              </w:rPr>
              <w:t>ニヒ</w:t>
            </w:r>
          </w:rt>
          <w:rubyBase>
            <w:r w:rsidR="007C51F9" w:rsidRPr="00963035">
              <w:rPr>
                <w:rFonts w:ascii="ＭＳ ゴシック" w:eastAsia="ＭＳ ゴシック" w:hAnsi="ＭＳ ゴシック" w:cs="Malgun Gothic"/>
                <w:color w:val="auto"/>
                <w:kern w:val="2"/>
                <w:sz w:val="21"/>
                <w:szCs w:val="21"/>
              </w:rPr>
              <w:t>新</w:t>
            </w:r>
          </w:rubyBase>
        </w:ruby>
      </w:r>
      <w:r w:rsidR="007C51F9" w:rsidRPr="00963035">
        <w:rPr>
          <w:rFonts w:ascii="ＭＳ ゴシック" w:eastAsia="ＭＳ ゴシック" w:hAnsi="ＭＳ ゴシック" w:cs="Malgun Gothic"/>
          <w:color w:val="auto"/>
          <w:kern w:val="2"/>
          <w:sz w:val="21"/>
          <w:szCs w:val="21"/>
        </w:rPr>
        <w:ruby>
          <w:rubyPr>
            <w:rubyAlign w:val="distributeSpace"/>
            <w:hps w:val="10"/>
            <w:hpsRaise w:val="18"/>
            <w:hpsBaseText w:val="21"/>
            <w:lid w:val="ja-JP"/>
          </w:rubyPr>
          <w:rt>
            <w:r w:rsidR="007C51F9" w:rsidRPr="00963035">
              <w:rPr>
                <w:rFonts w:ascii="ＭＳ ゴシック" w:eastAsia="ＭＳ ゴシック" w:hAnsi="ＭＳ ゴシック" w:cs="Malgun Gothic"/>
                <w:color w:val="auto"/>
                <w:kern w:val="2"/>
                <w:sz w:val="21"/>
                <w:szCs w:val="21"/>
              </w:rPr>
              <w:t>ﾀ</w:t>
            </w:r>
          </w:rt>
          <w:rubyBase>
            <w:r w:rsidR="007C51F9" w:rsidRPr="00963035">
              <w:rPr>
                <w:rFonts w:ascii="ＭＳ ゴシック" w:eastAsia="ＭＳ ゴシック" w:hAnsi="ＭＳ ゴシック" w:cs="Malgun Gothic"/>
                <w:color w:val="auto"/>
                <w:kern w:val="2"/>
                <w:sz w:val="21"/>
                <w:szCs w:val="21"/>
              </w:rPr>
              <w:t>田</w:t>
            </w:r>
          </w:rubyBase>
        </w:ruby>
      </w:r>
      <w:r w:rsidR="007C51F9" w:rsidRPr="00963035">
        <w:rPr>
          <w:rFonts w:ascii="ＭＳ ゴシック" w:eastAsia="ＭＳ ゴシック" w:hAnsi="ＭＳ ゴシック" w:cs="Malgun Gothic"/>
          <w:color w:val="auto"/>
          <w:kern w:val="2"/>
          <w:sz w:val="21"/>
          <w:szCs w:val="21"/>
        </w:rPr>
        <w:t>→ニフタ（和名抄）</w:t>
      </w:r>
      <w:r w:rsidR="007C51F9" w:rsidRPr="00963035">
        <w:rPr>
          <w:rFonts w:ascii="ＭＳ ゴシック" w:eastAsia="ＭＳ ゴシック" w:hAnsi="ＭＳ ゴシック" w:cs="Malgun Gothic" w:hint="eastAsia"/>
          <w:color w:val="auto"/>
          <w:kern w:val="2"/>
          <w:sz w:val="21"/>
          <w:szCs w:val="21"/>
        </w:rPr>
        <w:t>〜ニツタ（太平記）。</w:t>
      </w:r>
    </w:p>
    <w:p w14:paraId="2E1759E8" w14:textId="77777777" w:rsidR="007764F0" w:rsidRPr="00963035" w:rsidRDefault="00454488" w:rsidP="00454488">
      <w:pPr>
        <w:pStyle w:val="10"/>
        <w:ind w:leftChars="100" w:left="1460" w:hangingChars="600" w:hanging="1260"/>
        <w:rPr>
          <w:rFonts w:ascii="ＭＳ ゴシック" w:eastAsia="ＭＳ ゴシック" w:hAnsi="ＭＳ ゴシック" w:cs="Malgun Gothic"/>
          <w:color w:val="auto"/>
          <w:kern w:val="2"/>
          <w:sz w:val="21"/>
          <w:szCs w:val="21"/>
        </w:rPr>
      </w:pPr>
      <w:r>
        <w:rPr>
          <w:rFonts w:ascii="ＭＳ ゴシック" w:eastAsia="ＭＳ ゴシック" w:hAnsi="ＭＳ ゴシック" w:cs="Malgun Gothic" w:hint="eastAsia"/>
          <w:color w:val="auto"/>
          <w:kern w:val="2"/>
          <w:sz w:val="21"/>
          <w:szCs w:val="21"/>
        </w:rPr>
        <w:lastRenderedPageBreak/>
        <w:t xml:space="preserve">　　　　</w:t>
      </w:r>
      <w:r w:rsidR="0079180D">
        <w:rPr>
          <w:rFonts w:ascii="ＭＳ ゴシック" w:eastAsia="ＭＳ ゴシック" w:hAnsi="ＭＳ ゴシック" w:cs="Malgun Gothic" w:hint="eastAsia"/>
          <w:color w:val="auto"/>
          <w:kern w:val="2"/>
          <w:sz w:val="21"/>
          <w:szCs w:val="21"/>
        </w:rPr>
        <w:t xml:space="preserve"> </w:t>
      </w:r>
      <w:r>
        <w:rPr>
          <w:rFonts w:ascii="ＭＳ ゴシック" w:eastAsia="ＭＳ ゴシック" w:hAnsi="ＭＳ ゴシック" w:cs="Malgun Gothic"/>
          <w:color w:val="auto"/>
          <w:kern w:val="2"/>
          <w:sz w:val="21"/>
          <w:szCs w:val="21"/>
        </w:rPr>
        <w:fldChar w:fldCharType="begin"/>
      </w:r>
      <w:r>
        <w:rPr>
          <w:rFonts w:ascii="ＭＳ ゴシック" w:eastAsia="ＭＳ ゴシック" w:hAnsi="ＭＳ ゴシック" w:cs="Malgun Gothic"/>
          <w:color w:val="auto"/>
          <w:kern w:val="2"/>
          <w:sz w:val="21"/>
          <w:szCs w:val="21"/>
        </w:rPr>
        <w:instrText xml:space="preserve"> </w:instrText>
      </w:r>
      <w:r>
        <w:rPr>
          <w:rFonts w:ascii="ＭＳ ゴシック" w:eastAsia="ＭＳ ゴシック" w:hAnsi="ＭＳ ゴシック" w:cs="Malgun Gothic" w:hint="eastAsia"/>
          <w:color w:val="auto"/>
          <w:kern w:val="2"/>
          <w:sz w:val="21"/>
          <w:szCs w:val="21"/>
        </w:rPr>
        <w:instrText>eq \o\ac(○,</w:instrText>
      </w:r>
      <w:r w:rsidRPr="007C51F9">
        <w:rPr>
          <w:rFonts w:ascii="ＭＳ ゴシック" w:eastAsia="ＭＳ ゴシック" w:hAnsi="ＭＳ ゴシック" w:cs="Malgun Gothic" w:hint="eastAsia"/>
          <w:color w:val="auto"/>
          <w:kern w:val="2"/>
          <w:position w:val="1"/>
          <w:sz w:val="14"/>
          <w:szCs w:val="21"/>
        </w:rPr>
        <w:instrText>ロ</w:instrText>
      </w:r>
      <w:r>
        <w:rPr>
          <w:rFonts w:ascii="ＭＳ ゴシック" w:eastAsia="ＭＳ ゴシック" w:hAnsi="ＭＳ ゴシック" w:cs="Malgun Gothic" w:hint="eastAsia"/>
          <w:color w:val="auto"/>
          <w:kern w:val="2"/>
          <w:sz w:val="21"/>
          <w:szCs w:val="21"/>
        </w:rPr>
        <w:instrText>)</w:instrText>
      </w:r>
      <w:r>
        <w:rPr>
          <w:rFonts w:ascii="ＭＳ ゴシック" w:eastAsia="ＭＳ ゴシック" w:hAnsi="ＭＳ ゴシック" w:cs="Malgun Gothic"/>
          <w:color w:val="auto"/>
          <w:kern w:val="2"/>
          <w:sz w:val="21"/>
          <w:szCs w:val="21"/>
        </w:rPr>
        <w:fldChar w:fldCharType="end"/>
      </w:r>
      <w:r w:rsidR="007764F0" w:rsidRPr="00963035">
        <w:rPr>
          <w:rFonts w:ascii="ＭＳ ゴシック" w:eastAsia="ＭＳ ゴシック" w:hAnsi="ＭＳ ゴシック" w:cs="Malgun Gothic"/>
          <w:color w:val="auto"/>
          <w:kern w:val="2"/>
          <w:sz w:val="21"/>
          <w:szCs w:val="21"/>
        </w:rPr>
        <w:ruby>
          <w:rubyPr>
            <w:rubyAlign w:val="distributeSpace"/>
            <w:hps w:val="10"/>
            <w:hpsRaise w:val="18"/>
            <w:hpsBaseText w:val="21"/>
            <w:lid w:val="ja-JP"/>
          </w:rubyPr>
          <w:rt>
            <w:r w:rsidR="007764F0" w:rsidRPr="00963035">
              <w:rPr>
                <w:rFonts w:ascii="ＭＳ ゴシック" w:eastAsia="ＭＳ ゴシック" w:hAnsi="ＭＳ ゴシック" w:cs="Malgun Gothic"/>
                <w:color w:val="auto"/>
                <w:kern w:val="2"/>
                <w:sz w:val="21"/>
                <w:szCs w:val="21"/>
              </w:rPr>
              <w:t>ヲヒト</w:t>
            </w:r>
          </w:rt>
          <w:rubyBase>
            <w:r w:rsidR="007764F0" w:rsidRPr="00963035">
              <w:rPr>
                <w:rFonts w:ascii="ＭＳ ゴシック" w:eastAsia="ＭＳ ゴシック" w:hAnsi="ＭＳ ゴシック" w:cs="Malgun Gothic"/>
                <w:color w:val="auto"/>
                <w:kern w:val="2"/>
                <w:sz w:val="21"/>
                <w:szCs w:val="21"/>
              </w:rPr>
              <w:t>夫</w:t>
            </w:r>
          </w:rubyBase>
        </w:ruby>
      </w:r>
      <w:r w:rsidR="007764F0" w:rsidRPr="00963035">
        <w:rPr>
          <w:rFonts w:ascii="ＭＳ ゴシック" w:eastAsia="ＭＳ ゴシック" w:hAnsi="ＭＳ ゴシック" w:cs="Malgun Gothic"/>
          <w:color w:val="auto"/>
          <w:kern w:val="2"/>
          <w:sz w:val="21"/>
          <w:szCs w:val="21"/>
        </w:rPr>
        <w:t>→ヲフト（和名抄）</w:t>
      </w:r>
      <w:r w:rsidR="007764F0" w:rsidRPr="00963035">
        <w:rPr>
          <w:rFonts w:ascii="ＭＳ ゴシック" w:eastAsia="ＭＳ ゴシック" w:hAnsi="ＭＳ ゴシック" w:cs="Malgun Gothic" w:hint="eastAsia"/>
          <w:color w:val="auto"/>
          <w:kern w:val="2"/>
          <w:sz w:val="21"/>
          <w:szCs w:val="21"/>
        </w:rPr>
        <w:t>〜ヲツト」（童蒙頌韻群書類従本）。</w:t>
      </w:r>
    </w:p>
    <w:p w14:paraId="50E0D72C" w14:textId="77777777" w:rsidR="00F74CEC" w:rsidRDefault="00F74CEC" w:rsidP="00F74CEC">
      <w:pPr>
        <w:pStyle w:val="10"/>
        <w:ind w:leftChars="0" w:left="0"/>
        <w:rPr>
          <w:rFonts w:ascii="ＭＳ ゴシック" w:eastAsia="ＭＳ ゴシック" w:hAnsi="ＭＳ ゴシック"/>
          <w:color w:val="auto"/>
          <w:kern w:val="2"/>
          <w:sz w:val="24"/>
          <w:szCs w:val="24"/>
        </w:rPr>
      </w:pPr>
    </w:p>
    <w:p w14:paraId="5CAB8E2C" w14:textId="77777777" w:rsidR="00C974EC" w:rsidRDefault="00161B0E" w:rsidP="00454488">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「母」</w:t>
      </w:r>
      <w:r w:rsidR="00821364">
        <w:rPr>
          <w:rFonts w:ascii="ＭＳ ゴシック" w:eastAsia="ＭＳ ゴシック" w:hAnsi="ＭＳ ゴシック" w:hint="eastAsia"/>
          <w:color w:val="auto"/>
          <w:kern w:val="2"/>
          <w:sz w:val="24"/>
          <w:szCs w:val="24"/>
        </w:rPr>
        <w:t>の変化</w:t>
      </w:r>
      <w:r w:rsidR="009D0E3A">
        <w:rPr>
          <w:rFonts w:ascii="ＭＳ ゴシック" w:eastAsia="ＭＳ ゴシック" w:hAnsi="ＭＳ ゴシック" w:hint="eastAsia"/>
          <w:color w:val="auto"/>
          <w:kern w:val="2"/>
          <w:sz w:val="24"/>
          <w:szCs w:val="24"/>
        </w:rPr>
        <w:t>は</w:t>
      </w:r>
      <w:proofErr w:type="spellStart"/>
      <w:r w:rsidR="00963208">
        <w:rPr>
          <w:rFonts w:ascii="ＭＳ ゴシック" w:eastAsia="ＭＳ ゴシック" w:hAnsi="ＭＳ ゴシック" w:hint="eastAsia"/>
          <w:color w:val="auto"/>
          <w:kern w:val="2"/>
          <w:sz w:val="24"/>
          <w:szCs w:val="24"/>
        </w:rPr>
        <w:t>pa</w:t>
      </w:r>
      <w:r w:rsidR="00A03E40">
        <w:rPr>
          <w:rFonts w:ascii="ＭＳ ゴシック" w:eastAsia="ＭＳ ゴシック" w:hAnsi="ＭＳ ゴシック" w:hint="eastAsia"/>
          <w:color w:val="auto"/>
          <w:kern w:val="2"/>
          <w:sz w:val="24"/>
          <w:szCs w:val="24"/>
        </w:rPr>
        <w:t>P</w:t>
      </w:r>
      <w:r w:rsidR="00963208">
        <w:rPr>
          <w:rFonts w:ascii="ＭＳ ゴシック" w:eastAsia="ＭＳ ゴシック" w:hAnsi="ＭＳ ゴシック" w:hint="eastAsia"/>
          <w:color w:val="auto"/>
          <w:kern w:val="2"/>
          <w:sz w:val="24"/>
          <w:szCs w:val="24"/>
        </w:rPr>
        <w:t>a</w:t>
      </w:r>
      <w:proofErr w:type="spellEnd"/>
      <w:r w:rsidR="00BD4252" w:rsidRPr="00BD4252">
        <w:rPr>
          <w:rFonts w:ascii="ＭＳ ゴシック" w:eastAsia="ＭＳ ゴシック" w:hAnsi="ＭＳ ゴシック" w:hint="eastAsia"/>
          <w:color w:val="auto"/>
          <w:kern w:val="2"/>
          <w:sz w:val="24"/>
          <w:szCs w:val="24"/>
        </w:rPr>
        <w:t>→</w:t>
      </w:r>
      <w:r w:rsidR="00A03E40" w:rsidRPr="0064185B">
        <w:rPr>
          <w:rFonts w:ascii="ＭＳ ゴシック" w:eastAsia="ＭＳ ゴシック" w:hAnsi="ＭＳ ゴシック" w:hint="eastAsia"/>
          <w:color w:val="auto"/>
          <w:kern w:val="2"/>
          <w:sz w:val="24"/>
          <w:szCs w:val="24"/>
        </w:rPr>
        <w:t>Φ</w:t>
      </w:r>
      <w:r w:rsidR="00A03E40" w:rsidRPr="0064185B">
        <w:rPr>
          <w:rFonts w:ascii="ＭＳ ゴシック" w:eastAsia="ＭＳ ゴシック" w:hAnsi="ＭＳ ゴシック"/>
          <w:color w:val="auto"/>
          <w:kern w:val="2"/>
          <w:sz w:val="24"/>
          <w:szCs w:val="24"/>
        </w:rPr>
        <w:t>a</w:t>
      </w:r>
      <w:r w:rsidR="00A03E40" w:rsidRPr="0064185B">
        <w:rPr>
          <w:rFonts w:ascii="ＭＳ ゴシック" w:eastAsia="ＭＳ ゴシック" w:hAnsi="ＭＳ ゴシック" w:hint="eastAsia"/>
          <w:color w:val="auto"/>
          <w:kern w:val="2"/>
          <w:sz w:val="24"/>
          <w:szCs w:val="24"/>
        </w:rPr>
        <w:t>Φ</w:t>
      </w:r>
      <w:r w:rsidR="00A03E40" w:rsidRPr="0064185B">
        <w:rPr>
          <w:rFonts w:ascii="ＭＳ ゴシック" w:eastAsia="ＭＳ ゴシック" w:hAnsi="ＭＳ ゴシック"/>
          <w:color w:val="auto"/>
          <w:kern w:val="2"/>
          <w:sz w:val="24"/>
          <w:szCs w:val="24"/>
        </w:rPr>
        <w:t>a</w:t>
      </w:r>
      <w:r w:rsidR="00A03E40">
        <w:rPr>
          <w:rFonts w:ascii="ＭＳ ゴシック" w:eastAsia="ＭＳ ゴシック" w:hAnsi="ＭＳ ゴシック" w:hint="eastAsia"/>
          <w:color w:val="auto"/>
          <w:kern w:val="2"/>
          <w:sz w:val="24"/>
          <w:szCs w:val="24"/>
        </w:rPr>
        <w:t>/</w:t>
      </w:r>
      <w:r w:rsidR="00A03E40" w:rsidRPr="0064185B">
        <w:rPr>
          <w:rFonts w:ascii="ＭＳ ゴシック" w:eastAsia="ＭＳ ゴシック" w:hAnsi="ＭＳ ゴシック" w:hint="eastAsia"/>
          <w:color w:val="auto"/>
          <w:kern w:val="2"/>
          <w:sz w:val="24"/>
          <w:szCs w:val="24"/>
        </w:rPr>
        <w:t>Φ</w:t>
      </w:r>
      <w:r w:rsidR="00A03E40" w:rsidRPr="0064185B">
        <w:rPr>
          <w:rFonts w:ascii="ＭＳ ゴシック" w:eastAsia="ＭＳ ゴシック" w:hAnsi="ＭＳ ゴシック"/>
          <w:color w:val="auto"/>
          <w:kern w:val="2"/>
          <w:sz w:val="24"/>
          <w:szCs w:val="24"/>
        </w:rPr>
        <w:t>a</w:t>
      </w:r>
      <w:r w:rsidR="00A03E40" w:rsidRPr="0064185B">
        <w:rPr>
          <w:rFonts w:ascii="ＭＳ ゴシック" w:eastAsia="ＭＳ ゴシック" w:hAnsi="ＭＳ ゴシック" w:hint="eastAsia"/>
          <w:color w:val="auto"/>
          <w:kern w:val="2"/>
          <w:sz w:val="24"/>
          <w:szCs w:val="24"/>
        </w:rPr>
        <w:t>ua</w:t>
      </w:r>
      <w:r w:rsidR="00821364">
        <w:rPr>
          <w:rFonts w:ascii="ＭＳ ゴシック" w:eastAsia="ＭＳ ゴシック" w:hAnsi="ＭＳ ゴシック" w:hint="eastAsia"/>
          <w:color w:val="auto"/>
          <w:kern w:val="2"/>
          <w:sz w:val="24"/>
          <w:szCs w:val="24"/>
        </w:rPr>
        <w:t>と</w:t>
      </w:r>
      <w:r w:rsidR="00BD4252">
        <w:rPr>
          <w:rFonts w:ascii="ＭＳ ゴシック" w:eastAsia="ＭＳ ゴシック" w:hAnsi="ＭＳ ゴシック" w:hint="eastAsia"/>
          <w:color w:val="auto"/>
          <w:kern w:val="2"/>
          <w:sz w:val="24"/>
          <w:szCs w:val="24"/>
        </w:rPr>
        <w:t>みられる</w:t>
      </w:r>
      <w:r w:rsidR="00821364">
        <w:rPr>
          <w:rFonts w:ascii="ＭＳ ゴシック" w:eastAsia="ＭＳ ゴシック" w:hAnsi="ＭＳ ゴシック" w:hint="eastAsia"/>
          <w:color w:val="auto"/>
          <w:kern w:val="2"/>
          <w:sz w:val="24"/>
          <w:szCs w:val="24"/>
        </w:rPr>
        <w:t>ので</w:t>
      </w:r>
      <w:r w:rsidR="00BD4252">
        <w:rPr>
          <w:rFonts w:ascii="ＭＳ ゴシック" w:eastAsia="ＭＳ ゴシック" w:hAnsi="ＭＳ ゴシック" w:hint="eastAsia"/>
          <w:color w:val="auto"/>
          <w:kern w:val="2"/>
          <w:sz w:val="24"/>
          <w:szCs w:val="24"/>
        </w:rPr>
        <w:t>語中（ハ行転呼音）の変化には</w:t>
      </w:r>
      <w:proofErr w:type="spellStart"/>
      <w:r w:rsidR="00BD4252">
        <w:rPr>
          <w:rFonts w:ascii="ＭＳ ゴシック" w:eastAsia="ＭＳ ゴシック" w:hAnsi="ＭＳ ゴシック" w:hint="eastAsia"/>
          <w:color w:val="auto"/>
          <w:kern w:val="2"/>
          <w:sz w:val="24"/>
          <w:szCs w:val="24"/>
        </w:rPr>
        <w:t>Xp</w:t>
      </w:r>
      <w:r w:rsidR="0084585B">
        <w:rPr>
          <w:rFonts w:ascii="ＭＳ ゴシック" w:eastAsia="ＭＳ ゴシック" w:hAnsi="ＭＳ ゴシック" w:hint="eastAsia"/>
          <w:color w:val="auto"/>
          <w:kern w:val="2"/>
          <w:sz w:val="24"/>
          <w:szCs w:val="24"/>
        </w:rPr>
        <w:t>a</w:t>
      </w:r>
      <w:proofErr w:type="spellEnd"/>
      <w:r w:rsidR="00BD4252" w:rsidRPr="00BD4252">
        <w:rPr>
          <w:rFonts w:ascii="ＭＳ ゴシック" w:eastAsia="ＭＳ ゴシック" w:hAnsi="ＭＳ ゴシック" w:hint="eastAsia"/>
          <w:color w:val="auto"/>
          <w:kern w:val="2"/>
          <w:sz w:val="24"/>
          <w:szCs w:val="24"/>
        </w:rPr>
        <w:t>→</w:t>
      </w:r>
      <w:r w:rsidR="00BD4252">
        <w:rPr>
          <w:rFonts w:ascii="ＭＳ ゴシック" w:eastAsia="ＭＳ ゴシック" w:hAnsi="ＭＳ ゴシック" w:hint="eastAsia"/>
          <w:color w:val="auto"/>
          <w:kern w:val="2"/>
          <w:sz w:val="24"/>
          <w:szCs w:val="24"/>
        </w:rPr>
        <w:t>P</w:t>
      </w:r>
      <w:r w:rsidR="0084585B">
        <w:rPr>
          <w:rFonts w:ascii="ＭＳ ゴシック" w:eastAsia="ＭＳ ゴシック" w:hAnsi="ＭＳ ゴシック" w:hint="eastAsia"/>
          <w:color w:val="auto"/>
          <w:kern w:val="2"/>
          <w:sz w:val="24"/>
          <w:szCs w:val="24"/>
        </w:rPr>
        <w:t>a</w:t>
      </w:r>
      <w:r w:rsidR="00BD4252">
        <w:rPr>
          <w:rFonts w:ascii="ＭＳ ゴシック" w:eastAsia="ＭＳ ゴシック" w:hAnsi="ＭＳ ゴシック" w:hint="eastAsia"/>
          <w:color w:val="auto"/>
          <w:kern w:val="2"/>
          <w:sz w:val="24"/>
          <w:szCs w:val="24"/>
        </w:rPr>
        <w:t>のような変化を起こす</w:t>
      </w:r>
      <w:r w:rsidR="00821364">
        <w:rPr>
          <w:rFonts w:ascii="ＭＳ ゴシック" w:eastAsia="ＭＳ ゴシック" w:hAnsi="ＭＳ ゴシック" w:hint="eastAsia"/>
          <w:color w:val="auto"/>
          <w:kern w:val="2"/>
          <w:sz w:val="24"/>
          <w:szCs w:val="24"/>
        </w:rPr>
        <w:t>前接辞</w:t>
      </w:r>
      <w:r w:rsidR="00BD4252">
        <w:rPr>
          <w:rFonts w:ascii="ＭＳ ゴシック" w:eastAsia="ＭＳ ゴシック" w:hAnsi="ＭＳ ゴシック" w:hint="eastAsia"/>
          <w:color w:val="auto"/>
          <w:kern w:val="2"/>
          <w:sz w:val="24"/>
          <w:szCs w:val="24"/>
        </w:rPr>
        <w:t>Xを考えます。</w:t>
      </w:r>
      <w:r w:rsidR="003C3A8A">
        <w:rPr>
          <w:rFonts w:ascii="ＭＳ ゴシック" w:eastAsia="ＭＳ ゴシック" w:hAnsi="ＭＳ ゴシック" w:hint="eastAsia"/>
          <w:color w:val="auto"/>
          <w:kern w:val="2"/>
          <w:sz w:val="24"/>
          <w:szCs w:val="24"/>
        </w:rPr>
        <w:t>このように前接辞Xを考えると</w:t>
      </w:r>
      <w:r w:rsidR="00F74CEC">
        <w:rPr>
          <w:rFonts w:ascii="ＭＳ ゴシック" w:eastAsia="ＭＳ ゴシック" w:hAnsi="ＭＳ ゴシック" w:hint="eastAsia"/>
          <w:color w:val="auto"/>
          <w:kern w:val="2"/>
          <w:sz w:val="24"/>
          <w:szCs w:val="24"/>
        </w:rPr>
        <w:t>語頭と語中の変化の違いを</w:t>
      </w:r>
      <w:r w:rsidR="003C3A8A">
        <w:rPr>
          <w:rFonts w:ascii="ＭＳ ゴシック" w:eastAsia="ＭＳ ゴシック" w:hAnsi="ＭＳ ゴシック" w:hint="eastAsia"/>
          <w:color w:val="auto"/>
          <w:kern w:val="2"/>
          <w:sz w:val="24"/>
          <w:szCs w:val="24"/>
        </w:rPr>
        <w:t>p</w:t>
      </w:r>
      <w:r w:rsidR="00B339D0">
        <w:rPr>
          <w:rFonts w:ascii="ＭＳ ゴシック" w:eastAsia="ＭＳ ゴシック" w:hAnsi="ＭＳ ゴシック" w:hint="eastAsia"/>
          <w:color w:val="auto"/>
          <w:kern w:val="2"/>
          <w:sz w:val="24"/>
          <w:szCs w:val="24"/>
        </w:rPr>
        <w:t>a</w:t>
      </w:r>
      <w:r w:rsidR="003C3A8A" w:rsidRPr="00BD4252">
        <w:rPr>
          <w:rFonts w:ascii="ＭＳ ゴシック" w:eastAsia="ＭＳ ゴシック" w:hAnsi="ＭＳ ゴシック" w:hint="eastAsia"/>
          <w:color w:val="auto"/>
          <w:kern w:val="2"/>
          <w:sz w:val="24"/>
          <w:szCs w:val="24"/>
        </w:rPr>
        <w:t>→</w:t>
      </w:r>
      <w:r w:rsidR="003C3A8A" w:rsidRPr="0064185B">
        <w:rPr>
          <w:rFonts w:ascii="ＭＳ ゴシック" w:eastAsia="ＭＳ ゴシック" w:hAnsi="ＭＳ ゴシック" w:hint="eastAsia"/>
          <w:color w:val="auto"/>
          <w:kern w:val="2"/>
          <w:sz w:val="24"/>
          <w:szCs w:val="24"/>
        </w:rPr>
        <w:t>Φ</w:t>
      </w:r>
      <w:r w:rsidR="003C3A8A" w:rsidRPr="0064185B">
        <w:rPr>
          <w:rFonts w:ascii="ＭＳ ゴシック" w:eastAsia="ＭＳ ゴシック" w:hAnsi="ＭＳ ゴシック"/>
          <w:color w:val="auto"/>
          <w:kern w:val="2"/>
          <w:sz w:val="24"/>
          <w:szCs w:val="24"/>
        </w:rPr>
        <w:t>a</w:t>
      </w:r>
      <w:r w:rsidR="003C3A8A">
        <w:rPr>
          <w:rFonts w:ascii="ＭＳ ゴシック" w:eastAsia="ＭＳ ゴシック" w:hAnsi="ＭＳ ゴシック" w:hint="eastAsia"/>
          <w:color w:val="auto"/>
          <w:kern w:val="2"/>
          <w:sz w:val="24"/>
          <w:szCs w:val="24"/>
        </w:rPr>
        <w:t>、</w:t>
      </w:r>
      <w:proofErr w:type="spellStart"/>
      <w:r w:rsidR="003C3A8A">
        <w:rPr>
          <w:rFonts w:ascii="ＭＳ ゴシック" w:eastAsia="ＭＳ ゴシック" w:hAnsi="ＭＳ ゴシック" w:hint="eastAsia"/>
          <w:color w:val="auto"/>
          <w:kern w:val="2"/>
          <w:sz w:val="24"/>
          <w:szCs w:val="24"/>
        </w:rPr>
        <w:t>Xp</w:t>
      </w:r>
      <w:r w:rsidR="00B339D0">
        <w:rPr>
          <w:rFonts w:ascii="ＭＳ ゴシック" w:eastAsia="ＭＳ ゴシック" w:hAnsi="ＭＳ ゴシック" w:hint="eastAsia"/>
          <w:color w:val="auto"/>
          <w:kern w:val="2"/>
          <w:sz w:val="24"/>
          <w:szCs w:val="24"/>
        </w:rPr>
        <w:t>a</w:t>
      </w:r>
      <w:proofErr w:type="spellEnd"/>
      <w:r w:rsidR="00B339D0" w:rsidRPr="00BD4252">
        <w:rPr>
          <w:rFonts w:ascii="ＭＳ ゴシック" w:eastAsia="ＭＳ ゴシック" w:hAnsi="ＭＳ ゴシック" w:hint="eastAsia"/>
          <w:color w:val="auto"/>
          <w:kern w:val="2"/>
          <w:sz w:val="24"/>
          <w:szCs w:val="24"/>
        </w:rPr>
        <w:t>→</w:t>
      </w:r>
      <w:r w:rsidR="00B339D0">
        <w:rPr>
          <w:rFonts w:ascii="ＭＳ ゴシック" w:eastAsia="ＭＳ ゴシック" w:hAnsi="ＭＳ ゴシック" w:hint="eastAsia"/>
          <w:color w:val="auto"/>
          <w:kern w:val="2"/>
          <w:sz w:val="24"/>
          <w:szCs w:val="24"/>
        </w:rPr>
        <w:t>Pa</w:t>
      </w:r>
      <w:r w:rsidR="003C3A8A" w:rsidRPr="00BD4252">
        <w:rPr>
          <w:rFonts w:ascii="ＭＳ ゴシック" w:eastAsia="ＭＳ ゴシック" w:hAnsi="ＭＳ ゴシック" w:hint="eastAsia"/>
          <w:color w:val="auto"/>
          <w:kern w:val="2"/>
          <w:sz w:val="24"/>
          <w:szCs w:val="24"/>
        </w:rPr>
        <w:t>→</w:t>
      </w:r>
      <w:proofErr w:type="spellStart"/>
      <w:r w:rsidR="003C3A8A" w:rsidRPr="0064185B">
        <w:rPr>
          <w:rFonts w:ascii="ＭＳ ゴシック" w:eastAsia="ＭＳ ゴシック" w:hAnsi="ＭＳ ゴシック" w:hint="eastAsia"/>
          <w:color w:val="auto"/>
          <w:kern w:val="2"/>
          <w:sz w:val="24"/>
          <w:szCs w:val="24"/>
        </w:rPr>
        <w:t>ua</w:t>
      </w:r>
      <w:proofErr w:type="spellEnd"/>
      <w:r w:rsidR="003C3A8A" w:rsidRPr="00BD4252">
        <w:rPr>
          <w:rFonts w:ascii="ＭＳ ゴシック" w:eastAsia="ＭＳ ゴシック" w:hAnsi="ＭＳ ゴシック" w:hint="eastAsia"/>
          <w:color w:val="auto"/>
          <w:kern w:val="2"/>
          <w:sz w:val="24"/>
          <w:szCs w:val="24"/>
        </w:rPr>
        <w:t>→</w:t>
      </w:r>
      <w:proofErr w:type="spellStart"/>
      <w:r w:rsidR="003C3A8A" w:rsidRPr="003C3A8A">
        <w:rPr>
          <w:rFonts w:ascii="ＭＳ ゴシック" w:eastAsia="ＭＳ ゴシック" w:hAnsi="ＭＳ ゴシック" w:hint="eastAsia"/>
          <w:color w:val="auto"/>
          <w:kern w:val="2"/>
          <w:sz w:val="24"/>
          <w:szCs w:val="24"/>
          <w:u w:val="single"/>
        </w:rPr>
        <w:t>u</w:t>
      </w:r>
      <w:r w:rsidR="003C3A8A" w:rsidRPr="0064185B">
        <w:rPr>
          <w:rFonts w:ascii="ＭＳ ゴシック" w:eastAsia="ＭＳ ゴシック" w:hAnsi="ＭＳ ゴシック" w:hint="eastAsia"/>
          <w:color w:val="auto"/>
          <w:kern w:val="2"/>
          <w:sz w:val="24"/>
          <w:szCs w:val="24"/>
        </w:rPr>
        <w:t>a</w:t>
      </w:r>
      <w:proofErr w:type="spellEnd"/>
      <w:r w:rsidR="003C3A8A">
        <w:rPr>
          <w:rFonts w:ascii="ＭＳ ゴシック" w:eastAsia="ＭＳ ゴシック" w:hAnsi="ＭＳ ゴシック" w:hint="eastAsia"/>
          <w:color w:val="auto"/>
          <w:kern w:val="2"/>
          <w:sz w:val="24"/>
          <w:szCs w:val="24"/>
        </w:rPr>
        <w:t>（</w:t>
      </w:r>
      <w:r w:rsidR="003C3A8A" w:rsidRPr="003C3A8A">
        <w:rPr>
          <w:rFonts w:ascii="ＭＳ ゴシック" w:eastAsia="ＭＳ ゴシック" w:hAnsi="ＭＳ ゴシック" w:hint="eastAsia"/>
          <w:color w:val="auto"/>
          <w:kern w:val="2"/>
          <w:sz w:val="24"/>
          <w:szCs w:val="24"/>
          <w:u w:val="single"/>
        </w:rPr>
        <w:t>u</w:t>
      </w:r>
      <w:r w:rsidR="00B339D0">
        <w:rPr>
          <w:rFonts w:ascii="ＭＳ ゴシック" w:eastAsia="ＭＳ ゴシック" w:hAnsi="ＭＳ ゴシック" w:hint="eastAsia"/>
          <w:color w:val="auto"/>
          <w:kern w:val="2"/>
          <w:sz w:val="24"/>
          <w:szCs w:val="24"/>
        </w:rPr>
        <w:t>は</w:t>
      </w:r>
      <w:r w:rsidR="003C3A8A" w:rsidRPr="003C3A8A">
        <w:rPr>
          <w:rFonts w:ascii="ＭＳ ゴシック" w:eastAsia="ＭＳ ゴシック" w:hAnsi="ＭＳ ゴシック" w:hint="eastAsia"/>
          <w:color w:val="auto"/>
          <w:kern w:val="2"/>
          <w:sz w:val="24"/>
          <w:szCs w:val="24"/>
        </w:rPr>
        <w:t>uの無声化音</w:t>
      </w:r>
      <w:r w:rsidR="003C3A8A">
        <w:rPr>
          <w:rFonts w:ascii="ＭＳ ゴシック" w:eastAsia="ＭＳ ゴシック" w:hAnsi="ＭＳ ゴシック" w:hint="eastAsia"/>
          <w:color w:val="auto"/>
          <w:kern w:val="2"/>
          <w:sz w:val="24"/>
          <w:szCs w:val="24"/>
        </w:rPr>
        <w:t>の代用）</w:t>
      </w:r>
      <w:r w:rsidR="002C0871">
        <w:rPr>
          <w:rFonts w:ascii="ＭＳ ゴシック" w:eastAsia="ＭＳ ゴシック" w:hAnsi="ＭＳ ゴシック" w:hint="eastAsia"/>
          <w:color w:val="auto"/>
          <w:kern w:val="2"/>
          <w:sz w:val="24"/>
          <w:szCs w:val="24"/>
        </w:rPr>
        <w:t>（ただし、</w:t>
      </w:r>
      <w:proofErr w:type="spellStart"/>
      <w:r w:rsidR="002C0871" w:rsidRPr="0064185B">
        <w:rPr>
          <w:rFonts w:ascii="ＭＳ ゴシック" w:eastAsia="ＭＳ ゴシック" w:hAnsi="ＭＳ ゴシック" w:hint="eastAsia"/>
          <w:color w:val="auto"/>
          <w:kern w:val="2"/>
          <w:sz w:val="24"/>
          <w:szCs w:val="24"/>
        </w:rPr>
        <w:t>ua</w:t>
      </w:r>
      <w:proofErr w:type="spellEnd"/>
      <w:r w:rsidR="002C0871" w:rsidRPr="00BD4252">
        <w:rPr>
          <w:rFonts w:ascii="ＭＳ ゴシック" w:eastAsia="ＭＳ ゴシック" w:hAnsi="ＭＳ ゴシック" w:hint="eastAsia"/>
          <w:color w:val="auto"/>
          <w:kern w:val="2"/>
          <w:sz w:val="24"/>
          <w:szCs w:val="24"/>
        </w:rPr>
        <w:t>→</w:t>
      </w:r>
      <w:proofErr w:type="spellStart"/>
      <w:r w:rsidR="002C0871">
        <w:rPr>
          <w:rFonts w:ascii="ＭＳ ゴシック" w:eastAsia="ＭＳ ゴシック" w:hAnsi="ＭＳ ゴシック" w:hint="eastAsia"/>
          <w:color w:val="auto"/>
          <w:kern w:val="2"/>
          <w:sz w:val="24"/>
          <w:szCs w:val="24"/>
        </w:rPr>
        <w:t>w</w:t>
      </w:r>
      <w:r w:rsidR="002C0871" w:rsidRPr="0064185B">
        <w:rPr>
          <w:rFonts w:ascii="ＭＳ ゴシック" w:eastAsia="ＭＳ ゴシック" w:hAnsi="ＭＳ ゴシック" w:hint="eastAsia"/>
          <w:color w:val="auto"/>
          <w:kern w:val="2"/>
          <w:sz w:val="24"/>
          <w:szCs w:val="24"/>
        </w:rPr>
        <w:t>a</w:t>
      </w:r>
      <w:proofErr w:type="spellEnd"/>
      <w:r w:rsidR="002C0871">
        <w:rPr>
          <w:rFonts w:ascii="ＭＳ ゴシック" w:eastAsia="ＭＳ ゴシック" w:hAnsi="ＭＳ ゴシック" w:hint="eastAsia"/>
          <w:color w:val="auto"/>
          <w:kern w:val="2"/>
          <w:sz w:val="24"/>
          <w:szCs w:val="24"/>
        </w:rPr>
        <w:t>、</w:t>
      </w:r>
      <w:proofErr w:type="spellStart"/>
      <w:r w:rsidR="002C0871" w:rsidRPr="003C3A8A">
        <w:rPr>
          <w:rFonts w:ascii="ＭＳ ゴシック" w:eastAsia="ＭＳ ゴシック" w:hAnsi="ＭＳ ゴシック" w:hint="eastAsia"/>
          <w:color w:val="auto"/>
          <w:kern w:val="2"/>
          <w:sz w:val="24"/>
          <w:szCs w:val="24"/>
          <w:u w:val="single"/>
        </w:rPr>
        <w:t>u</w:t>
      </w:r>
      <w:r w:rsidR="002C0871" w:rsidRPr="0064185B">
        <w:rPr>
          <w:rFonts w:ascii="ＭＳ ゴシック" w:eastAsia="ＭＳ ゴシック" w:hAnsi="ＭＳ ゴシック" w:hint="eastAsia"/>
          <w:color w:val="auto"/>
          <w:kern w:val="2"/>
          <w:sz w:val="24"/>
          <w:szCs w:val="24"/>
        </w:rPr>
        <w:t>a</w:t>
      </w:r>
      <w:proofErr w:type="spellEnd"/>
      <w:r w:rsidR="002C0871" w:rsidRPr="00BD4252">
        <w:rPr>
          <w:rFonts w:ascii="ＭＳ ゴシック" w:eastAsia="ＭＳ ゴシック" w:hAnsi="ＭＳ ゴシック" w:hint="eastAsia"/>
          <w:color w:val="auto"/>
          <w:kern w:val="2"/>
          <w:sz w:val="24"/>
          <w:szCs w:val="24"/>
        </w:rPr>
        <w:t>→</w:t>
      </w:r>
      <w:r w:rsidR="002C0871" w:rsidRPr="0064185B">
        <w:rPr>
          <w:rFonts w:ascii="ＭＳ ゴシック" w:eastAsia="ＭＳ ゴシック" w:hAnsi="ＭＳ ゴシック" w:hint="eastAsia"/>
          <w:color w:val="auto"/>
          <w:kern w:val="2"/>
          <w:sz w:val="24"/>
          <w:szCs w:val="24"/>
        </w:rPr>
        <w:t>Φ</w:t>
      </w:r>
      <w:r w:rsidR="002C0871" w:rsidRPr="0064185B">
        <w:rPr>
          <w:rFonts w:ascii="ＭＳ ゴシック" w:eastAsia="ＭＳ ゴシック" w:hAnsi="ＭＳ ゴシック"/>
          <w:color w:val="auto"/>
          <w:kern w:val="2"/>
          <w:sz w:val="24"/>
          <w:szCs w:val="24"/>
        </w:rPr>
        <w:t>a</w:t>
      </w:r>
      <w:r w:rsidR="002C0871">
        <w:rPr>
          <w:rFonts w:ascii="ＭＳ ゴシック" w:eastAsia="ＭＳ ゴシック" w:hAnsi="ＭＳ ゴシック" w:hint="eastAsia"/>
          <w:color w:val="auto"/>
          <w:kern w:val="2"/>
          <w:sz w:val="24"/>
          <w:szCs w:val="24"/>
        </w:rPr>
        <w:t>）</w:t>
      </w:r>
      <w:r w:rsidR="003C3A8A">
        <w:rPr>
          <w:rFonts w:ascii="ＭＳ ゴシック" w:eastAsia="ＭＳ ゴシック" w:hAnsi="ＭＳ ゴシック" w:hint="eastAsia"/>
          <w:color w:val="auto"/>
          <w:kern w:val="2"/>
          <w:sz w:val="24"/>
          <w:szCs w:val="24"/>
        </w:rPr>
        <w:t>（橋本</w:t>
      </w:r>
      <w:r w:rsidR="00404789">
        <w:rPr>
          <w:rFonts w:ascii="ＭＳ ゴシック" w:eastAsia="ＭＳ ゴシック" w:hAnsi="ＭＳ ゴシック" w:hint="eastAsia"/>
          <w:color w:val="auto"/>
          <w:kern w:val="2"/>
          <w:sz w:val="24"/>
          <w:szCs w:val="24"/>
        </w:rPr>
        <w:t>萬太郎</w:t>
      </w:r>
      <w:r w:rsidR="003C3A8A">
        <w:rPr>
          <w:rFonts w:ascii="ＭＳ ゴシック" w:eastAsia="ＭＳ ゴシック" w:hAnsi="ＭＳ ゴシック" w:hint="eastAsia"/>
          <w:color w:val="auto"/>
          <w:kern w:val="2"/>
          <w:sz w:val="24"/>
          <w:szCs w:val="24"/>
        </w:rPr>
        <w:t xml:space="preserve">　1981：214－5）</w:t>
      </w:r>
      <w:r w:rsidR="00F74CEC">
        <w:rPr>
          <w:rFonts w:ascii="ＭＳ ゴシック" w:eastAsia="ＭＳ ゴシック" w:hAnsi="ＭＳ ゴシック" w:hint="eastAsia"/>
          <w:color w:val="auto"/>
          <w:kern w:val="2"/>
          <w:sz w:val="24"/>
          <w:szCs w:val="24"/>
        </w:rPr>
        <w:t>のように説</w:t>
      </w:r>
      <w:r w:rsidR="00B339D0">
        <w:rPr>
          <w:rFonts w:ascii="ＭＳ ゴシック" w:eastAsia="ＭＳ ゴシック" w:hAnsi="ＭＳ ゴシック" w:hint="eastAsia"/>
          <w:color w:val="auto"/>
          <w:kern w:val="2"/>
          <w:sz w:val="24"/>
          <w:szCs w:val="24"/>
        </w:rPr>
        <w:t>明できるでしょう。またハ行転呼を起こす</w:t>
      </w:r>
      <w:r w:rsidR="008607AB">
        <w:rPr>
          <w:rFonts w:ascii="ＭＳ ゴシック" w:eastAsia="ＭＳ ゴシック" w:hAnsi="ＭＳ ゴシック" w:hint="eastAsia"/>
          <w:color w:val="auto"/>
          <w:kern w:val="2"/>
          <w:sz w:val="24"/>
          <w:szCs w:val="24"/>
        </w:rPr>
        <w:t>P</w:t>
      </w:r>
      <w:r w:rsidR="0084585B">
        <w:rPr>
          <w:rFonts w:ascii="ＭＳ ゴシック" w:eastAsia="ＭＳ ゴシック" w:hAnsi="ＭＳ ゴシック" w:hint="eastAsia"/>
          <w:color w:val="auto"/>
          <w:kern w:val="2"/>
          <w:sz w:val="24"/>
          <w:szCs w:val="24"/>
        </w:rPr>
        <w:t>a</w:t>
      </w:r>
      <w:r w:rsidR="008607AB">
        <w:rPr>
          <w:rFonts w:ascii="ＭＳ ゴシック" w:eastAsia="ＭＳ ゴシック" w:hAnsi="ＭＳ ゴシック" w:hint="eastAsia"/>
          <w:color w:val="auto"/>
          <w:kern w:val="2"/>
          <w:sz w:val="24"/>
          <w:szCs w:val="24"/>
        </w:rPr>
        <w:t>は時代によってPi</w:t>
      </w:r>
      <w:r w:rsidR="008607AB" w:rsidRPr="00BD4252">
        <w:rPr>
          <w:rFonts w:ascii="ＭＳ ゴシック" w:eastAsia="ＭＳ ゴシック" w:hAnsi="ＭＳ ゴシック" w:hint="eastAsia"/>
          <w:color w:val="auto"/>
          <w:kern w:val="2"/>
          <w:sz w:val="24"/>
          <w:szCs w:val="24"/>
        </w:rPr>
        <w:t>→</w:t>
      </w:r>
      <w:proofErr w:type="spellStart"/>
      <w:r w:rsidR="008607AB">
        <w:rPr>
          <w:rFonts w:ascii="ＭＳ ゴシック" w:eastAsia="ＭＳ ゴシック" w:hAnsi="ＭＳ ゴシック" w:hint="eastAsia"/>
          <w:color w:val="auto"/>
          <w:kern w:val="2"/>
          <w:sz w:val="24"/>
          <w:szCs w:val="24"/>
        </w:rPr>
        <w:t>i</w:t>
      </w:r>
      <w:proofErr w:type="spellEnd"/>
      <w:r w:rsidR="008607AB">
        <w:rPr>
          <w:rFonts w:ascii="ＭＳ ゴシック" w:eastAsia="ＭＳ ゴシック" w:hAnsi="ＭＳ ゴシック" w:hint="eastAsia"/>
          <w:color w:val="auto"/>
          <w:kern w:val="2"/>
          <w:sz w:val="24"/>
          <w:szCs w:val="24"/>
        </w:rPr>
        <w:t>（</w:t>
      </w:r>
      <w:r w:rsidR="008607AB" w:rsidRPr="0021469B">
        <w:rPr>
          <w:rFonts w:ascii="ＭＳ ゴシック" w:eastAsia="ＭＳ ゴシック" w:hAnsi="ＭＳ ゴシック" w:cs="Malgun Gothic" w:hint="eastAsia"/>
          <w:color w:val="auto"/>
          <w:kern w:val="2"/>
          <w:sz w:val="24"/>
          <w:szCs w:val="24"/>
        </w:rPr>
        <w:t>イ音便</w:t>
      </w:r>
      <w:r w:rsidR="008607AB">
        <w:rPr>
          <w:rFonts w:ascii="ＭＳ ゴシック" w:eastAsia="ＭＳ ゴシック" w:hAnsi="ＭＳ ゴシック" w:hint="eastAsia"/>
          <w:color w:val="auto"/>
          <w:kern w:val="2"/>
          <w:sz w:val="24"/>
          <w:szCs w:val="24"/>
        </w:rPr>
        <w:t>）、Pi</w:t>
      </w:r>
      <w:r w:rsidR="008607AB" w:rsidRPr="00BD4252">
        <w:rPr>
          <w:rFonts w:ascii="ＭＳ ゴシック" w:eastAsia="ＭＳ ゴシック" w:hAnsi="ＭＳ ゴシック" w:hint="eastAsia"/>
          <w:color w:val="auto"/>
          <w:kern w:val="2"/>
          <w:sz w:val="24"/>
          <w:szCs w:val="24"/>
        </w:rPr>
        <w:t>→</w:t>
      </w:r>
      <w:r w:rsidR="008607AB">
        <w:rPr>
          <w:rFonts w:ascii="ＭＳ ゴシック" w:eastAsia="ＭＳ ゴシック" w:hAnsi="ＭＳ ゴシック" w:hint="eastAsia"/>
          <w:color w:val="auto"/>
          <w:kern w:val="2"/>
          <w:sz w:val="24"/>
          <w:szCs w:val="24"/>
        </w:rPr>
        <w:t>u（ウ</w:t>
      </w:r>
      <w:r w:rsidR="008607AB" w:rsidRPr="0021469B">
        <w:rPr>
          <w:rFonts w:ascii="ＭＳ ゴシック" w:eastAsia="ＭＳ ゴシック" w:hAnsi="ＭＳ ゴシック" w:cs="Malgun Gothic" w:hint="eastAsia"/>
          <w:color w:val="auto"/>
          <w:kern w:val="2"/>
          <w:sz w:val="24"/>
          <w:szCs w:val="24"/>
        </w:rPr>
        <w:t>音便</w:t>
      </w:r>
      <w:r w:rsidR="00454488">
        <w:rPr>
          <w:rFonts w:ascii="ＭＳ ゴシック" w:eastAsia="ＭＳ ゴシック" w:hAnsi="ＭＳ ゴシック" w:cs="Malgun Gothic" w:hint="eastAsia"/>
          <w:color w:val="auto"/>
          <w:kern w:val="2"/>
          <w:sz w:val="24"/>
          <w:szCs w:val="24"/>
        </w:rPr>
        <w:t>のち撥音便</w:t>
      </w:r>
      <w:r w:rsidR="008607AB">
        <w:rPr>
          <w:rFonts w:ascii="ＭＳ ゴシック" w:eastAsia="ＭＳ ゴシック" w:hAnsi="ＭＳ ゴシック" w:hint="eastAsia"/>
          <w:color w:val="auto"/>
          <w:kern w:val="2"/>
          <w:sz w:val="24"/>
          <w:szCs w:val="24"/>
        </w:rPr>
        <w:t>）、Pi</w:t>
      </w:r>
      <w:r w:rsidR="008607AB" w:rsidRPr="00BD4252">
        <w:rPr>
          <w:rFonts w:ascii="ＭＳ ゴシック" w:eastAsia="ＭＳ ゴシック" w:hAnsi="ＭＳ ゴシック" w:hint="eastAsia"/>
          <w:color w:val="auto"/>
          <w:kern w:val="2"/>
          <w:sz w:val="24"/>
          <w:szCs w:val="24"/>
        </w:rPr>
        <w:t>→</w:t>
      </w:r>
      <w:r w:rsidR="008607AB">
        <w:rPr>
          <w:rFonts w:ascii="ＭＳ ゴシック" w:eastAsia="ＭＳ ゴシック" w:hAnsi="ＭＳ ゴシック" w:hint="eastAsia"/>
          <w:color w:val="auto"/>
          <w:kern w:val="2"/>
          <w:sz w:val="24"/>
          <w:szCs w:val="24"/>
        </w:rPr>
        <w:t>Q（促音</w:t>
      </w:r>
      <w:r w:rsidR="008607AB" w:rsidRPr="0021469B">
        <w:rPr>
          <w:rFonts w:ascii="ＭＳ ゴシック" w:eastAsia="ＭＳ ゴシック" w:hAnsi="ＭＳ ゴシック" w:cs="Malgun Gothic" w:hint="eastAsia"/>
          <w:color w:val="auto"/>
          <w:kern w:val="2"/>
          <w:sz w:val="24"/>
          <w:szCs w:val="24"/>
        </w:rPr>
        <w:t>便</w:t>
      </w:r>
      <w:r w:rsidR="008607AB" w:rsidRPr="0021469B">
        <w:rPr>
          <w:rFonts w:ascii="ＭＳ ゴシック" w:eastAsia="ＭＳ ゴシック" w:hAnsi="ＭＳ ゴシック" w:hint="eastAsia"/>
          <w:color w:val="auto"/>
          <w:kern w:val="2"/>
          <w:sz w:val="24"/>
          <w:szCs w:val="24"/>
        </w:rPr>
        <w:t>）</w:t>
      </w:r>
      <w:r w:rsidR="008607AB">
        <w:rPr>
          <w:rFonts w:ascii="ＭＳ ゴシック" w:eastAsia="ＭＳ ゴシック" w:hAnsi="ＭＳ ゴシック" w:hint="eastAsia"/>
          <w:color w:val="auto"/>
          <w:kern w:val="2"/>
          <w:sz w:val="24"/>
          <w:szCs w:val="24"/>
        </w:rPr>
        <w:t>のように変化しているので、それらの</w:t>
      </w:r>
      <w:r w:rsidR="006A60CC">
        <w:rPr>
          <w:rFonts w:ascii="ＭＳ ゴシック" w:eastAsia="ＭＳ ゴシック" w:hAnsi="ＭＳ ゴシック" w:hint="eastAsia"/>
          <w:color w:val="auto"/>
          <w:kern w:val="2"/>
          <w:sz w:val="24"/>
          <w:szCs w:val="24"/>
        </w:rPr>
        <w:t>音便の変化を起こす原因をそれぞれx</w:t>
      </w:r>
      <w:r w:rsidR="008607AB">
        <w:rPr>
          <w:rFonts w:ascii="ＭＳ ゴシック" w:eastAsia="ＭＳ ゴシック" w:hAnsi="ＭＳ ゴシック" w:hint="eastAsia"/>
          <w:color w:val="auto"/>
          <w:kern w:val="2"/>
          <w:sz w:val="24"/>
          <w:szCs w:val="24"/>
        </w:rPr>
        <w:t>・</w:t>
      </w:r>
      <w:r w:rsidR="006A60CC">
        <w:rPr>
          <w:rFonts w:ascii="ＭＳ ゴシック" w:eastAsia="ＭＳ ゴシック" w:hAnsi="ＭＳ ゴシック" w:hint="eastAsia"/>
          <w:color w:val="auto"/>
          <w:kern w:val="2"/>
          <w:sz w:val="24"/>
          <w:szCs w:val="24"/>
        </w:rPr>
        <w:t>y</w:t>
      </w:r>
      <w:r w:rsidR="008607AB">
        <w:rPr>
          <w:rFonts w:ascii="ＭＳ ゴシック" w:eastAsia="ＭＳ ゴシック" w:hAnsi="ＭＳ ゴシック" w:hint="eastAsia"/>
          <w:color w:val="auto"/>
          <w:kern w:val="2"/>
          <w:sz w:val="24"/>
          <w:szCs w:val="24"/>
        </w:rPr>
        <w:t>・</w:t>
      </w:r>
      <w:r w:rsidR="006A60CC">
        <w:rPr>
          <w:rFonts w:ascii="ＭＳ ゴシック" w:eastAsia="ＭＳ ゴシック" w:hAnsi="ＭＳ ゴシック" w:hint="eastAsia"/>
          <w:color w:val="auto"/>
          <w:kern w:val="2"/>
          <w:sz w:val="24"/>
          <w:szCs w:val="24"/>
        </w:rPr>
        <w:t>zと考える</w:t>
      </w:r>
      <w:r w:rsidR="0079180D">
        <w:rPr>
          <w:rFonts w:ascii="ＭＳ ゴシック" w:eastAsia="ＭＳ ゴシック" w:hAnsi="ＭＳ ゴシック" w:hint="eastAsia"/>
          <w:color w:val="auto"/>
          <w:kern w:val="2"/>
          <w:sz w:val="24"/>
          <w:szCs w:val="24"/>
        </w:rPr>
        <w:t>（注10）</w:t>
      </w:r>
      <w:r w:rsidR="006A60CC">
        <w:rPr>
          <w:rFonts w:ascii="ＭＳ ゴシック" w:eastAsia="ＭＳ ゴシック" w:hAnsi="ＭＳ ゴシック" w:hint="eastAsia"/>
          <w:color w:val="auto"/>
          <w:kern w:val="2"/>
          <w:sz w:val="24"/>
          <w:szCs w:val="24"/>
        </w:rPr>
        <w:t>と</w:t>
      </w:r>
      <w:proofErr w:type="spellStart"/>
      <w:r w:rsidR="00404789">
        <w:rPr>
          <w:rFonts w:ascii="ＭＳ ゴシック" w:eastAsia="ＭＳ ゴシック" w:hAnsi="ＭＳ ゴシック" w:hint="eastAsia"/>
          <w:color w:val="auto"/>
          <w:kern w:val="2"/>
          <w:sz w:val="24"/>
          <w:szCs w:val="24"/>
        </w:rPr>
        <w:t>P</w:t>
      </w:r>
      <w:r w:rsidR="006A60CC" w:rsidRPr="006A60CC">
        <w:rPr>
          <w:rFonts w:ascii="ＭＳ ゴシック" w:eastAsia="ＭＳ ゴシック" w:hAnsi="ＭＳ ゴシック" w:hint="eastAsia"/>
          <w:color w:val="auto"/>
          <w:kern w:val="2"/>
          <w:sz w:val="24"/>
          <w:szCs w:val="24"/>
          <w:vertAlign w:val="superscript"/>
        </w:rPr>
        <w:t>x</w:t>
      </w:r>
      <w:r w:rsidR="00CC6AB0">
        <w:rPr>
          <w:rFonts w:ascii="ＭＳ ゴシック" w:eastAsia="ＭＳ ゴシック" w:hAnsi="ＭＳ ゴシック" w:hint="eastAsia"/>
          <w:color w:val="auto"/>
          <w:kern w:val="2"/>
          <w:sz w:val="24"/>
          <w:szCs w:val="24"/>
        </w:rPr>
        <w:t>i</w:t>
      </w:r>
      <w:proofErr w:type="spellEnd"/>
      <w:r w:rsidR="00BD4252" w:rsidRPr="00BD4252">
        <w:rPr>
          <w:rFonts w:ascii="ＭＳ ゴシック" w:eastAsia="ＭＳ ゴシック" w:hAnsi="ＭＳ ゴシック" w:hint="eastAsia"/>
          <w:color w:val="auto"/>
          <w:kern w:val="2"/>
          <w:sz w:val="24"/>
          <w:szCs w:val="24"/>
        </w:rPr>
        <w:t>→</w:t>
      </w:r>
      <w:proofErr w:type="spellStart"/>
      <w:r w:rsidR="00CC6AB0">
        <w:rPr>
          <w:rFonts w:ascii="ＭＳ ゴシック" w:eastAsia="ＭＳ ゴシック" w:hAnsi="ＭＳ ゴシック" w:hint="eastAsia"/>
          <w:color w:val="auto"/>
          <w:kern w:val="2"/>
          <w:sz w:val="24"/>
          <w:szCs w:val="24"/>
        </w:rPr>
        <w:t>i</w:t>
      </w:r>
      <w:proofErr w:type="spellEnd"/>
      <w:r w:rsidR="00F74766">
        <w:rPr>
          <w:rFonts w:ascii="ＭＳ ゴシック" w:eastAsia="ＭＳ ゴシック" w:hAnsi="ＭＳ ゴシック" w:hint="eastAsia"/>
          <w:color w:val="auto"/>
          <w:kern w:val="2"/>
          <w:sz w:val="24"/>
          <w:szCs w:val="24"/>
        </w:rPr>
        <w:t>（</w:t>
      </w:r>
      <w:r w:rsidR="00F74766" w:rsidRPr="0021469B">
        <w:rPr>
          <w:rFonts w:ascii="ＭＳ ゴシック" w:eastAsia="ＭＳ ゴシック" w:hAnsi="ＭＳ ゴシック" w:cs="Malgun Gothic" w:hint="eastAsia"/>
          <w:color w:val="auto"/>
          <w:kern w:val="2"/>
          <w:sz w:val="24"/>
          <w:szCs w:val="24"/>
        </w:rPr>
        <w:t>イ音便</w:t>
      </w:r>
      <w:r w:rsidR="00F74766">
        <w:rPr>
          <w:rFonts w:ascii="ＭＳ ゴシック" w:eastAsia="ＭＳ ゴシック" w:hAnsi="ＭＳ ゴシック" w:hint="eastAsia"/>
          <w:color w:val="auto"/>
          <w:kern w:val="2"/>
          <w:sz w:val="24"/>
          <w:szCs w:val="24"/>
        </w:rPr>
        <w:t>）</w:t>
      </w:r>
      <w:r w:rsidR="009D0E3A">
        <w:rPr>
          <w:rFonts w:ascii="ＭＳ ゴシック" w:eastAsia="ＭＳ ゴシック" w:hAnsi="ＭＳ ゴシック" w:hint="eastAsia"/>
          <w:color w:val="auto"/>
          <w:kern w:val="2"/>
          <w:sz w:val="24"/>
          <w:szCs w:val="24"/>
        </w:rPr>
        <w:t>、</w:t>
      </w:r>
      <w:proofErr w:type="spellStart"/>
      <w:r w:rsidR="00404789">
        <w:rPr>
          <w:rFonts w:ascii="ＭＳ ゴシック" w:eastAsia="ＭＳ ゴシック" w:hAnsi="ＭＳ ゴシック" w:hint="eastAsia"/>
          <w:color w:val="auto"/>
          <w:kern w:val="2"/>
          <w:sz w:val="24"/>
          <w:szCs w:val="24"/>
        </w:rPr>
        <w:t>P</w:t>
      </w:r>
      <w:r w:rsidR="006A60CC" w:rsidRPr="006A60CC">
        <w:rPr>
          <w:rFonts w:ascii="ＭＳ ゴシック" w:eastAsia="ＭＳ ゴシック" w:hAnsi="ＭＳ ゴシック" w:hint="eastAsia"/>
          <w:color w:val="auto"/>
          <w:kern w:val="2"/>
          <w:sz w:val="24"/>
          <w:szCs w:val="24"/>
          <w:vertAlign w:val="superscript"/>
        </w:rPr>
        <w:t>y</w:t>
      </w:r>
      <w:r w:rsidR="00C974EC">
        <w:rPr>
          <w:rFonts w:ascii="ＭＳ ゴシック" w:eastAsia="ＭＳ ゴシック" w:hAnsi="ＭＳ ゴシック" w:hint="eastAsia"/>
          <w:color w:val="auto"/>
          <w:kern w:val="2"/>
          <w:sz w:val="24"/>
          <w:szCs w:val="24"/>
        </w:rPr>
        <w:t>i</w:t>
      </w:r>
      <w:proofErr w:type="spellEnd"/>
      <w:r w:rsidR="00F74766" w:rsidRPr="00BD4252">
        <w:rPr>
          <w:rFonts w:ascii="ＭＳ ゴシック" w:eastAsia="ＭＳ ゴシック" w:hAnsi="ＭＳ ゴシック" w:hint="eastAsia"/>
          <w:color w:val="auto"/>
          <w:kern w:val="2"/>
          <w:sz w:val="24"/>
          <w:szCs w:val="24"/>
        </w:rPr>
        <w:t>→</w:t>
      </w:r>
      <w:r w:rsidR="00F74766">
        <w:rPr>
          <w:rFonts w:ascii="ＭＳ ゴシック" w:eastAsia="ＭＳ ゴシック" w:hAnsi="ＭＳ ゴシック" w:hint="eastAsia"/>
          <w:color w:val="auto"/>
          <w:kern w:val="2"/>
          <w:sz w:val="24"/>
          <w:szCs w:val="24"/>
        </w:rPr>
        <w:t>u</w:t>
      </w:r>
      <w:r w:rsidR="008607AB">
        <w:rPr>
          <w:rFonts w:ascii="ＭＳ ゴシック" w:eastAsia="ＭＳ ゴシック" w:hAnsi="ＭＳ ゴシック" w:hint="eastAsia"/>
          <w:color w:val="auto"/>
          <w:kern w:val="2"/>
          <w:sz w:val="24"/>
          <w:szCs w:val="24"/>
        </w:rPr>
        <w:t>（</w:t>
      </w:r>
      <w:r w:rsidR="00F74766">
        <w:rPr>
          <w:rFonts w:ascii="ＭＳ ゴシック" w:eastAsia="ＭＳ ゴシック" w:hAnsi="ＭＳ ゴシック" w:hint="eastAsia"/>
          <w:color w:val="auto"/>
          <w:kern w:val="2"/>
          <w:sz w:val="24"/>
          <w:szCs w:val="24"/>
        </w:rPr>
        <w:t>ウ</w:t>
      </w:r>
      <w:r w:rsidR="00F74766" w:rsidRPr="0021469B">
        <w:rPr>
          <w:rFonts w:ascii="ＭＳ ゴシック" w:eastAsia="ＭＳ ゴシック" w:hAnsi="ＭＳ ゴシック" w:cs="Malgun Gothic" w:hint="eastAsia"/>
          <w:color w:val="auto"/>
          <w:kern w:val="2"/>
          <w:sz w:val="24"/>
          <w:szCs w:val="24"/>
        </w:rPr>
        <w:t>音便</w:t>
      </w:r>
      <w:r w:rsidR="00F74766">
        <w:rPr>
          <w:rFonts w:ascii="ＭＳ ゴシック" w:eastAsia="ＭＳ ゴシック" w:hAnsi="ＭＳ ゴシック" w:cs="Malgun Gothic" w:hint="eastAsia"/>
          <w:color w:val="auto"/>
          <w:kern w:val="2"/>
          <w:sz w:val="24"/>
          <w:szCs w:val="24"/>
        </w:rPr>
        <w:t>のち撥音便</w:t>
      </w:r>
      <w:r w:rsidR="00F74766">
        <w:rPr>
          <w:rFonts w:ascii="ＭＳ ゴシック" w:eastAsia="ＭＳ ゴシック" w:hAnsi="ＭＳ ゴシック" w:hint="eastAsia"/>
          <w:color w:val="auto"/>
          <w:kern w:val="2"/>
          <w:sz w:val="24"/>
          <w:szCs w:val="24"/>
        </w:rPr>
        <w:t>）</w:t>
      </w:r>
      <w:r w:rsidR="009D0E3A">
        <w:rPr>
          <w:rFonts w:ascii="ＭＳ ゴシック" w:eastAsia="ＭＳ ゴシック" w:hAnsi="ＭＳ ゴシック" w:hint="eastAsia"/>
          <w:color w:val="auto"/>
          <w:kern w:val="2"/>
          <w:sz w:val="24"/>
          <w:szCs w:val="24"/>
        </w:rPr>
        <w:t>、</w:t>
      </w:r>
      <w:proofErr w:type="spellStart"/>
      <w:r w:rsidR="00404789">
        <w:rPr>
          <w:rFonts w:ascii="ＭＳ ゴシック" w:eastAsia="ＭＳ ゴシック" w:hAnsi="ＭＳ ゴシック" w:hint="eastAsia"/>
          <w:color w:val="auto"/>
          <w:kern w:val="2"/>
          <w:sz w:val="24"/>
          <w:szCs w:val="24"/>
        </w:rPr>
        <w:t>P</w:t>
      </w:r>
      <w:r w:rsidR="006A60CC" w:rsidRPr="006A60CC">
        <w:rPr>
          <w:rFonts w:ascii="ＭＳ ゴシック" w:eastAsia="ＭＳ ゴシック" w:hAnsi="ＭＳ ゴシック" w:hint="eastAsia"/>
          <w:color w:val="auto"/>
          <w:kern w:val="2"/>
          <w:sz w:val="24"/>
          <w:szCs w:val="24"/>
          <w:vertAlign w:val="superscript"/>
        </w:rPr>
        <w:t>z</w:t>
      </w:r>
      <w:r w:rsidR="00C974EC">
        <w:rPr>
          <w:rFonts w:ascii="ＭＳ ゴシック" w:eastAsia="ＭＳ ゴシック" w:hAnsi="ＭＳ ゴシック" w:hint="eastAsia"/>
          <w:color w:val="auto"/>
          <w:kern w:val="2"/>
          <w:sz w:val="24"/>
          <w:szCs w:val="24"/>
        </w:rPr>
        <w:t>i</w:t>
      </w:r>
      <w:proofErr w:type="spellEnd"/>
      <w:r w:rsidR="00C974EC" w:rsidRPr="00BD4252">
        <w:rPr>
          <w:rFonts w:ascii="ＭＳ ゴシック" w:eastAsia="ＭＳ ゴシック" w:hAnsi="ＭＳ ゴシック" w:hint="eastAsia"/>
          <w:color w:val="auto"/>
          <w:kern w:val="2"/>
          <w:sz w:val="24"/>
          <w:szCs w:val="24"/>
        </w:rPr>
        <w:t>→</w:t>
      </w:r>
      <w:r w:rsidR="009D0E3A">
        <w:rPr>
          <w:rFonts w:ascii="ＭＳ ゴシック" w:eastAsia="ＭＳ ゴシック" w:hAnsi="ＭＳ ゴシック" w:hint="eastAsia"/>
          <w:color w:val="auto"/>
          <w:kern w:val="2"/>
          <w:sz w:val="24"/>
          <w:szCs w:val="24"/>
        </w:rPr>
        <w:t>Q</w:t>
      </w:r>
      <w:r w:rsidR="00F74766">
        <w:rPr>
          <w:rFonts w:ascii="ＭＳ ゴシック" w:eastAsia="ＭＳ ゴシック" w:hAnsi="ＭＳ ゴシック" w:hint="eastAsia"/>
          <w:color w:val="auto"/>
          <w:kern w:val="2"/>
          <w:sz w:val="24"/>
          <w:szCs w:val="24"/>
        </w:rPr>
        <w:t>（促音</w:t>
      </w:r>
      <w:r w:rsidR="00F74766" w:rsidRPr="0021469B">
        <w:rPr>
          <w:rFonts w:ascii="ＭＳ ゴシック" w:eastAsia="ＭＳ ゴシック" w:hAnsi="ＭＳ ゴシック" w:cs="Malgun Gothic" w:hint="eastAsia"/>
          <w:color w:val="auto"/>
          <w:kern w:val="2"/>
          <w:sz w:val="24"/>
          <w:szCs w:val="24"/>
        </w:rPr>
        <w:t>便</w:t>
      </w:r>
      <w:r w:rsidR="00F74766" w:rsidRPr="0021469B">
        <w:rPr>
          <w:rFonts w:ascii="ＭＳ ゴシック" w:eastAsia="ＭＳ ゴシック" w:hAnsi="ＭＳ ゴシック" w:hint="eastAsia"/>
          <w:color w:val="auto"/>
          <w:kern w:val="2"/>
          <w:sz w:val="24"/>
          <w:szCs w:val="24"/>
        </w:rPr>
        <w:t>）</w:t>
      </w:r>
      <w:r w:rsidR="00C974EC">
        <w:rPr>
          <w:rFonts w:ascii="ＭＳ ゴシック" w:eastAsia="ＭＳ ゴシック" w:hAnsi="ＭＳ ゴシック" w:hint="eastAsia"/>
          <w:color w:val="auto"/>
          <w:kern w:val="2"/>
          <w:sz w:val="24"/>
          <w:szCs w:val="24"/>
        </w:rPr>
        <w:t>と考えることができ</w:t>
      </w:r>
      <w:r w:rsidR="00B339D0">
        <w:rPr>
          <w:rFonts w:ascii="ＭＳ ゴシック" w:eastAsia="ＭＳ ゴシック" w:hAnsi="ＭＳ ゴシック" w:hint="eastAsia"/>
          <w:color w:val="auto"/>
          <w:kern w:val="2"/>
          <w:sz w:val="24"/>
          <w:szCs w:val="24"/>
        </w:rPr>
        <w:t>るでしょう。</w:t>
      </w:r>
      <w:r w:rsidR="00F74766">
        <w:rPr>
          <w:rFonts w:ascii="ＭＳ ゴシック" w:eastAsia="ＭＳ ゴシック" w:hAnsi="ＭＳ ゴシック" w:hint="eastAsia"/>
          <w:color w:val="auto"/>
          <w:kern w:val="2"/>
          <w:sz w:val="24"/>
          <w:szCs w:val="24"/>
        </w:rPr>
        <w:t>そこで</w:t>
      </w:r>
      <w:r w:rsidR="00FF3186">
        <w:rPr>
          <w:rFonts w:ascii="ＭＳ ゴシック" w:eastAsia="ＭＳ ゴシック" w:hAnsi="ＭＳ ゴシック" w:hint="eastAsia"/>
          <w:color w:val="auto"/>
          <w:kern w:val="2"/>
          <w:sz w:val="24"/>
          <w:szCs w:val="24"/>
        </w:rPr>
        <w:t>それらの</w:t>
      </w:r>
      <w:r w:rsidR="004F2FCF">
        <w:rPr>
          <w:rFonts w:ascii="ＭＳ ゴシック" w:eastAsia="ＭＳ ゴシック" w:hAnsi="ＭＳ ゴシック" w:hint="eastAsia"/>
          <w:color w:val="auto"/>
          <w:kern w:val="2"/>
          <w:sz w:val="24"/>
          <w:szCs w:val="24"/>
        </w:rPr>
        <w:t>各</w:t>
      </w:r>
      <w:r w:rsidR="00FF3186">
        <w:rPr>
          <w:rFonts w:ascii="ＭＳ ゴシック" w:eastAsia="ＭＳ ゴシック" w:hAnsi="ＭＳ ゴシック" w:hint="eastAsia"/>
          <w:color w:val="auto"/>
          <w:kern w:val="2"/>
          <w:sz w:val="24"/>
          <w:szCs w:val="24"/>
        </w:rPr>
        <w:t>音便を起こす原因である</w:t>
      </w:r>
      <w:r w:rsidR="00F74766">
        <w:rPr>
          <w:rFonts w:ascii="ＭＳ ゴシック" w:eastAsia="ＭＳ ゴシック" w:hAnsi="ＭＳ ゴシック" w:hint="eastAsia"/>
          <w:color w:val="auto"/>
          <w:kern w:val="2"/>
          <w:sz w:val="24"/>
          <w:szCs w:val="24"/>
        </w:rPr>
        <w:t>x・y・z</w:t>
      </w:r>
      <w:r w:rsidR="00FF3186">
        <w:rPr>
          <w:rFonts w:ascii="ＭＳ ゴシック" w:eastAsia="ＭＳ ゴシック" w:hAnsi="ＭＳ ゴシック" w:hint="eastAsia"/>
          <w:color w:val="auto"/>
          <w:kern w:val="2"/>
          <w:sz w:val="24"/>
          <w:szCs w:val="24"/>
        </w:rPr>
        <w:t>がP</w:t>
      </w:r>
      <w:r w:rsidR="00827A6E">
        <w:rPr>
          <w:rFonts w:ascii="ＭＳ ゴシック" w:eastAsia="ＭＳ ゴシック" w:hAnsi="ＭＳ ゴシック" w:hint="eastAsia"/>
          <w:color w:val="auto"/>
          <w:kern w:val="2"/>
          <w:sz w:val="24"/>
          <w:szCs w:val="24"/>
        </w:rPr>
        <w:t>Vに</w:t>
      </w:r>
      <w:r w:rsidR="00F74766" w:rsidRPr="00F74CEC">
        <w:rPr>
          <w:rFonts w:ascii="ＭＳ ゴシック" w:eastAsia="ＭＳ ゴシック" w:hAnsi="ＭＳ ゴシック"/>
          <w:color w:val="auto"/>
          <w:kern w:val="2"/>
          <w:sz w:val="24"/>
          <w:szCs w:val="24"/>
        </w:rPr>
        <w:t>内在</w:t>
      </w:r>
      <w:r w:rsidR="00827A6E">
        <w:rPr>
          <w:rFonts w:ascii="ＭＳ ゴシック" w:eastAsia="ＭＳ ゴシック" w:hAnsi="ＭＳ ゴシック" w:hint="eastAsia"/>
          <w:color w:val="auto"/>
          <w:kern w:val="2"/>
          <w:sz w:val="24"/>
          <w:szCs w:val="24"/>
        </w:rPr>
        <w:t>していると考え</w:t>
      </w:r>
      <w:r w:rsidR="0084585B">
        <w:rPr>
          <w:rFonts w:ascii="ＭＳ ゴシック" w:eastAsia="ＭＳ ゴシック" w:hAnsi="ＭＳ ゴシック" w:hint="eastAsia"/>
          <w:color w:val="auto"/>
          <w:kern w:val="2"/>
          <w:sz w:val="24"/>
          <w:szCs w:val="24"/>
        </w:rPr>
        <w:t>、</w:t>
      </w:r>
      <w:r w:rsidR="00827A6E">
        <w:rPr>
          <w:rFonts w:ascii="ＭＳ ゴシック" w:eastAsia="ＭＳ ゴシック" w:hAnsi="ＭＳ ゴシック" w:hint="eastAsia"/>
          <w:color w:val="auto"/>
          <w:kern w:val="2"/>
          <w:sz w:val="24"/>
          <w:szCs w:val="24"/>
        </w:rPr>
        <w:t>その</w:t>
      </w:r>
      <w:r w:rsidR="00827A6E" w:rsidRPr="00F74CEC">
        <w:rPr>
          <w:rFonts w:ascii="ＭＳ ゴシック" w:eastAsia="ＭＳ ゴシック" w:hAnsi="ＭＳ ゴシック"/>
          <w:color w:val="auto"/>
          <w:kern w:val="2"/>
          <w:sz w:val="24"/>
          <w:szCs w:val="24"/>
        </w:rPr>
        <w:t>内在</w:t>
      </w:r>
      <w:r w:rsidR="00827A6E">
        <w:rPr>
          <w:rFonts w:ascii="ＭＳ ゴシック" w:eastAsia="ＭＳ ゴシック" w:hAnsi="ＭＳ ゴシック" w:hint="eastAsia"/>
          <w:color w:val="auto"/>
          <w:kern w:val="2"/>
          <w:sz w:val="24"/>
          <w:szCs w:val="24"/>
        </w:rPr>
        <w:t>化</w:t>
      </w:r>
      <w:r w:rsidR="00F74766">
        <w:rPr>
          <w:rFonts w:ascii="ＭＳ ゴシック" w:eastAsia="ＭＳ ゴシック" w:hAnsi="ＭＳ ゴシック" w:hint="eastAsia"/>
          <w:color w:val="auto"/>
          <w:kern w:val="2"/>
          <w:sz w:val="24"/>
          <w:szCs w:val="24"/>
        </w:rPr>
        <w:t>を</w:t>
      </w:r>
      <w:r w:rsidR="0062056D">
        <w:rPr>
          <w:rFonts w:ascii="ＭＳ ゴシック" w:eastAsia="ＭＳ ゴシック" w:hAnsi="ＭＳ ゴシック" w:hint="eastAsia"/>
          <w:color w:val="auto"/>
          <w:kern w:val="2"/>
          <w:sz w:val="24"/>
          <w:szCs w:val="24"/>
        </w:rPr>
        <w:t>P</w:t>
      </w:r>
      <w:r w:rsidR="00F74766" w:rsidRPr="00AB0BE7">
        <w:rPr>
          <w:rFonts w:ascii="ＭＳ ゴシック" w:eastAsia="ＭＳ ゴシック" w:hAnsi="ＭＳ ゴシック"/>
          <w:color w:val="auto"/>
          <w:kern w:val="2"/>
          <w:sz w:val="24"/>
          <w:szCs w:val="24"/>
          <w:vertAlign w:val="superscript"/>
        </w:rPr>
        <w:fldChar w:fldCharType="begin"/>
      </w:r>
      <w:r w:rsidR="00F74766" w:rsidRPr="00AB0BE7">
        <w:rPr>
          <w:rFonts w:ascii="ＭＳ ゴシック" w:eastAsia="ＭＳ ゴシック" w:hAnsi="ＭＳ ゴシック"/>
          <w:color w:val="auto"/>
          <w:kern w:val="2"/>
          <w:sz w:val="24"/>
          <w:szCs w:val="24"/>
          <w:vertAlign w:val="superscript"/>
        </w:rPr>
        <w:instrText xml:space="preserve"> </w:instrText>
      </w:r>
      <w:r w:rsidR="00F74766" w:rsidRPr="00AB0BE7">
        <w:rPr>
          <w:rFonts w:ascii="ＭＳ ゴシック" w:eastAsia="ＭＳ ゴシック" w:hAnsi="ＭＳ ゴシック" w:hint="eastAsia"/>
          <w:color w:val="auto"/>
          <w:kern w:val="2"/>
          <w:sz w:val="24"/>
          <w:szCs w:val="24"/>
          <w:vertAlign w:val="superscript"/>
        </w:rPr>
        <w:instrText>eq \o\ac(○,</w:instrText>
      </w:r>
      <w:r w:rsidR="00F74766" w:rsidRPr="00AB0BE7">
        <w:rPr>
          <w:rFonts w:ascii="ＭＳ ゴシック" w:eastAsia="ＭＳ ゴシック" w:hAnsi="ＭＳ ゴシック" w:hint="eastAsia"/>
          <w:color w:val="auto"/>
          <w:kern w:val="2"/>
          <w:position w:val="3"/>
          <w:sz w:val="24"/>
          <w:szCs w:val="24"/>
          <w:vertAlign w:val="superscript"/>
        </w:rPr>
        <w:instrText>x</w:instrText>
      </w:r>
      <w:r w:rsidR="00F74766" w:rsidRPr="00AB0BE7">
        <w:rPr>
          <w:rFonts w:ascii="ＭＳ ゴシック" w:eastAsia="ＭＳ ゴシック" w:hAnsi="ＭＳ ゴシック" w:hint="eastAsia"/>
          <w:color w:val="auto"/>
          <w:kern w:val="2"/>
          <w:sz w:val="24"/>
          <w:szCs w:val="24"/>
          <w:vertAlign w:val="superscript"/>
        </w:rPr>
        <w:instrText>)</w:instrText>
      </w:r>
      <w:r w:rsidR="00F74766" w:rsidRPr="00AB0BE7">
        <w:rPr>
          <w:rFonts w:ascii="ＭＳ ゴシック" w:eastAsia="ＭＳ ゴシック" w:hAnsi="ＭＳ ゴシック"/>
          <w:color w:val="auto"/>
          <w:kern w:val="2"/>
          <w:sz w:val="24"/>
          <w:szCs w:val="24"/>
          <w:vertAlign w:val="superscript"/>
        </w:rPr>
        <w:fldChar w:fldCharType="end"/>
      </w:r>
      <w:r w:rsidR="00F74766" w:rsidRPr="00AB0BE7">
        <w:rPr>
          <w:rFonts w:ascii="ＭＳ ゴシック" w:eastAsia="ＭＳ ゴシック" w:hAnsi="ＭＳ ゴシック"/>
          <w:color w:val="auto"/>
          <w:kern w:val="2"/>
          <w:sz w:val="24"/>
          <w:szCs w:val="24"/>
          <w:vertAlign w:val="superscript"/>
        </w:rPr>
        <w:fldChar w:fldCharType="begin"/>
      </w:r>
      <w:r w:rsidR="00F74766" w:rsidRPr="00AB0BE7">
        <w:rPr>
          <w:rFonts w:ascii="ＭＳ ゴシック" w:eastAsia="ＭＳ ゴシック" w:hAnsi="ＭＳ ゴシック"/>
          <w:color w:val="auto"/>
          <w:kern w:val="2"/>
          <w:sz w:val="24"/>
          <w:szCs w:val="24"/>
          <w:vertAlign w:val="superscript"/>
        </w:rPr>
        <w:instrText xml:space="preserve"> </w:instrText>
      </w:r>
      <w:r w:rsidR="00F74766" w:rsidRPr="00AB0BE7">
        <w:rPr>
          <w:rFonts w:ascii="ＭＳ ゴシック" w:eastAsia="ＭＳ ゴシック" w:hAnsi="ＭＳ ゴシック" w:hint="eastAsia"/>
          <w:color w:val="auto"/>
          <w:kern w:val="2"/>
          <w:sz w:val="24"/>
          <w:szCs w:val="24"/>
          <w:vertAlign w:val="superscript"/>
        </w:rPr>
        <w:instrText>eq \o\ac(○,</w:instrText>
      </w:r>
      <w:r w:rsidR="00F74766" w:rsidRPr="00AB0BE7">
        <w:rPr>
          <w:rFonts w:ascii="ＭＳ ゴシック" w:eastAsia="ＭＳ ゴシック" w:hAnsi="ＭＳ ゴシック" w:hint="eastAsia"/>
          <w:color w:val="auto"/>
          <w:kern w:val="2"/>
          <w:position w:val="3"/>
          <w:sz w:val="24"/>
          <w:szCs w:val="24"/>
          <w:vertAlign w:val="superscript"/>
        </w:rPr>
        <w:instrText>y</w:instrText>
      </w:r>
      <w:r w:rsidR="00F74766" w:rsidRPr="00AB0BE7">
        <w:rPr>
          <w:rFonts w:ascii="ＭＳ ゴシック" w:eastAsia="ＭＳ ゴシック" w:hAnsi="ＭＳ ゴシック" w:hint="eastAsia"/>
          <w:color w:val="auto"/>
          <w:kern w:val="2"/>
          <w:sz w:val="24"/>
          <w:szCs w:val="24"/>
          <w:vertAlign w:val="superscript"/>
        </w:rPr>
        <w:instrText>)</w:instrText>
      </w:r>
      <w:r w:rsidR="00F74766" w:rsidRPr="00AB0BE7">
        <w:rPr>
          <w:rFonts w:ascii="ＭＳ ゴシック" w:eastAsia="ＭＳ ゴシック" w:hAnsi="ＭＳ ゴシック"/>
          <w:color w:val="auto"/>
          <w:kern w:val="2"/>
          <w:sz w:val="24"/>
          <w:szCs w:val="24"/>
          <w:vertAlign w:val="superscript"/>
        </w:rPr>
        <w:fldChar w:fldCharType="end"/>
      </w:r>
      <w:r w:rsidR="00F74766" w:rsidRPr="00AB0BE7">
        <w:rPr>
          <w:rFonts w:ascii="ＭＳ ゴシック" w:eastAsia="ＭＳ ゴシック" w:hAnsi="ＭＳ ゴシック"/>
          <w:color w:val="auto"/>
          <w:kern w:val="2"/>
          <w:sz w:val="24"/>
          <w:szCs w:val="24"/>
          <w:vertAlign w:val="superscript"/>
        </w:rPr>
        <w:fldChar w:fldCharType="begin"/>
      </w:r>
      <w:r w:rsidR="00F74766" w:rsidRPr="00AB0BE7">
        <w:rPr>
          <w:rFonts w:ascii="ＭＳ ゴシック" w:eastAsia="ＭＳ ゴシック" w:hAnsi="ＭＳ ゴシック"/>
          <w:color w:val="auto"/>
          <w:kern w:val="2"/>
          <w:sz w:val="24"/>
          <w:szCs w:val="24"/>
          <w:vertAlign w:val="superscript"/>
        </w:rPr>
        <w:instrText xml:space="preserve"> </w:instrText>
      </w:r>
      <w:r w:rsidR="00F74766" w:rsidRPr="00AB0BE7">
        <w:rPr>
          <w:rFonts w:ascii="ＭＳ ゴシック" w:eastAsia="ＭＳ ゴシック" w:hAnsi="ＭＳ ゴシック" w:hint="eastAsia"/>
          <w:color w:val="auto"/>
          <w:kern w:val="2"/>
          <w:sz w:val="24"/>
          <w:szCs w:val="24"/>
          <w:vertAlign w:val="superscript"/>
        </w:rPr>
        <w:instrText>eq \o\ac(○,</w:instrText>
      </w:r>
      <w:r w:rsidR="00F74766" w:rsidRPr="00AB0BE7">
        <w:rPr>
          <w:rFonts w:ascii="ＭＳ ゴシック" w:eastAsia="ＭＳ ゴシック" w:hAnsi="ＭＳ ゴシック" w:hint="eastAsia"/>
          <w:color w:val="auto"/>
          <w:kern w:val="2"/>
          <w:position w:val="3"/>
          <w:sz w:val="24"/>
          <w:szCs w:val="24"/>
          <w:vertAlign w:val="superscript"/>
        </w:rPr>
        <w:instrText>z</w:instrText>
      </w:r>
      <w:r w:rsidR="00F74766" w:rsidRPr="00AB0BE7">
        <w:rPr>
          <w:rFonts w:ascii="ＭＳ ゴシック" w:eastAsia="ＭＳ ゴシック" w:hAnsi="ＭＳ ゴシック" w:hint="eastAsia"/>
          <w:color w:val="auto"/>
          <w:kern w:val="2"/>
          <w:sz w:val="24"/>
          <w:szCs w:val="24"/>
          <w:vertAlign w:val="superscript"/>
        </w:rPr>
        <w:instrText>)</w:instrText>
      </w:r>
      <w:r w:rsidR="00F74766" w:rsidRPr="00AB0BE7">
        <w:rPr>
          <w:rFonts w:ascii="ＭＳ ゴシック" w:eastAsia="ＭＳ ゴシック" w:hAnsi="ＭＳ ゴシック"/>
          <w:color w:val="auto"/>
          <w:kern w:val="2"/>
          <w:sz w:val="24"/>
          <w:szCs w:val="24"/>
          <w:vertAlign w:val="superscript"/>
        </w:rPr>
        <w:fldChar w:fldCharType="end"/>
      </w:r>
      <w:r w:rsidR="0062056D">
        <w:rPr>
          <w:rFonts w:ascii="ＭＳ ゴシック" w:eastAsia="ＭＳ ゴシック" w:hAnsi="ＭＳ ゴシック" w:hint="eastAsia"/>
          <w:color w:val="auto"/>
          <w:kern w:val="2"/>
          <w:sz w:val="24"/>
          <w:szCs w:val="24"/>
        </w:rPr>
        <w:t>V</w:t>
      </w:r>
      <w:r w:rsidR="00F74766">
        <w:rPr>
          <w:rFonts w:ascii="ＭＳ ゴシック" w:eastAsia="ＭＳ ゴシック" w:hAnsi="ＭＳ ゴシック" w:hint="eastAsia"/>
          <w:color w:val="auto"/>
          <w:kern w:val="2"/>
          <w:sz w:val="24"/>
          <w:szCs w:val="24"/>
        </w:rPr>
        <w:t>のように表わ</w:t>
      </w:r>
      <w:r w:rsidR="004F2FCF">
        <w:rPr>
          <w:rFonts w:ascii="ＭＳ ゴシック" w:eastAsia="ＭＳ ゴシック" w:hAnsi="ＭＳ ゴシック" w:hint="eastAsia"/>
          <w:color w:val="auto"/>
          <w:kern w:val="2"/>
          <w:sz w:val="24"/>
          <w:szCs w:val="24"/>
        </w:rPr>
        <w:t>します。そこでまず上代（あるいはそれ以前）</w:t>
      </w:r>
      <w:r w:rsidR="00B37E89">
        <w:rPr>
          <w:rFonts w:ascii="ＭＳ ゴシック" w:eastAsia="ＭＳ ゴシック" w:hAnsi="ＭＳ ゴシック" w:hint="eastAsia"/>
          <w:color w:val="auto"/>
          <w:kern w:val="2"/>
          <w:sz w:val="24"/>
          <w:szCs w:val="24"/>
        </w:rPr>
        <w:t>に</w:t>
      </w:r>
      <w:r w:rsidR="004F2FCF">
        <w:rPr>
          <w:rFonts w:ascii="ＭＳ ゴシック" w:eastAsia="ＭＳ ゴシック" w:hAnsi="ＭＳ ゴシック" w:hint="eastAsia"/>
          <w:color w:val="auto"/>
          <w:kern w:val="2"/>
          <w:sz w:val="24"/>
          <w:szCs w:val="24"/>
        </w:rPr>
        <w:t>原因xが</w:t>
      </w:r>
      <w:r w:rsidR="004F2FCF">
        <w:rPr>
          <w:rFonts w:ascii="ＭＳ ゴシック" w:eastAsia="ＭＳ ゴシック" w:hAnsi="ＭＳ ゴシック" w:cs="Malgun Gothic" w:hint="eastAsia"/>
          <w:color w:val="auto"/>
          <w:kern w:val="2"/>
          <w:sz w:val="24"/>
          <w:szCs w:val="24"/>
        </w:rPr>
        <w:t>発現</w:t>
      </w:r>
      <w:r w:rsidR="00AB4452" w:rsidRPr="00AB4452">
        <w:rPr>
          <w:rFonts w:ascii="ＭＳ ゴシック" w:eastAsia="ＭＳ ゴシック" w:hAnsi="ＭＳ ゴシック"/>
          <w:color w:val="auto"/>
          <w:kern w:val="2"/>
          <w:sz w:val="24"/>
          <w:szCs w:val="24"/>
        </w:rPr>
        <w:t>し</w:t>
      </w:r>
      <w:r w:rsidR="004F2FCF">
        <w:rPr>
          <w:rFonts w:ascii="ＭＳ ゴシック" w:eastAsia="ＭＳ ゴシック" w:hAnsi="ＭＳ ゴシック" w:hint="eastAsia"/>
          <w:color w:val="auto"/>
          <w:kern w:val="2"/>
          <w:sz w:val="24"/>
          <w:szCs w:val="24"/>
        </w:rPr>
        <w:t>て</w:t>
      </w:r>
      <w:r w:rsidR="00AB4452">
        <w:rPr>
          <w:rFonts w:ascii="ＭＳ ゴシック" w:eastAsia="ＭＳ ゴシック" w:hAnsi="ＭＳ ゴシック" w:hint="eastAsia"/>
          <w:color w:val="auto"/>
          <w:kern w:val="2"/>
          <w:sz w:val="24"/>
          <w:szCs w:val="24"/>
        </w:rPr>
        <w:t>（ただしウ</w:t>
      </w:r>
      <w:r w:rsidR="00AB4452" w:rsidRPr="0021469B">
        <w:rPr>
          <w:rFonts w:ascii="ＭＳ ゴシック" w:eastAsia="ＭＳ ゴシック" w:hAnsi="ＭＳ ゴシック" w:cs="Malgun Gothic" w:hint="eastAsia"/>
          <w:color w:val="auto"/>
          <w:kern w:val="2"/>
          <w:sz w:val="24"/>
          <w:szCs w:val="24"/>
        </w:rPr>
        <w:t>音便</w:t>
      </w:r>
      <w:r w:rsidR="00AB4452">
        <w:rPr>
          <w:rFonts w:ascii="ＭＳ ゴシック" w:eastAsia="ＭＳ ゴシック" w:hAnsi="ＭＳ ゴシック" w:cs="Malgun Gothic" w:hint="eastAsia"/>
          <w:color w:val="auto"/>
          <w:kern w:val="2"/>
          <w:sz w:val="24"/>
          <w:szCs w:val="24"/>
        </w:rPr>
        <w:t>と</w:t>
      </w:r>
      <w:r w:rsidR="00AB4452">
        <w:rPr>
          <w:rFonts w:ascii="ＭＳ ゴシック" w:eastAsia="ＭＳ ゴシック" w:hAnsi="ＭＳ ゴシック" w:hint="eastAsia"/>
          <w:color w:val="auto"/>
          <w:kern w:val="2"/>
          <w:sz w:val="24"/>
          <w:szCs w:val="24"/>
        </w:rPr>
        <w:t>促音</w:t>
      </w:r>
      <w:r w:rsidR="00AB4452" w:rsidRPr="0021469B">
        <w:rPr>
          <w:rFonts w:ascii="ＭＳ ゴシック" w:eastAsia="ＭＳ ゴシック" w:hAnsi="ＭＳ ゴシック" w:cs="Malgun Gothic" w:hint="eastAsia"/>
          <w:color w:val="auto"/>
          <w:kern w:val="2"/>
          <w:sz w:val="24"/>
          <w:szCs w:val="24"/>
        </w:rPr>
        <w:t>便</w:t>
      </w:r>
      <w:r w:rsidR="004F2FCF">
        <w:rPr>
          <w:rFonts w:ascii="ＭＳ ゴシック" w:eastAsia="ＭＳ ゴシック" w:hAnsi="ＭＳ ゴシック" w:cs="Malgun Gothic" w:hint="eastAsia"/>
          <w:color w:val="auto"/>
          <w:kern w:val="2"/>
          <w:sz w:val="24"/>
          <w:szCs w:val="24"/>
        </w:rPr>
        <w:t>の原因である</w:t>
      </w:r>
      <w:r w:rsidR="004F2FCF">
        <w:rPr>
          <w:rFonts w:ascii="ＭＳ ゴシック" w:eastAsia="ＭＳ ゴシック" w:hAnsi="ＭＳ ゴシック" w:hint="eastAsia"/>
          <w:color w:val="auto"/>
          <w:kern w:val="2"/>
          <w:sz w:val="24"/>
          <w:szCs w:val="24"/>
        </w:rPr>
        <w:t>y・z</w:t>
      </w:r>
      <w:r w:rsidR="00AB4452">
        <w:rPr>
          <w:rFonts w:ascii="ＭＳ ゴシック" w:eastAsia="ＭＳ ゴシック" w:hAnsi="ＭＳ ゴシック" w:cs="Malgun Gothic" w:hint="eastAsia"/>
          <w:color w:val="auto"/>
          <w:kern w:val="2"/>
          <w:sz w:val="24"/>
          <w:szCs w:val="24"/>
        </w:rPr>
        <w:t>は未発現</w:t>
      </w:r>
      <w:r w:rsidR="00AB4452">
        <w:rPr>
          <w:rFonts w:ascii="ＭＳ ゴシック" w:eastAsia="ＭＳ ゴシック" w:hAnsi="ＭＳ ゴシック" w:hint="eastAsia"/>
          <w:color w:val="auto"/>
          <w:kern w:val="2"/>
          <w:sz w:val="24"/>
          <w:szCs w:val="24"/>
        </w:rPr>
        <w:t>）</w:t>
      </w:r>
      <w:r w:rsidR="00AB4452" w:rsidRPr="00AB4452">
        <w:rPr>
          <w:rFonts w:ascii="ＭＳ ゴシック" w:eastAsia="ＭＳ ゴシック" w:hAnsi="ＭＳ ゴシック"/>
          <w:color w:val="auto"/>
          <w:kern w:val="2"/>
          <w:sz w:val="24"/>
          <w:szCs w:val="24"/>
        </w:rPr>
        <w:t>イ音便が発生</w:t>
      </w:r>
      <w:r w:rsidR="00AB4452">
        <w:rPr>
          <w:rFonts w:ascii="ＭＳ ゴシック" w:eastAsia="ＭＳ ゴシック" w:hAnsi="ＭＳ ゴシック" w:hint="eastAsia"/>
          <w:color w:val="auto"/>
          <w:kern w:val="2"/>
          <w:sz w:val="24"/>
          <w:szCs w:val="24"/>
        </w:rPr>
        <w:t>したと考え</w:t>
      </w:r>
      <w:r w:rsidR="0062056D">
        <w:rPr>
          <w:rFonts w:ascii="ＭＳ ゴシック" w:eastAsia="ＭＳ ゴシック" w:hAnsi="ＭＳ ゴシック" w:hint="eastAsia"/>
          <w:color w:val="auto"/>
          <w:kern w:val="2"/>
          <w:sz w:val="24"/>
          <w:szCs w:val="24"/>
        </w:rPr>
        <w:t>ます。そしてそ</w:t>
      </w:r>
      <w:r w:rsidR="00B37E89">
        <w:rPr>
          <w:rFonts w:ascii="ＭＳ ゴシック" w:eastAsia="ＭＳ ゴシック" w:hAnsi="ＭＳ ゴシック" w:hint="eastAsia"/>
          <w:color w:val="auto"/>
          <w:kern w:val="2"/>
          <w:sz w:val="24"/>
          <w:szCs w:val="24"/>
        </w:rPr>
        <w:t>の変化を</w:t>
      </w:r>
      <w:proofErr w:type="spellStart"/>
      <w:r w:rsidR="00B37E89">
        <w:rPr>
          <w:rFonts w:ascii="ＭＳ ゴシック" w:eastAsia="ＭＳ ゴシック" w:hAnsi="ＭＳ ゴシック" w:hint="eastAsia"/>
          <w:color w:val="auto"/>
          <w:kern w:val="2"/>
          <w:sz w:val="24"/>
          <w:szCs w:val="24"/>
        </w:rPr>
        <w:t>P</w:t>
      </w:r>
      <w:r w:rsidR="00191936" w:rsidRPr="00191936">
        <w:rPr>
          <w:rFonts w:ascii="ＭＳ ゴシック" w:eastAsia="ＭＳ ゴシック" w:hAnsi="ＭＳ ゴシック"/>
          <w:color w:val="auto"/>
          <w:kern w:val="2"/>
          <w:sz w:val="24"/>
          <w:szCs w:val="24"/>
          <w:vertAlign w:val="superscript"/>
        </w:rPr>
        <w:fldChar w:fldCharType="begin"/>
      </w:r>
      <w:r w:rsidR="00191936" w:rsidRPr="00191936">
        <w:rPr>
          <w:rFonts w:ascii="ＭＳ ゴシック" w:eastAsia="ＭＳ ゴシック" w:hAnsi="ＭＳ ゴシック"/>
          <w:color w:val="auto"/>
          <w:kern w:val="2"/>
          <w:sz w:val="24"/>
          <w:szCs w:val="24"/>
          <w:vertAlign w:val="superscript"/>
        </w:rPr>
        <w:instrText xml:space="preserve"> </w:instrText>
      </w:r>
      <w:r w:rsidR="00191936" w:rsidRPr="00191936">
        <w:rPr>
          <w:rFonts w:ascii="ＭＳ ゴシック" w:eastAsia="ＭＳ ゴシック" w:hAnsi="ＭＳ ゴシック" w:hint="eastAsia"/>
          <w:color w:val="auto"/>
          <w:kern w:val="2"/>
          <w:sz w:val="24"/>
          <w:szCs w:val="24"/>
          <w:vertAlign w:val="superscript"/>
        </w:rPr>
        <w:instrText>eq \o\ac(○,</w:instrText>
      </w:r>
      <w:r w:rsidR="00191936" w:rsidRPr="00191936">
        <w:rPr>
          <w:rFonts w:ascii="ＭＳ ゴシック" w:eastAsia="ＭＳ ゴシック" w:hAnsi="ＭＳ ゴシック" w:hint="eastAsia"/>
          <w:color w:val="auto"/>
          <w:kern w:val="2"/>
          <w:position w:val="3"/>
          <w:sz w:val="16"/>
          <w:szCs w:val="24"/>
          <w:vertAlign w:val="superscript"/>
        </w:rPr>
        <w:instrText>x</w:instrText>
      </w:r>
      <w:r w:rsidR="00191936" w:rsidRPr="00191936">
        <w:rPr>
          <w:rFonts w:ascii="ＭＳ ゴシック" w:eastAsia="ＭＳ ゴシック" w:hAnsi="ＭＳ ゴシック" w:hint="eastAsia"/>
          <w:color w:val="auto"/>
          <w:kern w:val="2"/>
          <w:sz w:val="24"/>
          <w:szCs w:val="24"/>
          <w:vertAlign w:val="superscript"/>
        </w:rPr>
        <w:instrText>)</w:instrText>
      </w:r>
      <w:r w:rsidR="00191936" w:rsidRPr="00191936">
        <w:rPr>
          <w:rFonts w:ascii="ＭＳ ゴシック" w:eastAsia="ＭＳ ゴシック" w:hAnsi="ＭＳ ゴシック"/>
          <w:color w:val="auto"/>
          <w:kern w:val="2"/>
          <w:sz w:val="24"/>
          <w:szCs w:val="24"/>
          <w:vertAlign w:val="superscript"/>
        </w:rPr>
        <w:fldChar w:fldCharType="end"/>
      </w:r>
      <w:r w:rsidR="00B37E89" w:rsidRPr="00F74766">
        <w:rPr>
          <w:rFonts w:ascii="ＭＳ ゴシック" w:eastAsia="ＭＳ ゴシック" w:hAnsi="ＭＳ ゴシック"/>
          <w:color w:val="auto"/>
          <w:kern w:val="2"/>
          <w:sz w:val="24"/>
          <w:szCs w:val="24"/>
          <w:vertAlign w:val="superscript"/>
        </w:rPr>
        <w:fldChar w:fldCharType="begin"/>
      </w:r>
      <w:r w:rsidR="00B37E89" w:rsidRPr="00F74766">
        <w:rPr>
          <w:rFonts w:ascii="ＭＳ ゴシック" w:eastAsia="ＭＳ ゴシック" w:hAnsi="ＭＳ ゴシック"/>
          <w:color w:val="auto"/>
          <w:kern w:val="2"/>
          <w:sz w:val="24"/>
          <w:szCs w:val="24"/>
          <w:vertAlign w:val="superscript"/>
        </w:rPr>
        <w:instrText xml:space="preserve"> </w:instrText>
      </w:r>
      <w:r w:rsidR="00B37E89" w:rsidRPr="00F74766">
        <w:rPr>
          <w:rFonts w:ascii="ＭＳ ゴシック" w:eastAsia="ＭＳ ゴシック" w:hAnsi="ＭＳ ゴシック" w:hint="eastAsia"/>
          <w:color w:val="auto"/>
          <w:kern w:val="2"/>
          <w:sz w:val="24"/>
          <w:szCs w:val="24"/>
          <w:vertAlign w:val="superscript"/>
        </w:rPr>
        <w:instrText>eq \o\ac(○,</w:instrText>
      </w:r>
      <w:r w:rsidR="00B37E89" w:rsidRPr="00F74766">
        <w:rPr>
          <w:rFonts w:ascii="ＭＳ ゴシック" w:eastAsia="ＭＳ ゴシック" w:hAnsi="ＭＳ ゴシック" w:hint="eastAsia"/>
          <w:color w:val="auto"/>
          <w:kern w:val="2"/>
          <w:position w:val="3"/>
          <w:sz w:val="24"/>
          <w:szCs w:val="24"/>
          <w:vertAlign w:val="superscript"/>
        </w:rPr>
        <w:instrText>y</w:instrText>
      </w:r>
      <w:r w:rsidR="00B37E89" w:rsidRPr="00F74766">
        <w:rPr>
          <w:rFonts w:ascii="ＭＳ ゴシック" w:eastAsia="ＭＳ ゴシック" w:hAnsi="ＭＳ ゴシック" w:hint="eastAsia"/>
          <w:color w:val="auto"/>
          <w:kern w:val="2"/>
          <w:sz w:val="24"/>
          <w:szCs w:val="24"/>
          <w:vertAlign w:val="superscript"/>
        </w:rPr>
        <w:instrText>)</w:instrText>
      </w:r>
      <w:r w:rsidR="00B37E89" w:rsidRPr="00F74766">
        <w:rPr>
          <w:rFonts w:ascii="ＭＳ ゴシック" w:eastAsia="ＭＳ ゴシック" w:hAnsi="ＭＳ ゴシック"/>
          <w:color w:val="auto"/>
          <w:kern w:val="2"/>
          <w:sz w:val="24"/>
          <w:szCs w:val="24"/>
          <w:vertAlign w:val="superscript"/>
        </w:rPr>
        <w:fldChar w:fldCharType="end"/>
      </w:r>
      <w:r w:rsidR="00B37E89" w:rsidRPr="00F74766">
        <w:rPr>
          <w:rFonts w:ascii="ＭＳ ゴシック" w:eastAsia="ＭＳ ゴシック" w:hAnsi="ＭＳ ゴシック"/>
          <w:color w:val="auto"/>
          <w:kern w:val="2"/>
          <w:sz w:val="24"/>
          <w:szCs w:val="24"/>
          <w:vertAlign w:val="superscript"/>
        </w:rPr>
        <w:fldChar w:fldCharType="begin"/>
      </w:r>
      <w:r w:rsidR="00B37E89" w:rsidRPr="00F74766">
        <w:rPr>
          <w:rFonts w:ascii="ＭＳ ゴシック" w:eastAsia="ＭＳ ゴシック" w:hAnsi="ＭＳ ゴシック"/>
          <w:color w:val="auto"/>
          <w:kern w:val="2"/>
          <w:sz w:val="24"/>
          <w:szCs w:val="24"/>
          <w:vertAlign w:val="superscript"/>
        </w:rPr>
        <w:instrText xml:space="preserve"> </w:instrText>
      </w:r>
      <w:r w:rsidR="00B37E89" w:rsidRPr="00F74766">
        <w:rPr>
          <w:rFonts w:ascii="ＭＳ ゴシック" w:eastAsia="ＭＳ ゴシック" w:hAnsi="ＭＳ ゴシック" w:hint="eastAsia"/>
          <w:color w:val="auto"/>
          <w:kern w:val="2"/>
          <w:sz w:val="24"/>
          <w:szCs w:val="24"/>
          <w:vertAlign w:val="superscript"/>
        </w:rPr>
        <w:instrText>eq \o\ac(○,</w:instrText>
      </w:r>
      <w:r w:rsidR="00B37E89" w:rsidRPr="00F74766">
        <w:rPr>
          <w:rFonts w:ascii="ＭＳ ゴシック" w:eastAsia="ＭＳ ゴシック" w:hAnsi="ＭＳ ゴシック" w:hint="eastAsia"/>
          <w:color w:val="auto"/>
          <w:kern w:val="2"/>
          <w:position w:val="3"/>
          <w:sz w:val="24"/>
          <w:szCs w:val="24"/>
          <w:vertAlign w:val="superscript"/>
        </w:rPr>
        <w:instrText>z</w:instrText>
      </w:r>
      <w:r w:rsidR="00B37E89" w:rsidRPr="00F74766">
        <w:rPr>
          <w:rFonts w:ascii="ＭＳ ゴシック" w:eastAsia="ＭＳ ゴシック" w:hAnsi="ＭＳ ゴシック" w:hint="eastAsia"/>
          <w:color w:val="auto"/>
          <w:kern w:val="2"/>
          <w:sz w:val="24"/>
          <w:szCs w:val="24"/>
          <w:vertAlign w:val="superscript"/>
        </w:rPr>
        <w:instrText>)</w:instrText>
      </w:r>
      <w:r w:rsidR="00B37E89" w:rsidRPr="00F74766">
        <w:rPr>
          <w:rFonts w:ascii="ＭＳ ゴシック" w:eastAsia="ＭＳ ゴシック" w:hAnsi="ＭＳ ゴシック"/>
          <w:color w:val="auto"/>
          <w:kern w:val="2"/>
          <w:sz w:val="24"/>
          <w:szCs w:val="24"/>
          <w:vertAlign w:val="superscript"/>
        </w:rPr>
        <w:fldChar w:fldCharType="end"/>
      </w:r>
      <w:r w:rsidR="00B37E89">
        <w:rPr>
          <w:rFonts w:ascii="ＭＳ ゴシック" w:eastAsia="ＭＳ ゴシック" w:hAnsi="ＭＳ ゴシック" w:hint="eastAsia"/>
          <w:color w:val="auto"/>
          <w:kern w:val="2"/>
          <w:sz w:val="24"/>
          <w:szCs w:val="24"/>
        </w:rPr>
        <w:t>i</w:t>
      </w:r>
      <w:r w:rsidR="00B37E89" w:rsidRPr="00F74CEC">
        <w:rPr>
          <w:rFonts w:ascii="ＭＳ ゴシック" w:eastAsia="ＭＳ ゴシック" w:hAnsi="ＭＳ ゴシック"/>
          <w:color w:val="auto"/>
          <w:kern w:val="2"/>
          <w:sz w:val="24"/>
          <w:szCs w:val="24"/>
        </w:rPr>
        <w:t>→</w:t>
      </w:r>
      <w:r w:rsidR="00404789">
        <w:rPr>
          <w:rFonts w:ascii="ＭＳ ゴシック" w:eastAsia="ＭＳ ゴシック" w:hAnsi="ＭＳ ゴシック" w:hint="eastAsia"/>
          <w:color w:val="auto"/>
          <w:kern w:val="2"/>
          <w:sz w:val="24"/>
          <w:szCs w:val="24"/>
        </w:rPr>
        <w:t>P</w:t>
      </w:r>
      <w:r w:rsidR="00191936" w:rsidRPr="00191936">
        <w:rPr>
          <w:rFonts w:ascii="ＭＳ ゴシック" w:eastAsia="ＭＳ ゴシック" w:hAnsi="ＭＳ ゴシック"/>
          <w:color w:val="auto"/>
          <w:kern w:val="2"/>
          <w:sz w:val="24"/>
          <w:szCs w:val="24"/>
          <w:vertAlign w:val="superscript"/>
        </w:rPr>
        <w:t>x</w:t>
      </w:r>
      <w:r w:rsidR="00F74766" w:rsidRPr="00F74766">
        <w:rPr>
          <w:rFonts w:ascii="ＭＳ ゴシック" w:eastAsia="ＭＳ ゴシック" w:hAnsi="ＭＳ ゴシック"/>
          <w:color w:val="auto"/>
          <w:kern w:val="2"/>
          <w:sz w:val="24"/>
          <w:szCs w:val="24"/>
          <w:vertAlign w:val="superscript"/>
        </w:rPr>
        <w:fldChar w:fldCharType="begin"/>
      </w:r>
      <w:r w:rsidR="00F74766" w:rsidRPr="00F74766">
        <w:rPr>
          <w:rFonts w:ascii="ＭＳ ゴシック" w:eastAsia="ＭＳ ゴシック" w:hAnsi="ＭＳ ゴシック"/>
          <w:color w:val="auto"/>
          <w:kern w:val="2"/>
          <w:sz w:val="24"/>
          <w:szCs w:val="24"/>
          <w:vertAlign w:val="superscript"/>
        </w:rPr>
        <w:instrText xml:space="preserve"> </w:instrText>
      </w:r>
      <w:r w:rsidR="00F74766" w:rsidRPr="00F74766">
        <w:rPr>
          <w:rFonts w:ascii="ＭＳ ゴシック" w:eastAsia="ＭＳ ゴシック" w:hAnsi="ＭＳ ゴシック" w:hint="eastAsia"/>
          <w:color w:val="auto"/>
          <w:kern w:val="2"/>
          <w:sz w:val="24"/>
          <w:szCs w:val="24"/>
          <w:vertAlign w:val="superscript"/>
        </w:rPr>
        <w:instrText>eq \o\ac(○,</w:instrText>
      </w:r>
      <w:r w:rsidR="00F74766" w:rsidRPr="00F74766">
        <w:rPr>
          <w:rFonts w:ascii="ＭＳ ゴシック" w:eastAsia="ＭＳ ゴシック" w:hAnsi="ＭＳ ゴシック" w:hint="eastAsia"/>
          <w:color w:val="auto"/>
          <w:kern w:val="2"/>
          <w:position w:val="3"/>
          <w:sz w:val="24"/>
          <w:szCs w:val="24"/>
          <w:vertAlign w:val="superscript"/>
        </w:rPr>
        <w:instrText>y</w:instrText>
      </w:r>
      <w:r w:rsidR="00F74766" w:rsidRPr="00F74766">
        <w:rPr>
          <w:rFonts w:ascii="ＭＳ ゴシック" w:eastAsia="ＭＳ ゴシック" w:hAnsi="ＭＳ ゴシック" w:hint="eastAsia"/>
          <w:color w:val="auto"/>
          <w:kern w:val="2"/>
          <w:sz w:val="24"/>
          <w:szCs w:val="24"/>
          <w:vertAlign w:val="superscript"/>
        </w:rPr>
        <w:instrText>)</w:instrText>
      </w:r>
      <w:r w:rsidR="00F74766" w:rsidRPr="00F74766">
        <w:rPr>
          <w:rFonts w:ascii="ＭＳ ゴシック" w:eastAsia="ＭＳ ゴシック" w:hAnsi="ＭＳ ゴシック"/>
          <w:color w:val="auto"/>
          <w:kern w:val="2"/>
          <w:sz w:val="24"/>
          <w:szCs w:val="24"/>
          <w:vertAlign w:val="superscript"/>
        </w:rPr>
        <w:fldChar w:fldCharType="end"/>
      </w:r>
      <w:r w:rsidR="00F74766" w:rsidRPr="00F74766">
        <w:rPr>
          <w:rFonts w:ascii="ＭＳ ゴシック" w:eastAsia="ＭＳ ゴシック" w:hAnsi="ＭＳ ゴシック"/>
          <w:color w:val="auto"/>
          <w:kern w:val="2"/>
          <w:sz w:val="24"/>
          <w:szCs w:val="24"/>
          <w:vertAlign w:val="superscript"/>
        </w:rPr>
        <w:fldChar w:fldCharType="begin"/>
      </w:r>
      <w:r w:rsidR="00F74766" w:rsidRPr="00F74766">
        <w:rPr>
          <w:rFonts w:ascii="ＭＳ ゴシック" w:eastAsia="ＭＳ ゴシック" w:hAnsi="ＭＳ ゴシック"/>
          <w:color w:val="auto"/>
          <w:kern w:val="2"/>
          <w:sz w:val="24"/>
          <w:szCs w:val="24"/>
          <w:vertAlign w:val="superscript"/>
        </w:rPr>
        <w:instrText xml:space="preserve"> </w:instrText>
      </w:r>
      <w:r w:rsidR="00F74766" w:rsidRPr="00F74766">
        <w:rPr>
          <w:rFonts w:ascii="ＭＳ ゴシック" w:eastAsia="ＭＳ ゴシック" w:hAnsi="ＭＳ ゴシック" w:hint="eastAsia"/>
          <w:color w:val="auto"/>
          <w:kern w:val="2"/>
          <w:sz w:val="24"/>
          <w:szCs w:val="24"/>
          <w:vertAlign w:val="superscript"/>
        </w:rPr>
        <w:instrText>eq \o\ac(○,</w:instrText>
      </w:r>
      <w:r w:rsidR="00F74766" w:rsidRPr="00F74766">
        <w:rPr>
          <w:rFonts w:ascii="ＭＳ ゴシック" w:eastAsia="ＭＳ ゴシック" w:hAnsi="ＭＳ ゴシック" w:hint="eastAsia"/>
          <w:color w:val="auto"/>
          <w:kern w:val="2"/>
          <w:position w:val="3"/>
          <w:sz w:val="24"/>
          <w:szCs w:val="24"/>
          <w:vertAlign w:val="superscript"/>
        </w:rPr>
        <w:instrText>z</w:instrText>
      </w:r>
      <w:r w:rsidR="00F74766" w:rsidRPr="00F74766">
        <w:rPr>
          <w:rFonts w:ascii="ＭＳ ゴシック" w:eastAsia="ＭＳ ゴシック" w:hAnsi="ＭＳ ゴシック" w:hint="eastAsia"/>
          <w:color w:val="auto"/>
          <w:kern w:val="2"/>
          <w:sz w:val="24"/>
          <w:szCs w:val="24"/>
          <w:vertAlign w:val="superscript"/>
        </w:rPr>
        <w:instrText>)</w:instrText>
      </w:r>
      <w:r w:rsidR="00F74766" w:rsidRPr="00F74766">
        <w:rPr>
          <w:rFonts w:ascii="ＭＳ ゴシック" w:eastAsia="ＭＳ ゴシック" w:hAnsi="ＭＳ ゴシック"/>
          <w:color w:val="auto"/>
          <w:kern w:val="2"/>
          <w:sz w:val="24"/>
          <w:szCs w:val="24"/>
          <w:vertAlign w:val="superscript"/>
        </w:rPr>
        <w:fldChar w:fldCharType="end"/>
      </w:r>
      <w:r w:rsidR="00827A6E">
        <w:rPr>
          <w:rFonts w:ascii="ＭＳ ゴシック" w:eastAsia="ＭＳ ゴシック" w:hAnsi="ＭＳ ゴシック" w:hint="eastAsia"/>
          <w:color w:val="auto"/>
          <w:kern w:val="2"/>
          <w:sz w:val="24"/>
          <w:szCs w:val="24"/>
        </w:rPr>
        <w:t>i</w:t>
      </w:r>
      <w:r w:rsidR="00F74766" w:rsidRPr="00F74CEC">
        <w:rPr>
          <w:rFonts w:ascii="ＭＳ ゴシック" w:eastAsia="ＭＳ ゴシック" w:hAnsi="ＭＳ ゴシック"/>
          <w:color w:val="auto"/>
          <w:kern w:val="2"/>
          <w:sz w:val="24"/>
          <w:szCs w:val="24"/>
        </w:rPr>
        <w:t>→</w:t>
      </w:r>
      <w:r w:rsidR="00F74766">
        <w:rPr>
          <w:rFonts w:ascii="ＭＳ ゴシック" w:eastAsia="ＭＳ ゴシック" w:hAnsi="ＭＳ ゴシック" w:hint="eastAsia"/>
          <w:color w:val="auto"/>
          <w:kern w:val="2"/>
          <w:sz w:val="24"/>
          <w:szCs w:val="24"/>
        </w:rPr>
        <w:t>i</w:t>
      </w:r>
      <w:proofErr w:type="spellEnd"/>
      <w:r w:rsidR="00F74766">
        <w:rPr>
          <w:rFonts w:ascii="ＭＳ ゴシック" w:eastAsia="ＭＳ ゴシック" w:hAnsi="ＭＳ ゴシック" w:hint="eastAsia"/>
          <w:color w:val="auto"/>
          <w:kern w:val="2"/>
          <w:sz w:val="24"/>
          <w:szCs w:val="24"/>
        </w:rPr>
        <w:t>のように</w:t>
      </w:r>
      <w:r w:rsidR="003A3C54">
        <w:rPr>
          <w:rFonts w:ascii="ＭＳ ゴシック" w:eastAsia="ＭＳ ゴシック" w:hAnsi="ＭＳ ゴシック" w:hint="eastAsia"/>
          <w:color w:val="auto"/>
          <w:kern w:val="2"/>
          <w:sz w:val="24"/>
          <w:szCs w:val="24"/>
        </w:rPr>
        <w:t>定式化</w:t>
      </w:r>
      <w:r w:rsidR="004F2FCF">
        <w:rPr>
          <w:rFonts w:ascii="ＭＳ ゴシック" w:eastAsia="ＭＳ ゴシック" w:hAnsi="ＭＳ ゴシック" w:hint="eastAsia"/>
          <w:color w:val="auto"/>
          <w:kern w:val="2"/>
          <w:sz w:val="24"/>
          <w:szCs w:val="24"/>
        </w:rPr>
        <w:t>します。</w:t>
      </w:r>
      <w:r w:rsidR="00B37E89">
        <w:rPr>
          <w:rFonts w:ascii="ＭＳ ゴシック" w:eastAsia="ＭＳ ゴシック" w:hAnsi="ＭＳ ゴシック" w:hint="eastAsia"/>
          <w:color w:val="auto"/>
          <w:kern w:val="2"/>
          <w:sz w:val="24"/>
          <w:szCs w:val="24"/>
        </w:rPr>
        <w:t>また</w:t>
      </w:r>
      <w:r w:rsidR="00191936">
        <w:rPr>
          <w:rFonts w:ascii="ＭＳ ゴシック" w:eastAsia="ＭＳ ゴシック" w:hAnsi="ＭＳ ゴシック" w:hint="eastAsia"/>
          <w:color w:val="auto"/>
          <w:kern w:val="2"/>
          <w:sz w:val="24"/>
          <w:szCs w:val="24"/>
        </w:rPr>
        <w:t>P</w:t>
      </w:r>
      <w:r w:rsidR="00191936" w:rsidRPr="00191936">
        <w:rPr>
          <w:rFonts w:ascii="ＭＳ ゴシック" w:eastAsia="ＭＳ ゴシック" w:hAnsi="ＭＳ ゴシック"/>
          <w:color w:val="auto"/>
          <w:kern w:val="2"/>
          <w:sz w:val="24"/>
          <w:szCs w:val="24"/>
          <w:vertAlign w:val="superscript"/>
        </w:rPr>
        <w:fldChar w:fldCharType="begin"/>
      </w:r>
      <w:r w:rsidR="00191936" w:rsidRPr="00191936">
        <w:rPr>
          <w:rFonts w:ascii="ＭＳ ゴシック" w:eastAsia="ＭＳ ゴシック" w:hAnsi="ＭＳ ゴシック"/>
          <w:color w:val="auto"/>
          <w:kern w:val="2"/>
          <w:sz w:val="24"/>
          <w:szCs w:val="24"/>
          <w:vertAlign w:val="superscript"/>
        </w:rPr>
        <w:instrText xml:space="preserve"> </w:instrText>
      </w:r>
      <w:r w:rsidR="00191936" w:rsidRPr="00191936">
        <w:rPr>
          <w:rFonts w:ascii="ＭＳ ゴシック" w:eastAsia="ＭＳ ゴシック" w:hAnsi="ＭＳ ゴシック" w:hint="eastAsia"/>
          <w:color w:val="auto"/>
          <w:kern w:val="2"/>
          <w:sz w:val="24"/>
          <w:szCs w:val="24"/>
          <w:vertAlign w:val="superscript"/>
        </w:rPr>
        <w:instrText>eq \o\ac(○,</w:instrText>
      </w:r>
      <w:r w:rsidR="00191936" w:rsidRPr="00191936">
        <w:rPr>
          <w:rFonts w:ascii="ＭＳ ゴシック" w:eastAsia="ＭＳ ゴシック" w:hAnsi="ＭＳ ゴシック" w:hint="eastAsia"/>
          <w:color w:val="auto"/>
          <w:kern w:val="2"/>
          <w:position w:val="3"/>
          <w:sz w:val="16"/>
          <w:szCs w:val="24"/>
          <w:vertAlign w:val="superscript"/>
        </w:rPr>
        <w:instrText>x</w:instrText>
      </w:r>
      <w:r w:rsidR="00191936" w:rsidRPr="00191936">
        <w:rPr>
          <w:rFonts w:ascii="ＭＳ ゴシック" w:eastAsia="ＭＳ ゴシック" w:hAnsi="ＭＳ ゴシック" w:hint="eastAsia"/>
          <w:color w:val="auto"/>
          <w:kern w:val="2"/>
          <w:sz w:val="24"/>
          <w:szCs w:val="24"/>
          <w:vertAlign w:val="superscript"/>
        </w:rPr>
        <w:instrText>)</w:instrText>
      </w:r>
      <w:r w:rsidR="00191936" w:rsidRPr="00191936">
        <w:rPr>
          <w:rFonts w:ascii="ＭＳ ゴシック" w:eastAsia="ＭＳ ゴシック" w:hAnsi="ＭＳ ゴシック"/>
          <w:color w:val="auto"/>
          <w:kern w:val="2"/>
          <w:sz w:val="24"/>
          <w:szCs w:val="24"/>
          <w:vertAlign w:val="superscript"/>
        </w:rPr>
        <w:fldChar w:fldCharType="end"/>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y</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z</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Pr>
          <w:rFonts w:ascii="ＭＳ ゴシック" w:eastAsia="ＭＳ ゴシック" w:hAnsi="ＭＳ ゴシック" w:hint="eastAsia"/>
          <w:color w:val="auto"/>
          <w:kern w:val="2"/>
          <w:sz w:val="24"/>
          <w:szCs w:val="24"/>
        </w:rPr>
        <w:t>i</w:t>
      </w:r>
      <w:r w:rsidR="00AB4452" w:rsidRPr="00AB4452">
        <w:rPr>
          <w:rFonts w:ascii="ＭＳ ゴシック" w:eastAsia="ＭＳ ゴシック" w:hAnsi="ＭＳ ゴシック"/>
          <w:color w:val="auto"/>
          <w:kern w:val="2"/>
          <w:sz w:val="24"/>
          <w:szCs w:val="24"/>
        </w:rPr>
        <w:t>のxが消失し</w:t>
      </w:r>
      <w:r w:rsidR="00B37E89">
        <w:rPr>
          <w:rFonts w:ascii="ＭＳ ゴシック" w:eastAsia="ＭＳ ゴシック" w:hAnsi="ＭＳ ゴシック" w:hint="eastAsia"/>
          <w:color w:val="auto"/>
          <w:kern w:val="2"/>
          <w:sz w:val="24"/>
          <w:szCs w:val="24"/>
        </w:rPr>
        <w:t>たあとに原因</w:t>
      </w:r>
      <w:r w:rsidR="00AB4452" w:rsidRPr="00AB4452">
        <w:rPr>
          <w:rFonts w:ascii="ＭＳ ゴシック" w:eastAsia="ＭＳ ゴシック" w:hAnsi="ＭＳ ゴシック"/>
          <w:color w:val="auto"/>
          <w:kern w:val="2"/>
          <w:sz w:val="24"/>
          <w:szCs w:val="24"/>
        </w:rPr>
        <w:t>yが</w:t>
      </w:r>
      <w:r w:rsidR="00B37E89">
        <w:rPr>
          <w:rFonts w:ascii="ＭＳ ゴシック" w:eastAsia="ＭＳ ゴシック" w:hAnsi="ＭＳ ゴシック" w:cs="Malgun Gothic" w:hint="eastAsia"/>
          <w:color w:val="auto"/>
          <w:kern w:val="2"/>
          <w:sz w:val="24"/>
          <w:szCs w:val="24"/>
        </w:rPr>
        <w:t>発現</w:t>
      </w:r>
      <w:r w:rsidR="00B37E89" w:rsidRPr="00AB4452">
        <w:rPr>
          <w:rFonts w:ascii="ＭＳ ゴシック" w:eastAsia="ＭＳ ゴシック" w:hAnsi="ＭＳ ゴシック"/>
          <w:color w:val="auto"/>
          <w:kern w:val="2"/>
          <w:sz w:val="24"/>
          <w:szCs w:val="24"/>
        </w:rPr>
        <w:t>し</w:t>
      </w:r>
      <w:r w:rsidR="00B37E89">
        <w:rPr>
          <w:rFonts w:ascii="ＭＳ ゴシック" w:eastAsia="ＭＳ ゴシック" w:hAnsi="ＭＳ ゴシック" w:hint="eastAsia"/>
          <w:color w:val="auto"/>
          <w:kern w:val="2"/>
          <w:sz w:val="24"/>
          <w:szCs w:val="24"/>
        </w:rPr>
        <w:t>て</w:t>
      </w:r>
      <w:r w:rsidR="004F2FCF">
        <w:rPr>
          <w:rFonts w:ascii="ＭＳ ゴシック" w:eastAsia="ＭＳ ゴシック" w:hAnsi="ＭＳ ゴシック" w:hint="eastAsia"/>
          <w:color w:val="auto"/>
          <w:kern w:val="2"/>
          <w:sz w:val="24"/>
          <w:szCs w:val="24"/>
        </w:rPr>
        <w:t>（ただし促音</w:t>
      </w:r>
      <w:r w:rsidR="004F2FCF" w:rsidRPr="0021469B">
        <w:rPr>
          <w:rFonts w:ascii="ＭＳ ゴシック" w:eastAsia="ＭＳ ゴシック" w:hAnsi="ＭＳ ゴシック" w:cs="Malgun Gothic" w:hint="eastAsia"/>
          <w:color w:val="auto"/>
          <w:kern w:val="2"/>
          <w:sz w:val="24"/>
          <w:szCs w:val="24"/>
        </w:rPr>
        <w:t>便</w:t>
      </w:r>
      <w:r w:rsidR="00B37E89">
        <w:rPr>
          <w:rFonts w:ascii="ＭＳ ゴシック" w:eastAsia="ＭＳ ゴシック" w:hAnsi="ＭＳ ゴシック" w:cs="Malgun Gothic" w:hint="eastAsia"/>
          <w:color w:val="auto"/>
          <w:kern w:val="2"/>
          <w:sz w:val="24"/>
          <w:szCs w:val="24"/>
        </w:rPr>
        <w:t>の原因である</w:t>
      </w:r>
      <w:r w:rsidR="00B37E89">
        <w:rPr>
          <w:rFonts w:ascii="ＭＳ ゴシック" w:eastAsia="ＭＳ ゴシック" w:hAnsi="ＭＳ ゴシック" w:hint="eastAsia"/>
          <w:color w:val="auto"/>
          <w:kern w:val="2"/>
          <w:sz w:val="24"/>
          <w:szCs w:val="24"/>
        </w:rPr>
        <w:t>z</w:t>
      </w:r>
      <w:r w:rsidR="004F2FCF">
        <w:rPr>
          <w:rFonts w:ascii="ＭＳ ゴシック" w:eastAsia="ＭＳ ゴシック" w:hAnsi="ＭＳ ゴシック" w:cs="Malgun Gothic" w:hint="eastAsia"/>
          <w:color w:val="auto"/>
          <w:kern w:val="2"/>
          <w:sz w:val="24"/>
          <w:szCs w:val="24"/>
        </w:rPr>
        <w:t>は未発現</w:t>
      </w:r>
      <w:r w:rsidR="004F2FCF">
        <w:rPr>
          <w:rFonts w:ascii="ＭＳ ゴシック" w:eastAsia="ＭＳ ゴシック" w:hAnsi="ＭＳ ゴシック" w:hint="eastAsia"/>
          <w:color w:val="auto"/>
          <w:kern w:val="2"/>
          <w:sz w:val="24"/>
          <w:szCs w:val="24"/>
        </w:rPr>
        <w:t>）</w:t>
      </w:r>
      <w:r w:rsidR="00B37E89" w:rsidRPr="00AB4452">
        <w:rPr>
          <w:rFonts w:ascii="ＭＳ ゴシック" w:eastAsia="ＭＳ ゴシック" w:hAnsi="ＭＳ ゴシック"/>
          <w:color w:val="auto"/>
          <w:kern w:val="2"/>
          <w:sz w:val="24"/>
          <w:szCs w:val="24"/>
        </w:rPr>
        <w:t>ウ音便</w:t>
      </w:r>
      <w:r w:rsidR="00AB4452" w:rsidRPr="00AB4452">
        <w:rPr>
          <w:rFonts w:ascii="ＭＳ ゴシック" w:eastAsia="ＭＳ ゴシック" w:hAnsi="ＭＳ ゴシック"/>
          <w:color w:val="auto"/>
          <w:kern w:val="2"/>
          <w:sz w:val="24"/>
          <w:szCs w:val="24"/>
        </w:rPr>
        <w:t>が発生</w:t>
      </w:r>
      <w:r w:rsidR="00B37E89">
        <w:rPr>
          <w:rFonts w:ascii="ＭＳ ゴシック" w:eastAsia="ＭＳ ゴシック" w:hAnsi="ＭＳ ゴシック" w:hint="eastAsia"/>
          <w:color w:val="auto"/>
          <w:kern w:val="2"/>
          <w:sz w:val="24"/>
          <w:szCs w:val="24"/>
        </w:rPr>
        <w:t>し、</w:t>
      </w:r>
      <w:r w:rsidR="00AB4452" w:rsidRPr="00AB4452">
        <w:rPr>
          <w:rFonts w:ascii="ＭＳ ゴシック" w:eastAsia="ＭＳ ゴシック" w:hAnsi="ＭＳ ゴシック"/>
          <w:color w:val="auto"/>
          <w:kern w:val="2"/>
          <w:sz w:val="24"/>
          <w:szCs w:val="24"/>
        </w:rPr>
        <w:t>その</w:t>
      </w:r>
      <w:r w:rsidR="004F2FCF" w:rsidRPr="004F2FCF">
        <w:rPr>
          <w:rFonts w:ascii="ＭＳ ゴシック" w:eastAsia="ＭＳ ゴシック" w:hAnsi="ＭＳ ゴシック" w:hint="eastAsia"/>
          <w:color w:val="auto"/>
          <w:kern w:val="2"/>
          <w:sz w:val="24"/>
          <w:szCs w:val="24"/>
        </w:rPr>
        <w:t>ウ音便</w:t>
      </w:r>
      <w:r w:rsidR="004F2FCF">
        <w:rPr>
          <w:rFonts w:ascii="ＭＳ ゴシック" w:eastAsia="ＭＳ ゴシック" w:hAnsi="ＭＳ ゴシック" w:hint="eastAsia"/>
          <w:color w:val="auto"/>
          <w:kern w:val="2"/>
          <w:sz w:val="24"/>
          <w:szCs w:val="24"/>
        </w:rPr>
        <w:t>はのち</w:t>
      </w:r>
      <w:r w:rsidR="004F2FCF" w:rsidRPr="004F2FCF">
        <w:rPr>
          <w:rFonts w:ascii="ＭＳ ゴシック" w:eastAsia="ＭＳ ゴシック" w:hAnsi="ＭＳ ゴシック" w:hint="eastAsia"/>
          <w:color w:val="auto"/>
          <w:kern w:val="2"/>
          <w:sz w:val="24"/>
          <w:szCs w:val="24"/>
        </w:rPr>
        <w:t>撥音便</w:t>
      </w:r>
      <w:r w:rsidR="004F2FCF">
        <w:rPr>
          <w:rFonts w:ascii="ＭＳ ゴシック" w:eastAsia="ＭＳ ゴシック" w:hAnsi="ＭＳ ゴシック" w:hint="eastAsia"/>
          <w:color w:val="auto"/>
          <w:kern w:val="2"/>
          <w:sz w:val="24"/>
          <w:szCs w:val="24"/>
        </w:rPr>
        <w:t>となりました。</w:t>
      </w:r>
      <w:r w:rsidR="00B37E89">
        <w:rPr>
          <w:rFonts w:ascii="ＭＳ ゴシック" w:eastAsia="ＭＳ ゴシック" w:hAnsi="ＭＳ ゴシック" w:hint="eastAsia"/>
          <w:color w:val="auto"/>
          <w:kern w:val="2"/>
          <w:sz w:val="24"/>
          <w:szCs w:val="24"/>
        </w:rPr>
        <w:t>その変化</w:t>
      </w:r>
      <w:r w:rsidR="00191936">
        <w:rPr>
          <w:rFonts w:ascii="ＭＳ ゴシック" w:eastAsia="ＭＳ ゴシック" w:hAnsi="ＭＳ ゴシック" w:hint="eastAsia"/>
          <w:color w:val="auto"/>
          <w:kern w:val="2"/>
          <w:sz w:val="24"/>
          <w:szCs w:val="24"/>
        </w:rPr>
        <w:t>を</w:t>
      </w:r>
      <w:proofErr w:type="spellStart"/>
      <w:r w:rsidR="00191936">
        <w:rPr>
          <w:rFonts w:ascii="ＭＳ ゴシック" w:eastAsia="ＭＳ ゴシック" w:hAnsi="ＭＳ ゴシック" w:hint="eastAsia"/>
          <w:color w:val="auto"/>
          <w:kern w:val="2"/>
          <w:sz w:val="24"/>
          <w:szCs w:val="24"/>
        </w:rPr>
        <w:t>P</w:t>
      </w:r>
      <w:r w:rsidR="00191936" w:rsidRPr="00191936">
        <w:rPr>
          <w:rFonts w:ascii="ＭＳ ゴシック" w:eastAsia="ＭＳ ゴシック" w:hAnsi="ＭＳ ゴシック"/>
          <w:color w:val="auto"/>
          <w:kern w:val="2"/>
          <w:sz w:val="24"/>
          <w:szCs w:val="24"/>
          <w:vertAlign w:val="superscript"/>
        </w:rPr>
        <w:fldChar w:fldCharType="begin"/>
      </w:r>
      <w:r w:rsidR="00191936" w:rsidRPr="00191936">
        <w:rPr>
          <w:rFonts w:ascii="ＭＳ ゴシック" w:eastAsia="ＭＳ ゴシック" w:hAnsi="ＭＳ ゴシック"/>
          <w:color w:val="auto"/>
          <w:kern w:val="2"/>
          <w:sz w:val="24"/>
          <w:szCs w:val="24"/>
          <w:vertAlign w:val="superscript"/>
        </w:rPr>
        <w:instrText xml:space="preserve"> </w:instrText>
      </w:r>
      <w:r w:rsidR="00191936" w:rsidRPr="00191936">
        <w:rPr>
          <w:rFonts w:ascii="ＭＳ ゴシック" w:eastAsia="ＭＳ ゴシック" w:hAnsi="ＭＳ ゴシック" w:hint="eastAsia"/>
          <w:color w:val="auto"/>
          <w:kern w:val="2"/>
          <w:sz w:val="24"/>
          <w:szCs w:val="24"/>
          <w:vertAlign w:val="superscript"/>
        </w:rPr>
        <w:instrText>eq \o\ac(○,</w:instrText>
      </w:r>
      <w:r w:rsidR="00191936" w:rsidRPr="00191936">
        <w:rPr>
          <w:rFonts w:ascii="ＭＳ ゴシック" w:eastAsia="ＭＳ ゴシック" w:hAnsi="ＭＳ ゴシック" w:hint="eastAsia"/>
          <w:color w:val="auto"/>
          <w:kern w:val="2"/>
          <w:position w:val="3"/>
          <w:sz w:val="16"/>
          <w:szCs w:val="24"/>
          <w:vertAlign w:val="superscript"/>
        </w:rPr>
        <w:instrText>x</w:instrText>
      </w:r>
      <w:r w:rsidR="00191936" w:rsidRPr="00191936">
        <w:rPr>
          <w:rFonts w:ascii="ＭＳ ゴシック" w:eastAsia="ＭＳ ゴシック" w:hAnsi="ＭＳ ゴシック" w:hint="eastAsia"/>
          <w:color w:val="auto"/>
          <w:kern w:val="2"/>
          <w:sz w:val="24"/>
          <w:szCs w:val="24"/>
          <w:vertAlign w:val="superscript"/>
        </w:rPr>
        <w:instrText>)</w:instrText>
      </w:r>
      <w:r w:rsidR="00191936" w:rsidRPr="00191936">
        <w:rPr>
          <w:rFonts w:ascii="ＭＳ ゴシック" w:eastAsia="ＭＳ ゴシック" w:hAnsi="ＭＳ ゴシック"/>
          <w:color w:val="auto"/>
          <w:kern w:val="2"/>
          <w:sz w:val="24"/>
          <w:szCs w:val="24"/>
          <w:vertAlign w:val="superscript"/>
        </w:rPr>
        <w:fldChar w:fldCharType="end"/>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y</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z</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Pr>
          <w:rFonts w:ascii="ＭＳ ゴシック" w:eastAsia="ＭＳ ゴシック" w:hAnsi="ＭＳ ゴシック" w:hint="eastAsia"/>
          <w:color w:val="auto"/>
          <w:kern w:val="2"/>
          <w:sz w:val="24"/>
          <w:szCs w:val="24"/>
        </w:rPr>
        <w:t>i</w:t>
      </w:r>
      <w:r w:rsidR="00B37E89" w:rsidRPr="00F74CEC">
        <w:rPr>
          <w:rFonts w:ascii="ＭＳ ゴシック" w:eastAsia="ＭＳ ゴシック" w:hAnsi="ＭＳ ゴシック"/>
          <w:color w:val="auto"/>
          <w:kern w:val="2"/>
          <w:sz w:val="24"/>
          <w:szCs w:val="24"/>
        </w:rPr>
        <w:t>→</w:t>
      </w:r>
      <w:r w:rsidR="00B37E89">
        <w:rPr>
          <w:rFonts w:ascii="ＭＳ ゴシック" w:eastAsia="ＭＳ ゴシック" w:hAnsi="ＭＳ ゴシック" w:hint="eastAsia"/>
          <w:color w:val="auto"/>
          <w:kern w:val="2"/>
          <w:sz w:val="24"/>
          <w:szCs w:val="24"/>
        </w:rPr>
        <w:t>P</w:t>
      </w:r>
      <w:r w:rsidR="00B37E89" w:rsidRPr="00F74766">
        <w:rPr>
          <w:rFonts w:ascii="ＭＳ ゴシック" w:eastAsia="ＭＳ ゴシック" w:hAnsi="ＭＳ ゴシック"/>
          <w:color w:val="auto"/>
          <w:kern w:val="2"/>
          <w:sz w:val="24"/>
          <w:szCs w:val="24"/>
          <w:vertAlign w:val="superscript"/>
        </w:rPr>
        <w:fldChar w:fldCharType="begin"/>
      </w:r>
      <w:r w:rsidR="00B37E89" w:rsidRPr="00F74766">
        <w:rPr>
          <w:rFonts w:ascii="ＭＳ ゴシック" w:eastAsia="ＭＳ ゴシック" w:hAnsi="ＭＳ ゴシック"/>
          <w:color w:val="auto"/>
          <w:kern w:val="2"/>
          <w:sz w:val="24"/>
          <w:szCs w:val="24"/>
          <w:vertAlign w:val="superscript"/>
        </w:rPr>
        <w:instrText xml:space="preserve"> </w:instrText>
      </w:r>
      <w:r w:rsidR="00B37E89" w:rsidRPr="00F74766">
        <w:rPr>
          <w:rFonts w:ascii="ＭＳ ゴシック" w:eastAsia="ＭＳ ゴシック" w:hAnsi="ＭＳ ゴシック" w:hint="eastAsia"/>
          <w:color w:val="auto"/>
          <w:kern w:val="2"/>
          <w:sz w:val="24"/>
          <w:szCs w:val="24"/>
          <w:vertAlign w:val="superscript"/>
        </w:rPr>
        <w:instrText>eq \o\ac(○,</w:instrText>
      </w:r>
      <w:r w:rsidR="00B37E89" w:rsidRPr="00F74766">
        <w:rPr>
          <w:rFonts w:ascii="ＭＳ ゴシック" w:eastAsia="ＭＳ ゴシック" w:hAnsi="ＭＳ ゴシック" w:hint="eastAsia"/>
          <w:color w:val="auto"/>
          <w:kern w:val="2"/>
          <w:position w:val="3"/>
          <w:sz w:val="24"/>
          <w:szCs w:val="24"/>
          <w:vertAlign w:val="superscript"/>
        </w:rPr>
        <w:instrText>y</w:instrText>
      </w:r>
      <w:r w:rsidR="00B37E89" w:rsidRPr="00F74766">
        <w:rPr>
          <w:rFonts w:ascii="ＭＳ ゴシック" w:eastAsia="ＭＳ ゴシック" w:hAnsi="ＭＳ ゴシック" w:hint="eastAsia"/>
          <w:color w:val="auto"/>
          <w:kern w:val="2"/>
          <w:sz w:val="24"/>
          <w:szCs w:val="24"/>
          <w:vertAlign w:val="superscript"/>
        </w:rPr>
        <w:instrText>)</w:instrText>
      </w:r>
      <w:r w:rsidR="00B37E89" w:rsidRPr="00F74766">
        <w:rPr>
          <w:rFonts w:ascii="ＭＳ ゴシック" w:eastAsia="ＭＳ ゴシック" w:hAnsi="ＭＳ ゴシック"/>
          <w:color w:val="auto"/>
          <w:kern w:val="2"/>
          <w:sz w:val="24"/>
          <w:szCs w:val="24"/>
          <w:vertAlign w:val="superscript"/>
        </w:rPr>
        <w:fldChar w:fldCharType="end"/>
      </w:r>
      <w:r w:rsidR="00B37E89" w:rsidRPr="00F74766">
        <w:rPr>
          <w:rFonts w:ascii="ＭＳ ゴシック" w:eastAsia="ＭＳ ゴシック" w:hAnsi="ＭＳ ゴシック"/>
          <w:color w:val="auto"/>
          <w:kern w:val="2"/>
          <w:sz w:val="24"/>
          <w:szCs w:val="24"/>
          <w:vertAlign w:val="superscript"/>
        </w:rPr>
        <w:fldChar w:fldCharType="begin"/>
      </w:r>
      <w:r w:rsidR="00B37E89" w:rsidRPr="00F74766">
        <w:rPr>
          <w:rFonts w:ascii="ＭＳ ゴシック" w:eastAsia="ＭＳ ゴシック" w:hAnsi="ＭＳ ゴシック"/>
          <w:color w:val="auto"/>
          <w:kern w:val="2"/>
          <w:sz w:val="24"/>
          <w:szCs w:val="24"/>
          <w:vertAlign w:val="superscript"/>
        </w:rPr>
        <w:instrText xml:space="preserve"> </w:instrText>
      </w:r>
      <w:r w:rsidR="00B37E89" w:rsidRPr="00F74766">
        <w:rPr>
          <w:rFonts w:ascii="ＭＳ ゴシック" w:eastAsia="ＭＳ ゴシック" w:hAnsi="ＭＳ ゴシック" w:hint="eastAsia"/>
          <w:color w:val="auto"/>
          <w:kern w:val="2"/>
          <w:sz w:val="24"/>
          <w:szCs w:val="24"/>
          <w:vertAlign w:val="superscript"/>
        </w:rPr>
        <w:instrText>eq \o\ac(○,</w:instrText>
      </w:r>
      <w:r w:rsidR="00B37E89" w:rsidRPr="00F74766">
        <w:rPr>
          <w:rFonts w:ascii="ＭＳ ゴシック" w:eastAsia="ＭＳ ゴシック" w:hAnsi="ＭＳ ゴシック" w:hint="eastAsia"/>
          <w:color w:val="auto"/>
          <w:kern w:val="2"/>
          <w:position w:val="3"/>
          <w:sz w:val="24"/>
          <w:szCs w:val="24"/>
          <w:vertAlign w:val="superscript"/>
        </w:rPr>
        <w:instrText>z</w:instrText>
      </w:r>
      <w:r w:rsidR="00B37E89" w:rsidRPr="00F74766">
        <w:rPr>
          <w:rFonts w:ascii="ＭＳ ゴシック" w:eastAsia="ＭＳ ゴシック" w:hAnsi="ＭＳ ゴシック" w:hint="eastAsia"/>
          <w:color w:val="auto"/>
          <w:kern w:val="2"/>
          <w:sz w:val="24"/>
          <w:szCs w:val="24"/>
          <w:vertAlign w:val="superscript"/>
        </w:rPr>
        <w:instrText>)</w:instrText>
      </w:r>
      <w:r w:rsidR="00B37E89" w:rsidRPr="00F74766">
        <w:rPr>
          <w:rFonts w:ascii="ＭＳ ゴシック" w:eastAsia="ＭＳ ゴシック" w:hAnsi="ＭＳ ゴシック"/>
          <w:color w:val="auto"/>
          <w:kern w:val="2"/>
          <w:sz w:val="24"/>
          <w:szCs w:val="24"/>
          <w:vertAlign w:val="superscript"/>
        </w:rPr>
        <w:fldChar w:fldCharType="end"/>
      </w:r>
      <w:r w:rsidR="00B37E89">
        <w:rPr>
          <w:rFonts w:ascii="ＭＳ ゴシック" w:eastAsia="ＭＳ ゴシック" w:hAnsi="ＭＳ ゴシック" w:hint="eastAsia"/>
          <w:color w:val="auto"/>
          <w:kern w:val="2"/>
          <w:sz w:val="24"/>
          <w:szCs w:val="24"/>
        </w:rPr>
        <w:t>i</w:t>
      </w:r>
      <w:r w:rsidR="00B37E89" w:rsidRPr="00F74CEC">
        <w:rPr>
          <w:rFonts w:ascii="ＭＳ ゴシック" w:eastAsia="ＭＳ ゴシック" w:hAnsi="ＭＳ ゴシック"/>
          <w:color w:val="auto"/>
          <w:kern w:val="2"/>
          <w:sz w:val="24"/>
          <w:szCs w:val="24"/>
        </w:rPr>
        <w:t>→</w:t>
      </w:r>
      <w:r w:rsidR="00B37E89">
        <w:rPr>
          <w:rFonts w:ascii="ＭＳ ゴシック" w:eastAsia="ＭＳ ゴシック" w:hAnsi="ＭＳ ゴシック" w:hint="eastAsia"/>
          <w:color w:val="auto"/>
          <w:kern w:val="2"/>
          <w:sz w:val="24"/>
          <w:szCs w:val="24"/>
        </w:rPr>
        <w:t>P</w:t>
      </w:r>
      <w:r w:rsidR="00B37E89" w:rsidRPr="00191936">
        <w:rPr>
          <w:rFonts w:ascii="ＭＳ ゴシック" w:eastAsia="ＭＳ ゴシック" w:hAnsi="ＭＳ ゴシック"/>
          <w:color w:val="auto"/>
          <w:kern w:val="2"/>
          <w:sz w:val="24"/>
          <w:szCs w:val="24"/>
          <w:vertAlign w:val="superscript"/>
        </w:rPr>
        <w:t>y</w:t>
      </w:r>
      <w:r w:rsidR="00B37E89" w:rsidRPr="00F74766">
        <w:rPr>
          <w:rFonts w:ascii="ＭＳ ゴシック" w:eastAsia="ＭＳ ゴシック" w:hAnsi="ＭＳ ゴシック"/>
          <w:color w:val="auto"/>
          <w:kern w:val="2"/>
          <w:sz w:val="24"/>
          <w:szCs w:val="24"/>
          <w:vertAlign w:val="superscript"/>
        </w:rPr>
        <w:fldChar w:fldCharType="begin"/>
      </w:r>
      <w:r w:rsidR="00B37E89" w:rsidRPr="00F74766">
        <w:rPr>
          <w:rFonts w:ascii="ＭＳ ゴシック" w:eastAsia="ＭＳ ゴシック" w:hAnsi="ＭＳ ゴシック"/>
          <w:color w:val="auto"/>
          <w:kern w:val="2"/>
          <w:sz w:val="24"/>
          <w:szCs w:val="24"/>
          <w:vertAlign w:val="superscript"/>
        </w:rPr>
        <w:instrText xml:space="preserve"> </w:instrText>
      </w:r>
      <w:r w:rsidR="00B37E89" w:rsidRPr="00F74766">
        <w:rPr>
          <w:rFonts w:ascii="ＭＳ ゴシック" w:eastAsia="ＭＳ ゴシック" w:hAnsi="ＭＳ ゴシック" w:hint="eastAsia"/>
          <w:color w:val="auto"/>
          <w:kern w:val="2"/>
          <w:sz w:val="24"/>
          <w:szCs w:val="24"/>
          <w:vertAlign w:val="superscript"/>
        </w:rPr>
        <w:instrText>eq \o\ac(○,</w:instrText>
      </w:r>
      <w:r w:rsidR="00B37E89" w:rsidRPr="00F74766">
        <w:rPr>
          <w:rFonts w:ascii="ＭＳ ゴシック" w:eastAsia="ＭＳ ゴシック" w:hAnsi="ＭＳ ゴシック" w:hint="eastAsia"/>
          <w:color w:val="auto"/>
          <w:kern w:val="2"/>
          <w:position w:val="3"/>
          <w:sz w:val="24"/>
          <w:szCs w:val="24"/>
          <w:vertAlign w:val="superscript"/>
        </w:rPr>
        <w:instrText>z</w:instrText>
      </w:r>
      <w:r w:rsidR="00B37E89" w:rsidRPr="00F74766">
        <w:rPr>
          <w:rFonts w:ascii="ＭＳ ゴシック" w:eastAsia="ＭＳ ゴシック" w:hAnsi="ＭＳ ゴシック" w:hint="eastAsia"/>
          <w:color w:val="auto"/>
          <w:kern w:val="2"/>
          <w:sz w:val="24"/>
          <w:szCs w:val="24"/>
          <w:vertAlign w:val="superscript"/>
        </w:rPr>
        <w:instrText>)</w:instrText>
      </w:r>
      <w:r w:rsidR="00B37E89" w:rsidRPr="00F74766">
        <w:rPr>
          <w:rFonts w:ascii="ＭＳ ゴシック" w:eastAsia="ＭＳ ゴシック" w:hAnsi="ＭＳ ゴシック"/>
          <w:color w:val="auto"/>
          <w:kern w:val="2"/>
          <w:sz w:val="24"/>
          <w:szCs w:val="24"/>
          <w:vertAlign w:val="superscript"/>
        </w:rPr>
        <w:fldChar w:fldCharType="end"/>
      </w:r>
      <w:r w:rsidR="00B37E89">
        <w:rPr>
          <w:rFonts w:ascii="ＭＳ ゴシック" w:eastAsia="ＭＳ ゴシック" w:hAnsi="ＭＳ ゴシック" w:hint="eastAsia"/>
          <w:color w:val="auto"/>
          <w:kern w:val="2"/>
          <w:sz w:val="24"/>
          <w:szCs w:val="24"/>
        </w:rPr>
        <w:t>i</w:t>
      </w:r>
      <w:r w:rsidR="00B37E89" w:rsidRPr="00F74CEC">
        <w:rPr>
          <w:rFonts w:ascii="ＭＳ ゴシック" w:eastAsia="ＭＳ ゴシック" w:hAnsi="ＭＳ ゴシック"/>
          <w:color w:val="auto"/>
          <w:kern w:val="2"/>
          <w:sz w:val="24"/>
          <w:szCs w:val="24"/>
        </w:rPr>
        <w:t>→</w:t>
      </w:r>
      <w:r w:rsidR="00B37E89">
        <w:rPr>
          <w:rFonts w:ascii="ＭＳ ゴシック" w:eastAsia="ＭＳ ゴシック" w:hAnsi="ＭＳ ゴシック" w:hint="eastAsia"/>
          <w:color w:val="auto"/>
          <w:kern w:val="2"/>
          <w:sz w:val="24"/>
          <w:szCs w:val="24"/>
        </w:rPr>
        <w:t>u</w:t>
      </w:r>
      <w:proofErr w:type="spellEnd"/>
      <w:r w:rsidR="00B37E89">
        <w:rPr>
          <w:rFonts w:ascii="ＭＳ ゴシック" w:eastAsia="ＭＳ ゴシック" w:hAnsi="ＭＳ ゴシック" w:hint="eastAsia"/>
          <w:color w:val="auto"/>
          <w:kern w:val="2"/>
          <w:sz w:val="24"/>
          <w:szCs w:val="24"/>
        </w:rPr>
        <w:t>（</w:t>
      </w:r>
      <w:r w:rsidR="00B37E89" w:rsidRPr="00F74CEC">
        <w:rPr>
          <w:rFonts w:ascii="ＭＳ ゴシック" w:eastAsia="ＭＳ ゴシック" w:hAnsi="ＭＳ ゴシック"/>
          <w:color w:val="auto"/>
          <w:kern w:val="2"/>
          <w:sz w:val="24"/>
          <w:szCs w:val="24"/>
        </w:rPr>
        <w:t>→</w:t>
      </w:r>
      <w:r w:rsidR="00191936">
        <w:rPr>
          <w:rFonts w:ascii="ＭＳ ゴシック" w:eastAsia="ＭＳ ゴシック" w:hAnsi="ＭＳ ゴシック" w:hint="eastAsia"/>
          <w:color w:val="auto"/>
          <w:kern w:val="2"/>
          <w:sz w:val="24"/>
          <w:szCs w:val="24"/>
        </w:rPr>
        <w:t>ɴ</w:t>
      </w:r>
      <w:r w:rsidR="0062056D">
        <w:rPr>
          <w:rFonts w:ascii="ＭＳ ゴシック" w:eastAsia="ＭＳ ゴシック" w:hAnsi="ＭＳ ゴシック" w:hint="eastAsia"/>
          <w:color w:val="auto"/>
          <w:kern w:val="2"/>
          <w:sz w:val="24"/>
          <w:szCs w:val="24"/>
        </w:rPr>
        <w:t>：撥音</w:t>
      </w:r>
      <w:r w:rsidR="00B37E89">
        <w:rPr>
          <w:rFonts w:ascii="ＭＳ ゴシック" w:eastAsia="ＭＳ ゴシック" w:hAnsi="ＭＳ ゴシック" w:hint="eastAsia"/>
          <w:color w:val="auto"/>
          <w:kern w:val="2"/>
          <w:sz w:val="24"/>
          <w:szCs w:val="24"/>
        </w:rPr>
        <w:t>）</w:t>
      </w:r>
      <w:r w:rsidR="00191936">
        <w:rPr>
          <w:rFonts w:ascii="ＭＳ ゴシック" w:eastAsia="ＭＳ ゴシック" w:hAnsi="ＭＳ ゴシック" w:hint="eastAsia"/>
          <w:color w:val="auto"/>
          <w:kern w:val="2"/>
          <w:sz w:val="24"/>
          <w:szCs w:val="24"/>
        </w:rPr>
        <w:t>のように定式化します。</w:t>
      </w:r>
      <w:r w:rsidR="004F2FCF">
        <w:rPr>
          <w:rFonts w:ascii="ＭＳ ゴシック" w:eastAsia="ＭＳ ゴシック" w:hAnsi="ＭＳ ゴシック" w:hint="eastAsia"/>
          <w:color w:val="auto"/>
          <w:kern w:val="2"/>
          <w:sz w:val="24"/>
          <w:szCs w:val="24"/>
        </w:rPr>
        <w:t>またその後</w:t>
      </w:r>
      <w:r w:rsidR="00191936">
        <w:rPr>
          <w:rFonts w:ascii="ＭＳ ゴシック" w:eastAsia="ＭＳ ゴシック" w:hAnsi="ＭＳ ゴシック" w:hint="eastAsia"/>
          <w:color w:val="auto"/>
          <w:kern w:val="2"/>
          <w:sz w:val="24"/>
          <w:szCs w:val="24"/>
        </w:rPr>
        <w:t>P</w:t>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y</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z</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Pr>
          <w:rFonts w:ascii="ＭＳ ゴシック" w:eastAsia="ＭＳ ゴシック" w:hAnsi="ＭＳ ゴシック" w:hint="eastAsia"/>
          <w:color w:val="auto"/>
          <w:kern w:val="2"/>
          <w:sz w:val="24"/>
          <w:szCs w:val="24"/>
        </w:rPr>
        <w:t>i</w:t>
      </w:r>
      <w:r w:rsidR="00AB4452" w:rsidRPr="00AB4452">
        <w:rPr>
          <w:rFonts w:ascii="ＭＳ ゴシック" w:eastAsia="ＭＳ ゴシック" w:hAnsi="ＭＳ ゴシック"/>
          <w:color w:val="auto"/>
          <w:kern w:val="2"/>
          <w:sz w:val="24"/>
          <w:szCs w:val="24"/>
        </w:rPr>
        <w:t>の</w:t>
      </w:r>
      <w:r w:rsidR="00191936">
        <w:rPr>
          <w:rFonts w:ascii="ＭＳ ゴシック" w:eastAsia="ＭＳ ゴシック" w:hAnsi="ＭＳ ゴシック" w:hint="eastAsia"/>
          <w:color w:val="auto"/>
          <w:kern w:val="2"/>
          <w:sz w:val="24"/>
          <w:szCs w:val="24"/>
        </w:rPr>
        <w:t>原因</w:t>
      </w:r>
      <w:r w:rsidR="00191936" w:rsidRPr="00AB4452">
        <w:rPr>
          <w:rFonts w:ascii="ＭＳ ゴシック" w:eastAsia="ＭＳ ゴシック" w:hAnsi="ＭＳ ゴシック"/>
          <w:color w:val="auto"/>
          <w:kern w:val="2"/>
          <w:sz w:val="24"/>
          <w:szCs w:val="24"/>
        </w:rPr>
        <w:t>yが</w:t>
      </w:r>
      <w:r w:rsidR="00AB4452" w:rsidRPr="00AB4452">
        <w:rPr>
          <w:rFonts w:ascii="ＭＳ ゴシック" w:eastAsia="ＭＳ ゴシック" w:hAnsi="ＭＳ ゴシック"/>
          <w:color w:val="auto"/>
          <w:kern w:val="2"/>
          <w:sz w:val="24"/>
          <w:szCs w:val="24"/>
        </w:rPr>
        <w:t>消失し</w:t>
      </w:r>
      <w:r w:rsidR="00191936">
        <w:rPr>
          <w:rFonts w:ascii="ＭＳ ゴシック" w:eastAsia="ＭＳ ゴシック" w:hAnsi="ＭＳ ゴシック" w:hint="eastAsia"/>
          <w:color w:val="auto"/>
          <w:kern w:val="2"/>
          <w:sz w:val="24"/>
          <w:szCs w:val="24"/>
        </w:rPr>
        <w:t>P</w:t>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z</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Pr>
          <w:rFonts w:ascii="ＭＳ ゴシック" w:eastAsia="ＭＳ ゴシック" w:hAnsi="ＭＳ ゴシック" w:hint="eastAsia"/>
          <w:color w:val="auto"/>
          <w:kern w:val="2"/>
          <w:sz w:val="24"/>
          <w:szCs w:val="24"/>
        </w:rPr>
        <w:t>i</w:t>
      </w:r>
      <w:r w:rsidR="00AB4452" w:rsidRPr="00AB4452">
        <w:rPr>
          <w:rFonts w:ascii="ＭＳ ゴシック" w:eastAsia="ＭＳ ゴシック" w:hAnsi="ＭＳ ゴシック"/>
          <w:color w:val="auto"/>
          <w:kern w:val="2"/>
          <w:sz w:val="24"/>
          <w:szCs w:val="24"/>
        </w:rPr>
        <w:t>となり</w:t>
      </w:r>
      <w:r w:rsidR="00191936">
        <w:rPr>
          <w:rFonts w:ascii="ＭＳ ゴシック" w:eastAsia="ＭＳ ゴシック" w:hAnsi="ＭＳ ゴシック" w:hint="eastAsia"/>
          <w:color w:val="auto"/>
          <w:kern w:val="2"/>
          <w:sz w:val="24"/>
          <w:szCs w:val="24"/>
        </w:rPr>
        <w:t>原因</w:t>
      </w:r>
      <w:r w:rsidR="00AB4452" w:rsidRPr="00AB4452">
        <w:rPr>
          <w:rFonts w:ascii="ＭＳ ゴシック" w:eastAsia="ＭＳ ゴシック" w:hAnsi="ＭＳ ゴシック"/>
          <w:color w:val="auto"/>
          <w:kern w:val="2"/>
          <w:sz w:val="24"/>
          <w:szCs w:val="24"/>
        </w:rPr>
        <w:t>zが</w:t>
      </w:r>
      <w:r w:rsidR="00191936">
        <w:rPr>
          <w:rFonts w:ascii="ＭＳ ゴシック" w:eastAsia="ＭＳ ゴシック" w:hAnsi="ＭＳ ゴシック" w:cs="Malgun Gothic" w:hint="eastAsia"/>
          <w:color w:val="auto"/>
          <w:kern w:val="2"/>
          <w:sz w:val="24"/>
          <w:szCs w:val="24"/>
        </w:rPr>
        <w:t>発現</w:t>
      </w:r>
      <w:r w:rsidR="00191936" w:rsidRPr="00AB4452">
        <w:rPr>
          <w:rFonts w:ascii="ＭＳ ゴシック" w:eastAsia="ＭＳ ゴシック" w:hAnsi="ＭＳ ゴシック"/>
          <w:color w:val="auto"/>
          <w:kern w:val="2"/>
          <w:sz w:val="24"/>
          <w:szCs w:val="24"/>
        </w:rPr>
        <w:t>し</w:t>
      </w:r>
      <w:r w:rsidR="00AB4452" w:rsidRPr="00AB4452">
        <w:rPr>
          <w:rFonts w:ascii="ＭＳ ゴシック" w:eastAsia="ＭＳ ゴシック" w:hAnsi="ＭＳ ゴシック"/>
          <w:color w:val="auto"/>
          <w:kern w:val="2"/>
          <w:sz w:val="24"/>
          <w:szCs w:val="24"/>
        </w:rPr>
        <w:t>促音便が発生したと考え</w:t>
      </w:r>
      <w:r w:rsidR="00191936">
        <w:rPr>
          <w:rFonts w:ascii="ＭＳ ゴシック" w:eastAsia="ＭＳ ゴシック" w:hAnsi="ＭＳ ゴシック" w:hint="eastAsia"/>
          <w:color w:val="auto"/>
          <w:kern w:val="2"/>
          <w:sz w:val="24"/>
          <w:szCs w:val="24"/>
        </w:rPr>
        <w:t>ます。その変化を</w:t>
      </w:r>
      <w:proofErr w:type="spellStart"/>
      <w:r w:rsidR="00191936">
        <w:rPr>
          <w:rFonts w:ascii="ＭＳ ゴシック" w:eastAsia="ＭＳ ゴシック" w:hAnsi="ＭＳ ゴシック" w:hint="eastAsia"/>
          <w:color w:val="auto"/>
          <w:kern w:val="2"/>
          <w:sz w:val="24"/>
          <w:szCs w:val="24"/>
        </w:rPr>
        <w:t>P</w:t>
      </w:r>
      <w:r w:rsidR="00191936" w:rsidRPr="00191936">
        <w:rPr>
          <w:rFonts w:ascii="ＭＳ ゴシック" w:eastAsia="ＭＳ ゴシック" w:hAnsi="ＭＳ ゴシック"/>
          <w:color w:val="auto"/>
          <w:kern w:val="2"/>
          <w:sz w:val="24"/>
          <w:szCs w:val="24"/>
          <w:vertAlign w:val="superscript"/>
        </w:rPr>
        <w:fldChar w:fldCharType="begin"/>
      </w:r>
      <w:r w:rsidR="00191936" w:rsidRPr="00191936">
        <w:rPr>
          <w:rFonts w:ascii="ＭＳ ゴシック" w:eastAsia="ＭＳ ゴシック" w:hAnsi="ＭＳ ゴシック"/>
          <w:color w:val="auto"/>
          <w:kern w:val="2"/>
          <w:sz w:val="24"/>
          <w:szCs w:val="24"/>
          <w:vertAlign w:val="superscript"/>
        </w:rPr>
        <w:instrText xml:space="preserve"> </w:instrText>
      </w:r>
      <w:r w:rsidR="00191936" w:rsidRPr="00191936">
        <w:rPr>
          <w:rFonts w:ascii="ＭＳ ゴシック" w:eastAsia="ＭＳ ゴシック" w:hAnsi="ＭＳ ゴシック" w:hint="eastAsia"/>
          <w:color w:val="auto"/>
          <w:kern w:val="2"/>
          <w:sz w:val="24"/>
          <w:szCs w:val="24"/>
          <w:vertAlign w:val="superscript"/>
        </w:rPr>
        <w:instrText>eq \o\ac(○,</w:instrText>
      </w:r>
      <w:r w:rsidR="00191936" w:rsidRPr="00191936">
        <w:rPr>
          <w:rFonts w:ascii="ＭＳ ゴシック" w:eastAsia="ＭＳ ゴシック" w:hAnsi="ＭＳ ゴシック" w:hint="eastAsia"/>
          <w:color w:val="auto"/>
          <w:kern w:val="2"/>
          <w:position w:val="3"/>
          <w:sz w:val="16"/>
          <w:szCs w:val="24"/>
          <w:vertAlign w:val="superscript"/>
        </w:rPr>
        <w:instrText>x</w:instrText>
      </w:r>
      <w:r w:rsidR="00191936" w:rsidRPr="00191936">
        <w:rPr>
          <w:rFonts w:ascii="ＭＳ ゴシック" w:eastAsia="ＭＳ ゴシック" w:hAnsi="ＭＳ ゴシック" w:hint="eastAsia"/>
          <w:color w:val="auto"/>
          <w:kern w:val="2"/>
          <w:sz w:val="24"/>
          <w:szCs w:val="24"/>
          <w:vertAlign w:val="superscript"/>
        </w:rPr>
        <w:instrText>)</w:instrText>
      </w:r>
      <w:r w:rsidR="00191936" w:rsidRPr="00191936">
        <w:rPr>
          <w:rFonts w:ascii="ＭＳ ゴシック" w:eastAsia="ＭＳ ゴシック" w:hAnsi="ＭＳ ゴシック"/>
          <w:color w:val="auto"/>
          <w:kern w:val="2"/>
          <w:sz w:val="24"/>
          <w:szCs w:val="24"/>
          <w:vertAlign w:val="superscript"/>
        </w:rPr>
        <w:fldChar w:fldCharType="end"/>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y</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z</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Pr>
          <w:rFonts w:ascii="ＭＳ ゴシック" w:eastAsia="ＭＳ ゴシック" w:hAnsi="ＭＳ ゴシック" w:hint="eastAsia"/>
          <w:color w:val="auto"/>
          <w:kern w:val="2"/>
          <w:sz w:val="24"/>
          <w:szCs w:val="24"/>
        </w:rPr>
        <w:t>i</w:t>
      </w:r>
      <w:r w:rsidR="00191936" w:rsidRPr="00F74CEC">
        <w:rPr>
          <w:rFonts w:ascii="ＭＳ ゴシック" w:eastAsia="ＭＳ ゴシック" w:hAnsi="ＭＳ ゴシック"/>
          <w:color w:val="auto"/>
          <w:kern w:val="2"/>
          <w:sz w:val="24"/>
          <w:szCs w:val="24"/>
        </w:rPr>
        <w:t>→</w:t>
      </w:r>
      <w:r w:rsidR="00191936">
        <w:rPr>
          <w:rFonts w:ascii="ＭＳ ゴシック" w:eastAsia="ＭＳ ゴシック" w:hAnsi="ＭＳ ゴシック" w:hint="eastAsia"/>
          <w:color w:val="auto"/>
          <w:kern w:val="2"/>
          <w:sz w:val="24"/>
          <w:szCs w:val="24"/>
        </w:rPr>
        <w:t>P</w:t>
      </w:r>
      <w:r w:rsidR="00191936" w:rsidRPr="00F74766">
        <w:rPr>
          <w:rFonts w:ascii="ＭＳ ゴシック" w:eastAsia="ＭＳ ゴシック" w:hAnsi="ＭＳ ゴシック"/>
          <w:color w:val="auto"/>
          <w:kern w:val="2"/>
          <w:sz w:val="24"/>
          <w:szCs w:val="24"/>
          <w:vertAlign w:val="superscript"/>
        </w:rPr>
        <w:fldChar w:fldCharType="begin"/>
      </w:r>
      <w:r w:rsidR="00191936" w:rsidRPr="00F74766">
        <w:rPr>
          <w:rFonts w:ascii="ＭＳ ゴシック" w:eastAsia="ＭＳ ゴシック" w:hAnsi="ＭＳ ゴシック"/>
          <w:color w:val="auto"/>
          <w:kern w:val="2"/>
          <w:sz w:val="24"/>
          <w:szCs w:val="24"/>
          <w:vertAlign w:val="superscript"/>
        </w:rPr>
        <w:instrText xml:space="preserve"> </w:instrText>
      </w:r>
      <w:r w:rsidR="00191936" w:rsidRPr="00F74766">
        <w:rPr>
          <w:rFonts w:ascii="ＭＳ ゴシック" w:eastAsia="ＭＳ ゴシック" w:hAnsi="ＭＳ ゴシック" w:hint="eastAsia"/>
          <w:color w:val="auto"/>
          <w:kern w:val="2"/>
          <w:sz w:val="24"/>
          <w:szCs w:val="24"/>
          <w:vertAlign w:val="superscript"/>
        </w:rPr>
        <w:instrText>eq \o\ac(○,</w:instrText>
      </w:r>
      <w:r w:rsidR="00191936" w:rsidRPr="00F74766">
        <w:rPr>
          <w:rFonts w:ascii="ＭＳ ゴシック" w:eastAsia="ＭＳ ゴシック" w:hAnsi="ＭＳ ゴシック" w:hint="eastAsia"/>
          <w:color w:val="auto"/>
          <w:kern w:val="2"/>
          <w:position w:val="3"/>
          <w:sz w:val="24"/>
          <w:szCs w:val="24"/>
          <w:vertAlign w:val="superscript"/>
        </w:rPr>
        <w:instrText>z</w:instrText>
      </w:r>
      <w:r w:rsidR="00191936" w:rsidRPr="00F74766">
        <w:rPr>
          <w:rFonts w:ascii="ＭＳ ゴシック" w:eastAsia="ＭＳ ゴシック" w:hAnsi="ＭＳ ゴシック" w:hint="eastAsia"/>
          <w:color w:val="auto"/>
          <w:kern w:val="2"/>
          <w:sz w:val="24"/>
          <w:szCs w:val="24"/>
          <w:vertAlign w:val="superscript"/>
        </w:rPr>
        <w:instrText>)</w:instrText>
      </w:r>
      <w:r w:rsidR="00191936" w:rsidRPr="00F74766">
        <w:rPr>
          <w:rFonts w:ascii="ＭＳ ゴシック" w:eastAsia="ＭＳ ゴシック" w:hAnsi="ＭＳ ゴシック"/>
          <w:color w:val="auto"/>
          <w:kern w:val="2"/>
          <w:sz w:val="24"/>
          <w:szCs w:val="24"/>
          <w:vertAlign w:val="superscript"/>
        </w:rPr>
        <w:fldChar w:fldCharType="end"/>
      </w:r>
      <w:r w:rsidR="00191936">
        <w:rPr>
          <w:rFonts w:ascii="ＭＳ ゴシック" w:eastAsia="ＭＳ ゴシック" w:hAnsi="ＭＳ ゴシック" w:hint="eastAsia"/>
          <w:color w:val="auto"/>
          <w:kern w:val="2"/>
          <w:sz w:val="24"/>
          <w:szCs w:val="24"/>
        </w:rPr>
        <w:t>i</w:t>
      </w:r>
      <w:r w:rsidR="00191936" w:rsidRPr="00F74CEC">
        <w:rPr>
          <w:rFonts w:ascii="ＭＳ ゴシック" w:eastAsia="ＭＳ ゴシック" w:hAnsi="ＭＳ ゴシック"/>
          <w:color w:val="auto"/>
          <w:kern w:val="2"/>
          <w:sz w:val="24"/>
          <w:szCs w:val="24"/>
        </w:rPr>
        <w:t>→</w:t>
      </w:r>
      <w:r w:rsidR="00191936">
        <w:rPr>
          <w:rFonts w:ascii="ＭＳ ゴシック" w:eastAsia="ＭＳ ゴシック" w:hAnsi="ＭＳ ゴシック" w:hint="eastAsia"/>
          <w:color w:val="auto"/>
          <w:kern w:val="2"/>
          <w:sz w:val="24"/>
          <w:szCs w:val="24"/>
        </w:rPr>
        <w:t>Q</w:t>
      </w:r>
      <w:proofErr w:type="spellEnd"/>
      <w:r w:rsidR="00191936">
        <w:rPr>
          <w:rFonts w:ascii="ＭＳ ゴシック" w:eastAsia="ＭＳ ゴシック" w:hAnsi="ＭＳ ゴシック" w:hint="eastAsia"/>
          <w:color w:val="auto"/>
          <w:kern w:val="2"/>
          <w:sz w:val="24"/>
          <w:szCs w:val="24"/>
        </w:rPr>
        <w:t>（Q：促音）のように定式化します。</w:t>
      </w:r>
      <w:r w:rsidR="001F5627">
        <w:rPr>
          <w:rFonts w:ascii="ＭＳ ゴシック" w:eastAsia="ＭＳ ゴシック" w:hAnsi="ＭＳ ゴシック" w:hint="eastAsia"/>
          <w:color w:val="auto"/>
          <w:kern w:val="2"/>
          <w:sz w:val="24"/>
          <w:szCs w:val="24"/>
        </w:rPr>
        <w:t>そこで</w:t>
      </w:r>
      <w:r w:rsidR="004F2FCF">
        <w:rPr>
          <w:rFonts w:ascii="ＭＳ ゴシック" w:eastAsia="ＭＳ ゴシック" w:hAnsi="ＭＳ ゴシック" w:hint="eastAsia"/>
          <w:color w:val="auto"/>
          <w:kern w:val="2"/>
          <w:sz w:val="24"/>
          <w:szCs w:val="24"/>
        </w:rPr>
        <w:t>各音便の</w:t>
      </w:r>
      <w:r w:rsidR="00C974EC">
        <w:rPr>
          <w:rFonts w:ascii="ＭＳ ゴシック" w:eastAsia="ＭＳ ゴシック" w:hAnsi="ＭＳ ゴシック" w:hint="eastAsia"/>
          <w:color w:val="auto"/>
          <w:kern w:val="2"/>
          <w:sz w:val="24"/>
          <w:szCs w:val="24"/>
        </w:rPr>
        <w:t>時代差を考慮して</w:t>
      </w:r>
      <w:r w:rsidR="0062056D">
        <w:rPr>
          <w:rFonts w:ascii="ＭＳ ゴシック" w:eastAsia="ＭＳ ゴシック" w:hAnsi="ＭＳ ゴシック" w:hint="eastAsia"/>
          <w:color w:val="auto"/>
          <w:kern w:val="2"/>
          <w:sz w:val="24"/>
          <w:szCs w:val="24"/>
        </w:rPr>
        <w:t>語中のPi</w:t>
      </w:r>
      <w:r w:rsidR="00C974EC">
        <w:rPr>
          <w:rFonts w:ascii="ＭＳ ゴシック" w:eastAsia="ＭＳ ゴシック" w:hAnsi="ＭＳ ゴシック" w:hint="eastAsia"/>
          <w:color w:val="auto"/>
          <w:kern w:val="2"/>
          <w:sz w:val="24"/>
          <w:szCs w:val="24"/>
        </w:rPr>
        <w:t>の変化</w:t>
      </w:r>
      <w:r w:rsidR="001F5627">
        <w:rPr>
          <w:rFonts w:ascii="ＭＳ ゴシック" w:eastAsia="ＭＳ ゴシック" w:hAnsi="ＭＳ ゴシック" w:hint="eastAsia"/>
          <w:color w:val="auto"/>
          <w:kern w:val="2"/>
          <w:sz w:val="24"/>
          <w:szCs w:val="24"/>
        </w:rPr>
        <w:t>を</w:t>
      </w:r>
      <w:r w:rsidR="008607AB">
        <w:rPr>
          <w:rFonts w:ascii="ＭＳ ゴシック" w:eastAsia="ＭＳ ゴシック" w:hAnsi="ＭＳ ゴシック" w:hint="eastAsia"/>
          <w:color w:val="auto"/>
          <w:kern w:val="2"/>
          <w:sz w:val="24"/>
          <w:szCs w:val="24"/>
        </w:rPr>
        <w:t>次のように</w:t>
      </w:r>
      <w:r w:rsidR="00821364">
        <w:rPr>
          <w:rFonts w:ascii="ＭＳ ゴシック" w:eastAsia="ＭＳ ゴシック" w:hAnsi="ＭＳ ゴシック" w:hint="eastAsia"/>
          <w:color w:val="auto"/>
          <w:kern w:val="2"/>
          <w:sz w:val="24"/>
          <w:szCs w:val="24"/>
        </w:rPr>
        <w:t>考え</w:t>
      </w:r>
      <w:r w:rsidR="002C0871">
        <w:rPr>
          <w:rFonts w:ascii="ＭＳ ゴシック" w:eastAsia="ＭＳ ゴシック" w:hAnsi="ＭＳ ゴシック" w:hint="eastAsia"/>
          <w:color w:val="auto"/>
          <w:kern w:val="2"/>
          <w:sz w:val="24"/>
          <w:szCs w:val="24"/>
        </w:rPr>
        <w:t>る</w:t>
      </w:r>
      <w:r w:rsidR="001F5627">
        <w:rPr>
          <w:rFonts w:ascii="ＭＳ ゴシック" w:eastAsia="ＭＳ ゴシック" w:hAnsi="ＭＳ ゴシック" w:hint="eastAsia"/>
          <w:color w:val="auto"/>
          <w:kern w:val="2"/>
          <w:sz w:val="24"/>
          <w:szCs w:val="24"/>
        </w:rPr>
        <w:t>ことができるでしょう。</w:t>
      </w:r>
    </w:p>
    <w:p w14:paraId="3C7A09FF" w14:textId="77777777" w:rsidR="00A03E40" w:rsidRPr="002C0871" w:rsidRDefault="00A03E40" w:rsidP="00161B0E">
      <w:pPr>
        <w:pStyle w:val="10"/>
        <w:ind w:leftChars="0" w:left="0" w:firstLineChars="100" w:firstLine="240"/>
        <w:rPr>
          <w:rFonts w:ascii="ＭＳ ゴシック" w:eastAsia="ＭＳ ゴシック" w:hAnsi="ＭＳ ゴシック"/>
          <w:color w:val="auto"/>
          <w:kern w:val="2"/>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134"/>
        <w:gridCol w:w="2551"/>
        <w:gridCol w:w="1843"/>
      </w:tblGrid>
      <w:tr w:rsidR="006A5966" w:rsidRPr="003B546E" w14:paraId="1013BBA2" w14:textId="77777777" w:rsidTr="0062056D">
        <w:tc>
          <w:tcPr>
            <w:tcW w:w="1668" w:type="dxa"/>
          </w:tcPr>
          <w:p w14:paraId="30DE5793" w14:textId="77777777" w:rsidR="006A5966" w:rsidRPr="001F6785" w:rsidRDefault="006A5966" w:rsidP="00B37E89">
            <w:pPr>
              <w:pStyle w:val="10"/>
              <w:ind w:leftChars="0" w:left="0"/>
              <w:rPr>
                <w:rFonts w:ascii="ＭＳ ゴシック" w:eastAsia="ＭＳ ゴシック" w:hAnsi="ＭＳ ゴシック"/>
                <w:color w:val="auto"/>
                <w:kern w:val="2"/>
              </w:rPr>
            </w:pPr>
            <w:r w:rsidRPr="001F6785">
              <w:rPr>
                <w:rFonts w:ascii="ＭＳ ゴシック" w:eastAsia="ＭＳ ゴシック" w:hAnsi="ＭＳ ゴシック" w:hint="eastAsia"/>
                <w:color w:val="auto"/>
                <w:kern w:val="2"/>
              </w:rPr>
              <w:t>音便の未発現</w:t>
            </w:r>
          </w:p>
        </w:tc>
        <w:tc>
          <w:tcPr>
            <w:tcW w:w="1701" w:type="dxa"/>
          </w:tcPr>
          <w:p w14:paraId="5CD2775F" w14:textId="77777777" w:rsidR="006A5966" w:rsidRPr="001F6785" w:rsidRDefault="006A5966" w:rsidP="001F6785">
            <w:pPr>
              <w:pStyle w:val="10"/>
              <w:ind w:leftChars="0" w:left="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イ</w:t>
            </w:r>
            <w:r w:rsidRPr="001F6785">
              <w:rPr>
                <w:rFonts w:ascii="ＭＳ ゴシック" w:eastAsia="ＭＳ ゴシック" w:hAnsi="ＭＳ ゴシック" w:hint="eastAsia"/>
                <w:color w:val="auto"/>
                <w:kern w:val="2"/>
              </w:rPr>
              <w:t>音便の発現</w:t>
            </w:r>
          </w:p>
        </w:tc>
        <w:tc>
          <w:tcPr>
            <w:tcW w:w="3685" w:type="dxa"/>
            <w:gridSpan w:val="2"/>
          </w:tcPr>
          <w:p w14:paraId="113A509B" w14:textId="77777777" w:rsidR="006A5966" w:rsidRPr="001F6785" w:rsidRDefault="006A5966" w:rsidP="007716E1">
            <w:pPr>
              <w:pStyle w:val="10"/>
              <w:ind w:leftChars="0" w:left="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ウ</w:t>
            </w:r>
            <w:r w:rsidR="007716E1" w:rsidRPr="006A5966">
              <w:rPr>
                <w:rFonts w:ascii="ＭＳ ゴシック" w:eastAsia="ＭＳ ゴシック" w:hAnsi="ＭＳ ゴシック"/>
                <w:color w:val="auto"/>
                <w:kern w:val="2"/>
              </w:rPr>
              <w:t>音便</w:t>
            </w:r>
            <w:r w:rsidR="007716E1">
              <w:rPr>
                <w:rFonts w:ascii="ＭＳ ゴシック" w:eastAsia="ＭＳ ゴシック" w:hAnsi="ＭＳ ゴシック" w:hint="eastAsia"/>
                <w:color w:val="auto"/>
                <w:kern w:val="2"/>
              </w:rPr>
              <w:t>・</w:t>
            </w:r>
            <w:r w:rsidRPr="006A5966">
              <w:rPr>
                <w:rFonts w:ascii="ＭＳ ゴシック" w:eastAsia="ＭＳ ゴシック" w:hAnsi="ＭＳ ゴシック"/>
                <w:color w:val="auto"/>
                <w:kern w:val="2"/>
              </w:rPr>
              <w:t>撥音便</w:t>
            </w:r>
            <w:r w:rsidRPr="001F6785">
              <w:rPr>
                <w:rFonts w:ascii="ＭＳ ゴシック" w:eastAsia="ＭＳ ゴシック" w:hAnsi="ＭＳ ゴシック" w:hint="eastAsia"/>
                <w:color w:val="auto"/>
                <w:kern w:val="2"/>
              </w:rPr>
              <w:t>の発現</w:t>
            </w:r>
          </w:p>
        </w:tc>
        <w:tc>
          <w:tcPr>
            <w:tcW w:w="1843" w:type="dxa"/>
          </w:tcPr>
          <w:p w14:paraId="0532FCAA" w14:textId="77777777" w:rsidR="006A5966" w:rsidRPr="001F6785" w:rsidRDefault="006A5966" w:rsidP="001F6785">
            <w:pPr>
              <w:pStyle w:val="10"/>
              <w:ind w:leftChars="0" w:left="0"/>
              <w:rPr>
                <w:rFonts w:ascii="ＭＳ ゴシック" w:eastAsia="ＭＳ ゴシック" w:hAnsi="ＭＳ ゴシック"/>
                <w:color w:val="auto"/>
                <w:kern w:val="2"/>
              </w:rPr>
            </w:pPr>
            <w:r w:rsidRPr="001F6785">
              <w:rPr>
                <w:rFonts w:ascii="ＭＳ ゴシック" w:eastAsia="ＭＳ ゴシック" w:hAnsi="ＭＳ ゴシック"/>
                <w:color w:val="auto"/>
                <w:kern w:val="2"/>
              </w:rPr>
              <w:t>促音便</w:t>
            </w:r>
            <w:r w:rsidRPr="001F6785">
              <w:rPr>
                <w:rFonts w:ascii="ＭＳ ゴシック" w:eastAsia="ＭＳ ゴシック" w:hAnsi="ＭＳ ゴシック" w:hint="eastAsia"/>
                <w:color w:val="auto"/>
                <w:kern w:val="2"/>
              </w:rPr>
              <w:t>の発現</w:t>
            </w:r>
          </w:p>
        </w:tc>
      </w:tr>
      <w:tr w:rsidR="0084585B" w:rsidRPr="003B546E" w14:paraId="7544C042" w14:textId="77777777" w:rsidTr="00BF5BDC">
        <w:tc>
          <w:tcPr>
            <w:tcW w:w="3369" w:type="dxa"/>
            <w:gridSpan w:val="2"/>
          </w:tcPr>
          <w:p w14:paraId="60120054" w14:textId="77777777" w:rsidR="0084585B" w:rsidRPr="006A5966" w:rsidRDefault="0084585B" w:rsidP="0084585B">
            <w:pPr>
              <w:pStyle w:val="10"/>
              <w:ind w:leftChars="0" w:left="0"/>
              <w:rPr>
                <w:rFonts w:ascii="ＭＳ ゴシック" w:eastAsia="ＭＳ ゴシック" w:hAnsi="ＭＳ ゴシック"/>
                <w:color w:val="auto"/>
                <w:kern w:val="2"/>
              </w:rPr>
            </w:pPr>
            <w:r w:rsidRPr="006A5966">
              <w:rPr>
                <w:rFonts w:ascii="ＭＳ ゴシック" w:eastAsia="ＭＳ ゴシック" w:hAnsi="ＭＳ ゴシック" w:hint="eastAsia"/>
                <w:color w:val="auto"/>
                <w:kern w:val="2"/>
              </w:rPr>
              <w:t>P</w:t>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x</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y</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z</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hint="eastAsia"/>
                <w:color w:val="auto"/>
                <w:kern w:val="2"/>
              </w:rPr>
              <w:t>i--------→</w:t>
            </w:r>
            <w:proofErr w:type="spellStart"/>
            <w:r w:rsidRPr="006A5966">
              <w:rPr>
                <w:rFonts w:ascii="ＭＳ ゴシック" w:eastAsia="ＭＳ ゴシック" w:hAnsi="ＭＳ ゴシック" w:hint="eastAsia"/>
                <w:color w:val="auto"/>
                <w:kern w:val="2"/>
              </w:rPr>
              <w:t>P</w:t>
            </w:r>
            <w:r w:rsidRPr="006A5966">
              <w:rPr>
                <w:rFonts w:ascii="ＭＳ ゴシック" w:eastAsia="ＭＳ ゴシック" w:hAnsi="ＭＳ ゴシック" w:hint="eastAsia"/>
                <w:color w:val="auto"/>
                <w:kern w:val="2"/>
                <w:vertAlign w:val="superscript"/>
              </w:rPr>
              <w:t>x</w:t>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y</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z</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hint="eastAsia"/>
                <w:color w:val="auto"/>
                <w:kern w:val="2"/>
              </w:rPr>
              <w:t>i</w:t>
            </w:r>
            <w:proofErr w:type="spellEnd"/>
            <w:r w:rsidRPr="006A5966">
              <w:rPr>
                <w:rFonts w:ascii="ＭＳ ゴシック" w:eastAsia="ＭＳ ゴシック" w:hAnsi="ＭＳ ゴシック" w:hint="eastAsia"/>
                <w:color w:val="auto"/>
                <w:kern w:val="2"/>
              </w:rPr>
              <w:t>→Pi</w:t>
            </w:r>
          </w:p>
        </w:tc>
        <w:tc>
          <w:tcPr>
            <w:tcW w:w="5528" w:type="dxa"/>
            <w:gridSpan w:val="3"/>
          </w:tcPr>
          <w:p w14:paraId="2DA3857C" w14:textId="77777777" w:rsidR="0084585B" w:rsidRPr="001F6785" w:rsidRDefault="0084585B" w:rsidP="00404789">
            <w:pPr>
              <w:pStyle w:val="10"/>
              <w:ind w:leftChars="0" w:left="0"/>
              <w:rPr>
                <w:rFonts w:ascii="ＭＳ ゴシック" w:eastAsia="ＭＳ ゴシック" w:hAnsi="ＭＳ ゴシック"/>
                <w:color w:val="auto"/>
                <w:kern w:val="2"/>
              </w:rPr>
            </w:pPr>
          </w:p>
        </w:tc>
      </w:tr>
      <w:tr w:rsidR="0084585B" w:rsidRPr="003B546E" w14:paraId="4BF3EAE8" w14:textId="77777777" w:rsidTr="00BF5BDC">
        <w:tc>
          <w:tcPr>
            <w:tcW w:w="4503" w:type="dxa"/>
            <w:gridSpan w:val="3"/>
          </w:tcPr>
          <w:p w14:paraId="6990987D" w14:textId="77777777" w:rsidR="0084585B" w:rsidRPr="001F6785" w:rsidRDefault="0084585B" w:rsidP="0084585B">
            <w:pPr>
              <w:pStyle w:val="10"/>
              <w:ind w:leftChars="0" w:left="0"/>
              <w:rPr>
                <w:rFonts w:ascii="ＭＳ ゴシック" w:eastAsia="ＭＳ ゴシック" w:hAnsi="ＭＳ ゴシック"/>
                <w:color w:val="auto"/>
                <w:kern w:val="2"/>
              </w:rPr>
            </w:pPr>
            <w:r w:rsidRPr="006A5966">
              <w:rPr>
                <w:rFonts w:ascii="ＭＳ ゴシック" w:eastAsia="ＭＳ ゴシック" w:hAnsi="ＭＳ ゴシック" w:hint="eastAsia"/>
                <w:color w:val="auto"/>
                <w:kern w:val="2"/>
              </w:rPr>
              <w:t>P</w:t>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x</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y</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z</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hint="eastAsia"/>
                <w:color w:val="auto"/>
                <w:kern w:val="2"/>
              </w:rPr>
              <w:t>i---</w:t>
            </w:r>
            <w:r>
              <w:rPr>
                <w:rFonts w:ascii="ＭＳ ゴシック" w:eastAsia="ＭＳ ゴシック" w:hAnsi="ＭＳ ゴシック" w:hint="eastAsia"/>
                <w:color w:val="auto"/>
                <w:kern w:val="2"/>
              </w:rPr>
              <w:t>----</w:t>
            </w:r>
            <w:r w:rsidRPr="006A5966">
              <w:rPr>
                <w:rFonts w:ascii="ＭＳ ゴシック" w:eastAsia="ＭＳ ゴシック" w:hAnsi="ＭＳ ゴシック" w:hint="eastAsia"/>
                <w:color w:val="auto"/>
                <w:kern w:val="2"/>
              </w:rPr>
              <w:t>-→P</w:t>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y</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z</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hint="eastAsia"/>
                <w:color w:val="auto"/>
                <w:kern w:val="2"/>
              </w:rPr>
              <w:t>i-------</w:t>
            </w:r>
            <w:r>
              <w:rPr>
                <w:rFonts w:ascii="ＭＳ ゴシック" w:eastAsia="ＭＳ ゴシック" w:hAnsi="ＭＳ ゴシック" w:hint="eastAsia"/>
                <w:color w:val="auto"/>
                <w:kern w:val="2"/>
              </w:rPr>
              <w:t>--</w:t>
            </w:r>
            <w:r w:rsidRPr="006A5966">
              <w:rPr>
                <w:rFonts w:ascii="ＭＳ ゴシック" w:eastAsia="ＭＳ ゴシック" w:hAnsi="ＭＳ ゴシック" w:hint="eastAsia"/>
                <w:color w:val="auto"/>
                <w:kern w:val="2"/>
              </w:rPr>
              <w:t>--→</w:t>
            </w:r>
            <w:proofErr w:type="spellStart"/>
            <w:r w:rsidRPr="006A5966">
              <w:rPr>
                <w:rFonts w:ascii="ＭＳ ゴシック" w:eastAsia="ＭＳ ゴシック" w:hAnsi="ＭＳ ゴシック" w:hint="eastAsia"/>
                <w:color w:val="auto"/>
                <w:kern w:val="2"/>
              </w:rPr>
              <w:t>P</w:t>
            </w:r>
            <w:r w:rsidRPr="006A5966">
              <w:rPr>
                <w:rFonts w:ascii="ＭＳ ゴシック" w:eastAsia="ＭＳ ゴシック" w:hAnsi="ＭＳ ゴシック"/>
                <w:color w:val="auto"/>
                <w:kern w:val="2"/>
                <w:vertAlign w:val="superscript"/>
              </w:rPr>
              <w:t>y</w:t>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z</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hint="eastAsia"/>
                <w:color w:val="auto"/>
                <w:kern w:val="2"/>
              </w:rPr>
              <w:t>i</w:t>
            </w:r>
            <w:proofErr w:type="spellEnd"/>
            <w:r>
              <w:rPr>
                <w:rFonts w:ascii="ＭＳ ゴシック" w:eastAsia="ＭＳ ゴシック" w:hAnsi="ＭＳ ゴシック" w:hint="eastAsia"/>
                <w:color w:val="auto"/>
                <w:kern w:val="2"/>
              </w:rPr>
              <w:t>-</w:t>
            </w:r>
            <w:r w:rsidRPr="006A5966">
              <w:rPr>
                <w:rFonts w:ascii="ＭＳ ゴシック" w:eastAsia="ＭＳ ゴシック" w:hAnsi="ＭＳ ゴシック" w:hint="eastAsia"/>
                <w:color w:val="auto"/>
                <w:kern w:val="2"/>
              </w:rPr>
              <w:t>--</w:t>
            </w:r>
            <w:r>
              <w:rPr>
                <w:rFonts w:ascii="ＭＳ ゴシック" w:eastAsia="ＭＳ ゴシック" w:hAnsi="ＭＳ ゴシック" w:hint="eastAsia"/>
                <w:color w:val="auto"/>
                <w:kern w:val="2"/>
              </w:rPr>
              <w:t>-</w:t>
            </w:r>
            <w:r w:rsidRPr="006A5966">
              <w:rPr>
                <w:rFonts w:ascii="ＭＳ ゴシック" w:eastAsia="ＭＳ ゴシック" w:hAnsi="ＭＳ ゴシック" w:hint="eastAsia"/>
                <w:color w:val="auto"/>
                <w:kern w:val="2"/>
              </w:rPr>
              <w:t>→</w:t>
            </w:r>
          </w:p>
        </w:tc>
        <w:tc>
          <w:tcPr>
            <w:tcW w:w="2551" w:type="dxa"/>
          </w:tcPr>
          <w:p w14:paraId="6B36DEA1" w14:textId="77777777" w:rsidR="0084585B" w:rsidRPr="001F6785" w:rsidRDefault="0084585B" w:rsidP="00756255">
            <w:pPr>
              <w:pStyle w:val="10"/>
              <w:ind w:leftChars="0" w:left="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u</w:t>
            </w:r>
            <w:r w:rsidRPr="001F6785">
              <w:rPr>
                <w:rFonts w:ascii="ＭＳ ゴシック" w:eastAsia="ＭＳ ゴシック" w:hAnsi="ＭＳ ゴシック" w:hint="eastAsia"/>
                <w:color w:val="auto"/>
                <w:kern w:val="2"/>
              </w:rPr>
              <w:t>（</w:t>
            </w:r>
            <w:r>
              <w:rPr>
                <w:rFonts w:ascii="ＭＳ ゴシック" w:eastAsia="ＭＳ ゴシック" w:hAnsi="ＭＳ ゴシック" w:hint="eastAsia"/>
                <w:color w:val="auto"/>
                <w:kern w:val="2"/>
              </w:rPr>
              <w:t>ウ</w:t>
            </w:r>
            <w:r w:rsidRPr="001F6785">
              <w:rPr>
                <w:rFonts w:ascii="ＭＳ ゴシック" w:eastAsia="ＭＳ ゴシック" w:hAnsi="ＭＳ ゴシック"/>
                <w:color w:val="auto"/>
                <w:kern w:val="2"/>
              </w:rPr>
              <w:t>音便</w:t>
            </w:r>
            <w:r w:rsidRPr="001F6785">
              <w:rPr>
                <w:rFonts w:ascii="ＭＳ ゴシック" w:eastAsia="ＭＳ ゴシック" w:hAnsi="ＭＳ ゴシック" w:hint="eastAsia"/>
                <w:color w:val="auto"/>
                <w:kern w:val="2"/>
              </w:rPr>
              <w:t>）</w:t>
            </w:r>
            <w:r>
              <w:rPr>
                <w:rFonts w:ascii="ＭＳ ゴシック" w:eastAsia="ＭＳ ゴシック" w:hAnsi="ＭＳ ゴシック" w:hint="eastAsia"/>
                <w:color w:val="auto"/>
                <w:kern w:val="2"/>
              </w:rPr>
              <w:t>/</w:t>
            </w:r>
            <w:r w:rsidRPr="006A5966">
              <w:rPr>
                <w:rFonts w:ascii="ＭＳ ゴシック" w:eastAsia="ＭＳ ゴシック" w:hAnsi="ＭＳ ゴシック" w:hint="eastAsia"/>
                <w:color w:val="auto"/>
              </w:rPr>
              <w:t>ɴ</w:t>
            </w:r>
            <w:r w:rsidRPr="006A5966">
              <w:rPr>
                <w:rFonts w:ascii="ＭＳ ゴシック" w:eastAsia="ＭＳ ゴシック" w:hAnsi="ＭＳ ゴシック" w:hint="eastAsia"/>
                <w:color w:val="auto"/>
                <w:kern w:val="2"/>
              </w:rPr>
              <w:t>（</w:t>
            </w:r>
            <w:r w:rsidRPr="006A5966">
              <w:rPr>
                <w:rFonts w:ascii="ＭＳ ゴシック" w:eastAsia="ＭＳ ゴシック" w:hAnsi="ＭＳ ゴシック"/>
                <w:color w:val="auto"/>
                <w:kern w:val="2"/>
              </w:rPr>
              <w:t>撥音便</w:t>
            </w:r>
            <w:r w:rsidRPr="006A5966">
              <w:rPr>
                <w:rFonts w:ascii="ＭＳ ゴシック" w:eastAsia="ＭＳ ゴシック" w:hAnsi="ＭＳ ゴシック" w:hint="eastAsia"/>
                <w:color w:val="auto"/>
                <w:kern w:val="2"/>
              </w:rPr>
              <w:t>）</w:t>
            </w:r>
          </w:p>
        </w:tc>
        <w:tc>
          <w:tcPr>
            <w:tcW w:w="1843" w:type="dxa"/>
          </w:tcPr>
          <w:p w14:paraId="3307C3EB" w14:textId="77777777" w:rsidR="0084585B" w:rsidRPr="001F6785" w:rsidRDefault="0084585B" w:rsidP="00404789">
            <w:pPr>
              <w:pStyle w:val="10"/>
              <w:ind w:leftChars="0" w:left="0"/>
              <w:rPr>
                <w:rFonts w:ascii="ＭＳ ゴシック" w:eastAsia="ＭＳ ゴシック" w:hAnsi="ＭＳ ゴシック"/>
                <w:color w:val="auto"/>
                <w:kern w:val="2"/>
              </w:rPr>
            </w:pPr>
          </w:p>
        </w:tc>
      </w:tr>
      <w:tr w:rsidR="0084585B" w:rsidRPr="003B546E" w14:paraId="5AF6A156" w14:textId="77777777" w:rsidTr="00BF5BDC">
        <w:tc>
          <w:tcPr>
            <w:tcW w:w="8897" w:type="dxa"/>
            <w:gridSpan w:val="5"/>
          </w:tcPr>
          <w:p w14:paraId="6787ACA2" w14:textId="77777777" w:rsidR="0084585B" w:rsidRPr="001F6785" w:rsidRDefault="0084585B" w:rsidP="0084585B">
            <w:pPr>
              <w:pStyle w:val="10"/>
              <w:ind w:leftChars="0" w:left="0"/>
              <w:rPr>
                <w:rFonts w:ascii="ＭＳ ゴシック" w:eastAsia="ＭＳ ゴシック" w:hAnsi="ＭＳ ゴシック"/>
                <w:color w:val="auto"/>
                <w:kern w:val="2"/>
              </w:rPr>
            </w:pPr>
            <w:r w:rsidRPr="006A5966">
              <w:rPr>
                <w:rFonts w:ascii="ＭＳ ゴシック" w:eastAsia="ＭＳ ゴシック" w:hAnsi="ＭＳ ゴシック" w:hint="eastAsia"/>
                <w:color w:val="auto"/>
                <w:kern w:val="2"/>
              </w:rPr>
              <w:t>P</w:t>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x</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y</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z</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hint="eastAsia"/>
                <w:color w:val="auto"/>
                <w:kern w:val="2"/>
              </w:rPr>
              <w:t>i--------→P</w:t>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y</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z</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hint="eastAsia"/>
                <w:color w:val="auto"/>
                <w:kern w:val="2"/>
              </w:rPr>
              <w:t>i---------</w:t>
            </w:r>
            <w:r>
              <w:rPr>
                <w:rFonts w:ascii="ＭＳ ゴシック" w:eastAsia="ＭＳ ゴシック" w:hAnsi="ＭＳ ゴシック" w:hint="eastAsia"/>
                <w:color w:val="auto"/>
                <w:kern w:val="2"/>
              </w:rPr>
              <w:t>------</w:t>
            </w:r>
            <w:r w:rsidRPr="006A5966">
              <w:rPr>
                <w:rFonts w:ascii="ＭＳ ゴシック" w:eastAsia="ＭＳ ゴシック" w:hAnsi="ＭＳ ゴシック" w:hint="eastAsia"/>
                <w:color w:val="auto"/>
                <w:kern w:val="2"/>
              </w:rPr>
              <w:t>-</w:t>
            </w:r>
            <w:r>
              <w:rPr>
                <w:rFonts w:ascii="ＭＳ ゴシック" w:eastAsia="ＭＳ ゴシック" w:hAnsi="ＭＳ ゴシック" w:hint="eastAsia"/>
                <w:color w:val="auto"/>
                <w:kern w:val="2"/>
              </w:rPr>
              <w:t>--------------------------</w:t>
            </w:r>
            <w:r w:rsidRPr="006A5966">
              <w:rPr>
                <w:rFonts w:ascii="ＭＳ ゴシック" w:eastAsia="ＭＳ ゴシック" w:hAnsi="ＭＳ ゴシック" w:hint="eastAsia"/>
                <w:color w:val="auto"/>
                <w:kern w:val="2"/>
              </w:rPr>
              <w:t>----</w:t>
            </w:r>
            <w:r>
              <w:rPr>
                <w:rFonts w:ascii="ＭＳ ゴシック" w:eastAsia="ＭＳ ゴシック" w:hAnsi="ＭＳ ゴシック" w:hint="eastAsia"/>
                <w:color w:val="auto"/>
                <w:kern w:val="2"/>
              </w:rPr>
              <w:t>---</w:t>
            </w:r>
            <w:r w:rsidRPr="001F6785">
              <w:rPr>
                <w:rFonts w:ascii="ＭＳ ゴシック" w:eastAsia="ＭＳ ゴシック" w:hAnsi="ＭＳ ゴシック" w:hint="eastAsia"/>
                <w:color w:val="auto"/>
                <w:kern w:val="2"/>
              </w:rPr>
              <w:t>→</w:t>
            </w:r>
            <w:r w:rsidRPr="006A5966">
              <w:rPr>
                <w:rFonts w:ascii="ＭＳ ゴシック" w:eastAsia="ＭＳ ゴシック" w:hAnsi="ＭＳ ゴシック" w:hint="eastAsia"/>
                <w:color w:val="auto"/>
                <w:kern w:val="2"/>
              </w:rPr>
              <w:t>P</w:t>
            </w:r>
            <w:r w:rsidRPr="006A5966">
              <w:rPr>
                <w:rFonts w:ascii="ＭＳ ゴシック" w:eastAsia="ＭＳ ゴシック" w:hAnsi="ＭＳ ゴシック"/>
                <w:color w:val="auto"/>
                <w:kern w:val="2"/>
                <w:vertAlign w:val="superscript"/>
              </w:rPr>
              <w:fldChar w:fldCharType="begin"/>
            </w:r>
            <w:r w:rsidRPr="006A5966">
              <w:rPr>
                <w:rFonts w:ascii="ＭＳ ゴシック" w:eastAsia="ＭＳ ゴシック" w:hAnsi="ＭＳ ゴシック"/>
                <w:color w:val="auto"/>
                <w:kern w:val="2"/>
                <w:vertAlign w:val="superscript"/>
              </w:rPr>
              <w:instrText xml:space="preserve"> </w:instrText>
            </w:r>
            <w:r w:rsidRPr="006A5966">
              <w:rPr>
                <w:rFonts w:ascii="ＭＳ ゴシック" w:eastAsia="ＭＳ ゴシック" w:hAnsi="ＭＳ ゴシック" w:hint="eastAsia"/>
                <w:color w:val="auto"/>
                <w:kern w:val="2"/>
                <w:vertAlign w:val="superscript"/>
              </w:rPr>
              <w:instrText>eq \o\ac(○,</w:instrText>
            </w:r>
            <w:r w:rsidRPr="006A5966">
              <w:rPr>
                <w:rFonts w:ascii="ＭＳ ゴシック" w:eastAsia="ＭＳ ゴシック" w:hAnsi="ＭＳ ゴシック" w:hint="eastAsia"/>
                <w:color w:val="auto"/>
                <w:kern w:val="2"/>
                <w:position w:val="2"/>
                <w:vertAlign w:val="superscript"/>
              </w:rPr>
              <w:instrText>z</w:instrText>
            </w:r>
            <w:r w:rsidRPr="006A5966">
              <w:rPr>
                <w:rFonts w:ascii="ＭＳ ゴシック" w:eastAsia="ＭＳ ゴシック" w:hAnsi="ＭＳ ゴシック" w:hint="eastAsia"/>
                <w:color w:val="auto"/>
                <w:kern w:val="2"/>
                <w:vertAlign w:val="superscript"/>
              </w:rPr>
              <w:instrText>)</w:instrText>
            </w:r>
            <w:r w:rsidRPr="006A5966">
              <w:rPr>
                <w:rFonts w:ascii="ＭＳ ゴシック" w:eastAsia="ＭＳ ゴシック" w:hAnsi="ＭＳ ゴシック"/>
                <w:color w:val="auto"/>
                <w:kern w:val="2"/>
                <w:vertAlign w:val="superscript"/>
              </w:rPr>
              <w:fldChar w:fldCharType="end"/>
            </w:r>
            <w:r w:rsidRPr="006A5966">
              <w:rPr>
                <w:rFonts w:ascii="ＭＳ ゴシック" w:eastAsia="ＭＳ ゴシック" w:hAnsi="ＭＳ ゴシック" w:hint="eastAsia"/>
                <w:color w:val="auto"/>
                <w:kern w:val="2"/>
              </w:rPr>
              <w:t>i</w:t>
            </w:r>
            <w:r w:rsidRPr="001F6785">
              <w:rPr>
                <w:rFonts w:ascii="ＭＳ ゴシック" w:eastAsia="ＭＳ ゴシック" w:hAnsi="ＭＳ ゴシック" w:hint="eastAsia"/>
                <w:color w:val="auto"/>
                <w:kern w:val="2"/>
              </w:rPr>
              <w:t>→</w:t>
            </w:r>
            <w:r>
              <w:rPr>
                <w:rFonts w:ascii="ＭＳ ゴシック" w:eastAsia="ＭＳ ゴシック" w:hAnsi="ＭＳ ゴシック" w:hint="eastAsia"/>
                <w:color w:val="auto"/>
                <w:kern w:val="2"/>
              </w:rPr>
              <w:t>Q（</w:t>
            </w:r>
            <w:r w:rsidRPr="001F6785">
              <w:rPr>
                <w:rFonts w:ascii="ＭＳ ゴシック" w:eastAsia="ＭＳ ゴシック" w:hAnsi="ＭＳ ゴシック"/>
                <w:color w:val="auto"/>
                <w:kern w:val="2"/>
              </w:rPr>
              <w:t>促音便</w:t>
            </w:r>
            <w:r>
              <w:rPr>
                <w:rFonts w:ascii="ＭＳ ゴシック" w:eastAsia="ＭＳ ゴシック" w:hAnsi="ＭＳ ゴシック" w:hint="eastAsia"/>
                <w:color w:val="auto"/>
                <w:kern w:val="2"/>
              </w:rPr>
              <w:t>）</w:t>
            </w:r>
          </w:p>
        </w:tc>
      </w:tr>
    </w:tbl>
    <w:p w14:paraId="6540E611" w14:textId="77777777" w:rsidR="007716E1" w:rsidRPr="00536E02" w:rsidRDefault="00C4345B" w:rsidP="007716E1">
      <w:pPr>
        <w:ind w:leftChars="100" w:left="200"/>
        <w:rPr>
          <w:rFonts w:ascii="ＭＳ ゴシック" w:eastAsia="ＭＳ ゴシック" w:hAnsi="ＭＳ ゴシック"/>
          <w:color w:val="auto"/>
        </w:rPr>
      </w:pPr>
      <w:r w:rsidRPr="00536E02">
        <w:rPr>
          <w:rFonts w:ascii="ＭＳ ゴシック" w:eastAsia="ＭＳ ゴシック" w:hAnsi="ＭＳ ゴシック" w:hint="eastAsia"/>
        </w:rPr>
        <w:t>＊</w:t>
      </w:r>
      <w:r w:rsidR="0062056D">
        <w:rPr>
          <w:rFonts w:ascii="ＭＳ ゴシック" w:eastAsia="ＭＳ ゴシック" w:hAnsi="ＭＳ ゴシック" w:hint="eastAsia"/>
        </w:rPr>
        <w:t>上</w:t>
      </w:r>
      <w:r w:rsidR="0062056D">
        <w:rPr>
          <w:rFonts w:ascii="ＭＳ ゴシック" w:eastAsia="ＭＳ ゴシック" w:hAnsi="ＭＳ ゴシック" w:hint="eastAsia"/>
          <w:color w:val="auto"/>
        </w:rPr>
        <w:t>の表では</w:t>
      </w:r>
      <w:r w:rsidRPr="00536E02">
        <w:rPr>
          <w:rFonts w:ascii="ＭＳ ゴシック" w:eastAsia="ＭＳ ゴシック" w:hAnsi="ＭＳ ゴシック" w:hint="eastAsia"/>
          <w:color w:val="auto"/>
        </w:rPr>
        <w:t>ウ音便（旧）と撥音便（新）の時代差を無視して</w:t>
      </w:r>
      <w:proofErr w:type="spellStart"/>
      <w:r w:rsidRPr="00536E02">
        <w:rPr>
          <w:rFonts w:ascii="ＭＳ ゴシック" w:eastAsia="ＭＳ ゴシック" w:hAnsi="ＭＳ ゴシック" w:hint="eastAsia"/>
          <w:color w:val="auto"/>
          <w:kern w:val="2"/>
        </w:rPr>
        <w:t>P</w:t>
      </w:r>
      <w:r w:rsidRPr="00536E02">
        <w:rPr>
          <w:rFonts w:ascii="ＭＳ ゴシック" w:eastAsia="ＭＳ ゴシック" w:hAnsi="ＭＳ ゴシック"/>
          <w:vertAlign w:val="superscript"/>
        </w:rPr>
        <w:t>y</w:t>
      </w:r>
      <w:r w:rsidRPr="00536E02">
        <w:rPr>
          <w:rFonts w:ascii="ＭＳ ゴシック" w:eastAsia="ＭＳ ゴシック" w:hAnsi="ＭＳ ゴシック"/>
          <w:vertAlign w:val="superscript"/>
        </w:rPr>
        <w:fldChar w:fldCharType="begin"/>
      </w:r>
      <w:r w:rsidRPr="00536E02">
        <w:rPr>
          <w:rFonts w:ascii="ＭＳ ゴシック" w:eastAsia="ＭＳ ゴシック" w:hAnsi="ＭＳ ゴシック"/>
          <w:vertAlign w:val="superscript"/>
        </w:rPr>
        <w:instrText xml:space="preserve"> </w:instrText>
      </w:r>
      <w:r w:rsidRPr="00536E02">
        <w:rPr>
          <w:rFonts w:ascii="ＭＳ ゴシック" w:eastAsia="ＭＳ ゴシック" w:hAnsi="ＭＳ ゴシック" w:hint="eastAsia"/>
          <w:vertAlign w:val="superscript"/>
        </w:rPr>
        <w:instrText>eq \o\ac(○,</w:instrText>
      </w:r>
      <w:r w:rsidRPr="00536E02">
        <w:rPr>
          <w:rFonts w:ascii="ＭＳ ゴシック" w:eastAsia="ＭＳ ゴシック" w:hAnsi="ＭＳ ゴシック" w:hint="eastAsia"/>
          <w:position w:val="2"/>
          <w:vertAlign w:val="superscript"/>
        </w:rPr>
        <w:instrText>z</w:instrText>
      </w:r>
      <w:r w:rsidRPr="00536E02">
        <w:rPr>
          <w:rFonts w:ascii="ＭＳ ゴシック" w:eastAsia="ＭＳ ゴシック" w:hAnsi="ＭＳ ゴシック" w:hint="eastAsia"/>
          <w:vertAlign w:val="superscript"/>
        </w:rPr>
        <w:instrText>)</w:instrText>
      </w:r>
      <w:r w:rsidRPr="00536E02">
        <w:rPr>
          <w:rFonts w:ascii="ＭＳ ゴシック" w:eastAsia="ＭＳ ゴシック" w:hAnsi="ＭＳ ゴシック"/>
          <w:vertAlign w:val="superscript"/>
        </w:rPr>
        <w:fldChar w:fldCharType="end"/>
      </w:r>
      <w:r w:rsidRPr="00536E02">
        <w:rPr>
          <w:rFonts w:ascii="ＭＳ ゴシック" w:eastAsia="ＭＳ ゴシック" w:hAnsi="ＭＳ ゴシック"/>
        </w:rPr>
        <w:t>i→</w:t>
      </w:r>
      <w:r w:rsidRPr="00536E02">
        <w:rPr>
          <w:rFonts w:ascii="ＭＳ ゴシック" w:eastAsia="ＭＳ ゴシック" w:hAnsi="ＭＳ ゴシック" w:hint="eastAsia"/>
        </w:rPr>
        <w:t>u</w:t>
      </w:r>
      <w:proofErr w:type="spellEnd"/>
      <w:r w:rsidRPr="00536E02">
        <w:rPr>
          <w:rFonts w:ascii="ＭＳ ゴシック" w:eastAsia="ＭＳ ゴシック" w:hAnsi="ＭＳ ゴシック" w:hint="eastAsia"/>
        </w:rPr>
        <w:t>/</w:t>
      </w:r>
      <w:r w:rsidRPr="00536E02">
        <w:rPr>
          <w:rFonts w:ascii="ＭＳ ゴシック" w:eastAsia="ＭＳ ゴシック" w:hAnsi="ＭＳ ゴシック" w:hint="eastAsia"/>
          <w:color w:val="auto"/>
        </w:rPr>
        <w:t>ɴ</w:t>
      </w:r>
      <w:r w:rsidR="0062056D">
        <w:rPr>
          <w:rFonts w:ascii="ＭＳ ゴシック" w:eastAsia="ＭＳ ゴシック" w:hAnsi="ＭＳ ゴシック" w:hint="eastAsia"/>
          <w:color w:val="auto"/>
        </w:rPr>
        <w:t>とし</w:t>
      </w:r>
      <w:r w:rsidR="00A60D24">
        <w:rPr>
          <w:rFonts w:ascii="ＭＳ ゴシック" w:eastAsia="ＭＳ ゴシック" w:hAnsi="ＭＳ ゴシック" w:hint="eastAsia"/>
          <w:color w:val="auto"/>
        </w:rPr>
        <w:t>ています</w:t>
      </w:r>
      <w:r w:rsidR="0062056D">
        <w:rPr>
          <w:rFonts w:ascii="ＭＳ ゴシック" w:eastAsia="ＭＳ ゴシック" w:hAnsi="ＭＳ ゴシック" w:hint="eastAsia"/>
          <w:color w:val="auto"/>
        </w:rPr>
        <w:t>。</w:t>
      </w:r>
    </w:p>
    <w:p w14:paraId="05C6FFA2" w14:textId="77777777" w:rsidR="000E6A92" w:rsidRPr="00C4345B" w:rsidRDefault="000E6A92" w:rsidP="007716E1">
      <w:pPr>
        <w:ind w:leftChars="100" w:left="200"/>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8"/>
        <w:gridCol w:w="1134"/>
        <w:gridCol w:w="4252"/>
        <w:gridCol w:w="1843"/>
      </w:tblGrid>
      <w:tr w:rsidR="001C2E46" w:rsidRPr="003B546E" w14:paraId="06614F36" w14:textId="77777777" w:rsidTr="00F55E2D">
        <w:tc>
          <w:tcPr>
            <w:tcW w:w="2411" w:type="dxa"/>
            <w:gridSpan w:val="2"/>
          </w:tcPr>
          <w:p w14:paraId="3E499B14" w14:textId="77777777" w:rsidR="001C2E46" w:rsidRPr="0079180D" w:rsidRDefault="001C2E46" w:rsidP="001C2E46">
            <w:pPr>
              <w:pStyle w:val="10"/>
              <w:ind w:leftChars="0" w:left="0"/>
              <w:rPr>
                <w:rFonts w:ascii="ＭＳ ゴシック" w:eastAsia="ＭＳ ゴシック" w:hAnsi="ＭＳ ゴシック"/>
                <w:color w:val="auto"/>
              </w:rPr>
            </w:pPr>
            <w:r>
              <w:rPr>
                <w:rFonts w:ascii="ＭＳ ゴシック" w:eastAsia="ＭＳ ゴシック" w:hAnsi="ＭＳ ゴシック" w:hint="eastAsia"/>
                <w:color w:val="auto"/>
                <w:kern w:val="2"/>
              </w:rPr>
              <w:t>語例</w:t>
            </w:r>
          </w:p>
        </w:tc>
        <w:tc>
          <w:tcPr>
            <w:tcW w:w="1134" w:type="dxa"/>
          </w:tcPr>
          <w:p w14:paraId="28CF3512" w14:textId="77777777" w:rsidR="001C2E46" w:rsidRPr="0079180D" w:rsidRDefault="001C2E46" w:rsidP="001C2E46">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kern w:val="2"/>
              </w:rPr>
              <w:t>イ音便</w:t>
            </w:r>
          </w:p>
        </w:tc>
        <w:tc>
          <w:tcPr>
            <w:tcW w:w="4252" w:type="dxa"/>
          </w:tcPr>
          <w:p w14:paraId="3033AF1C" w14:textId="77777777" w:rsidR="001C2E46" w:rsidRPr="0079180D" w:rsidRDefault="001C2E46" w:rsidP="001C2E46">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kern w:val="2"/>
              </w:rPr>
              <w:t>ウ音便（→</w:t>
            </w:r>
            <w:r w:rsidRPr="0079180D">
              <w:rPr>
                <w:rFonts w:ascii="ＭＳ ゴシック" w:eastAsia="ＭＳ ゴシック" w:hAnsi="ＭＳ ゴシック"/>
                <w:color w:val="auto"/>
                <w:kern w:val="2"/>
              </w:rPr>
              <w:t>撥音便</w:t>
            </w:r>
            <w:r w:rsidRPr="0079180D">
              <w:rPr>
                <w:rFonts w:ascii="ＭＳ ゴシック" w:eastAsia="ＭＳ ゴシック" w:hAnsi="ＭＳ ゴシック" w:hint="eastAsia"/>
                <w:color w:val="auto"/>
                <w:kern w:val="2"/>
              </w:rPr>
              <w:t>）</w:t>
            </w:r>
          </w:p>
        </w:tc>
        <w:tc>
          <w:tcPr>
            <w:tcW w:w="1843" w:type="dxa"/>
          </w:tcPr>
          <w:p w14:paraId="49D18828" w14:textId="77777777" w:rsidR="001C2E46" w:rsidRPr="0079180D" w:rsidRDefault="001C2E46" w:rsidP="002C7B7B">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color w:val="auto"/>
                <w:kern w:val="2"/>
              </w:rPr>
              <w:t>促音便</w:t>
            </w:r>
          </w:p>
        </w:tc>
      </w:tr>
      <w:tr w:rsidR="001C2E46" w:rsidRPr="003B546E" w14:paraId="2709FFFA" w14:textId="77777777" w:rsidTr="00F55E2D">
        <w:tc>
          <w:tcPr>
            <w:tcW w:w="993" w:type="dxa"/>
          </w:tcPr>
          <w:p w14:paraId="5E287493" w14:textId="77777777" w:rsidR="001C2E46" w:rsidRPr="0079180D" w:rsidRDefault="001C2E46" w:rsidP="002C7B7B">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rPr>
              <w:t>「恋」</w:t>
            </w:r>
          </w:p>
        </w:tc>
        <w:tc>
          <w:tcPr>
            <w:tcW w:w="1418" w:type="dxa"/>
          </w:tcPr>
          <w:p w14:paraId="510D20D0" w14:textId="77777777" w:rsidR="001C2E46" w:rsidRPr="0079180D" w:rsidRDefault="001C2E46" w:rsidP="001C2E46">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kern w:val="2"/>
              </w:rPr>
              <w:t>kopi</w:t>
            </w:r>
          </w:p>
        </w:tc>
        <w:tc>
          <w:tcPr>
            <w:tcW w:w="1134" w:type="dxa"/>
          </w:tcPr>
          <w:p w14:paraId="7FB0BD9A" w14:textId="77777777" w:rsidR="001C2E46" w:rsidRPr="0079180D" w:rsidRDefault="001C2E46" w:rsidP="001C2E46">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rPr>
              <w:t>koi</w:t>
            </w:r>
          </w:p>
        </w:tc>
        <w:tc>
          <w:tcPr>
            <w:tcW w:w="4252" w:type="dxa"/>
          </w:tcPr>
          <w:p w14:paraId="3A66A851" w14:textId="77777777" w:rsidR="001C2E46" w:rsidRPr="0079180D" w:rsidRDefault="001C2E46" w:rsidP="003B0FDF">
            <w:pPr>
              <w:pStyle w:val="10"/>
              <w:ind w:leftChars="0" w:left="0"/>
              <w:rPr>
                <w:rFonts w:ascii="ＭＳ ゴシック" w:eastAsia="ＭＳ ゴシック" w:hAnsi="ＭＳ ゴシック"/>
                <w:color w:val="auto"/>
                <w:kern w:val="2"/>
              </w:rPr>
            </w:pPr>
          </w:p>
        </w:tc>
        <w:tc>
          <w:tcPr>
            <w:tcW w:w="1843" w:type="dxa"/>
          </w:tcPr>
          <w:p w14:paraId="0F541082" w14:textId="77777777" w:rsidR="001C2E46" w:rsidRPr="0079180D" w:rsidRDefault="001C2E46" w:rsidP="003B0FDF">
            <w:pPr>
              <w:pStyle w:val="10"/>
              <w:ind w:leftChars="0" w:left="0"/>
              <w:rPr>
                <w:rFonts w:ascii="ＭＳ ゴシック" w:eastAsia="ＭＳ ゴシック" w:hAnsi="ＭＳ ゴシック"/>
                <w:color w:val="auto"/>
              </w:rPr>
            </w:pPr>
          </w:p>
        </w:tc>
      </w:tr>
      <w:tr w:rsidR="001C2E46" w:rsidRPr="003B546E" w14:paraId="0AA3EA74" w14:textId="77777777" w:rsidTr="00F55E2D">
        <w:tc>
          <w:tcPr>
            <w:tcW w:w="993" w:type="dxa"/>
          </w:tcPr>
          <w:p w14:paraId="45ADEEDD" w14:textId="77777777" w:rsidR="001C2E46" w:rsidRPr="0079180D" w:rsidRDefault="001C2E46" w:rsidP="002C7B7B">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rPr>
              <w:t>「妹」</w:t>
            </w:r>
          </w:p>
        </w:tc>
        <w:tc>
          <w:tcPr>
            <w:tcW w:w="1418" w:type="dxa"/>
          </w:tcPr>
          <w:p w14:paraId="3CB17458" w14:textId="77777777" w:rsidR="001C2E46" w:rsidRPr="0079180D" w:rsidRDefault="0062056D" w:rsidP="0062056D">
            <w:pPr>
              <w:pStyle w:val="10"/>
              <w:ind w:leftChars="0" w:left="0"/>
              <w:rPr>
                <w:rFonts w:ascii="ＭＳ ゴシック" w:eastAsia="ＭＳ ゴシック" w:hAnsi="ＭＳ ゴシック"/>
                <w:color w:val="auto"/>
                <w:kern w:val="2"/>
              </w:rPr>
            </w:pPr>
            <w:proofErr w:type="spellStart"/>
            <w:r>
              <w:rPr>
                <w:rFonts w:ascii="ＭＳ ゴシック" w:eastAsia="ＭＳ ゴシック" w:hAnsi="ＭＳ ゴシック" w:hint="eastAsia"/>
                <w:color w:val="auto"/>
                <w:kern w:val="2"/>
              </w:rPr>
              <w:t>i</w:t>
            </w:r>
            <w:r w:rsidR="001C2E46" w:rsidRPr="0079180D">
              <w:rPr>
                <w:rFonts w:ascii="ＭＳ ゴシック" w:eastAsia="ＭＳ ゴシック" w:hAnsi="ＭＳ ゴシック" w:hint="eastAsia"/>
                <w:color w:val="auto"/>
                <w:kern w:val="2"/>
              </w:rPr>
              <w:t>mopito</w:t>
            </w:r>
            <w:proofErr w:type="spellEnd"/>
            <w:r w:rsidR="00A60D24">
              <w:rPr>
                <w:rFonts w:ascii="ＭＳ ゴシック" w:eastAsia="ＭＳ ゴシック" w:hAnsi="ＭＳ ゴシック" w:hint="eastAsia"/>
                <w:color w:val="auto"/>
                <w:kern w:val="2"/>
              </w:rPr>
              <w:t>-</w:t>
            </w:r>
            <w:r w:rsidR="001C2E46" w:rsidRPr="0079180D">
              <w:rPr>
                <w:rFonts w:ascii="ＭＳ ゴシック" w:eastAsia="ＭＳ ゴシック" w:hAnsi="ＭＳ ゴシック" w:hint="eastAsia"/>
                <w:color w:val="auto"/>
                <w:kern w:val="2"/>
              </w:rPr>
              <w:t>→</w:t>
            </w:r>
          </w:p>
        </w:tc>
        <w:tc>
          <w:tcPr>
            <w:tcW w:w="1134" w:type="dxa"/>
          </w:tcPr>
          <w:p w14:paraId="7EC9288F" w14:textId="77777777" w:rsidR="001C2E46" w:rsidRPr="0079180D" w:rsidRDefault="001C2E46" w:rsidP="00454488">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kern w:val="2"/>
              </w:rPr>
              <w:t>----</w:t>
            </w:r>
            <w:r w:rsidR="00AB4452">
              <w:rPr>
                <w:rFonts w:ascii="ＭＳ ゴシック" w:eastAsia="ＭＳ ゴシック" w:hAnsi="ＭＳ ゴシック" w:hint="eastAsia"/>
                <w:color w:val="auto"/>
                <w:kern w:val="2"/>
              </w:rPr>
              <w:t>-</w:t>
            </w:r>
            <w:r w:rsidRPr="0079180D">
              <w:rPr>
                <w:rFonts w:ascii="ＭＳ ゴシック" w:eastAsia="ＭＳ ゴシック" w:hAnsi="ＭＳ ゴシック" w:hint="eastAsia"/>
                <w:color w:val="auto"/>
                <w:kern w:val="2"/>
              </w:rPr>
              <w:t>-→</w:t>
            </w:r>
          </w:p>
        </w:tc>
        <w:tc>
          <w:tcPr>
            <w:tcW w:w="4252" w:type="dxa"/>
          </w:tcPr>
          <w:p w14:paraId="0625F8ED" w14:textId="77777777" w:rsidR="001C2E46" w:rsidRPr="0079180D" w:rsidRDefault="001C2E46" w:rsidP="003B0FDF">
            <w:pPr>
              <w:pStyle w:val="10"/>
              <w:ind w:leftChars="0" w:left="0"/>
              <w:rPr>
                <w:rFonts w:ascii="ＭＳ ゴシック" w:eastAsia="ＭＳ ゴシック" w:hAnsi="ＭＳ ゴシック"/>
                <w:color w:val="auto"/>
                <w:kern w:val="2"/>
              </w:rPr>
            </w:pPr>
            <w:proofErr w:type="spellStart"/>
            <w:r w:rsidRPr="0079180D">
              <w:rPr>
                <w:rFonts w:ascii="ＭＳ ゴシック" w:eastAsia="ＭＳ ゴシック" w:hAnsi="ＭＳ ゴシック" w:hint="eastAsia"/>
                <w:color w:val="auto"/>
              </w:rPr>
              <w:t>imouto</w:t>
            </w:r>
            <w:proofErr w:type="spellEnd"/>
            <w:r w:rsidRPr="0079180D">
              <w:rPr>
                <w:rFonts w:ascii="ＭＳ ゴシック" w:eastAsia="ＭＳ ゴシック" w:hAnsi="ＭＳ ゴシック" w:hint="eastAsia"/>
                <w:color w:val="auto"/>
                <w:kern w:val="2"/>
              </w:rPr>
              <w:t>→</w:t>
            </w:r>
            <w:proofErr w:type="spellStart"/>
            <w:r w:rsidRPr="0079180D">
              <w:rPr>
                <w:rFonts w:ascii="ＭＳ ゴシック" w:eastAsia="ＭＳ ゴシック" w:hAnsi="ＭＳ ゴシック" w:hint="eastAsia"/>
                <w:color w:val="auto"/>
                <w:kern w:val="2"/>
              </w:rPr>
              <w:t>imo:to</w:t>
            </w:r>
            <w:proofErr w:type="spellEnd"/>
          </w:p>
        </w:tc>
        <w:tc>
          <w:tcPr>
            <w:tcW w:w="1843" w:type="dxa"/>
          </w:tcPr>
          <w:p w14:paraId="79CB630D" w14:textId="77777777" w:rsidR="001C2E46" w:rsidRPr="0079180D" w:rsidRDefault="001C2E46" w:rsidP="003B0FDF">
            <w:pPr>
              <w:pStyle w:val="10"/>
              <w:ind w:leftChars="0" w:left="0"/>
              <w:rPr>
                <w:rFonts w:ascii="ＭＳ ゴシック" w:eastAsia="ＭＳ ゴシック" w:hAnsi="ＭＳ ゴシック"/>
                <w:color w:val="auto"/>
              </w:rPr>
            </w:pPr>
          </w:p>
        </w:tc>
      </w:tr>
      <w:tr w:rsidR="001C2E46" w:rsidRPr="003B546E" w14:paraId="36643749" w14:textId="77777777" w:rsidTr="00F55E2D">
        <w:tc>
          <w:tcPr>
            <w:tcW w:w="993" w:type="dxa"/>
          </w:tcPr>
          <w:p w14:paraId="4D661A03" w14:textId="77777777" w:rsidR="001C2E46" w:rsidRPr="0079180D" w:rsidRDefault="001C2E46" w:rsidP="002C7B7B">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kern w:val="2"/>
              </w:rPr>
              <w:t>「夫」</w:t>
            </w:r>
          </w:p>
        </w:tc>
        <w:tc>
          <w:tcPr>
            <w:tcW w:w="1418" w:type="dxa"/>
          </w:tcPr>
          <w:p w14:paraId="6100D5EE" w14:textId="77777777" w:rsidR="001C2E46" w:rsidRPr="0079180D" w:rsidRDefault="0062056D" w:rsidP="0062056D">
            <w:pPr>
              <w:pStyle w:val="10"/>
              <w:ind w:leftChars="0" w:left="0"/>
              <w:rPr>
                <w:rFonts w:ascii="ＭＳ ゴシック" w:eastAsia="ＭＳ ゴシック" w:hAnsi="ＭＳ ゴシック"/>
                <w:color w:val="auto"/>
                <w:kern w:val="2"/>
              </w:rPr>
            </w:pPr>
            <w:proofErr w:type="spellStart"/>
            <w:r>
              <w:rPr>
                <w:rFonts w:ascii="ＭＳ ゴシック" w:eastAsia="ＭＳ ゴシック" w:hAnsi="ＭＳ ゴシック" w:hint="eastAsia"/>
                <w:color w:val="auto"/>
                <w:kern w:val="2"/>
              </w:rPr>
              <w:t>w</w:t>
            </w:r>
            <w:r w:rsidR="001C2E46" w:rsidRPr="0079180D">
              <w:rPr>
                <w:rFonts w:ascii="ＭＳ ゴシック" w:eastAsia="ＭＳ ゴシック" w:hAnsi="ＭＳ ゴシック" w:hint="eastAsia"/>
                <w:color w:val="auto"/>
                <w:kern w:val="2"/>
              </w:rPr>
              <w:t>opito</w:t>
            </w:r>
            <w:proofErr w:type="spellEnd"/>
            <w:r w:rsidR="001C2E46">
              <w:rPr>
                <w:rFonts w:ascii="ＭＳ ゴシック" w:eastAsia="ＭＳ ゴシック" w:hAnsi="ＭＳ ゴシック" w:hint="eastAsia"/>
                <w:color w:val="auto"/>
                <w:kern w:val="2"/>
              </w:rPr>
              <w:t>--</w:t>
            </w:r>
            <w:r w:rsidR="001C2E46" w:rsidRPr="0079180D">
              <w:rPr>
                <w:rFonts w:ascii="ＭＳ ゴシック" w:eastAsia="ＭＳ ゴシック" w:hAnsi="ＭＳ ゴシック" w:hint="eastAsia"/>
                <w:color w:val="auto"/>
                <w:kern w:val="2"/>
              </w:rPr>
              <w:t>→</w:t>
            </w:r>
          </w:p>
        </w:tc>
        <w:tc>
          <w:tcPr>
            <w:tcW w:w="1134" w:type="dxa"/>
          </w:tcPr>
          <w:p w14:paraId="781BFA6D" w14:textId="77777777" w:rsidR="001C2E46" w:rsidRPr="0079180D" w:rsidRDefault="001C2E46" w:rsidP="00454488">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kern w:val="2"/>
              </w:rPr>
              <w:t>----</w:t>
            </w:r>
            <w:r w:rsidR="00AB4452">
              <w:rPr>
                <w:rFonts w:ascii="ＭＳ ゴシック" w:eastAsia="ＭＳ ゴシック" w:hAnsi="ＭＳ ゴシック" w:hint="eastAsia"/>
                <w:color w:val="auto"/>
                <w:kern w:val="2"/>
              </w:rPr>
              <w:t>-</w:t>
            </w:r>
            <w:r w:rsidRPr="0079180D">
              <w:rPr>
                <w:rFonts w:ascii="ＭＳ ゴシック" w:eastAsia="ＭＳ ゴシック" w:hAnsi="ＭＳ ゴシック" w:hint="eastAsia"/>
                <w:color w:val="auto"/>
                <w:kern w:val="2"/>
              </w:rPr>
              <w:t>-→</w:t>
            </w:r>
          </w:p>
        </w:tc>
        <w:tc>
          <w:tcPr>
            <w:tcW w:w="4252" w:type="dxa"/>
          </w:tcPr>
          <w:p w14:paraId="6463282C" w14:textId="77777777" w:rsidR="001C2E46" w:rsidRPr="0079180D" w:rsidRDefault="001C2E46" w:rsidP="00CC0856">
            <w:pPr>
              <w:pStyle w:val="10"/>
              <w:ind w:leftChars="0" w:left="0"/>
              <w:rPr>
                <w:rFonts w:ascii="ＭＳ ゴシック" w:eastAsia="ＭＳ ゴシック" w:hAnsi="ＭＳ ゴシック"/>
                <w:color w:val="auto"/>
                <w:kern w:val="2"/>
              </w:rPr>
            </w:pPr>
            <w:proofErr w:type="spellStart"/>
            <w:r w:rsidRPr="0079180D">
              <w:rPr>
                <w:rFonts w:ascii="ＭＳ ゴシック" w:eastAsia="ＭＳ ゴシック" w:hAnsi="ＭＳ ゴシック"/>
                <w:color w:val="auto"/>
                <w:kern w:val="2"/>
              </w:rPr>
              <w:t>wop</w:t>
            </w:r>
            <w:r w:rsidRPr="0079180D">
              <w:rPr>
                <w:rFonts w:ascii="ＭＳ ゴシック" w:eastAsia="ＭＳ ゴシック" w:hAnsi="ＭＳ ゴシック" w:hint="eastAsia"/>
                <w:color w:val="auto"/>
                <w:kern w:val="2"/>
              </w:rPr>
              <w:t>u</w:t>
            </w:r>
            <w:r w:rsidRPr="0079180D">
              <w:rPr>
                <w:rFonts w:ascii="ＭＳ ゴシック" w:eastAsia="ＭＳ ゴシック" w:hAnsi="ＭＳ ゴシック"/>
                <w:color w:val="auto"/>
                <w:kern w:val="2"/>
              </w:rPr>
              <w:t>to</w:t>
            </w:r>
            <w:proofErr w:type="spellEnd"/>
            <w:r w:rsidRPr="0079180D">
              <w:rPr>
                <w:rFonts w:ascii="ＭＳ ゴシック" w:eastAsia="ＭＳ ゴシック" w:hAnsi="ＭＳ ゴシック"/>
                <w:color w:val="auto"/>
                <w:kern w:val="2"/>
              </w:rPr>
              <w:t>---</w:t>
            </w:r>
            <w:r w:rsidRPr="0079180D">
              <w:rPr>
                <w:rFonts w:ascii="ＭＳ ゴシック" w:eastAsia="ＭＳ ゴシック" w:hAnsi="ＭＳ ゴシック" w:hint="eastAsia"/>
                <w:color w:val="auto"/>
                <w:kern w:val="2"/>
              </w:rPr>
              <w:t>----------------------------</w:t>
            </w:r>
            <w:r w:rsidRPr="0079180D">
              <w:rPr>
                <w:rFonts w:ascii="ＭＳ ゴシック" w:eastAsia="ＭＳ ゴシック" w:hAnsi="ＭＳ ゴシック"/>
                <w:color w:val="auto"/>
                <w:kern w:val="2"/>
              </w:rPr>
              <w:t>→</w:t>
            </w:r>
          </w:p>
        </w:tc>
        <w:tc>
          <w:tcPr>
            <w:tcW w:w="1843" w:type="dxa"/>
          </w:tcPr>
          <w:p w14:paraId="4B09147F" w14:textId="77777777" w:rsidR="001C2E46" w:rsidRPr="0079180D" w:rsidRDefault="001C2E46" w:rsidP="003B0FDF">
            <w:pPr>
              <w:pStyle w:val="10"/>
              <w:ind w:leftChars="0" w:left="0"/>
              <w:rPr>
                <w:rFonts w:ascii="ＭＳ ゴシック" w:eastAsia="ＭＳ ゴシック" w:hAnsi="ＭＳ ゴシック"/>
                <w:color w:val="auto"/>
              </w:rPr>
            </w:pPr>
            <w:proofErr w:type="spellStart"/>
            <w:r w:rsidRPr="0079180D">
              <w:rPr>
                <w:rFonts w:ascii="ＭＳ ゴシック" w:eastAsia="ＭＳ ゴシック" w:hAnsi="ＭＳ ゴシック" w:hint="eastAsia"/>
                <w:color w:val="auto"/>
              </w:rPr>
              <w:t>wotto</w:t>
            </w:r>
            <w:proofErr w:type="spellEnd"/>
            <w:r w:rsidRPr="0079180D">
              <w:rPr>
                <w:rFonts w:ascii="ＭＳ ゴシック" w:eastAsia="ＭＳ ゴシック" w:hAnsi="ＭＳ ゴシック" w:hint="eastAsia"/>
                <w:color w:val="auto"/>
                <w:kern w:val="2"/>
              </w:rPr>
              <w:t>→otto</w:t>
            </w:r>
          </w:p>
        </w:tc>
      </w:tr>
      <w:tr w:rsidR="001C2E46" w:rsidRPr="003B546E" w14:paraId="5D11416A" w14:textId="77777777" w:rsidTr="00F55E2D">
        <w:tc>
          <w:tcPr>
            <w:tcW w:w="993" w:type="dxa"/>
          </w:tcPr>
          <w:p w14:paraId="3DA9BB9E" w14:textId="77777777" w:rsidR="001C2E46" w:rsidRPr="0079180D" w:rsidRDefault="001C2E46" w:rsidP="002C7B7B">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rPr>
              <w:t>「病む」</w:t>
            </w:r>
          </w:p>
        </w:tc>
        <w:tc>
          <w:tcPr>
            <w:tcW w:w="1418" w:type="dxa"/>
          </w:tcPr>
          <w:p w14:paraId="338F7CE8" w14:textId="77777777" w:rsidR="001C2E46" w:rsidRPr="0079180D" w:rsidRDefault="0062056D" w:rsidP="0062056D">
            <w:pPr>
              <w:pStyle w:val="10"/>
              <w:ind w:leftChars="0" w:left="0"/>
              <w:rPr>
                <w:rFonts w:ascii="ＭＳ ゴシック" w:eastAsia="ＭＳ ゴシック" w:hAnsi="ＭＳ ゴシック"/>
                <w:color w:val="auto"/>
                <w:kern w:val="2"/>
              </w:rPr>
            </w:pPr>
            <w:proofErr w:type="spellStart"/>
            <w:r>
              <w:rPr>
                <w:rFonts w:ascii="ＭＳ ゴシック" w:eastAsia="ＭＳ ゴシック" w:hAnsi="ＭＳ ゴシック" w:hint="eastAsia"/>
                <w:color w:val="auto"/>
                <w:kern w:val="2"/>
              </w:rPr>
              <w:t>y</w:t>
            </w:r>
            <w:r w:rsidR="001C2E46" w:rsidRPr="0079180D">
              <w:rPr>
                <w:rFonts w:ascii="ＭＳ ゴシック" w:eastAsia="ＭＳ ゴシック" w:hAnsi="ＭＳ ゴシック" w:hint="eastAsia"/>
                <w:color w:val="auto"/>
                <w:kern w:val="2"/>
              </w:rPr>
              <w:t>amite</w:t>
            </w:r>
            <w:proofErr w:type="spellEnd"/>
            <w:r w:rsidR="001C2E46">
              <w:rPr>
                <w:rFonts w:ascii="ＭＳ ゴシック" w:eastAsia="ＭＳ ゴシック" w:hAnsi="ＭＳ ゴシック" w:hint="eastAsia"/>
                <w:color w:val="auto"/>
                <w:kern w:val="2"/>
              </w:rPr>
              <w:t>--</w:t>
            </w:r>
            <w:r w:rsidR="001C2E46" w:rsidRPr="0079180D">
              <w:rPr>
                <w:rFonts w:ascii="ＭＳ ゴシック" w:eastAsia="ＭＳ ゴシック" w:hAnsi="ＭＳ ゴシック" w:hint="eastAsia"/>
                <w:color w:val="auto"/>
                <w:kern w:val="2"/>
              </w:rPr>
              <w:t>→</w:t>
            </w:r>
          </w:p>
        </w:tc>
        <w:tc>
          <w:tcPr>
            <w:tcW w:w="1134" w:type="dxa"/>
          </w:tcPr>
          <w:p w14:paraId="22B7A853" w14:textId="77777777" w:rsidR="001C2E46" w:rsidRPr="0079180D" w:rsidRDefault="001C2E46" w:rsidP="00454488">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kern w:val="2"/>
              </w:rPr>
              <w:t>--</w:t>
            </w:r>
            <w:r w:rsidR="00AB4452">
              <w:rPr>
                <w:rFonts w:ascii="ＭＳ ゴシック" w:eastAsia="ＭＳ ゴシック" w:hAnsi="ＭＳ ゴシック" w:hint="eastAsia"/>
                <w:color w:val="auto"/>
                <w:kern w:val="2"/>
              </w:rPr>
              <w:t>--</w:t>
            </w:r>
            <w:r w:rsidRPr="0079180D">
              <w:rPr>
                <w:rFonts w:ascii="ＭＳ ゴシック" w:eastAsia="ＭＳ ゴシック" w:hAnsi="ＭＳ ゴシック" w:hint="eastAsia"/>
                <w:color w:val="auto"/>
                <w:kern w:val="2"/>
              </w:rPr>
              <w:t>--→</w:t>
            </w:r>
          </w:p>
        </w:tc>
        <w:tc>
          <w:tcPr>
            <w:tcW w:w="4252" w:type="dxa"/>
          </w:tcPr>
          <w:p w14:paraId="7AC13C09" w14:textId="77777777" w:rsidR="001C2E46" w:rsidRPr="0079180D" w:rsidRDefault="001C2E46" w:rsidP="00CC0856">
            <w:pPr>
              <w:pStyle w:val="10"/>
              <w:ind w:leftChars="0" w:left="0"/>
              <w:rPr>
                <w:rFonts w:ascii="ＭＳ ゴシック" w:eastAsia="ＭＳ ゴシック" w:hAnsi="ＭＳ ゴシック"/>
                <w:color w:val="auto"/>
                <w:kern w:val="2"/>
              </w:rPr>
            </w:pPr>
            <w:proofErr w:type="spellStart"/>
            <w:r w:rsidRPr="0079180D">
              <w:rPr>
                <w:rFonts w:ascii="ＭＳ ゴシック" w:eastAsia="ＭＳ ゴシック" w:hAnsi="ＭＳ ゴシック" w:hint="eastAsia"/>
                <w:color w:val="auto"/>
              </w:rPr>
              <w:t>ya</w:t>
            </w:r>
            <w:r w:rsidRPr="0079180D">
              <w:rPr>
                <w:rFonts w:ascii="ＭＳ ゴシック" w:eastAsia="ＭＳ ゴシック" w:hAnsi="ＭＳ ゴシック" w:hint="eastAsia"/>
                <w:color w:val="auto"/>
                <w:vertAlign w:val="superscript"/>
              </w:rPr>
              <w:t>N</w:t>
            </w:r>
            <w:r w:rsidRPr="0079180D">
              <w:rPr>
                <w:rFonts w:ascii="ＭＳ ゴシック" w:eastAsia="ＭＳ ゴシック" w:hAnsi="ＭＳ ゴシック" w:hint="eastAsia"/>
                <w:color w:val="auto"/>
              </w:rPr>
              <w:t>de</w:t>
            </w:r>
            <w:proofErr w:type="spellEnd"/>
            <w:r w:rsidRPr="0079180D">
              <w:rPr>
                <w:rFonts w:ascii="ＭＳ ゴシック" w:eastAsia="ＭＳ ゴシック" w:hAnsi="ＭＳ ゴシック" w:hint="eastAsia"/>
                <w:color w:val="auto"/>
              </w:rPr>
              <w:t>（病うで）</w:t>
            </w:r>
            <w:r w:rsidRPr="0079180D">
              <w:rPr>
                <w:rFonts w:ascii="ＭＳ ゴシック" w:eastAsia="ＭＳ ゴシック" w:hAnsi="ＭＳ ゴシック" w:hint="eastAsia"/>
                <w:color w:val="auto"/>
                <w:kern w:val="2"/>
              </w:rPr>
              <w:t>--</w:t>
            </w:r>
            <w:r w:rsidRPr="0079180D">
              <w:rPr>
                <w:rFonts w:ascii="ＭＳ ゴシック" w:eastAsia="ＭＳ ゴシック" w:hAnsi="ＭＳ ゴシック"/>
                <w:color w:val="auto"/>
                <w:kern w:val="2"/>
              </w:rPr>
              <w:t>→</w:t>
            </w:r>
            <w:proofErr w:type="spellStart"/>
            <w:r w:rsidRPr="0079180D">
              <w:rPr>
                <w:rFonts w:ascii="ＭＳ ゴシック" w:eastAsia="ＭＳ ゴシック" w:hAnsi="ＭＳ ゴシック" w:hint="eastAsia"/>
                <w:color w:val="auto"/>
              </w:rPr>
              <w:t>yande</w:t>
            </w:r>
            <w:proofErr w:type="spellEnd"/>
            <w:r w:rsidRPr="0079180D">
              <w:rPr>
                <w:rFonts w:ascii="ＭＳ ゴシック" w:eastAsia="ＭＳ ゴシック" w:hAnsi="ＭＳ ゴシック" w:hint="eastAsia"/>
                <w:color w:val="auto"/>
              </w:rPr>
              <w:t>（病んで）</w:t>
            </w:r>
          </w:p>
        </w:tc>
        <w:tc>
          <w:tcPr>
            <w:tcW w:w="1843" w:type="dxa"/>
          </w:tcPr>
          <w:p w14:paraId="622914D6" w14:textId="77777777" w:rsidR="001C2E46" w:rsidRPr="0079180D" w:rsidRDefault="001C2E46" w:rsidP="003B0FDF">
            <w:pPr>
              <w:pStyle w:val="10"/>
              <w:ind w:leftChars="0" w:left="0"/>
              <w:rPr>
                <w:rFonts w:ascii="ＭＳ ゴシック" w:eastAsia="ＭＳ ゴシック" w:hAnsi="ＭＳ ゴシック"/>
                <w:color w:val="auto"/>
              </w:rPr>
            </w:pPr>
          </w:p>
        </w:tc>
      </w:tr>
      <w:tr w:rsidR="001C2E46" w:rsidRPr="003B546E" w14:paraId="1E29B2C3" w14:textId="77777777" w:rsidTr="00F55E2D">
        <w:tc>
          <w:tcPr>
            <w:tcW w:w="993" w:type="dxa"/>
          </w:tcPr>
          <w:p w14:paraId="7A075A05" w14:textId="77777777" w:rsidR="001C2E46" w:rsidRPr="0079180D" w:rsidRDefault="001C2E46" w:rsidP="002C7B7B">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rPr>
              <w:t>「蔵人」</w:t>
            </w:r>
          </w:p>
        </w:tc>
        <w:tc>
          <w:tcPr>
            <w:tcW w:w="1418" w:type="dxa"/>
          </w:tcPr>
          <w:p w14:paraId="07155BD8" w14:textId="77777777" w:rsidR="001C2E46" w:rsidRPr="0079180D" w:rsidRDefault="001C2E46" w:rsidP="001C2E46">
            <w:pPr>
              <w:pStyle w:val="10"/>
              <w:ind w:leftChars="0" w:left="0"/>
              <w:rPr>
                <w:rFonts w:ascii="ＭＳ ゴシック" w:eastAsia="ＭＳ ゴシック" w:hAnsi="ＭＳ ゴシック"/>
                <w:color w:val="auto"/>
                <w:kern w:val="2"/>
              </w:rPr>
            </w:pPr>
            <w:proofErr w:type="spellStart"/>
            <w:r w:rsidRPr="0079180D">
              <w:rPr>
                <w:rFonts w:ascii="ＭＳ ゴシック" w:eastAsia="ＭＳ ゴシック" w:hAnsi="ＭＳ ゴシック" w:hint="eastAsia"/>
                <w:color w:val="auto"/>
                <w:kern w:val="2"/>
              </w:rPr>
              <w:t>kurapito</w:t>
            </w:r>
            <w:proofErr w:type="spellEnd"/>
            <w:r w:rsidRPr="0079180D">
              <w:rPr>
                <w:rFonts w:ascii="ＭＳ ゴシック" w:eastAsia="ＭＳ ゴシック" w:hAnsi="ＭＳ ゴシック" w:hint="eastAsia"/>
                <w:color w:val="auto"/>
                <w:kern w:val="2"/>
              </w:rPr>
              <w:t>→</w:t>
            </w:r>
          </w:p>
        </w:tc>
        <w:tc>
          <w:tcPr>
            <w:tcW w:w="1134" w:type="dxa"/>
          </w:tcPr>
          <w:p w14:paraId="597121D8" w14:textId="77777777" w:rsidR="001C2E46" w:rsidRPr="0079180D" w:rsidRDefault="001C2E46" w:rsidP="00454488">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kern w:val="2"/>
              </w:rPr>
              <w:t>--</w:t>
            </w:r>
            <w:r w:rsidR="00AB4452">
              <w:rPr>
                <w:rFonts w:ascii="ＭＳ ゴシック" w:eastAsia="ＭＳ ゴシック" w:hAnsi="ＭＳ ゴシック" w:hint="eastAsia"/>
                <w:color w:val="auto"/>
                <w:kern w:val="2"/>
              </w:rPr>
              <w:t>---</w:t>
            </w:r>
            <w:r w:rsidRPr="0079180D">
              <w:rPr>
                <w:rFonts w:ascii="ＭＳ ゴシック" w:eastAsia="ＭＳ ゴシック" w:hAnsi="ＭＳ ゴシック" w:hint="eastAsia"/>
                <w:color w:val="auto"/>
                <w:kern w:val="2"/>
              </w:rPr>
              <w:t>-→</w:t>
            </w:r>
          </w:p>
        </w:tc>
        <w:tc>
          <w:tcPr>
            <w:tcW w:w="4252" w:type="dxa"/>
          </w:tcPr>
          <w:p w14:paraId="642C3408" w14:textId="77777777" w:rsidR="001C2E46" w:rsidRPr="0079180D" w:rsidRDefault="001C2E46" w:rsidP="00CC0856">
            <w:pPr>
              <w:pStyle w:val="10"/>
              <w:ind w:leftChars="0" w:left="0"/>
              <w:rPr>
                <w:rFonts w:ascii="ＭＳ ゴシック" w:eastAsia="ＭＳ ゴシック" w:hAnsi="ＭＳ ゴシック"/>
                <w:color w:val="auto"/>
                <w:kern w:val="2"/>
              </w:rPr>
            </w:pPr>
            <w:proofErr w:type="spellStart"/>
            <w:r w:rsidRPr="0079180D">
              <w:rPr>
                <w:rFonts w:ascii="ＭＳ ゴシック" w:eastAsia="ＭＳ ゴシック" w:hAnsi="ＭＳ ゴシック" w:hint="eastAsia"/>
                <w:color w:val="auto"/>
              </w:rPr>
              <w:t>kura</w:t>
            </w:r>
            <w:r w:rsidRPr="0079180D">
              <w:rPr>
                <w:rFonts w:ascii="ＭＳ ゴシック" w:eastAsia="ＭＳ ゴシック" w:hAnsi="ＭＳ ゴシック" w:hint="eastAsia"/>
                <w:color w:val="auto"/>
                <w:vertAlign w:val="superscript"/>
              </w:rPr>
              <w:t>N</w:t>
            </w:r>
            <w:r w:rsidRPr="0079180D">
              <w:rPr>
                <w:rFonts w:ascii="ＭＳ ゴシック" w:eastAsia="ＭＳ ゴシック" w:hAnsi="ＭＳ ゴシック" w:hint="eastAsia"/>
                <w:color w:val="auto"/>
              </w:rPr>
              <w:t>do</w:t>
            </w:r>
            <w:proofErr w:type="spellEnd"/>
            <w:r w:rsidRPr="0079180D">
              <w:rPr>
                <w:rFonts w:ascii="ＭＳ ゴシック" w:eastAsia="ＭＳ ゴシック" w:hAnsi="ＭＳ ゴシック" w:hint="eastAsia"/>
                <w:color w:val="auto"/>
              </w:rPr>
              <w:t>（くらうど）</w:t>
            </w:r>
            <w:r w:rsidRPr="0079180D">
              <w:rPr>
                <w:rFonts w:ascii="ＭＳ ゴシック" w:eastAsia="ＭＳ ゴシック" w:hAnsi="ＭＳ ゴシック"/>
                <w:color w:val="auto"/>
                <w:kern w:val="2"/>
              </w:rPr>
              <w:t>→</w:t>
            </w:r>
            <w:proofErr w:type="spellStart"/>
            <w:r w:rsidRPr="0079180D">
              <w:rPr>
                <w:rFonts w:ascii="ＭＳ ゴシック" w:eastAsia="ＭＳ ゴシック" w:hAnsi="ＭＳ ゴシック" w:hint="eastAsia"/>
                <w:color w:val="auto"/>
              </w:rPr>
              <w:t>kuraɴdo</w:t>
            </w:r>
            <w:proofErr w:type="spellEnd"/>
            <w:r w:rsidRPr="0079180D">
              <w:rPr>
                <w:rFonts w:ascii="ＭＳ ゴシック" w:eastAsia="ＭＳ ゴシック" w:hAnsi="ＭＳ ゴシック" w:hint="eastAsia"/>
                <w:color w:val="auto"/>
              </w:rPr>
              <w:t>（くらんど）</w:t>
            </w:r>
          </w:p>
        </w:tc>
        <w:tc>
          <w:tcPr>
            <w:tcW w:w="1843" w:type="dxa"/>
          </w:tcPr>
          <w:p w14:paraId="0ED50B93" w14:textId="77777777" w:rsidR="001C2E46" w:rsidRPr="0079180D" w:rsidRDefault="001C2E46" w:rsidP="003B0FDF">
            <w:pPr>
              <w:pStyle w:val="10"/>
              <w:ind w:leftChars="0" w:left="0"/>
              <w:rPr>
                <w:rFonts w:ascii="ＭＳ ゴシック" w:eastAsia="ＭＳ ゴシック" w:hAnsi="ＭＳ ゴシック"/>
                <w:color w:val="auto"/>
              </w:rPr>
            </w:pPr>
          </w:p>
        </w:tc>
      </w:tr>
      <w:tr w:rsidR="001C2E46" w:rsidRPr="003B546E" w14:paraId="24651A70" w14:textId="77777777" w:rsidTr="00F55E2D">
        <w:tc>
          <w:tcPr>
            <w:tcW w:w="993" w:type="dxa"/>
          </w:tcPr>
          <w:p w14:paraId="40BBAAB2" w14:textId="77777777" w:rsidR="001C2E46" w:rsidRPr="0079180D" w:rsidRDefault="001C2E46" w:rsidP="002C7B7B">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rPr>
              <w:t>「買う」</w:t>
            </w:r>
          </w:p>
        </w:tc>
        <w:tc>
          <w:tcPr>
            <w:tcW w:w="1418" w:type="dxa"/>
          </w:tcPr>
          <w:p w14:paraId="7A904FEB" w14:textId="77777777" w:rsidR="001C2E46" w:rsidRPr="0079180D" w:rsidRDefault="001C2E46" w:rsidP="00A60D24">
            <w:pPr>
              <w:pStyle w:val="10"/>
              <w:ind w:leftChars="0" w:left="0"/>
              <w:rPr>
                <w:rFonts w:ascii="ＭＳ ゴシック" w:eastAsia="ＭＳ ゴシック" w:hAnsi="ＭＳ ゴシック"/>
                <w:color w:val="auto"/>
                <w:kern w:val="2"/>
              </w:rPr>
            </w:pPr>
            <w:proofErr w:type="spellStart"/>
            <w:r w:rsidRPr="0079180D">
              <w:rPr>
                <w:rFonts w:ascii="ＭＳ ゴシック" w:eastAsia="ＭＳ ゴシック" w:hAnsi="ＭＳ ゴシック"/>
                <w:color w:val="auto"/>
                <w:kern w:val="2"/>
              </w:rPr>
              <w:t>K</w:t>
            </w:r>
            <w:r w:rsidRPr="0079180D">
              <w:rPr>
                <w:rFonts w:ascii="ＭＳ ゴシック" w:eastAsia="ＭＳ ゴシック" w:hAnsi="ＭＳ ゴシック" w:hint="eastAsia"/>
                <w:color w:val="auto"/>
                <w:kern w:val="2"/>
              </w:rPr>
              <w:t>api</w:t>
            </w:r>
            <w:r w:rsidR="00A60D24">
              <w:rPr>
                <w:rFonts w:ascii="ＭＳ ゴシック" w:eastAsia="ＭＳ ゴシック" w:hAnsi="ＭＳ ゴシック" w:hint="eastAsia"/>
                <w:color w:val="auto"/>
                <w:kern w:val="2"/>
              </w:rPr>
              <w:t>+</w:t>
            </w:r>
            <w:r w:rsidRPr="0079180D">
              <w:rPr>
                <w:rFonts w:ascii="ＭＳ ゴシック" w:eastAsia="ＭＳ ゴシック" w:hAnsi="ＭＳ ゴシック" w:hint="eastAsia"/>
                <w:color w:val="auto"/>
                <w:kern w:val="2"/>
              </w:rPr>
              <w:t>te</w:t>
            </w:r>
            <w:proofErr w:type="spellEnd"/>
            <w:r>
              <w:rPr>
                <w:rFonts w:ascii="ＭＳ ゴシック" w:eastAsia="ＭＳ ゴシック" w:hAnsi="ＭＳ ゴシック" w:hint="eastAsia"/>
                <w:color w:val="auto"/>
                <w:kern w:val="2"/>
              </w:rPr>
              <w:t>-</w:t>
            </w:r>
            <w:r w:rsidRPr="0079180D">
              <w:rPr>
                <w:rFonts w:ascii="ＭＳ ゴシック" w:eastAsia="ＭＳ ゴシック" w:hAnsi="ＭＳ ゴシック" w:hint="eastAsia"/>
                <w:color w:val="auto"/>
                <w:kern w:val="2"/>
              </w:rPr>
              <w:t>→</w:t>
            </w:r>
          </w:p>
        </w:tc>
        <w:tc>
          <w:tcPr>
            <w:tcW w:w="1134" w:type="dxa"/>
          </w:tcPr>
          <w:p w14:paraId="0D56E1BC" w14:textId="77777777" w:rsidR="001C2E46" w:rsidRPr="0079180D" w:rsidRDefault="001C2E46" w:rsidP="001C2E46">
            <w:pPr>
              <w:pStyle w:val="10"/>
              <w:ind w:leftChars="0" w:left="0"/>
              <w:rPr>
                <w:rFonts w:ascii="ＭＳ ゴシック" w:eastAsia="ＭＳ ゴシック" w:hAnsi="ＭＳ ゴシック"/>
                <w:color w:val="auto"/>
                <w:kern w:val="2"/>
              </w:rPr>
            </w:pPr>
            <w:r w:rsidRPr="0079180D">
              <w:rPr>
                <w:rFonts w:ascii="ＭＳ ゴシック" w:eastAsia="ＭＳ ゴシック" w:hAnsi="ＭＳ ゴシック" w:hint="eastAsia"/>
                <w:color w:val="auto"/>
                <w:kern w:val="2"/>
              </w:rPr>
              <w:t>----</w:t>
            </w:r>
            <w:r w:rsidR="00AB4452">
              <w:rPr>
                <w:rFonts w:ascii="ＭＳ ゴシック" w:eastAsia="ＭＳ ゴシック" w:hAnsi="ＭＳ ゴシック" w:hint="eastAsia"/>
                <w:color w:val="auto"/>
                <w:kern w:val="2"/>
              </w:rPr>
              <w:t>-</w:t>
            </w:r>
            <w:r w:rsidRPr="0079180D">
              <w:rPr>
                <w:rFonts w:ascii="ＭＳ ゴシック" w:eastAsia="ＭＳ ゴシック" w:hAnsi="ＭＳ ゴシック" w:hint="eastAsia"/>
                <w:color w:val="auto"/>
                <w:kern w:val="2"/>
              </w:rPr>
              <w:t>-→</w:t>
            </w:r>
          </w:p>
        </w:tc>
        <w:tc>
          <w:tcPr>
            <w:tcW w:w="4252" w:type="dxa"/>
          </w:tcPr>
          <w:p w14:paraId="591EAA69" w14:textId="77777777" w:rsidR="001C2E46" w:rsidRPr="0079180D" w:rsidRDefault="001C2E46" w:rsidP="00C36579">
            <w:pPr>
              <w:pStyle w:val="10"/>
              <w:ind w:leftChars="0" w:left="0"/>
              <w:rPr>
                <w:rFonts w:ascii="ＭＳ ゴシック" w:eastAsia="ＭＳ ゴシック" w:hAnsi="ＭＳ ゴシック"/>
                <w:color w:val="auto"/>
                <w:kern w:val="2"/>
              </w:rPr>
            </w:pPr>
            <w:proofErr w:type="spellStart"/>
            <w:r w:rsidRPr="0079180D">
              <w:rPr>
                <w:rFonts w:ascii="ＭＳ ゴシック" w:eastAsia="ＭＳ ゴシック" w:hAnsi="ＭＳ ゴシック" w:hint="eastAsia"/>
                <w:color w:val="auto"/>
              </w:rPr>
              <w:t>kapute</w:t>
            </w:r>
            <w:proofErr w:type="spellEnd"/>
            <w:r w:rsidRPr="0079180D">
              <w:rPr>
                <w:rFonts w:ascii="ＭＳ ゴシック" w:eastAsia="ＭＳ ゴシック" w:hAnsi="ＭＳ ゴシック" w:hint="eastAsia"/>
                <w:color w:val="auto"/>
                <w:kern w:val="2"/>
              </w:rPr>
              <w:t>→</w:t>
            </w:r>
            <w:proofErr w:type="spellStart"/>
            <w:r w:rsidRPr="0079180D">
              <w:rPr>
                <w:rFonts w:ascii="ＭＳ ゴシック" w:eastAsia="ＭＳ ゴシック" w:hAnsi="ＭＳ ゴシック" w:hint="eastAsia"/>
                <w:color w:val="auto"/>
              </w:rPr>
              <w:t>kaute</w:t>
            </w:r>
            <w:proofErr w:type="spellEnd"/>
            <w:r w:rsidRPr="0079180D">
              <w:rPr>
                <w:rFonts w:ascii="ＭＳ ゴシック" w:eastAsia="ＭＳ ゴシック" w:hAnsi="ＭＳ ゴシック" w:hint="eastAsia"/>
                <w:color w:val="auto"/>
                <w:kern w:val="2"/>
              </w:rPr>
              <w:t>→</w:t>
            </w:r>
            <w:proofErr w:type="spellStart"/>
            <w:r w:rsidRPr="0079180D">
              <w:rPr>
                <w:rFonts w:ascii="ＭＳ ゴシック" w:eastAsia="ＭＳ ゴシック" w:hAnsi="ＭＳ ゴシック" w:hint="eastAsia"/>
                <w:color w:val="auto"/>
                <w:kern w:val="2"/>
              </w:rPr>
              <w:t>ko:te</w:t>
            </w:r>
            <w:proofErr w:type="spellEnd"/>
            <w:r w:rsidRPr="0079180D">
              <w:rPr>
                <w:rFonts w:ascii="ＭＳ ゴシック" w:eastAsia="ＭＳ ゴシック" w:hAnsi="ＭＳ ゴシック" w:hint="eastAsia"/>
                <w:color w:val="auto"/>
              </w:rPr>
              <w:t>（こーて）</w:t>
            </w:r>
            <w:r w:rsidRPr="0079180D">
              <w:rPr>
                <w:rFonts w:ascii="ＭＳ ゴシック" w:eastAsia="ＭＳ ゴシック" w:hAnsi="ＭＳ ゴシック"/>
                <w:color w:val="auto"/>
                <w:kern w:val="2"/>
              </w:rPr>
              <w:br/>
            </w:r>
            <w:r w:rsidRPr="0079180D">
              <w:rPr>
                <w:rFonts w:ascii="ＭＳ ゴシック" w:eastAsia="ＭＳ ゴシック" w:hAnsi="ＭＳ ゴシック" w:hint="eastAsia"/>
                <w:color w:val="auto"/>
              </w:rPr>
              <w:t>（関西方言）</w:t>
            </w:r>
          </w:p>
        </w:tc>
        <w:tc>
          <w:tcPr>
            <w:tcW w:w="1843" w:type="dxa"/>
          </w:tcPr>
          <w:p w14:paraId="087C5211" w14:textId="77777777" w:rsidR="001C2E46" w:rsidRPr="0079180D" w:rsidRDefault="001C2E46" w:rsidP="003B0FDF">
            <w:pPr>
              <w:pStyle w:val="10"/>
              <w:ind w:leftChars="0" w:left="0"/>
              <w:rPr>
                <w:rFonts w:ascii="ＭＳ ゴシック" w:eastAsia="ＭＳ ゴシック" w:hAnsi="ＭＳ ゴシック"/>
                <w:color w:val="auto"/>
              </w:rPr>
            </w:pPr>
            <w:proofErr w:type="spellStart"/>
            <w:r w:rsidRPr="0079180D">
              <w:rPr>
                <w:rFonts w:ascii="ＭＳ ゴシック" w:eastAsia="ＭＳ ゴシック" w:hAnsi="ＭＳ ゴシック" w:hint="eastAsia"/>
                <w:color w:val="auto"/>
              </w:rPr>
              <w:t>katte</w:t>
            </w:r>
            <w:proofErr w:type="spellEnd"/>
            <w:r w:rsidRPr="0079180D">
              <w:rPr>
                <w:rFonts w:ascii="ＭＳ ゴシック" w:eastAsia="ＭＳ ゴシック" w:hAnsi="ＭＳ ゴシック" w:hint="eastAsia"/>
                <w:color w:val="auto"/>
              </w:rPr>
              <w:t>（買って） （関東方言）</w:t>
            </w:r>
          </w:p>
        </w:tc>
      </w:tr>
    </w:tbl>
    <w:p w14:paraId="757F1380" w14:textId="77777777" w:rsidR="000E6A92" w:rsidRPr="000E6A92" w:rsidRDefault="003738DB" w:rsidP="006459A4">
      <w:pPr>
        <w:pStyle w:val="10"/>
        <w:ind w:leftChars="100" w:left="200"/>
        <w:jc w:val="left"/>
        <w:rPr>
          <w:rFonts w:ascii="ＭＳ ゴシック" w:eastAsia="ＭＳ ゴシック" w:hAnsi="ＭＳ ゴシック"/>
          <w:color w:val="auto"/>
          <w:kern w:val="2"/>
        </w:rPr>
      </w:pPr>
      <w:r w:rsidRPr="000E6A92">
        <w:rPr>
          <w:rFonts w:ascii="ＭＳ ゴシック" w:eastAsia="ＭＳ ゴシック" w:hAnsi="ＭＳ ゴシック" w:hint="eastAsia"/>
          <w:color w:val="auto"/>
        </w:rPr>
        <w:lastRenderedPageBreak/>
        <w:t>＊</w:t>
      </w:r>
      <w:r w:rsidR="003A3C54" w:rsidRPr="000E6A92">
        <w:rPr>
          <w:rFonts w:ascii="ＭＳ ゴシック" w:eastAsia="ＭＳ ゴシック" w:hAnsi="ＭＳ ゴシック" w:hint="eastAsia"/>
          <w:color w:val="auto"/>
        </w:rPr>
        <w:t>右肩の</w:t>
      </w:r>
      <w:r w:rsidR="003A3C54" w:rsidRPr="000E6A92">
        <w:rPr>
          <w:rFonts w:ascii="ＭＳ ゴシック" w:eastAsia="ＭＳ ゴシック" w:hAnsi="ＭＳ ゴシック"/>
          <w:color w:val="auto"/>
        </w:rPr>
        <w:fldChar w:fldCharType="begin"/>
      </w:r>
      <w:r w:rsidR="003A3C54" w:rsidRPr="000E6A92">
        <w:rPr>
          <w:rFonts w:ascii="ＭＳ ゴシック" w:eastAsia="ＭＳ ゴシック" w:hAnsi="ＭＳ ゴシック"/>
          <w:color w:val="auto"/>
        </w:rPr>
        <w:instrText xml:space="preserve"> </w:instrText>
      </w:r>
      <w:r w:rsidR="003A3C54" w:rsidRPr="000E6A92">
        <w:rPr>
          <w:rFonts w:ascii="ＭＳ ゴシック" w:eastAsia="ＭＳ ゴシック" w:hAnsi="ＭＳ ゴシック" w:hint="eastAsia"/>
          <w:color w:val="auto"/>
        </w:rPr>
        <w:instrText>eq \o\ac(○,</w:instrText>
      </w:r>
      <w:r w:rsidR="003A3C54" w:rsidRPr="000E6A92">
        <w:rPr>
          <w:rFonts w:ascii="ＭＳ ゴシック" w:eastAsia="ＭＳ ゴシック" w:hAnsi="ＭＳ ゴシック" w:hint="eastAsia"/>
          <w:color w:val="auto"/>
          <w:position w:val="2"/>
        </w:rPr>
        <w:instrText>x</w:instrText>
      </w:r>
      <w:r w:rsidR="003A3C54" w:rsidRPr="000E6A92">
        <w:rPr>
          <w:rFonts w:ascii="ＭＳ ゴシック" w:eastAsia="ＭＳ ゴシック" w:hAnsi="ＭＳ ゴシック" w:hint="eastAsia"/>
          <w:color w:val="auto"/>
        </w:rPr>
        <w:instrText>)</w:instrText>
      </w:r>
      <w:r w:rsidR="003A3C54" w:rsidRPr="000E6A92">
        <w:rPr>
          <w:rFonts w:ascii="ＭＳ ゴシック" w:eastAsia="ＭＳ ゴシック" w:hAnsi="ＭＳ ゴシック"/>
          <w:color w:val="auto"/>
        </w:rPr>
        <w:fldChar w:fldCharType="end"/>
      </w:r>
      <w:r w:rsidR="003A3C54" w:rsidRPr="000E6A92">
        <w:rPr>
          <w:rFonts w:ascii="ＭＳ ゴシック" w:eastAsia="ＭＳ ゴシック" w:hAnsi="ＭＳ ゴシック"/>
          <w:color w:val="auto"/>
        </w:rPr>
        <w:fldChar w:fldCharType="begin"/>
      </w:r>
      <w:r w:rsidR="003A3C54" w:rsidRPr="000E6A92">
        <w:rPr>
          <w:rFonts w:ascii="ＭＳ ゴシック" w:eastAsia="ＭＳ ゴシック" w:hAnsi="ＭＳ ゴシック"/>
          <w:color w:val="auto"/>
        </w:rPr>
        <w:instrText xml:space="preserve"> </w:instrText>
      </w:r>
      <w:r w:rsidR="003A3C54" w:rsidRPr="000E6A92">
        <w:rPr>
          <w:rFonts w:ascii="ＭＳ ゴシック" w:eastAsia="ＭＳ ゴシック" w:hAnsi="ＭＳ ゴシック" w:hint="eastAsia"/>
          <w:color w:val="auto"/>
        </w:rPr>
        <w:instrText>eq \o\ac(○,</w:instrText>
      </w:r>
      <w:r w:rsidR="003A3C54" w:rsidRPr="000E6A92">
        <w:rPr>
          <w:rFonts w:ascii="ＭＳ ゴシック" w:eastAsia="ＭＳ ゴシック" w:hAnsi="ＭＳ ゴシック" w:hint="eastAsia"/>
          <w:color w:val="auto"/>
          <w:position w:val="2"/>
        </w:rPr>
        <w:instrText>y</w:instrText>
      </w:r>
      <w:r w:rsidR="003A3C54" w:rsidRPr="000E6A92">
        <w:rPr>
          <w:rFonts w:ascii="ＭＳ ゴシック" w:eastAsia="ＭＳ ゴシック" w:hAnsi="ＭＳ ゴシック" w:hint="eastAsia"/>
          <w:color w:val="auto"/>
        </w:rPr>
        <w:instrText>)</w:instrText>
      </w:r>
      <w:r w:rsidR="003A3C54" w:rsidRPr="000E6A92">
        <w:rPr>
          <w:rFonts w:ascii="ＭＳ ゴシック" w:eastAsia="ＭＳ ゴシック" w:hAnsi="ＭＳ ゴシック"/>
          <w:color w:val="auto"/>
        </w:rPr>
        <w:fldChar w:fldCharType="end"/>
      </w:r>
      <w:r w:rsidR="003A3C54" w:rsidRPr="000E6A92">
        <w:rPr>
          <w:rFonts w:ascii="ＭＳ ゴシック" w:eastAsia="ＭＳ ゴシック" w:hAnsi="ＭＳ ゴシック"/>
          <w:color w:val="auto"/>
        </w:rPr>
        <w:fldChar w:fldCharType="begin"/>
      </w:r>
      <w:r w:rsidR="003A3C54" w:rsidRPr="000E6A92">
        <w:rPr>
          <w:rFonts w:ascii="ＭＳ ゴシック" w:eastAsia="ＭＳ ゴシック" w:hAnsi="ＭＳ ゴシック"/>
          <w:color w:val="auto"/>
        </w:rPr>
        <w:instrText xml:space="preserve"> </w:instrText>
      </w:r>
      <w:r w:rsidR="003A3C54" w:rsidRPr="000E6A92">
        <w:rPr>
          <w:rFonts w:ascii="ＭＳ ゴシック" w:eastAsia="ＭＳ ゴシック" w:hAnsi="ＭＳ ゴシック" w:hint="eastAsia"/>
          <w:color w:val="auto"/>
        </w:rPr>
        <w:instrText>eq \o\ac(○,</w:instrText>
      </w:r>
      <w:r w:rsidR="003A3C54" w:rsidRPr="000E6A92">
        <w:rPr>
          <w:rFonts w:ascii="ＭＳ ゴシック" w:eastAsia="ＭＳ ゴシック" w:hAnsi="ＭＳ ゴシック" w:hint="eastAsia"/>
          <w:color w:val="auto"/>
          <w:position w:val="2"/>
        </w:rPr>
        <w:instrText>z</w:instrText>
      </w:r>
      <w:r w:rsidR="003A3C54" w:rsidRPr="000E6A92">
        <w:rPr>
          <w:rFonts w:ascii="ＭＳ ゴシック" w:eastAsia="ＭＳ ゴシック" w:hAnsi="ＭＳ ゴシック" w:hint="eastAsia"/>
          <w:color w:val="auto"/>
        </w:rPr>
        <w:instrText>)</w:instrText>
      </w:r>
      <w:r w:rsidR="003A3C54" w:rsidRPr="000E6A92">
        <w:rPr>
          <w:rFonts w:ascii="ＭＳ ゴシック" w:eastAsia="ＭＳ ゴシック" w:hAnsi="ＭＳ ゴシック"/>
          <w:color w:val="auto"/>
        </w:rPr>
        <w:fldChar w:fldCharType="end"/>
      </w:r>
      <w:r w:rsidR="003A3C54" w:rsidRPr="000E6A92">
        <w:rPr>
          <w:rFonts w:ascii="ＭＳ ゴシック" w:eastAsia="ＭＳ ゴシック" w:hAnsi="ＭＳ ゴシック" w:hint="eastAsia"/>
          <w:color w:val="auto"/>
        </w:rPr>
        <w:t>は</w:t>
      </w:r>
      <w:r w:rsidR="003A3C54" w:rsidRPr="000E6A92">
        <w:rPr>
          <w:rFonts w:ascii="ＭＳ ゴシック" w:eastAsia="ＭＳ ゴシック" w:hAnsi="ＭＳ ゴシック"/>
          <w:color w:val="auto"/>
        </w:rPr>
        <w:t>x・y・zの内在化</w:t>
      </w:r>
      <w:r w:rsidR="003A3C54" w:rsidRPr="000E6A92">
        <w:rPr>
          <w:rFonts w:ascii="ＭＳ ゴシック" w:eastAsia="ＭＳ ゴシック" w:hAnsi="ＭＳ ゴシック" w:hint="eastAsia"/>
          <w:color w:val="auto"/>
        </w:rPr>
        <w:t>（</w:t>
      </w:r>
      <w:r w:rsidR="005273AD" w:rsidRPr="000E6A92">
        <w:rPr>
          <w:rFonts w:ascii="ＭＳ ゴシック" w:eastAsia="ＭＳ ゴシック" w:hAnsi="ＭＳ ゴシック" w:hint="eastAsia"/>
          <w:color w:val="auto"/>
        </w:rPr>
        <w:t>各音便の</w:t>
      </w:r>
      <w:r w:rsidR="003A3C54" w:rsidRPr="000E6A92">
        <w:rPr>
          <w:rFonts w:ascii="ＭＳ ゴシック" w:eastAsia="ＭＳ ゴシック" w:hAnsi="ＭＳ ゴシック" w:hint="eastAsia"/>
          <w:color w:val="auto"/>
        </w:rPr>
        <w:t>未発現）、</w:t>
      </w:r>
      <w:r w:rsidR="000F63FD" w:rsidRPr="000E6A92">
        <w:rPr>
          <w:rFonts w:ascii="ＭＳ ゴシック" w:eastAsia="ＭＳ ゴシック" w:hAnsi="ＭＳ ゴシック" w:hint="eastAsia"/>
          <w:color w:val="auto"/>
        </w:rPr>
        <w:t>また</w:t>
      </w:r>
      <w:r w:rsidR="000F63FD" w:rsidRPr="000E6A92">
        <w:rPr>
          <w:rFonts w:ascii="ＭＳ ゴシック" w:eastAsia="ＭＳ ゴシック" w:hAnsi="ＭＳ ゴシック" w:hint="eastAsia"/>
          <w:color w:val="auto"/>
          <w:kern w:val="2"/>
        </w:rPr>
        <w:t>P</w:t>
      </w:r>
      <w:r w:rsidR="000F63FD" w:rsidRPr="000E6A92">
        <w:rPr>
          <w:rFonts w:ascii="ＭＳ ゴシック" w:eastAsia="ＭＳ ゴシック" w:hAnsi="ＭＳ ゴシック"/>
          <w:color w:val="auto"/>
          <w:kern w:val="2"/>
          <w:vertAlign w:val="superscript"/>
        </w:rPr>
        <w:t xml:space="preserve"> x</w:t>
      </w:r>
      <w:r w:rsidR="000F63FD" w:rsidRPr="000E6A92">
        <w:rPr>
          <w:rFonts w:ascii="ＭＳ ゴシック" w:eastAsia="ＭＳ ゴシック" w:hAnsi="ＭＳ ゴシック"/>
          <w:color w:val="auto"/>
          <w:kern w:val="2"/>
          <w:vertAlign w:val="superscript"/>
        </w:rPr>
        <w:fldChar w:fldCharType="begin"/>
      </w:r>
      <w:r w:rsidR="000F63FD" w:rsidRPr="000E6A92">
        <w:rPr>
          <w:rFonts w:ascii="ＭＳ ゴシック" w:eastAsia="ＭＳ ゴシック" w:hAnsi="ＭＳ ゴシック"/>
          <w:color w:val="auto"/>
          <w:kern w:val="2"/>
          <w:vertAlign w:val="superscript"/>
        </w:rPr>
        <w:instrText xml:space="preserve"> </w:instrText>
      </w:r>
      <w:r w:rsidR="000F63FD" w:rsidRPr="000E6A92">
        <w:rPr>
          <w:rFonts w:ascii="ＭＳ ゴシック" w:eastAsia="ＭＳ ゴシック" w:hAnsi="ＭＳ ゴシック" w:hint="eastAsia"/>
          <w:color w:val="auto"/>
          <w:kern w:val="2"/>
          <w:vertAlign w:val="superscript"/>
        </w:rPr>
        <w:instrText>eq \o\ac(○,</w:instrText>
      </w:r>
      <w:r w:rsidR="000F63FD" w:rsidRPr="000E6A92">
        <w:rPr>
          <w:rFonts w:ascii="ＭＳ ゴシック" w:eastAsia="ＭＳ ゴシック" w:hAnsi="ＭＳ ゴシック" w:hint="eastAsia"/>
          <w:color w:val="auto"/>
          <w:kern w:val="2"/>
          <w:position w:val="3"/>
          <w:vertAlign w:val="superscript"/>
        </w:rPr>
        <w:instrText>y</w:instrText>
      </w:r>
      <w:r w:rsidR="000F63FD" w:rsidRPr="000E6A92">
        <w:rPr>
          <w:rFonts w:ascii="ＭＳ ゴシック" w:eastAsia="ＭＳ ゴシック" w:hAnsi="ＭＳ ゴシック" w:hint="eastAsia"/>
          <w:color w:val="auto"/>
          <w:kern w:val="2"/>
          <w:vertAlign w:val="superscript"/>
        </w:rPr>
        <w:instrText>)</w:instrText>
      </w:r>
      <w:r w:rsidR="000F63FD" w:rsidRPr="000E6A92">
        <w:rPr>
          <w:rFonts w:ascii="ＭＳ ゴシック" w:eastAsia="ＭＳ ゴシック" w:hAnsi="ＭＳ ゴシック"/>
          <w:color w:val="auto"/>
          <w:kern w:val="2"/>
          <w:vertAlign w:val="superscript"/>
        </w:rPr>
        <w:fldChar w:fldCharType="end"/>
      </w:r>
      <w:r w:rsidR="000F63FD" w:rsidRPr="000E6A92">
        <w:rPr>
          <w:rFonts w:ascii="ＭＳ ゴシック" w:eastAsia="ＭＳ ゴシック" w:hAnsi="ＭＳ ゴシック"/>
          <w:color w:val="auto"/>
          <w:kern w:val="2"/>
          <w:vertAlign w:val="superscript"/>
        </w:rPr>
        <w:fldChar w:fldCharType="begin"/>
      </w:r>
      <w:r w:rsidR="000F63FD" w:rsidRPr="000E6A92">
        <w:rPr>
          <w:rFonts w:ascii="ＭＳ ゴシック" w:eastAsia="ＭＳ ゴシック" w:hAnsi="ＭＳ ゴシック"/>
          <w:color w:val="auto"/>
          <w:kern w:val="2"/>
          <w:vertAlign w:val="superscript"/>
        </w:rPr>
        <w:instrText xml:space="preserve"> </w:instrText>
      </w:r>
      <w:r w:rsidR="000F63FD" w:rsidRPr="000E6A92">
        <w:rPr>
          <w:rFonts w:ascii="ＭＳ ゴシック" w:eastAsia="ＭＳ ゴシック" w:hAnsi="ＭＳ ゴシック" w:hint="eastAsia"/>
          <w:color w:val="auto"/>
          <w:kern w:val="2"/>
          <w:vertAlign w:val="superscript"/>
        </w:rPr>
        <w:instrText>eq \o\ac(○,</w:instrText>
      </w:r>
      <w:r w:rsidR="000F63FD" w:rsidRPr="000E6A92">
        <w:rPr>
          <w:rFonts w:ascii="ＭＳ ゴシック" w:eastAsia="ＭＳ ゴシック" w:hAnsi="ＭＳ ゴシック" w:hint="eastAsia"/>
          <w:color w:val="auto"/>
          <w:kern w:val="2"/>
          <w:position w:val="3"/>
          <w:vertAlign w:val="superscript"/>
        </w:rPr>
        <w:instrText>z</w:instrText>
      </w:r>
      <w:r w:rsidR="000F63FD" w:rsidRPr="000E6A92">
        <w:rPr>
          <w:rFonts w:ascii="ＭＳ ゴシック" w:eastAsia="ＭＳ ゴシック" w:hAnsi="ＭＳ ゴシック" w:hint="eastAsia"/>
          <w:color w:val="auto"/>
          <w:kern w:val="2"/>
          <w:vertAlign w:val="superscript"/>
        </w:rPr>
        <w:instrText>)</w:instrText>
      </w:r>
      <w:r w:rsidR="000F63FD" w:rsidRPr="000E6A92">
        <w:rPr>
          <w:rFonts w:ascii="ＭＳ ゴシック" w:eastAsia="ＭＳ ゴシック" w:hAnsi="ＭＳ ゴシック"/>
          <w:color w:val="auto"/>
          <w:kern w:val="2"/>
          <w:vertAlign w:val="superscript"/>
        </w:rPr>
        <w:fldChar w:fldCharType="end"/>
      </w:r>
      <w:r w:rsidR="005273AD" w:rsidRPr="000E6A92">
        <w:rPr>
          <w:rFonts w:ascii="ＭＳ ゴシック" w:eastAsia="ＭＳ ゴシック" w:hAnsi="ＭＳ ゴシック" w:hint="eastAsia"/>
          <w:color w:val="auto"/>
          <w:kern w:val="2"/>
        </w:rPr>
        <w:t>は</w:t>
      </w:r>
      <w:r w:rsidR="003A3C54" w:rsidRPr="000E6A92">
        <w:rPr>
          <w:rFonts w:ascii="ＭＳ ゴシック" w:eastAsia="ＭＳ ゴシック" w:hAnsi="ＭＳ ゴシック"/>
          <w:color w:val="auto"/>
        </w:rPr>
        <w:t>xの</w:t>
      </w:r>
      <w:r w:rsidR="003A3C54" w:rsidRPr="000E6A92">
        <w:rPr>
          <w:rFonts w:ascii="ＭＳ ゴシック" w:eastAsia="ＭＳ ゴシック" w:hAnsi="ＭＳ ゴシック" w:hint="eastAsia"/>
          <w:color w:val="auto"/>
        </w:rPr>
        <w:t>顕在化（</w:t>
      </w:r>
      <w:r w:rsidR="005273AD" w:rsidRPr="000E6A92">
        <w:rPr>
          <w:rFonts w:ascii="ＭＳ ゴシック" w:eastAsia="ＭＳ ゴシック" w:hAnsi="ＭＳ ゴシック" w:hint="eastAsia"/>
          <w:color w:val="auto"/>
          <w:kern w:val="2"/>
        </w:rPr>
        <w:t>イ音便の</w:t>
      </w:r>
      <w:r w:rsidR="003A3C54" w:rsidRPr="000E6A92">
        <w:rPr>
          <w:rFonts w:ascii="ＭＳ ゴシック" w:eastAsia="ＭＳ ゴシック" w:hAnsi="ＭＳ ゴシック" w:hint="eastAsia"/>
          <w:color w:val="auto"/>
        </w:rPr>
        <w:t>発現）と</w:t>
      </w:r>
      <w:r w:rsidR="003A3C54" w:rsidRPr="000E6A92">
        <w:rPr>
          <w:rFonts w:ascii="ＭＳ ゴシック" w:eastAsia="ＭＳ ゴシック" w:hAnsi="ＭＳ ゴシック"/>
          <w:color w:val="auto"/>
        </w:rPr>
        <w:t>y・zの内在化</w:t>
      </w:r>
      <w:r w:rsidR="003A3C54" w:rsidRPr="000E6A92">
        <w:rPr>
          <w:rFonts w:ascii="ＭＳ ゴシック" w:eastAsia="ＭＳ ゴシック" w:hAnsi="ＭＳ ゴシック" w:hint="eastAsia"/>
          <w:color w:val="auto"/>
        </w:rPr>
        <w:t>（未発現）を表わす。ウ音便・</w:t>
      </w:r>
      <w:r w:rsidR="003A3C54" w:rsidRPr="000E6A92">
        <w:rPr>
          <w:rFonts w:ascii="ＭＳ ゴシック" w:eastAsia="ＭＳ ゴシック" w:hAnsi="ＭＳ ゴシック"/>
          <w:color w:val="auto"/>
        </w:rPr>
        <w:t>促音便</w:t>
      </w:r>
      <w:r w:rsidR="003A3C54" w:rsidRPr="000E6A92">
        <w:rPr>
          <w:rFonts w:ascii="ＭＳ ゴシック" w:eastAsia="ＭＳ ゴシック" w:hAnsi="ＭＳ ゴシック" w:hint="eastAsia"/>
          <w:color w:val="auto"/>
        </w:rPr>
        <w:t>も</w:t>
      </w:r>
      <w:r w:rsidR="000E6A92">
        <w:rPr>
          <w:rFonts w:ascii="ＭＳ ゴシック" w:eastAsia="ＭＳ ゴシック" w:hAnsi="ＭＳ ゴシック" w:hint="eastAsia"/>
          <w:color w:val="auto"/>
        </w:rPr>
        <w:t>同様</w:t>
      </w:r>
      <w:r w:rsidR="003A3C54" w:rsidRPr="000E6A92">
        <w:rPr>
          <w:rFonts w:ascii="ＭＳ ゴシック" w:eastAsia="ＭＳ ゴシック" w:hAnsi="ＭＳ ゴシック" w:hint="eastAsia"/>
          <w:color w:val="auto"/>
        </w:rPr>
        <w:t>。</w:t>
      </w:r>
      <w:r w:rsidR="003A3C54" w:rsidRPr="000E6A92">
        <w:rPr>
          <w:rFonts w:ascii="ＭＳ ゴシック" w:eastAsia="ＭＳ ゴシック" w:hAnsi="ＭＳ ゴシック"/>
          <w:color w:val="auto"/>
        </w:rPr>
        <w:br/>
      </w:r>
      <w:r w:rsidRPr="000E6A92">
        <w:rPr>
          <w:rFonts w:ascii="ＭＳ ゴシック" w:eastAsia="ＭＳ ゴシック" w:hAnsi="ＭＳ ゴシック" w:hint="eastAsia"/>
          <w:color w:val="auto"/>
        </w:rPr>
        <w:t>＊</w:t>
      </w:r>
      <w:r w:rsidRPr="000E6A92">
        <w:rPr>
          <w:rFonts w:ascii="ＭＳ ゴシック" w:eastAsia="ＭＳ ゴシック" w:hAnsi="ＭＳ ゴシック" w:hint="eastAsia"/>
          <w:color w:val="auto"/>
          <w:vertAlign w:val="superscript"/>
        </w:rPr>
        <w:t>N</w:t>
      </w:r>
      <w:r w:rsidRPr="000E6A92">
        <w:rPr>
          <w:rFonts w:ascii="ＭＳ ゴシック" w:eastAsia="ＭＳ ゴシック" w:hAnsi="ＭＳ ゴシック" w:hint="eastAsia"/>
          <w:color w:val="auto"/>
        </w:rPr>
        <w:t>：鼻音（/N/：</w:t>
      </w:r>
      <w:r w:rsidR="00FF7F32" w:rsidRPr="000E6A92">
        <w:rPr>
          <w:rFonts w:ascii="ＭＳ ゴシック" w:eastAsia="ＭＳ ゴシック" w:hAnsi="ＭＳ ゴシック" w:hint="eastAsia"/>
          <w:color w:val="auto"/>
        </w:rPr>
        <w:t>m</w:t>
      </w:r>
      <w:r w:rsidR="00FF7F32" w:rsidRPr="000E6A92">
        <w:rPr>
          <w:rFonts w:ascii="ＭＳ ゴシック" w:eastAsia="ＭＳ ゴシック" w:hAnsi="ＭＳ ゴシック" w:hint="eastAsia"/>
          <w:color w:val="auto"/>
          <w:kern w:val="2"/>
        </w:rPr>
        <w:t>→</w:t>
      </w:r>
      <w:r w:rsidR="00FF7F32" w:rsidRPr="000E6A92">
        <w:rPr>
          <w:rFonts w:ascii="ＭＳ ゴシック" w:eastAsia="ＭＳ ゴシック" w:hAnsi="ＭＳ ゴシック" w:hint="eastAsia"/>
          <w:color w:val="auto"/>
        </w:rPr>
        <w:t>n</w:t>
      </w:r>
      <w:r w:rsidR="00FF7F32" w:rsidRPr="000E6A92">
        <w:rPr>
          <w:rFonts w:ascii="ＭＳ ゴシック" w:eastAsia="ＭＳ ゴシック" w:hAnsi="ＭＳ ゴシック" w:hint="eastAsia"/>
          <w:color w:val="auto"/>
          <w:kern w:val="2"/>
        </w:rPr>
        <w:t>→</w:t>
      </w:r>
      <w:r w:rsidRPr="000E6A92">
        <w:rPr>
          <w:rFonts w:ascii="ＭＳ ゴシック" w:eastAsia="ＭＳ ゴシック" w:hAnsi="ＭＳ ゴシック" w:hint="eastAsia"/>
          <w:color w:val="auto"/>
        </w:rPr>
        <w:t>ŋ）。ɴ：口蓋垂鼻音（/ɴ/：撥音「ん」）。</w:t>
      </w:r>
      <w:r w:rsidR="000E6A92" w:rsidRPr="000E6A92">
        <w:rPr>
          <w:rFonts w:ascii="ＭＳ ゴシック" w:eastAsia="ＭＳ ゴシック" w:hAnsi="ＭＳ ゴシック"/>
          <w:color w:val="auto"/>
        </w:rPr>
        <w:br/>
      </w:r>
      <w:r w:rsidR="000E6A92" w:rsidRPr="000E6A92">
        <w:rPr>
          <w:rFonts w:ascii="ＭＳ ゴシック" w:eastAsia="ＭＳ ゴシック" w:hAnsi="ＭＳ ゴシック" w:hint="eastAsia"/>
          <w:color w:val="auto"/>
        </w:rPr>
        <w:t>＊語例では</w:t>
      </w:r>
      <w:r w:rsidR="000E6A92" w:rsidRPr="000E6A92">
        <w:rPr>
          <w:rFonts w:ascii="ＭＳ ゴシック" w:eastAsia="ＭＳ ゴシック" w:hAnsi="ＭＳ ゴシック"/>
          <w:color w:val="auto"/>
        </w:rPr>
        <w:t>ウ音便</w:t>
      </w:r>
      <w:r w:rsidR="000E6A92" w:rsidRPr="000E6A92">
        <w:rPr>
          <w:rFonts w:ascii="ＭＳ ゴシック" w:eastAsia="ＭＳ ゴシック" w:hAnsi="ＭＳ ゴシック" w:hint="eastAsia"/>
          <w:color w:val="auto"/>
        </w:rPr>
        <w:t>と</w:t>
      </w:r>
      <w:r w:rsidR="000E6A92" w:rsidRPr="000E6A92">
        <w:rPr>
          <w:rFonts w:ascii="ＭＳ ゴシック" w:eastAsia="ＭＳ ゴシック" w:hAnsi="ＭＳ ゴシック"/>
          <w:color w:val="auto"/>
        </w:rPr>
        <w:t>撥音便の</w:t>
      </w:r>
      <w:r w:rsidR="000E6A92" w:rsidRPr="000E6A92">
        <w:rPr>
          <w:rFonts w:ascii="ＭＳ ゴシック" w:eastAsia="ＭＳ ゴシック" w:hAnsi="ＭＳ ゴシック" w:hint="eastAsia"/>
          <w:color w:val="auto"/>
        </w:rPr>
        <w:t>時代差を考慮して</w:t>
      </w:r>
      <w:proofErr w:type="spellStart"/>
      <w:r w:rsidR="000E6A92" w:rsidRPr="000E6A92">
        <w:rPr>
          <w:rFonts w:ascii="ＭＳ ゴシック" w:eastAsia="ＭＳ ゴシック" w:hAnsi="ＭＳ ゴシック"/>
          <w:color w:val="auto"/>
        </w:rPr>
        <w:t>ŋ→u</w:t>
      </w:r>
      <w:proofErr w:type="spellEnd"/>
      <w:r w:rsidR="000E6A92" w:rsidRPr="000E6A92">
        <w:rPr>
          <w:rFonts w:ascii="ＭＳ ゴシック" w:eastAsia="ＭＳ ゴシック" w:hAnsi="ＭＳ ゴシック"/>
          <w:color w:val="auto"/>
        </w:rPr>
        <w:t>（ウ音便）、ŋ（軟口蓋鼻音）→ɴ（口蓋垂鼻音）→ɴ（撥音便</w:t>
      </w:r>
      <w:r w:rsidR="000E6A92" w:rsidRPr="000E6A92">
        <w:rPr>
          <w:rFonts w:ascii="ＭＳ ゴシック" w:eastAsia="ＭＳ ゴシック" w:hAnsi="ＭＳ ゴシック" w:hint="eastAsia"/>
          <w:color w:val="auto"/>
        </w:rPr>
        <w:t>ン</w:t>
      </w:r>
      <w:r w:rsidR="000E6A92" w:rsidRPr="000E6A92">
        <w:rPr>
          <w:rFonts w:ascii="ＭＳ ゴシック" w:eastAsia="ＭＳ ゴシック" w:hAnsi="ＭＳ ゴシック"/>
          <w:color w:val="auto"/>
        </w:rPr>
        <w:t>）のような変化を想定</w:t>
      </w:r>
      <w:r w:rsidR="000E6A92" w:rsidRPr="000E6A92">
        <w:rPr>
          <w:rFonts w:ascii="ＭＳ ゴシック" w:eastAsia="ＭＳ ゴシック" w:hAnsi="ＭＳ ゴシック" w:hint="eastAsia"/>
          <w:color w:val="auto"/>
        </w:rPr>
        <w:t>してあります。この問題は</w:t>
      </w:r>
      <w:r w:rsidR="000E6A92" w:rsidRPr="000E6A92">
        <w:rPr>
          <w:rFonts w:ascii="ＭＳ ゴシック" w:eastAsia="ＭＳ ゴシック" w:hAnsi="ＭＳ ゴシック"/>
          <w:color w:val="auto"/>
        </w:rPr>
        <w:t>後の更新で詳しく考察します。</w:t>
      </w:r>
    </w:p>
    <w:p w14:paraId="271C1149" w14:textId="77777777" w:rsidR="00453EBE" w:rsidRDefault="00453EBE" w:rsidP="000B0B43">
      <w:pPr>
        <w:pStyle w:val="10"/>
        <w:ind w:leftChars="0" w:left="0"/>
        <w:jc w:val="left"/>
        <w:rPr>
          <w:rFonts w:ascii="ＭＳ ゴシック" w:eastAsia="ＭＳ ゴシック" w:hAnsi="ＭＳ ゴシック"/>
          <w:color w:val="auto"/>
          <w:sz w:val="21"/>
          <w:szCs w:val="21"/>
        </w:rPr>
      </w:pPr>
    </w:p>
    <w:p w14:paraId="7ACFD3B0" w14:textId="77777777" w:rsidR="00DA3BB8" w:rsidRPr="006749D0" w:rsidRDefault="000E6A92" w:rsidP="000E6A92">
      <w:pPr>
        <w:pStyle w:val="10"/>
        <w:ind w:leftChars="0" w:left="0" w:firstLineChars="100" w:firstLine="240"/>
        <w:jc w:val="left"/>
        <w:rPr>
          <w:rFonts w:ascii="ＭＳ ゴシック" w:eastAsia="ＭＳ ゴシック" w:hAnsi="ＭＳ ゴシック"/>
          <w:color w:val="auto"/>
          <w:sz w:val="24"/>
          <w:szCs w:val="24"/>
        </w:rPr>
      </w:pPr>
      <w:r>
        <w:rPr>
          <w:rFonts w:ascii="ＭＳ ゴシック" w:eastAsia="ＭＳ ゴシック" w:hAnsi="ＭＳ ゴシック" w:hint="eastAsia"/>
          <w:color w:val="auto"/>
          <w:kern w:val="2"/>
          <w:sz w:val="24"/>
          <w:szCs w:val="24"/>
        </w:rPr>
        <w:t>ここまでの考察から</w:t>
      </w:r>
      <w:r w:rsidR="00827A6E">
        <w:rPr>
          <w:rFonts w:ascii="ＭＳ ゴシック" w:eastAsia="ＭＳ ゴシック" w:hAnsi="ＭＳ ゴシック" w:hint="eastAsia"/>
          <w:color w:val="auto"/>
          <w:kern w:val="2"/>
          <w:sz w:val="24"/>
          <w:szCs w:val="24"/>
        </w:rPr>
        <w:t>ハ行</w:t>
      </w:r>
      <w:r w:rsidR="00827A6E" w:rsidRPr="00827A6E">
        <w:rPr>
          <w:rFonts w:ascii="ＭＳ ゴシック" w:eastAsia="ＭＳ ゴシック" w:hAnsi="ＭＳ ゴシック" w:hint="eastAsia"/>
          <w:color w:val="auto"/>
          <w:sz w:val="24"/>
          <w:szCs w:val="24"/>
        </w:rPr>
        <w:t>頭子音</w:t>
      </w:r>
      <w:r w:rsidR="00AB0BE7">
        <w:rPr>
          <w:rFonts w:ascii="ＭＳ ゴシック" w:eastAsia="ＭＳ ゴシック" w:hAnsi="ＭＳ ゴシック" w:hint="eastAsia"/>
          <w:color w:val="auto"/>
          <w:sz w:val="24"/>
          <w:szCs w:val="24"/>
        </w:rPr>
        <w:t>（語頭）</w:t>
      </w:r>
      <w:r w:rsidR="00827A6E">
        <w:rPr>
          <w:rFonts w:ascii="ＭＳ ゴシック" w:eastAsia="ＭＳ ゴシック" w:hAnsi="ＭＳ ゴシック" w:hint="eastAsia"/>
          <w:color w:val="auto"/>
          <w:sz w:val="24"/>
          <w:szCs w:val="24"/>
        </w:rPr>
        <w:t>と</w:t>
      </w:r>
      <w:r w:rsidR="0062056D">
        <w:rPr>
          <w:rFonts w:ascii="ＭＳ ゴシック" w:eastAsia="ＭＳ ゴシック" w:hAnsi="ＭＳ ゴシック" w:hint="eastAsia"/>
          <w:color w:val="auto"/>
          <w:kern w:val="2"/>
          <w:sz w:val="24"/>
          <w:szCs w:val="24"/>
        </w:rPr>
        <w:t>ハ行</w:t>
      </w:r>
      <w:r w:rsidR="00827A6E" w:rsidRPr="00827A6E">
        <w:rPr>
          <w:rFonts w:ascii="ＭＳ ゴシック" w:eastAsia="ＭＳ ゴシック" w:hAnsi="ＭＳ ゴシック" w:hint="eastAsia"/>
          <w:color w:val="auto"/>
          <w:sz w:val="24"/>
          <w:szCs w:val="24"/>
        </w:rPr>
        <w:t>転呼音</w:t>
      </w:r>
      <w:r w:rsidR="00AB0BE7">
        <w:rPr>
          <w:rFonts w:ascii="ＭＳ ゴシック" w:eastAsia="ＭＳ ゴシック" w:hAnsi="ＭＳ ゴシック" w:hint="eastAsia"/>
          <w:color w:val="auto"/>
          <w:sz w:val="24"/>
          <w:szCs w:val="24"/>
        </w:rPr>
        <w:t>（語中</w:t>
      </w:r>
      <w:r w:rsidR="00AB0BE7">
        <w:rPr>
          <w:rFonts w:ascii="ＭＳ ゴシック" w:eastAsia="ＭＳ ゴシック" w:hAnsi="ＭＳ ゴシック"/>
          <w:color w:val="auto"/>
          <w:sz w:val="24"/>
          <w:szCs w:val="24"/>
        </w:rPr>
        <w:t>）</w:t>
      </w:r>
      <w:r w:rsidR="00827A6E" w:rsidRPr="00827A6E">
        <w:rPr>
          <w:rFonts w:ascii="ＭＳ ゴシック" w:eastAsia="ＭＳ ゴシック" w:hAnsi="ＭＳ ゴシック" w:hint="eastAsia"/>
          <w:color w:val="auto"/>
          <w:sz w:val="24"/>
          <w:szCs w:val="24"/>
        </w:rPr>
        <w:t>の</w:t>
      </w:r>
      <w:r w:rsidR="00827A6E">
        <w:rPr>
          <w:rFonts w:ascii="ＭＳ ゴシック" w:eastAsia="ＭＳ ゴシック" w:hAnsi="ＭＳ ゴシック" w:hint="eastAsia"/>
          <w:color w:val="auto"/>
          <w:sz w:val="24"/>
          <w:szCs w:val="24"/>
        </w:rPr>
        <w:t>変化を次のように</w:t>
      </w:r>
      <w:r w:rsidR="00DA3BB8" w:rsidRPr="006749D0">
        <w:rPr>
          <w:rFonts w:ascii="ＭＳ ゴシック" w:eastAsia="ＭＳ ゴシック" w:hAnsi="ＭＳ ゴシック" w:hint="eastAsia"/>
          <w:color w:val="auto"/>
          <w:sz w:val="24"/>
          <w:szCs w:val="24"/>
        </w:rPr>
        <w:t>定式化</w:t>
      </w:r>
      <w:r w:rsidR="00BA2045" w:rsidRPr="006749D0">
        <w:rPr>
          <w:rFonts w:ascii="ＭＳ ゴシック" w:eastAsia="ＭＳ ゴシック" w:hAnsi="ＭＳ ゴシック" w:hint="eastAsia"/>
          <w:color w:val="auto"/>
          <w:sz w:val="24"/>
          <w:szCs w:val="24"/>
        </w:rPr>
        <w:t>します。</w:t>
      </w:r>
    </w:p>
    <w:p w14:paraId="11F913A8" w14:textId="77777777" w:rsidR="00BA2045" w:rsidRDefault="00BA2045" w:rsidP="0092370A">
      <w:pPr>
        <w:pStyle w:val="10"/>
        <w:ind w:leftChars="0" w:left="0" w:firstLineChars="100" w:firstLine="240"/>
        <w:jc w:val="left"/>
        <w:rPr>
          <w:rFonts w:ascii="ＭＳ ゴシック" w:eastAsia="ＭＳ ゴシック" w:hAnsi="ＭＳ ゴシック"/>
          <w:color w:val="auto"/>
          <w:sz w:val="24"/>
          <w:szCs w:val="24"/>
        </w:rPr>
      </w:pPr>
    </w:p>
    <w:p w14:paraId="1B73CC4E" w14:textId="77777777" w:rsidR="00DA3BB8" w:rsidRPr="00E83C98" w:rsidRDefault="00BA2045" w:rsidP="00F930F4">
      <w:pPr>
        <w:pStyle w:val="10"/>
        <w:ind w:leftChars="100" w:left="400" w:hangingChars="100" w:hanging="200"/>
        <w:jc w:val="left"/>
        <w:rPr>
          <w:rFonts w:ascii="ＭＳ ゴシック" w:eastAsia="ＭＳ ゴシック" w:hAnsi="ＭＳ ゴシック"/>
          <w:color w:val="auto"/>
        </w:rPr>
      </w:pPr>
      <w:r w:rsidRPr="00E83C98">
        <w:rPr>
          <w:rFonts w:ascii="ＭＳ ゴシック" w:eastAsia="ＭＳ ゴシック" w:hAnsi="ＭＳ ゴシック" w:hint="eastAsia"/>
          <w:color w:val="auto"/>
        </w:rPr>
        <w:t>1.</w:t>
      </w:r>
      <w:r w:rsidR="00DA3BB8" w:rsidRPr="00E83C98">
        <w:rPr>
          <w:rFonts w:ascii="ＭＳ ゴシック" w:eastAsia="ＭＳ ゴシック" w:hAnsi="ＭＳ ゴシック" w:hint="eastAsia"/>
          <w:color w:val="auto"/>
        </w:rPr>
        <w:t>ハ行頭子音の</w:t>
      </w:r>
      <w:r w:rsidR="00DA3BB8" w:rsidRPr="00E83C98">
        <w:rPr>
          <w:rFonts w:ascii="ＭＳ ゴシック" w:eastAsia="ＭＳ ゴシック" w:hAnsi="ＭＳ ゴシック"/>
          <w:color w:val="auto"/>
        </w:rPr>
        <w:t>変化</w:t>
      </w:r>
      <w:r w:rsidR="003A4ED7" w:rsidRPr="00E83C98">
        <w:rPr>
          <w:rFonts w:ascii="ＭＳ ゴシック" w:eastAsia="ＭＳ ゴシック" w:hAnsi="ＭＳ ゴシック" w:hint="eastAsia"/>
          <w:color w:val="auto"/>
        </w:rPr>
        <w:t>：</w:t>
      </w:r>
      <w:proofErr w:type="spellStart"/>
      <w:r w:rsidR="00DA3BB8" w:rsidRPr="00E83C98">
        <w:rPr>
          <w:rFonts w:ascii="ＭＳ ゴシック" w:eastAsia="ＭＳ ゴシック" w:hAnsi="ＭＳ ゴシック"/>
          <w:color w:val="auto"/>
        </w:rPr>
        <w:t>p→p</w:t>
      </w:r>
      <w:proofErr w:type="spellEnd"/>
      <w:r w:rsidR="00F1772B" w:rsidRPr="00E83C98">
        <w:rPr>
          <w:rFonts w:ascii="Sylfaen" w:eastAsia="ＭＳ ゴシック" w:hAnsi="Sylfaen" w:cs="Sylfaen" w:hint="eastAsia"/>
          <w:color w:val="auto"/>
          <w:vertAlign w:val="superscript"/>
        </w:rPr>
        <w:t>Φ</w:t>
      </w:r>
      <w:r w:rsidR="00DA3BB8" w:rsidRPr="00E83C98">
        <w:rPr>
          <w:rFonts w:ascii="ＭＳ ゴシック" w:eastAsia="ＭＳ ゴシック" w:hAnsi="ＭＳ ゴシック"/>
          <w:color w:val="auto"/>
        </w:rPr>
        <w:t>→</w:t>
      </w:r>
      <w:r w:rsidR="003A4ED7" w:rsidRPr="00E83C98">
        <w:rPr>
          <w:rFonts w:ascii="ＭＳ ゴシック" w:eastAsia="ＭＳ ゴシック" w:hAnsi="ＭＳ ゴシック" w:hint="eastAsia"/>
          <w:color w:val="auto"/>
        </w:rPr>
        <w:t>H</w:t>
      </w:r>
      <w:r w:rsidRPr="00E83C98">
        <w:rPr>
          <w:rFonts w:ascii="ＭＳ ゴシック" w:eastAsia="ＭＳ ゴシック" w:hAnsi="ＭＳ ゴシック"/>
          <w:color w:val="auto"/>
        </w:rPr>
        <w:br/>
      </w:r>
      <w:r w:rsidRPr="00E83C98">
        <w:rPr>
          <w:rFonts w:ascii="ＭＳ ゴシック" w:eastAsia="ＭＳ ゴシック" w:hAnsi="ＭＳ ゴシック" w:hint="eastAsia"/>
          <w:color w:val="auto"/>
        </w:rPr>
        <w:t>＊H：</w:t>
      </w:r>
      <w:r w:rsidRPr="00E83C98">
        <w:rPr>
          <w:rFonts w:ascii="Sylfaen" w:eastAsia="ＭＳ ゴシック" w:hAnsi="Sylfaen" w:cs="Sylfaen" w:hint="eastAsia"/>
          <w:color w:val="auto"/>
        </w:rPr>
        <w:t>Φ</w:t>
      </w:r>
      <w:r w:rsidR="002E4D5F" w:rsidRPr="00E83C98">
        <w:rPr>
          <w:rFonts w:ascii="Sylfaen" w:eastAsia="ＭＳ ゴシック" w:hAnsi="Sylfaen" w:cs="Sylfaen" w:hint="eastAsia"/>
          <w:color w:val="auto"/>
        </w:rPr>
        <w:t>（</w:t>
      </w:r>
      <w:r w:rsidR="002E4D5F" w:rsidRPr="00E83C98">
        <w:rPr>
          <w:rFonts w:ascii="ＭＳ ゴシック" w:eastAsia="ＭＳ ゴシック" w:hAnsi="ＭＳ ゴシック" w:cs="Malgun Gothic" w:hint="eastAsia"/>
          <w:color w:val="auto"/>
          <w:kern w:val="2"/>
        </w:rPr>
        <w:t>フ</w:t>
      </w:r>
      <w:r w:rsidR="002E4D5F" w:rsidRPr="00E83C98">
        <w:rPr>
          <w:rFonts w:ascii="Sylfaen" w:eastAsia="ＭＳ ゴシック" w:hAnsi="Sylfaen" w:cs="Sylfaen" w:hint="eastAsia"/>
          <w:color w:val="auto"/>
        </w:rPr>
        <w:t>）</w:t>
      </w:r>
      <w:r w:rsidR="0062056D">
        <w:rPr>
          <w:rFonts w:ascii="ＭＳ ゴシック" w:eastAsia="ＭＳ ゴシック" w:hAnsi="ＭＳ ゴシック" w:cs="Malgun Gothic" w:hint="eastAsia"/>
          <w:color w:val="auto"/>
          <w:kern w:val="2"/>
        </w:rPr>
        <w:t>,</w:t>
      </w:r>
      <w:r w:rsidRPr="00E83C98">
        <w:rPr>
          <w:rFonts w:ascii="ＭＳ ゴシック" w:eastAsia="ＭＳ ゴシック" w:hAnsi="ＭＳ ゴシック" w:cs="Malgun Gothic" w:hint="eastAsia"/>
          <w:color w:val="auto"/>
          <w:kern w:val="2"/>
        </w:rPr>
        <w:t>ç（</w:t>
      </w:r>
      <w:r w:rsidR="002E4D5F" w:rsidRPr="00E83C98">
        <w:rPr>
          <w:rFonts w:ascii="ＭＳ ゴシック" w:eastAsia="ＭＳ ゴシック" w:hAnsi="ＭＳ ゴシック" w:cs="Malgun Gothic" w:hint="eastAsia"/>
          <w:color w:val="auto"/>
          <w:kern w:val="2"/>
        </w:rPr>
        <w:t>ヒ</w:t>
      </w:r>
      <w:r w:rsidRPr="00E83C98">
        <w:rPr>
          <w:rFonts w:ascii="ＭＳ ゴシック" w:eastAsia="ＭＳ ゴシック" w:hAnsi="ＭＳ ゴシック" w:cs="Malgun Gothic" w:hint="eastAsia"/>
          <w:color w:val="auto"/>
          <w:kern w:val="2"/>
        </w:rPr>
        <w:t>）</w:t>
      </w:r>
      <w:r w:rsidR="0062056D">
        <w:rPr>
          <w:rFonts w:ascii="ＭＳ ゴシック" w:eastAsia="ＭＳ ゴシック" w:hAnsi="ＭＳ ゴシック" w:cs="Malgun Gothic" w:hint="eastAsia"/>
          <w:color w:val="auto"/>
          <w:kern w:val="2"/>
        </w:rPr>
        <w:t>,</w:t>
      </w:r>
      <w:r w:rsidRPr="00E83C98">
        <w:rPr>
          <w:rFonts w:ascii="ＭＳ ゴシック" w:eastAsia="ＭＳ ゴシック" w:hAnsi="ＭＳ ゴシック" w:hint="eastAsia"/>
          <w:color w:val="auto"/>
        </w:rPr>
        <w:t>h（</w:t>
      </w:r>
      <w:r w:rsidR="002E4D5F" w:rsidRPr="00E83C98">
        <w:rPr>
          <w:rFonts w:ascii="ＭＳ ゴシック" w:eastAsia="ＭＳ ゴシック" w:hAnsi="ＭＳ ゴシック" w:hint="eastAsia"/>
          <w:color w:val="auto"/>
        </w:rPr>
        <w:t>それ以外</w:t>
      </w:r>
      <w:r w:rsidRPr="00E83C98">
        <w:rPr>
          <w:rFonts w:ascii="ＭＳ ゴシック" w:eastAsia="ＭＳ ゴシック" w:hAnsi="ＭＳ ゴシック" w:hint="eastAsia"/>
          <w:color w:val="auto"/>
        </w:rPr>
        <w:t>）</w:t>
      </w:r>
      <w:r w:rsidR="000E6A92">
        <w:rPr>
          <w:rFonts w:ascii="ＭＳ ゴシック" w:eastAsia="ＭＳ ゴシック" w:hAnsi="ＭＳ ゴシック" w:hint="eastAsia"/>
          <w:color w:val="auto"/>
        </w:rPr>
        <w:t>。</w:t>
      </w:r>
    </w:p>
    <w:p w14:paraId="44718F9F" w14:textId="77777777" w:rsidR="00F1772B" w:rsidRPr="00E83C98" w:rsidRDefault="00DA3BB8" w:rsidP="00F930F4">
      <w:pPr>
        <w:pStyle w:val="10"/>
        <w:ind w:leftChars="100" w:left="600" w:hangingChars="200" w:hanging="400"/>
        <w:jc w:val="left"/>
        <w:rPr>
          <w:rFonts w:ascii="ＭＳ ゴシック" w:eastAsia="ＭＳ ゴシック" w:hAnsi="ＭＳ ゴシック"/>
          <w:color w:val="auto"/>
        </w:rPr>
      </w:pPr>
      <w:r w:rsidRPr="00E83C98">
        <w:rPr>
          <w:rFonts w:ascii="ＭＳ ゴシック" w:eastAsia="ＭＳ ゴシック" w:hAnsi="ＭＳ ゴシック" w:hint="eastAsia"/>
          <w:color w:val="auto"/>
        </w:rPr>
        <w:t>2.ハ行転呼音の変化</w:t>
      </w:r>
      <w:r w:rsidR="003A4ED7" w:rsidRPr="00E83C98">
        <w:rPr>
          <w:rFonts w:ascii="ＭＳ ゴシック" w:eastAsia="ＭＳ ゴシック" w:hAnsi="ＭＳ ゴシック" w:cs="Malgun Gothic" w:hint="eastAsia"/>
          <w:color w:val="auto"/>
          <w:kern w:val="2"/>
        </w:rPr>
        <w:t>：</w:t>
      </w:r>
      <w:proofErr w:type="spellStart"/>
      <w:r w:rsidR="00B014D5" w:rsidRPr="00E83C98">
        <w:rPr>
          <w:rFonts w:ascii="ＭＳ ゴシック" w:eastAsia="ＭＳ ゴシック" w:hAnsi="ＭＳ ゴシック" w:hint="eastAsia"/>
          <w:color w:val="auto"/>
          <w:kern w:val="2"/>
        </w:rPr>
        <w:t>P</w:t>
      </w:r>
      <w:r w:rsidR="00F930F4" w:rsidRPr="00E83C98">
        <w:rPr>
          <w:rFonts w:ascii="ＭＳ ゴシック" w:eastAsia="ＭＳ ゴシック" w:hAnsi="ＭＳ ゴシック"/>
          <w:color w:val="auto"/>
          <w:kern w:val="2"/>
          <w:vertAlign w:val="superscript"/>
        </w:rPr>
        <w:fldChar w:fldCharType="begin"/>
      </w:r>
      <w:r w:rsidR="00F930F4" w:rsidRPr="00E83C98">
        <w:rPr>
          <w:rFonts w:ascii="ＭＳ ゴシック" w:eastAsia="ＭＳ ゴシック" w:hAnsi="ＭＳ ゴシック"/>
          <w:color w:val="auto"/>
          <w:kern w:val="2"/>
          <w:vertAlign w:val="superscript"/>
        </w:rPr>
        <w:instrText xml:space="preserve"> </w:instrText>
      </w:r>
      <w:r w:rsidR="00F930F4" w:rsidRPr="00E83C98">
        <w:rPr>
          <w:rFonts w:ascii="ＭＳ ゴシック" w:eastAsia="ＭＳ ゴシック" w:hAnsi="ＭＳ ゴシック" w:hint="eastAsia"/>
          <w:color w:val="auto"/>
          <w:kern w:val="2"/>
          <w:vertAlign w:val="superscript"/>
        </w:rPr>
        <w:instrText>eq \o\ac(○,</w:instrText>
      </w:r>
      <w:r w:rsidR="00F930F4" w:rsidRPr="00E83C98">
        <w:rPr>
          <w:rFonts w:ascii="ＭＳ ゴシック" w:eastAsia="ＭＳ ゴシック" w:hAnsi="ＭＳ ゴシック" w:hint="eastAsia"/>
          <w:color w:val="auto"/>
          <w:kern w:val="2"/>
          <w:position w:val="2"/>
          <w:vertAlign w:val="superscript"/>
        </w:rPr>
        <w:instrText>x</w:instrText>
      </w:r>
      <w:r w:rsidR="00F930F4" w:rsidRPr="00E83C98">
        <w:rPr>
          <w:rFonts w:ascii="ＭＳ ゴシック" w:eastAsia="ＭＳ ゴシック" w:hAnsi="ＭＳ ゴシック" w:hint="eastAsia"/>
          <w:color w:val="auto"/>
          <w:kern w:val="2"/>
          <w:vertAlign w:val="superscript"/>
        </w:rPr>
        <w:instrText>)</w:instrText>
      </w:r>
      <w:r w:rsidR="00F930F4" w:rsidRPr="00E83C98">
        <w:rPr>
          <w:rFonts w:ascii="ＭＳ ゴシック" w:eastAsia="ＭＳ ゴシック" w:hAnsi="ＭＳ ゴシック"/>
          <w:color w:val="auto"/>
          <w:kern w:val="2"/>
          <w:vertAlign w:val="superscript"/>
        </w:rPr>
        <w:fldChar w:fldCharType="end"/>
      </w:r>
      <w:r w:rsidR="00B014D5" w:rsidRPr="00E83C98">
        <w:rPr>
          <w:rFonts w:ascii="ＭＳ ゴシック" w:eastAsia="ＭＳ ゴシック" w:hAnsi="ＭＳ ゴシック"/>
          <w:color w:val="auto"/>
          <w:kern w:val="2"/>
          <w:vertAlign w:val="superscript"/>
        </w:rPr>
        <w:fldChar w:fldCharType="begin"/>
      </w:r>
      <w:r w:rsidR="00B014D5" w:rsidRPr="00E83C98">
        <w:rPr>
          <w:rFonts w:ascii="ＭＳ ゴシック" w:eastAsia="ＭＳ ゴシック" w:hAnsi="ＭＳ ゴシック"/>
          <w:color w:val="auto"/>
          <w:kern w:val="2"/>
          <w:vertAlign w:val="superscript"/>
        </w:rPr>
        <w:instrText xml:space="preserve"> </w:instrText>
      </w:r>
      <w:r w:rsidR="00B014D5" w:rsidRPr="00E83C98">
        <w:rPr>
          <w:rFonts w:ascii="ＭＳ ゴシック" w:eastAsia="ＭＳ ゴシック" w:hAnsi="ＭＳ ゴシック" w:hint="eastAsia"/>
          <w:color w:val="auto"/>
          <w:kern w:val="2"/>
          <w:vertAlign w:val="superscript"/>
        </w:rPr>
        <w:instrText>eq \o\ac(○,</w:instrText>
      </w:r>
      <w:r w:rsidR="00B014D5" w:rsidRPr="00E83C98">
        <w:rPr>
          <w:rFonts w:ascii="ＭＳ ゴシック" w:eastAsia="ＭＳ ゴシック" w:hAnsi="ＭＳ ゴシック" w:hint="eastAsia"/>
          <w:color w:val="auto"/>
          <w:kern w:val="2"/>
          <w:position w:val="3"/>
          <w:vertAlign w:val="superscript"/>
        </w:rPr>
        <w:instrText>y</w:instrText>
      </w:r>
      <w:r w:rsidR="00B014D5" w:rsidRPr="00E83C98">
        <w:rPr>
          <w:rFonts w:ascii="ＭＳ ゴシック" w:eastAsia="ＭＳ ゴシック" w:hAnsi="ＭＳ ゴシック" w:hint="eastAsia"/>
          <w:color w:val="auto"/>
          <w:kern w:val="2"/>
          <w:vertAlign w:val="superscript"/>
        </w:rPr>
        <w:instrText>)</w:instrText>
      </w:r>
      <w:r w:rsidR="00B014D5" w:rsidRPr="00E83C98">
        <w:rPr>
          <w:rFonts w:ascii="ＭＳ ゴシック" w:eastAsia="ＭＳ ゴシック" w:hAnsi="ＭＳ ゴシック"/>
          <w:color w:val="auto"/>
          <w:kern w:val="2"/>
          <w:vertAlign w:val="superscript"/>
        </w:rPr>
        <w:fldChar w:fldCharType="end"/>
      </w:r>
      <w:r w:rsidR="00B014D5" w:rsidRPr="00E83C98">
        <w:rPr>
          <w:rFonts w:ascii="ＭＳ ゴシック" w:eastAsia="ＭＳ ゴシック" w:hAnsi="ＭＳ ゴシック"/>
          <w:color w:val="auto"/>
          <w:kern w:val="2"/>
          <w:vertAlign w:val="superscript"/>
        </w:rPr>
        <w:fldChar w:fldCharType="begin"/>
      </w:r>
      <w:r w:rsidR="00B014D5" w:rsidRPr="00E83C98">
        <w:rPr>
          <w:rFonts w:ascii="ＭＳ ゴシック" w:eastAsia="ＭＳ ゴシック" w:hAnsi="ＭＳ ゴシック"/>
          <w:color w:val="auto"/>
          <w:kern w:val="2"/>
          <w:vertAlign w:val="superscript"/>
        </w:rPr>
        <w:instrText xml:space="preserve"> </w:instrText>
      </w:r>
      <w:r w:rsidR="00B014D5" w:rsidRPr="00E83C98">
        <w:rPr>
          <w:rFonts w:ascii="ＭＳ ゴシック" w:eastAsia="ＭＳ ゴシック" w:hAnsi="ＭＳ ゴシック" w:hint="eastAsia"/>
          <w:color w:val="auto"/>
          <w:kern w:val="2"/>
          <w:vertAlign w:val="superscript"/>
        </w:rPr>
        <w:instrText>eq \o\ac(○,</w:instrText>
      </w:r>
      <w:r w:rsidR="00B014D5" w:rsidRPr="00E83C98">
        <w:rPr>
          <w:rFonts w:ascii="ＭＳ ゴシック" w:eastAsia="ＭＳ ゴシック" w:hAnsi="ＭＳ ゴシック" w:hint="eastAsia"/>
          <w:color w:val="auto"/>
          <w:kern w:val="2"/>
          <w:position w:val="3"/>
          <w:vertAlign w:val="superscript"/>
        </w:rPr>
        <w:instrText>z</w:instrText>
      </w:r>
      <w:r w:rsidR="00B014D5" w:rsidRPr="00E83C98">
        <w:rPr>
          <w:rFonts w:ascii="ＭＳ ゴシック" w:eastAsia="ＭＳ ゴシック" w:hAnsi="ＭＳ ゴシック" w:hint="eastAsia"/>
          <w:color w:val="auto"/>
          <w:kern w:val="2"/>
          <w:vertAlign w:val="superscript"/>
        </w:rPr>
        <w:instrText>)</w:instrText>
      </w:r>
      <w:r w:rsidR="00B014D5" w:rsidRPr="00E83C98">
        <w:rPr>
          <w:rFonts w:ascii="ＭＳ ゴシック" w:eastAsia="ＭＳ ゴシック" w:hAnsi="ＭＳ ゴシック"/>
          <w:color w:val="auto"/>
          <w:kern w:val="2"/>
          <w:vertAlign w:val="superscript"/>
        </w:rPr>
        <w:fldChar w:fldCharType="end"/>
      </w:r>
      <w:r w:rsidR="00F1772B" w:rsidRPr="00E83C98">
        <w:rPr>
          <w:rFonts w:ascii="ＭＳ ゴシック" w:eastAsia="ＭＳ ゴシック" w:hAnsi="ＭＳ ゴシック"/>
          <w:color w:val="auto"/>
        </w:rPr>
        <w:t>→</w:t>
      </w:r>
      <w:r w:rsidR="00B014D5" w:rsidRPr="00E83C98">
        <w:rPr>
          <w:rFonts w:ascii="ＭＳ ゴシック" w:eastAsia="ＭＳ ゴシック" w:hAnsi="ＭＳ ゴシック" w:hint="eastAsia"/>
          <w:color w:val="auto"/>
          <w:kern w:val="2"/>
        </w:rPr>
        <w:t>P</w:t>
      </w:r>
      <w:r w:rsidR="00B014D5" w:rsidRPr="00E83C98">
        <w:rPr>
          <w:rFonts w:ascii="ＭＳ ゴシック" w:eastAsia="ＭＳ ゴシック" w:hAnsi="ＭＳ ゴシック"/>
          <w:color w:val="auto"/>
          <w:kern w:val="2"/>
          <w:vertAlign w:val="superscript"/>
        </w:rPr>
        <w:t>x</w:t>
      </w:r>
      <w:r w:rsidR="00B014D5" w:rsidRPr="00E83C98">
        <w:rPr>
          <w:rFonts w:ascii="ＭＳ ゴシック" w:eastAsia="ＭＳ ゴシック" w:hAnsi="ＭＳ ゴシック"/>
          <w:color w:val="auto"/>
          <w:kern w:val="2"/>
          <w:vertAlign w:val="superscript"/>
        </w:rPr>
        <w:fldChar w:fldCharType="begin"/>
      </w:r>
      <w:r w:rsidR="00B014D5" w:rsidRPr="00E83C98">
        <w:rPr>
          <w:rFonts w:ascii="ＭＳ ゴシック" w:eastAsia="ＭＳ ゴシック" w:hAnsi="ＭＳ ゴシック"/>
          <w:color w:val="auto"/>
          <w:kern w:val="2"/>
          <w:vertAlign w:val="superscript"/>
        </w:rPr>
        <w:instrText xml:space="preserve"> </w:instrText>
      </w:r>
      <w:r w:rsidR="00B014D5" w:rsidRPr="00E83C98">
        <w:rPr>
          <w:rFonts w:ascii="ＭＳ ゴシック" w:eastAsia="ＭＳ ゴシック" w:hAnsi="ＭＳ ゴシック" w:hint="eastAsia"/>
          <w:color w:val="auto"/>
          <w:kern w:val="2"/>
          <w:vertAlign w:val="superscript"/>
        </w:rPr>
        <w:instrText>eq \o\ac(○,</w:instrText>
      </w:r>
      <w:r w:rsidR="00B014D5" w:rsidRPr="00E83C98">
        <w:rPr>
          <w:rFonts w:ascii="ＭＳ ゴシック" w:eastAsia="ＭＳ ゴシック" w:hAnsi="ＭＳ ゴシック" w:hint="eastAsia"/>
          <w:color w:val="auto"/>
          <w:kern w:val="2"/>
          <w:position w:val="3"/>
          <w:vertAlign w:val="superscript"/>
        </w:rPr>
        <w:instrText>y</w:instrText>
      </w:r>
      <w:r w:rsidR="00B014D5" w:rsidRPr="00E83C98">
        <w:rPr>
          <w:rFonts w:ascii="ＭＳ ゴシック" w:eastAsia="ＭＳ ゴシック" w:hAnsi="ＭＳ ゴシック" w:hint="eastAsia"/>
          <w:color w:val="auto"/>
          <w:kern w:val="2"/>
          <w:vertAlign w:val="superscript"/>
        </w:rPr>
        <w:instrText>)</w:instrText>
      </w:r>
      <w:r w:rsidR="00B014D5" w:rsidRPr="00E83C98">
        <w:rPr>
          <w:rFonts w:ascii="ＭＳ ゴシック" w:eastAsia="ＭＳ ゴシック" w:hAnsi="ＭＳ ゴシック"/>
          <w:color w:val="auto"/>
          <w:kern w:val="2"/>
          <w:vertAlign w:val="superscript"/>
        </w:rPr>
        <w:fldChar w:fldCharType="end"/>
      </w:r>
      <w:r w:rsidR="00B014D5" w:rsidRPr="00E83C98">
        <w:rPr>
          <w:rFonts w:ascii="ＭＳ ゴシック" w:eastAsia="ＭＳ ゴシック" w:hAnsi="ＭＳ ゴシック"/>
          <w:color w:val="auto"/>
          <w:kern w:val="2"/>
          <w:vertAlign w:val="superscript"/>
        </w:rPr>
        <w:fldChar w:fldCharType="begin"/>
      </w:r>
      <w:r w:rsidR="00B014D5" w:rsidRPr="00E83C98">
        <w:rPr>
          <w:rFonts w:ascii="ＭＳ ゴシック" w:eastAsia="ＭＳ ゴシック" w:hAnsi="ＭＳ ゴシック"/>
          <w:color w:val="auto"/>
          <w:kern w:val="2"/>
          <w:vertAlign w:val="superscript"/>
        </w:rPr>
        <w:instrText xml:space="preserve"> </w:instrText>
      </w:r>
      <w:r w:rsidR="00B014D5" w:rsidRPr="00E83C98">
        <w:rPr>
          <w:rFonts w:ascii="ＭＳ ゴシック" w:eastAsia="ＭＳ ゴシック" w:hAnsi="ＭＳ ゴシック" w:hint="eastAsia"/>
          <w:color w:val="auto"/>
          <w:kern w:val="2"/>
          <w:vertAlign w:val="superscript"/>
        </w:rPr>
        <w:instrText>eq \o\ac(○,</w:instrText>
      </w:r>
      <w:r w:rsidR="00B014D5" w:rsidRPr="00E83C98">
        <w:rPr>
          <w:rFonts w:ascii="ＭＳ ゴシック" w:eastAsia="ＭＳ ゴシック" w:hAnsi="ＭＳ ゴシック" w:hint="eastAsia"/>
          <w:color w:val="auto"/>
          <w:kern w:val="2"/>
          <w:position w:val="3"/>
          <w:vertAlign w:val="superscript"/>
        </w:rPr>
        <w:instrText>z</w:instrText>
      </w:r>
      <w:r w:rsidR="00B014D5" w:rsidRPr="00E83C98">
        <w:rPr>
          <w:rFonts w:ascii="ＭＳ ゴシック" w:eastAsia="ＭＳ ゴシック" w:hAnsi="ＭＳ ゴシック" w:hint="eastAsia"/>
          <w:color w:val="auto"/>
          <w:kern w:val="2"/>
          <w:vertAlign w:val="superscript"/>
        </w:rPr>
        <w:instrText>)</w:instrText>
      </w:r>
      <w:r w:rsidR="00B014D5" w:rsidRPr="00E83C98">
        <w:rPr>
          <w:rFonts w:ascii="ＭＳ ゴシック" w:eastAsia="ＭＳ ゴシック" w:hAnsi="ＭＳ ゴシック"/>
          <w:color w:val="auto"/>
          <w:kern w:val="2"/>
          <w:vertAlign w:val="superscript"/>
        </w:rPr>
        <w:fldChar w:fldCharType="end"/>
      </w:r>
      <w:r w:rsidR="00F1772B" w:rsidRPr="00E83C98">
        <w:rPr>
          <w:rFonts w:ascii="ＭＳ ゴシック" w:eastAsia="ＭＳ ゴシック" w:hAnsi="ＭＳ ゴシック"/>
          <w:color w:val="auto"/>
        </w:rPr>
        <w:t>→</w:t>
      </w:r>
      <w:r w:rsidR="00B014D5" w:rsidRPr="00E83C98">
        <w:rPr>
          <w:rFonts w:ascii="ＭＳ ゴシック" w:eastAsia="ＭＳ ゴシック" w:hAnsi="ＭＳ ゴシック" w:hint="eastAsia"/>
          <w:color w:val="auto"/>
          <w:kern w:val="2"/>
        </w:rPr>
        <w:t>P</w:t>
      </w:r>
      <w:r w:rsidR="00B014D5" w:rsidRPr="00E83C98">
        <w:rPr>
          <w:rFonts w:ascii="ＭＳ ゴシック" w:eastAsia="ＭＳ ゴシック" w:hAnsi="ＭＳ ゴシック"/>
          <w:color w:val="auto"/>
          <w:kern w:val="2"/>
          <w:vertAlign w:val="superscript"/>
        </w:rPr>
        <w:t>y</w:t>
      </w:r>
      <w:proofErr w:type="spellEnd"/>
      <w:r w:rsidR="00B014D5" w:rsidRPr="00E83C98">
        <w:rPr>
          <w:rFonts w:ascii="ＭＳ ゴシック" w:eastAsia="ＭＳ ゴシック" w:hAnsi="ＭＳ ゴシック"/>
          <w:color w:val="auto"/>
          <w:kern w:val="2"/>
          <w:vertAlign w:val="superscript"/>
        </w:rPr>
        <w:fldChar w:fldCharType="begin"/>
      </w:r>
      <w:r w:rsidR="00B014D5" w:rsidRPr="00E83C98">
        <w:rPr>
          <w:rFonts w:ascii="ＭＳ ゴシック" w:eastAsia="ＭＳ ゴシック" w:hAnsi="ＭＳ ゴシック"/>
          <w:color w:val="auto"/>
          <w:kern w:val="2"/>
          <w:vertAlign w:val="superscript"/>
        </w:rPr>
        <w:instrText xml:space="preserve"> </w:instrText>
      </w:r>
      <w:r w:rsidR="00B014D5" w:rsidRPr="00E83C98">
        <w:rPr>
          <w:rFonts w:ascii="ＭＳ ゴシック" w:eastAsia="ＭＳ ゴシック" w:hAnsi="ＭＳ ゴシック" w:hint="eastAsia"/>
          <w:color w:val="auto"/>
          <w:kern w:val="2"/>
          <w:vertAlign w:val="superscript"/>
        </w:rPr>
        <w:instrText>eq \o\ac(○,</w:instrText>
      </w:r>
      <w:r w:rsidR="00B014D5" w:rsidRPr="00E83C98">
        <w:rPr>
          <w:rFonts w:ascii="ＭＳ ゴシック" w:eastAsia="ＭＳ ゴシック" w:hAnsi="ＭＳ ゴシック" w:hint="eastAsia"/>
          <w:color w:val="auto"/>
          <w:kern w:val="2"/>
          <w:position w:val="3"/>
          <w:vertAlign w:val="superscript"/>
        </w:rPr>
        <w:instrText>z</w:instrText>
      </w:r>
      <w:r w:rsidR="00B014D5" w:rsidRPr="00E83C98">
        <w:rPr>
          <w:rFonts w:ascii="ＭＳ ゴシック" w:eastAsia="ＭＳ ゴシック" w:hAnsi="ＭＳ ゴシック" w:hint="eastAsia"/>
          <w:color w:val="auto"/>
          <w:kern w:val="2"/>
          <w:vertAlign w:val="superscript"/>
        </w:rPr>
        <w:instrText>)</w:instrText>
      </w:r>
      <w:r w:rsidR="00B014D5" w:rsidRPr="00E83C98">
        <w:rPr>
          <w:rFonts w:ascii="ＭＳ ゴシック" w:eastAsia="ＭＳ ゴシック" w:hAnsi="ＭＳ ゴシック"/>
          <w:color w:val="auto"/>
          <w:kern w:val="2"/>
          <w:vertAlign w:val="superscript"/>
        </w:rPr>
        <w:fldChar w:fldCharType="end"/>
      </w:r>
    </w:p>
    <w:p w14:paraId="539FA4F2" w14:textId="77777777" w:rsidR="006128ED" w:rsidRPr="00E83C98" w:rsidRDefault="006128ED" w:rsidP="00BA2045">
      <w:pPr>
        <w:pStyle w:val="10"/>
        <w:ind w:leftChars="200" w:left="400"/>
        <w:jc w:val="left"/>
        <w:rPr>
          <w:rFonts w:ascii="ＭＳ ゴシック" w:eastAsia="ＭＳ ゴシック" w:hAnsi="ＭＳ ゴシック"/>
          <w:color w:val="auto"/>
        </w:rPr>
      </w:pPr>
      <w:r w:rsidRPr="00E83C98">
        <w:rPr>
          <w:rFonts w:ascii="ＭＳ ゴシック" w:eastAsia="ＭＳ ゴシック" w:hAnsi="ＭＳ ゴシック" w:hint="eastAsia"/>
          <w:color w:val="auto"/>
        </w:rPr>
        <w:t>＊「母」の変化：pa</w:t>
      </w:r>
      <w:r w:rsidR="00F930F4" w:rsidRPr="00E83C98">
        <w:rPr>
          <w:rFonts w:ascii="ＭＳ ゴシック" w:eastAsia="ＭＳ ゴシック" w:hAnsi="ＭＳ ゴシック" w:hint="eastAsia"/>
          <w:color w:val="auto"/>
          <w:kern w:val="2"/>
        </w:rPr>
        <w:t xml:space="preserve"> </w:t>
      </w:r>
      <w:proofErr w:type="spellStart"/>
      <w:r w:rsidR="00F930F4" w:rsidRPr="00E83C98">
        <w:rPr>
          <w:rFonts w:ascii="ＭＳ ゴシック" w:eastAsia="ＭＳ ゴシック" w:hAnsi="ＭＳ ゴシック" w:hint="eastAsia"/>
          <w:color w:val="auto"/>
          <w:kern w:val="2"/>
        </w:rPr>
        <w:t>P</w:t>
      </w:r>
      <w:r w:rsidR="00F930F4" w:rsidRPr="00E83C98">
        <w:rPr>
          <w:rFonts w:ascii="ＭＳ ゴシック" w:eastAsia="ＭＳ ゴシック" w:hAnsi="ＭＳ ゴシック"/>
          <w:color w:val="auto"/>
          <w:kern w:val="2"/>
          <w:vertAlign w:val="superscript"/>
        </w:rPr>
        <w:fldChar w:fldCharType="begin"/>
      </w:r>
      <w:r w:rsidR="00F930F4" w:rsidRPr="00E83C98">
        <w:rPr>
          <w:rFonts w:ascii="ＭＳ ゴシック" w:eastAsia="ＭＳ ゴシック" w:hAnsi="ＭＳ ゴシック"/>
          <w:color w:val="auto"/>
          <w:kern w:val="2"/>
          <w:vertAlign w:val="superscript"/>
        </w:rPr>
        <w:instrText xml:space="preserve"> </w:instrText>
      </w:r>
      <w:r w:rsidR="00F930F4" w:rsidRPr="00E83C98">
        <w:rPr>
          <w:rFonts w:ascii="ＭＳ ゴシック" w:eastAsia="ＭＳ ゴシック" w:hAnsi="ＭＳ ゴシック" w:hint="eastAsia"/>
          <w:color w:val="auto"/>
          <w:kern w:val="2"/>
          <w:vertAlign w:val="superscript"/>
        </w:rPr>
        <w:instrText>eq \o\ac(○,</w:instrText>
      </w:r>
      <w:r w:rsidR="00F930F4" w:rsidRPr="00E83C98">
        <w:rPr>
          <w:rFonts w:ascii="ＭＳ ゴシック" w:eastAsia="ＭＳ ゴシック" w:hAnsi="ＭＳ ゴシック" w:hint="eastAsia"/>
          <w:color w:val="auto"/>
          <w:kern w:val="2"/>
          <w:position w:val="2"/>
          <w:vertAlign w:val="superscript"/>
        </w:rPr>
        <w:instrText>x</w:instrText>
      </w:r>
      <w:r w:rsidR="00F930F4" w:rsidRPr="00E83C98">
        <w:rPr>
          <w:rFonts w:ascii="ＭＳ ゴシック" w:eastAsia="ＭＳ ゴシック" w:hAnsi="ＭＳ ゴシック" w:hint="eastAsia"/>
          <w:color w:val="auto"/>
          <w:kern w:val="2"/>
          <w:vertAlign w:val="superscript"/>
        </w:rPr>
        <w:instrText>)</w:instrText>
      </w:r>
      <w:r w:rsidR="00F930F4" w:rsidRPr="00E83C98">
        <w:rPr>
          <w:rFonts w:ascii="ＭＳ ゴシック" w:eastAsia="ＭＳ ゴシック" w:hAnsi="ＭＳ ゴシック"/>
          <w:color w:val="auto"/>
          <w:kern w:val="2"/>
          <w:vertAlign w:val="superscript"/>
        </w:rPr>
        <w:fldChar w:fldCharType="end"/>
      </w:r>
      <w:r w:rsidR="00F930F4" w:rsidRPr="00E83C98">
        <w:rPr>
          <w:rFonts w:ascii="ＭＳ ゴシック" w:eastAsia="ＭＳ ゴシック" w:hAnsi="ＭＳ ゴシック"/>
          <w:color w:val="auto"/>
          <w:kern w:val="2"/>
          <w:vertAlign w:val="superscript"/>
        </w:rPr>
        <w:fldChar w:fldCharType="begin"/>
      </w:r>
      <w:r w:rsidR="00F930F4" w:rsidRPr="00E83C98">
        <w:rPr>
          <w:rFonts w:ascii="ＭＳ ゴシック" w:eastAsia="ＭＳ ゴシック" w:hAnsi="ＭＳ ゴシック"/>
          <w:color w:val="auto"/>
          <w:kern w:val="2"/>
          <w:vertAlign w:val="superscript"/>
        </w:rPr>
        <w:instrText xml:space="preserve"> </w:instrText>
      </w:r>
      <w:r w:rsidR="00F930F4" w:rsidRPr="00E83C98">
        <w:rPr>
          <w:rFonts w:ascii="ＭＳ ゴシック" w:eastAsia="ＭＳ ゴシック" w:hAnsi="ＭＳ ゴシック" w:hint="eastAsia"/>
          <w:color w:val="auto"/>
          <w:kern w:val="2"/>
          <w:vertAlign w:val="superscript"/>
        </w:rPr>
        <w:instrText>eq \o\ac(○,</w:instrText>
      </w:r>
      <w:r w:rsidR="00F930F4" w:rsidRPr="00E83C98">
        <w:rPr>
          <w:rFonts w:ascii="ＭＳ ゴシック" w:eastAsia="ＭＳ ゴシック" w:hAnsi="ＭＳ ゴシック" w:hint="eastAsia"/>
          <w:color w:val="auto"/>
          <w:kern w:val="2"/>
          <w:position w:val="3"/>
          <w:vertAlign w:val="superscript"/>
        </w:rPr>
        <w:instrText>y</w:instrText>
      </w:r>
      <w:r w:rsidR="00F930F4" w:rsidRPr="00E83C98">
        <w:rPr>
          <w:rFonts w:ascii="ＭＳ ゴシック" w:eastAsia="ＭＳ ゴシック" w:hAnsi="ＭＳ ゴシック" w:hint="eastAsia"/>
          <w:color w:val="auto"/>
          <w:kern w:val="2"/>
          <w:vertAlign w:val="superscript"/>
        </w:rPr>
        <w:instrText>)</w:instrText>
      </w:r>
      <w:r w:rsidR="00F930F4" w:rsidRPr="00E83C98">
        <w:rPr>
          <w:rFonts w:ascii="ＭＳ ゴシック" w:eastAsia="ＭＳ ゴシック" w:hAnsi="ＭＳ ゴシック"/>
          <w:color w:val="auto"/>
          <w:kern w:val="2"/>
          <w:vertAlign w:val="superscript"/>
        </w:rPr>
        <w:fldChar w:fldCharType="end"/>
      </w:r>
      <w:r w:rsidR="00F930F4" w:rsidRPr="00E83C98">
        <w:rPr>
          <w:rFonts w:ascii="ＭＳ ゴシック" w:eastAsia="ＭＳ ゴシック" w:hAnsi="ＭＳ ゴシック"/>
          <w:color w:val="auto"/>
          <w:kern w:val="2"/>
          <w:vertAlign w:val="superscript"/>
        </w:rPr>
        <w:fldChar w:fldCharType="begin"/>
      </w:r>
      <w:r w:rsidR="00F930F4" w:rsidRPr="00E83C98">
        <w:rPr>
          <w:rFonts w:ascii="ＭＳ ゴシック" w:eastAsia="ＭＳ ゴシック" w:hAnsi="ＭＳ ゴシック"/>
          <w:color w:val="auto"/>
          <w:kern w:val="2"/>
          <w:vertAlign w:val="superscript"/>
        </w:rPr>
        <w:instrText xml:space="preserve"> </w:instrText>
      </w:r>
      <w:r w:rsidR="00F930F4" w:rsidRPr="00E83C98">
        <w:rPr>
          <w:rFonts w:ascii="ＭＳ ゴシック" w:eastAsia="ＭＳ ゴシック" w:hAnsi="ＭＳ ゴシック" w:hint="eastAsia"/>
          <w:color w:val="auto"/>
          <w:kern w:val="2"/>
          <w:vertAlign w:val="superscript"/>
        </w:rPr>
        <w:instrText>eq \o\ac(○,</w:instrText>
      </w:r>
      <w:r w:rsidR="00F930F4" w:rsidRPr="00E83C98">
        <w:rPr>
          <w:rFonts w:ascii="ＭＳ ゴシック" w:eastAsia="ＭＳ ゴシック" w:hAnsi="ＭＳ ゴシック" w:hint="eastAsia"/>
          <w:color w:val="auto"/>
          <w:kern w:val="2"/>
          <w:position w:val="3"/>
          <w:vertAlign w:val="superscript"/>
        </w:rPr>
        <w:instrText>z</w:instrText>
      </w:r>
      <w:r w:rsidR="00F930F4" w:rsidRPr="00E83C98">
        <w:rPr>
          <w:rFonts w:ascii="ＭＳ ゴシック" w:eastAsia="ＭＳ ゴシック" w:hAnsi="ＭＳ ゴシック" w:hint="eastAsia"/>
          <w:color w:val="auto"/>
          <w:kern w:val="2"/>
          <w:vertAlign w:val="superscript"/>
        </w:rPr>
        <w:instrText>)</w:instrText>
      </w:r>
      <w:r w:rsidR="00F930F4" w:rsidRPr="00E83C98">
        <w:rPr>
          <w:rFonts w:ascii="ＭＳ ゴシック" w:eastAsia="ＭＳ ゴシック" w:hAnsi="ＭＳ ゴシック"/>
          <w:color w:val="auto"/>
          <w:kern w:val="2"/>
          <w:vertAlign w:val="superscript"/>
        </w:rPr>
        <w:fldChar w:fldCharType="end"/>
      </w:r>
      <w:r w:rsidRPr="00E83C98">
        <w:rPr>
          <w:rFonts w:ascii="ＭＳ ゴシック" w:eastAsia="ＭＳ ゴシック" w:hAnsi="ＭＳ ゴシック" w:hint="eastAsia"/>
          <w:color w:val="auto"/>
        </w:rPr>
        <w:t>a</w:t>
      </w:r>
      <w:r w:rsidRPr="00E83C98">
        <w:rPr>
          <w:rFonts w:ascii="ＭＳ ゴシック" w:eastAsia="ＭＳ ゴシック" w:hAnsi="ＭＳ ゴシック"/>
          <w:color w:val="auto"/>
        </w:rPr>
        <w:t>→p</w:t>
      </w:r>
      <w:proofErr w:type="spellEnd"/>
      <w:r w:rsidRPr="00E83C98">
        <w:rPr>
          <w:rFonts w:ascii="ＭＳ ゴシック" w:eastAsia="ＭＳ ゴシック" w:hAnsi="ＭＳ ゴシック" w:cs="Sylfaen" w:hint="eastAsia"/>
          <w:color w:val="auto"/>
          <w:vertAlign w:val="superscript"/>
        </w:rPr>
        <w:t>Φ</w:t>
      </w:r>
      <w:r w:rsidR="003A4ED7" w:rsidRPr="00E83C98">
        <w:rPr>
          <w:rFonts w:ascii="ＭＳ ゴシック" w:eastAsia="ＭＳ ゴシック" w:hAnsi="ＭＳ ゴシック" w:cs="Sylfaen" w:hint="eastAsia"/>
          <w:color w:val="auto"/>
        </w:rPr>
        <w:t>a</w:t>
      </w:r>
      <w:r w:rsidR="00B014D5" w:rsidRPr="00E83C98">
        <w:rPr>
          <w:rFonts w:ascii="ＭＳ ゴシック" w:eastAsia="ＭＳ ゴシック" w:hAnsi="ＭＳ ゴシック" w:hint="eastAsia"/>
          <w:color w:val="auto"/>
          <w:kern w:val="2"/>
        </w:rPr>
        <w:t xml:space="preserve"> </w:t>
      </w:r>
      <w:proofErr w:type="spellStart"/>
      <w:r w:rsidR="00B014D5" w:rsidRPr="00E83C98">
        <w:rPr>
          <w:rFonts w:ascii="ＭＳ ゴシック" w:eastAsia="ＭＳ ゴシック" w:hAnsi="ＭＳ ゴシック" w:hint="eastAsia"/>
          <w:color w:val="auto"/>
          <w:kern w:val="2"/>
        </w:rPr>
        <w:t>P</w:t>
      </w:r>
      <w:r w:rsidR="00B014D5" w:rsidRPr="00E83C98">
        <w:rPr>
          <w:rFonts w:ascii="ＭＳ ゴシック" w:eastAsia="ＭＳ ゴシック" w:hAnsi="ＭＳ ゴシック"/>
          <w:color w:val="auto"/>
          <w:kern w:val="2"/>
          <w:vertAlign w:val="superscript"/>
        </w:rPr>
        <w:t>x</w:t>
      </w:r>
      <w:r w:rsidR="00B014D5" w:rsidRPr="00E83C98">
        <w:rPr>
          <w:rFonts w:ascii="ＭＳ ゴシック" w:eastAsia="ＭＳ ゴシック" w:hAnsi="ＭＳ ゴシック"/>
          <w:color w:val="auto"/>
          <w:kern w:val="2"/>
          <w:vertAlign w:val="superscript"/>
        </w:rPr>
        <w:fldChar w:fldCharType="begin"/>
      </w:r>
      <w:r w:rsidR="00B014D5" w:rsidRPr="00E83C98">
        <w:rPr>
          <w:rFonts w:ascii="ＭＳ ゴシック" w:eastAsia="ＭＳ ゴシック" w:hAnsi="ＭＳ ゴシック"/>
          <w:color w:val="auto"/>
          <w:kern w:val="2"/>
          <w:vertAlign w:val="superscript"/>
        </w:rPr>
        <w:instrText xml:space="preserve"> </w:instrText>
      </w:r>
      <w:r w:rsidR="00B014D5" w:rsidRPr="00E83C98">
        <w:rPr>
          <w:rFonts w:ascii="ＭＳ ゴシック" w:eastAsia="ＭＳ ゴシック" w:hAnsi="ＭＳ ゴシック" w:hint="eastAsia"/>
          <w:color w:val="auto"/>
          <w:kern w:val="2"/>
          <w:vertAlign w:val="superscript"/>
        </w:rPr>
        <w:instrText>eq \o\ac(○,</w:instrText>
      </w:r>
      <w:r w:rsidR="00B014D5" w:rsidRPr="00E83C98">
        <w:rPr>
          <w:rFonts w:ascii="ＭＳ ゴシック" w:eastAsia="ＭＳ ゴシック" w:hAnsi="ＭＳ ゴシック" w:hint="eastAsia"/>
          <w:color w:val="auto"/>
          <w:kern w:val="2"/>
          <w:position w:val="3"/>
          <w:vertAlign w:val="superscript"/>
        </w:rPr>
        <w:instrText>y</w:instrText>
      </w:r>
      <w:r w:rsidR="00B014D5" w:rsidRPr="00E83C98">
        <w:rPr>
          <w:rFonts w:ascii="ＭＳ ゴシック" w:eastAsia="ＭＳ ゴシック" w:hAnsi="ＭＳ ゴシック" w:hint="eastAsia"/>
          <w:color w:val="auto"/>
          <w:kern w:val="2"/>
          <w:vertAlign w:val="superscript"/>
        </w:rPr>
        <w:instrText>)</w:instrText>
      </w:r>
      <w:r w:rsidR="00B014D5" w:rsidRPr="00E83C98">
        <w:rPr>
          <w:rFonts w:ascii="ＭＳ ゴシック" w:eastAsia="ＭＳ ゴシック" w:hAnsi="ＭＳ ゴシック"/>
          <w:color w:val="auto"/>
          <w:kern w:val="2"/>
          <w:vertAlign w:val="superscript"/>
        </w:rPr>
        <w:fldChar w:fldCharType="end"/>
      </w:r>
      <w:r w:rsidR="00B014D5" w:rsidRPr="00E83C98">
        <w:rPr>
          <w:rFonts w:ascii="ＭＳ ゴシック" w:eastAsia="ＭＳ ゴシック" w:hAnsi="ＭＳ ゴシック"/>
          <w:color w:val="auto"/>
          <w:kern w:val="2"/>
          <w:vertAlign w:val="superscript"/>
        </w:rPr>
        <w:fldChar w:fldCharType="begin"/>
      </w:r>
      <w:r w:rsidR="00B014D5" w:rsidRPr="00E83C98">
        <w:rPr>
          <w:rFonts w:ascii="ＭＳ ゴシック" w:eastAsia="ＭＳ ゴシック" w:hAnsi="ＭＳ ゴシック"/>
          <w:color w:val="auto"/>
          <w:kern w:val="2"/>
          <w:vertAlign w:val="superscript"/>
        </w:rPr>
        <w:instrText xml:space="preserve"> </w:instrText>
      </w:r>
      <w:r w:rsidR="00B014D5" w:rsidRPr="00E83C98">
        <w:rPr>
          <w:rFonts w:ascii="ＭＳ ゴシック" w:eastAsia="ＭＳ ゴシック" w:hAnsi="ＭＳ ゴシック" w:hint="eastAsia"/>
          <w:color w:val="auto"/>
          <w:kern w:val="2"/>
          <w:vertAlign w:val="superscript"/>
        </w:rPr>
        <w:instrText>eq \o\ac(○,</w:instrText>
      </w:r>
      <w:r w:rsidR="00B014D5" w:rsidRPr="00E83C98">
        <w:rPr>
          <w:rFonts w:ascii="ＭＳ ゴシック" w:eastAsia="ＭＳ ゴシック" w:hAnsi="ＭＳ ゴシック" w:hint="eastAsia"/>
          <w:color w:val="auto"/>
          <w:kern w:val="2"/>
          <w:position w:val="3"/>
          <w:vertAlign w:val="superscript"/>
        </w:rPr>
        <w:instrText>z</w:instrText>
      </w:r>
      <w:r w:rsidR="00B014D5" w:rsidRPr="00E83C98">
        <w:rPr>
          <w:rFonts w:ascii="ＭＳ ゴシック" w:eastAsia="ＭＳ ゴシック" w:hAnsi="ＭＳ ゴシック" w:hint="eastAsia"/>
          <w:color w:val="auto"/>
          <w:kern w:val="2"/>
          <w:vertAlign w:val="superscript"/>
        </w:rPr>
        <w:instrText>)</w:instrText>
      </w:r>
      <w:r w:rsidR="00B014D5" w:rsidRPr="00E83C98">
        <w:rPr>
          <w:rFonts w:ascii="ＭＳ ゴシック" w:eastAsia="ＭＳ ゴシック" w:hAnsi="ＭＳ ゴシック"/>
          <w:color w:val="auto"/>
          <w:kern w:val="2"/>
          <w:vertAlign w:val="superscript"/>
        </w:rPr>
        <w:fldChar w:fldCharType="end"/>
      </w:r>
      <w:r w:rsidRPr="00E83C98">
        <w:rPr>
          <w:rFonts w:ascii="ＭＳ ゴシック" w:eastAsia="ＭＳ ゴシック" w:hAnsi="ＭＳ ゴシック" w:hint="eastAsia"/>
          <w:color w:val="auto"/>
        </w:rPr>
        <w:t>a</w:t>
      </w:r>
      <w:proofErr w:type="spellEnd"/>
      <w:r w:rsidRPr="00E83C98">
        <w:rPr>
          <w:rFonts w:ascii="ＭＳ ゴシック" w:eastAsia="ＭＳ ゴシック" w:hAnsi="ＭＳ ゴシック" w:hint="eastAsia"/>
          <w:color w:val="auto"/>
        </w:rPr>
        <w:t>（</w:t>
      </w:r>
      <w:r w:rsidR="00AB268F" w:rsidRPr="00E83C98">
        <w:rPr>
          <w:rFonts w:ascii="ＭＳ ゴシック" w:eastAsia="ＭＳ ゴシック" w:hAnsi="ＭＳ ゴシック" w:hint="eastAsia"/>
          <w:color w:val="auto"/>
        </w:rPr>
        <w:t>上代</w:t>
      </w:r>
      <w:r w:rsidRPr="00E83C98">
        <w:rPr>
          <w:rFonts w:ascii="ＭＳ ゴシック" w:eastAsia="ＭＳ ゴシック" w:hAnsi="ＭＳ ゴシック" w:hint="eastAsia"/>
          <w:color w:val="auto"/>
        </w:rPr>
        <w:t>）</w:t>
      </w:r>
      <w:r w:rsidRPr="00E83C98">
        <w:rPr>
          <w:rFonts w:ascii="ＭＳ ゴシック" w:eastAsia="ＭＳ ゴシック" w:hAnsi="ＭＳ ゴシック"/>
          <w:color w:val="auto"/>
        </w:rPr>
        <w:t>→</w:t>
      </w:r>
      <w:r w:rsidRPr="00E83C98">
        <w:rPr>
          <w:rFonts w:ascii="ＭＳ ゴシック" w:eastAsia="ＭＳ ゴシック" w:hAnsi="ＭＳ ゴシック" w:cs="Sylfaen" w:hint="eastAsia"/>
          <w:color w:val="auto"/>
        </w:rPr>
        <w:t>Φ</w:t>
      </w:r>
      <w:proofErr w:type="spellStart"/>
      <w:r w:rsidRPr="00E83C98">
        <w:rPr>
          <w:rFonts w:ascii="ＭＳ ゴシック" w:eastAsia="ＭＳ ゴシック" w:hAnsi="ＭＳ ゴシック" w:hint="eastAsia"/>
          <w:color w:val="auto"/>
        </w:rPr>
        <w:t>a</w:t>
      </w:r>
      <w:r w:rsidR="003A4ED7" w:rsidRPr="00E83C98">
        <w:rPr>
          <w:rFonts w:ascii="ＭＳ ゴシック" w:eastAsia="ＭＳ ゴシック" w:hAnsi="ＭＳ ゴシック" w:hint="eastAsia"/>
          <w:color w:val="auto"/>
          <w:vertAlign w:val="superscript"/>
        </w:rPr>
        <w:t>ɴ</w:t>
      </w:r>
      <w:r w:rsidR="0062056D" w:rsidRPr="0062056D">
        <w:rPr>
          <w:rFonts w:ascii="ＭＳ ゴシック" w:eastAsia="ＭＳ ゴシック" w:hAnsi="ＭＳ ゴシック" w:hint="eastAsia"/>
          <w:color w:val="auto"/>
        </w:rPr>
        <w:t>P</w:t>
      </w:r>
      <w:r w:rsidR="00AB268F" w:rsidRPr="00E83C98">
        <w:rPr>
          <w:rFonts w:ascii="ＭＳ ゴシック" w:eastAsia="ＭＳ ゴシック" w:hAnsi="ＭＳ ゴシック" w:hint="eastAsia"/>
          <w:color w:val="auto"/>
          <w:vertAlign w:val="superscript"/>
        </w:rPr>
        <w:t>Y</w:t>
      </w:r>
      <w:r w:rsidR="00F930F4" w:rsidRPr="00E83C98">
        <w:rPr>
          <w:rFonts w:ascii="ＭＳ ゴシック" w:eastAsia="ＭＳ ゴシック" w:hAnsi="ＭＳ ゴシック"/>
          <w:color w:val="auto"/>
          <w:kern w:val="2"/>
          <w:vertAlign w:val="superscript"/>
        </w:rPr>
        <w:fldChar w:fldCharType="begin"/>
      </w:r>
      <w:r w:rsidR="00F930F4" w:rsidRPr="00E83C98">
        <w:rPr>
          <w:rFonts w:ascii="ＭＳ ゴシック" w:eastAsia="ＭＳ ゴシック" w:hAnsi="ＭＳ ゴシック"/>
          <w:color w:val="auto"/>
          <w:kern w:val="2"/>
          <w:vertAlign w:val="superscript"/>
        </w:rPr>
        <w:instrText xml:space="preserve"> </w:instrText>
      </w:r>
      <w:r w:rsidR="00F930F4" w:rsidRPr="00E83C98">
        <w:rPr>
          <w:rFonts w:ascii="ＭＳ ゴシック" w:eastAsia="ＭＳ ゴシック" w:hAnsi="ＭＳ ゴシック" w:hint="eastAsia"/>
          <w:color w:val="auto"/>
          <w:kern w:val="2"/>
          <w:vertAlign w:val="superscript"/>
        </w:rPr>
        <w:instrText>eq \o\ac(○,</w:instrText>
      </w:r>
      <w:r w:rsidR="00F930F4" w:rsidRPr="00E83C98">
        <w:rPr>
          <w:rFonts w:ascii="ＭＳ ゴシック" w:eastAsia="ＭＳ ゴシック" w:hAnsi="ＭＳ ゴシック" w:hint="eastAsia"/>
          <w:color w:val="auto"/>
          <w:kern w:val="2"/>
          <w:position w:val="3"/>
          <w:vertAlign w:val="superscript"/>
        </w:rPr>
        <w:instrText>z</w:instrText>
      </w:r>
      <w:r w:rsidR="00F930F4" w:rsidRPr="00E83C98">
        <w:rPr>
          <w:rFonts w:ascii="ＭＳ ゴシック" w:eastAsia="ＭＳ ゴシック" w:hAnsi="ＭＳ ゴシック" w:hint="eastAsia"/>
          <w:color w:val="auto"/>
          <w:kern w:val="2"/>
          <w:vertAlign w:val="superscript"/>
        </w:rPr>
        <w:instrText>)</w:instrText>
      </w:r>
      <w:r w:rsidR="00F930F4" w:rsidRPr="00E83C98">
        <w:rPr>
          <w:rFonts w:ascii="ＭＳ ゴシック" w:eastAsia="ＭＳ ゴシック" w:hAnsi="ＭＳ ゴシック"/>
          <w:color w:val="auto"/>
          <w:kern w:val="2"/>
          <w:vertAlign w:val="superscript"/>
        </w:rPr>
        <w:fldChar w:fldCharType="end"/>
      </w:r>
      <w:r w:rsidRPr="00E83C98">
        <w:rPr>
          <w:rFonts w:ascii="ＭＳ ゴシック" w:eastAsia="ＭＳ ゴシック" w:hAnsi="ＭＳ ゴシック" w:hint="eastAsia"/>
          <w:color w:val="auto"/>
        </w:rPr>
        <w:t>a</w:t>
      </w:r>
      <w:proofErr w:type="spellEnd"/>
      <w:r w:rsidRPr="00E83C98">
        <w:rPr>
          <w:rFonts w:ascii="ＭＳ ゴシック" w:eastAsia="ＭＳ ゴシック" w:hAnsi="ＭＳ ゴシック" w:hint="eastAsia"/>
          <w:color w:val="auto"/>
        </w:rPr>
        <w:t>（=</w:t>
      </w:r>
      <w:r w:rsidRPr="00E83C98">
        <w:rPr>
          <w:rFonts w:ascii="ＭＳ ゴシック" w:eastAsia="ＭＳ ゴシック" w:hAnsi="ＭＳ ゴシック" w:cs="Sylfaen" w:hint="eastAsia"/>
          <w:color w:val="auto"/>
        </w:rPr>
        <w:t>Φ</w:t>
      </w:r>
      <w:r w:rsidRPr="00E83C98">
        <w:rPr>
          <w:rFonts w:ascii="ＭＳ ゴシック" w:eastAsia="ＭＳ ゴシック" w:hAnsi="ＭＳ ゴシック" w:hint="eastAsia"/>
          <w:color w:val="auto"/>
        </w:rPr>
        <w:t>aua：</w:t>
      </w:r>
      <w:r w:rsidR="00AB268F" w:rsidRPr="00E83C98">
        <w:rPr>
          <w:rFonts w:ascii="ＭＳ ゴシック" w:eastAsia="ＭＳ ゴシック" w:hAnsi="ＭＳ ゴシック" w:hint="eastAsia"/>
          <w:color w:val="auto"/>
        </w:rPr>
        <w:t>キリシタン文献</w:t>
      </w:r>
      <w:proofErr w:type="spellStart"/>
      <w:r w:rsidR="00AB268F" w:rsidRPr="00E83C98">
        <w:rPr>
          <w:rFonts w:ascii="ＭＳ ゴシック" w:eastAsia="ＭＳ ゴシック" w:hAnsi="ＭＳ ゴシック" w:hint="eastAsia"/>
          <w:color w:val="auto"/>
        </w:rPr>
        <w:t>faua</w:t>
      </w:r>
      <w:proofErr w:type="spellEnd"/>
      <w:r w:rsidRPr="00E83C98">
        <w:rPr>
          <w:rFonts w:ascii="ＭＳ ゴシック" w:eastAsia="ＭＳ ゴシック" w:hAnsi="ＭＳ ゴシック" w:hint="eastAsia"/>
          <w:color w:val="auto"/>
        </w:rPr>
        <w:t>）</w:t>
      </w:r>
      <w:r w:rsidRPr="00E83C98">
        <w:rPr>
          <w:rFonts w:ascii="ＭＳ ゴシック" w:eastAsia="ＭＳ ゴシック" w:hAnsi="ＭＳ ゴシック"/>
          <w:color w:val="auto"/>
        </w:rPr>
        <w:t>→</w:t>
      </w:r>
      <w:r w:rsidRPr="00E83C98">
        <w:rPr>
          <w:rFonts w:ascii="ＭＳ ゴシック" w:eastAsia="ＭＳ ゴシック" w:hAnsi="ＭＳ ゴシック" w:cs="Sylfaen" w:hint="eastAsia"/>
          <w:color w:val="auto"/>
        </w:rPr>
        <w:t>Φ</w:t>
      </w:r>
      <w:r w:rsidRPr="00E83C98">
        <w:rPr>
          <w:rFonts w:ascii="ＭＳ ゴシック" w:eastAsia="ＭＳ ゴシック" w:hAnsi="ＭＳ ゴシック" w:hint="eastAsia"/>
          <w:color w:val="auto"/>
        </w:rPr>
        <w:t>a</w:t>
      </w:r>
      <w:r w:rsidRPr="00E83C98">
        <w:rPr>
          <w:rFonts w:ascii="ＭＳ ゴシック" w:eastAsia="ＭＳ ゴシック" w:hAnsi="ＭＳ ゴシック" w:hint="eastAsia"/>
          <w:color w:val="auto"/>
          <w:vertAlign w:val="superscript"/>
        </w:rPr>
        <w:t>〜</w:t>
      </w:r>
      <w:r w:rsidR="0062056D" w:rsidRPr="0062056D">
        <w:rPr>
          <w:rFonts w:ascii="ＭＳ ゴシック" w:eastAsia="ＭＳ ゴシック" w:hAnsi="ＭＳ ゴシック" w:hint="eastAsia"/>
          <w:color w:val="auto"/>
        </w:rPr>
        <w:t>P</w:t>
      </w:r>
      <w:r w:rsidR="00F930F4" w:rsidRPr="00E83C98">
        <w:rPr>
          <w:rFonts w:ascii="ＭＳ ゴシック" w:eastAsia="ＭＳ ゴシック" w:hAnsi="ＭＳ ゴシック"/>
          <w:color w:val="auto"/>
          <w:kern w:val="2"/>
          <w:vertAlign w:val="superscript"/>
        </w:rPr>
        <w:fldChar w:fldCharType="begin"/>
      </w:r>
      <w:r w:rsidR="00F930F4" w:rsidRPr="00E83C98">
        <w:rPr>
          <w:rFonts w:ascii="ＭＳ ゴシック" w:eastAsia="ＭＳ ゴシック" w:hAnsi="ＭＳ ゴシック"/>
          <w:color w:val="auto"/>
          <w:kern w:val="2"/>
          <w:vertAlign w:val="superscript"/>
        </w:rPr>
        <w:instrText xml:space="preserve"> </w:instrText>
      </w:r>
      <w:r w:rsidR="00F930F4" w:rsidRPr="00E83C98">
        <w:rPr>
          <w:rFonts w:ascii="ＭＳ ゴシック" w:eastAsia="ＭＳ ゴシック" w:hAnsi="ＭＳ ゴシック" w:hint="eastAsia"/>
          <w:color w:val="auto"/>
          <w:kern w:val="2"/>
          <w:vertAlign w:val="superscript"/>
        </w:rPr>
        <w:instrText>eq \o\ac(○,</w:instrText>
      </w:r>
      <w:r w:rsidR="00F930F4" w:rsidRPr="00E83C98">
        <w:rPr>
          <w:rFonts w:ascii="ＭＳ ゴシック" w:eastAsia="ＭＳ ゴシック" w:hAnsi="ＭＳ ゴシック" w:hint="eastAsia"/>
          <w:color w:val="auto"/>
          <w:kern w:val="2"/>
          <w:position w:val="3"/>
          <w:vertAlign w:val="superscript"/>
        </w:rPr>
        <w:instrText>z</w:instrText>
      </w:r>
      <w:r w:rsidR="00F930F4" w:rsidRPr="00E83C98">
        <w:rPr>
          <w:rFonts w:ascii="ＭＳ ゴシック" w:eastAsia="ＭＳ ゴシック" w:hAnsi="ＭＳ ゴシック" w:hint="eastAsia"/>
          <w:color w:val="auto"/>
          <w:kern w:val="2"/>
          <w:vertAlign w:val="superscript"/>
        </w:rPr>
        <w:instrText>)</w:instrText>
      </w:r>
      <w:r w:rsidR="00F930F4" w:rsidRPr="00E83C98">
        <w:rPr>
          <w:rFonts w:ascii="ＭＳ ゴシック" w:eastAsia="ＭＳ ゴシック" w:hAnsi="ＭＳ ゴシック"/>
          <w:color w:val="auto"/>
          <w:kern w:val="2"/>
          <w:vertAlign w:val="superscript"/>
        </w:rPr>
        <w:fldChar w:fldCharType="end"/>
      </w:r>
      <w:r w:rsidRPr="00E83C98">
        <w:rPr>
          <w:rFonts w:ascii="ＭＳ ゴシック" w:eastAsia="ＭＳ ゴシック" w:hAnsi="ＭＳ ゴシック" w:hint="eastAsia"/>
          <w:color w:val="auto"/>
        </w:rPr>
        <w:t>a（=</w:t>
      </w:r>
      <w:r w:rsidRPr="00E83C98">
        <w:rPr>
          <w:rFonts w:ascii="ＭＳ ゴシック" w:eastAsia="ＭＳ ゴシック" w:hAnsi="ＭＳ ゴシック" w:cs="Sylfaen" w:hint="eastAsia"/>
          <w:color w:val="auto"/>
        </w:rPr>
        <w:t>Φ</w:t>
      </w:r>
      <w:r w:rsidRPr="00E83C98">
        <w:rPr>
          <w:rFonts w:ascii="ＭＳ ゴシック" w:eastAsia="ＭＳ ゴシック" w:hAnsi="ＭＳ ゴシック" w:hint="eastAsia"/>
          <w:color w:val="auto"/>
        </w:rPr>
        <w:t>a</w:t>
      </w:r>
      <w:r w:rsidRPr="00E83C98">
        <w:rPr>
          <w:rFonts w:ascii="ＭＳ ゴシック" w:eastAsia="ＭＳ ゴシック" w:hAnsi="ＭＳ ゴシック" w:hint="eastAsia"/>
          <w:color w:val="auto"/>
          <w:vertAlign w:val="superscript"/>
        </w:rPr>
        <w:t>〜</w:t>
      </w:r>
      <w:proofErr w:type="spellStart"/>
      <w:r w:rsidRPr="00E83C98">
        <w:rPr>
          <w:rFonts w:ascii="ＭＳ ゴシック" w:eastAsia="ＭＳ ゴシック" w:hAnsi="ＭＳ ゴシック" w:hint="eastAsia"/>
          <w:color w:val="auto"/>
          <w:u w:val="single"/>
        </w:rPr>
        <w:t>u</w:t>
      </w:r>
      <w:r w:rsidRPr="00E83C98">
        <w:rPr>
          <w:rFonts w:ascii="ＭＳ ゴシック" w:eastAsia="ＭＳ ゴシック" w:hAnsi="ＭＳ ゴシック" w:hint="eastAsia"/>
          <w:color w:val="auto"/>
        </w:rPr>
        <w:t>a</w:t>
      </w:r>
      <w:proofErr w:type="spellEnd"/>
      <w:r w:rsidR="00AB268F" w:rsidRPr="00E83C98">
        <w:rPr>
          <w:rFonts w:ascii="ＭＳ ゴシック" w:eastAsia="ＭＳ ゴシック" w:hAnsi="ＭＳ ゴシック" w:hint="eastAsia"/>
          <w:color w:val="auto"/>
        </w:rPr>
        <w:t>：キリシタン文献</w:t>
      </w:r>
      <w:proofErr w:type="spellStart"/>
      <w:r w:rsidR="00AB268F" w:rsidRPr="00E83C98">
        <w:rPr>
          <w:rFonts w:ascii="ＭＳ ゴシック" w:eastAsia="ＭＳ ゴシック" w:hAnsi="ＭＳ ゴシック" w:hint="eastAsia"/>
          <w:color w:val="auto"/>
        </w:rPr>
        <w:t>fafa</w:t>
      </w:r>
      <w:proofErr w:type="spellEnd"/>
      <w:r w:rsidRPr="00E83C98">
        <w:rPr>
          <w:rFonts w:ascii="ＭＳ ゴシック" w:eastAsia="ＭＳ ゴシック" w:hAnsi="ＭＳ ゴシック" w:hint="eastAsia"/>
          <w:color w:val="auto"/>
        </w:rPr>
        <w:t>）</w:t>
      </w:r>
      <w:r w:rsidRPr="00E83C98">
        <w:rPr>
          <w:rFonts w:ascii="ＭＳ ゴシック" w:eastAsia="ＭＳ ゴシック" w:hAnsi="ＭＳ ゴシック"/>
          <w:color w:val="auto"/>
        </w:rPr>
        <w:t>→</w:t>
      </w:r>
      <w:r w:rsidRPr="00E83C98">
        <w:rPr>
          <w:rFonts w:ascii="ＭＳ ゴシック" w:eastAsia="ＭＳ ゴシック" w:hAnsi="ＭＳ ゴシック" w:hint="eastAsia"/>
          <w:color w:val="auto"/>
        </w:rPr>
        <w:t>ha</w:t>
      </w:r>
      <w:r w:rsidRPr="00E83C98">
        <w:rPr>
          <w:rFonts w:ascii="ＭＳ ゴシック" w:eastAsia="ＭＳ ゴシック" w:hAnsi="ＭＳ ゴシック" w:hint="eastAsia"/>
          <w:color w:val="auto"/>
          <w:vertAlign w:val="superscript"/>
        </w:rPr>
        <w:t>〜</w:t>
      </w:r>
      <w:proofErr w:type="spellStart"/>
      <w:r w:rsidRPr="00E83C98">
        <w:rPr>
          <w:rFonts w:ascii="ＭＳ ゴシック" w:eastAsia="ＭＳ ゴシック" w:hAnsi="ＭＳ ゴシック" w:hint="eastAsia"/>
          <w:color w:val="auto"/>
        </w:rPr>
        <w:t>ha</w:t>
      </w:r>
      <w:r w:rsidRPr="00E83C98">
        <w:rPr>
          <w:rFonts w:ascii="ＭＳ ゴシック" w:eastAsia="ＭＳ ゴシック" w:hAnsi="ＭＳ ゴシック"/>
          <w:color w:val="auto"/>
        </w:rPr>
        <w:t>→</w:t>
      </w:r>
      <w:r w:rsidRPr="00E83C98">
        <w:rPr>
          <w:rFonts w:ascii="ＭＳ ゴシック" w:eastAsia="ＭＳ ゴシック" w:hAnsi="ＭＳ ゴシック" w:hint="eastAsia"/>
          <w:color w:val="auto"/>
        </w:rPr>
        <w:t>haɦa</w:t>
      </w:r>
      <w:proofErr w:type="spellEnd"/>
      <w:r w:rsidRPr="00E83C98">
        <w:rPr>
          <w:rFonts w:ascii="ＭＳ ゴシック" w:eastAsia="ＭＳ ゴシック" w:hAnsi="ＭＳ ゴシック" w:hint="eastAsia"/>
          <w:color w:val="auto"/>
        </w:rPr>
        <w:t>（</w:t>
      </w:r>
      <w:r w:rsidR="00AB268F" w:rsidRPr="00E83C98">
        <w:rPr>
          <w:rFonts w:ascii="ＭＳ ゴシック" w:eastAsia="ＭＳ ゴシック" w:hAnsi="ＭＳ ゴシック" w:hint="eastAsia"/>
          <w:color w:val="auto"/>
        </w:rPr>
        <w:t>連濁：江戸</w:t>
      </w:r>
      <w:r w:rsidR="0062056D">
        <w:rPr>
          <w:rFonts w:ascii="ＭＳ ゴシック" w:eastAsia="ＭＳ ゴシック" w:hAnsi="ＭＳ ゴシック" w:hint="eastAsia"/>
          <w:color w:val="auto"/>
        </w:rPr>
        <w:t>時代</w:t>
      </w:r>
      <w:r w:rsidR="00AB268F" w:rsidRPr="00E83C98">
        <w:rPr>
          <w:rFonts w:ascii="ＭＳ ゴシック" w:eastAsia="ＭＳ ゴシック" w:hAnsi="ＭＳ ゴシック" w:hint="eastAsia"/>
          <w:color w:val="auto"/>
        </w:rPr>
        <w:t>以降</w:t>
      </w:r>
      <w:r w:rsidRPr="00E83C98">
        <w:rPr>
          <w:rFonts w:ascii="ＭＳ ゴシック" w:eastAsia="ＭＳ ゴシック" w:hAnsi="ＭＳ ゴシック" w:hint="eastAsia"/>
          <w:color w:val="auto"/>
        </w:rPr>
        <w:t>）</w:t>
      </w:r>
      <w:r w:rsidR="00AB268F" w:rsidRPr="00E83C98">
        <w:rPr>
          <w:rFonts w:ascii="ＭＳ ゴシック" w:eastAsia="ＭＳ ゴシック" w:hAnsi="ＭＳ ゴシック" w:hint="eastAsia"/>
          <w:color w:val="auto"/>
        </w:rPr>
        <w:t>。</w:t>
      </w:r>
    </w:p>
    <w:p w14:paraId="2E87BE1E" w14:textId="77777777" w:rsidR="003A4ED7" w:rsidRPr="00E83C98" w:rsidRDefault="00C21B19" w:rsidP="00BA2045">
      <w:pPr>
        <w:pStyle w:val="10"/>
        <w:ind w:leftChars="200" w:left="400"/>
        <w:jc w:val="left"/>
        <w:rPr>
          <w:rFonts w:ascii="ＭＳ ゴシック" w:eastAsia="ＭＳ ゴシック" w:hAnsi="ＭＳ ゴシック"/>
          <w:color w:val="auto"/>
        </w:rPr>
      </w:pPr>
      <w:r w:rsidRPr="00E83C98">
        <w:rPr>
          <w:rFonts w:ascii="ＭＳ ゴシック" w:eastAsia="ＭＳ ゴシック" w:hAnsi="ＭＳ ゴシック" w:hint="eastAsia"/>
          <w:color w:val="auto"/>
        </w:rPr>
        <w:t>＊</w:t>
      </w:r>
      <w:r w:rsidRPr="00E83C98">
        <w:rPr>
          <w:rFonts w:ascii="ＭＳ ゴシック" w:eastAsia="ＭＳ ゴシック" w:hAnsi="ＭＳ ゴシック"/>
          <w:color w:val="auto"/>
        </w:rPr>
        <w:t>x</w:t>
      </w:r>
      <w:r w:rsidR="00F1772B" w:rsidRPr="00E83C98">
        <w:rPr>
          <w:rFonts w:ascii="ＭＳ ゴシック" w:eastAsia="ＭＳ ゴシック" w:hAnsi="ＭＳ ゴシック" w:hint="eastAsia"/>
          <w:color w:val="auto"/>
        </w:rPr>
        <w:t>・y・z：それぞれイ音便・</w:t>
      </w:r>
      <w:r w:rsidRPr="00E83C98">
        <w:rPr>
          <w:rFonts w:ascii="ＭＳ ゴシック" w:eastAsia="ＭＳ ゴシック" w:hAnsi="ＭＳ ゴシック" w:hint="eastAsia"/>
          <w:color w:val="auto"/>
        </w:rPr>
        <w:t>ウ音便</w:t>
      </w:r>
      <w:r w:rsidR="00F1772B" w:rsidRPr="00E83C98">
        <w:rPr>
          <w:rFonts w:ascii="ＭＳ ゴシック" w:eastAsia="ＭＳ ゴシック" w:hAnsi="ＭＳ ゴシック" w:hint="eastAsia"/>
          <w:color w:val="auto"/>
        </w:rPr>
        <w:t>（</w:t>
      </w:r>
      <w:r w:rsidRPr="00E83C98">
        <w:rPr>
          <w:rFonts w:ascii="ＭＳ ゴシック" w:eastAsia="ＭＳ ゴシック" w:hAnsi="ＭＳ ゴシック" w:hint="eastAsia"/>
          <w:color w:val="auto"/>
        </w:rPr>
        <w:t>撥音便</w:t>
      </w:r>
      <w:r w:rsidR="00F1772B" w:rsidRPr="00E83C98">
        <w:rPr>
          <w:rFonts w:ascii="ＭＳ ゴシック" w:eastAsia="ＭＳ ゴシック" w:hAnsi="ＭＳ ゴシック" w:hint="eastAsia"/>
          <w:color w:val="auto"/>
        </w:rPr>
        <w:t>）・</w:t>
      </w:r>
      <w:r w:rsidRPr="00E83C98">
        <w:rPr>
          <w:rFonts w:ascii="ＭＳ ゴシック" w:eastAsia="ＭＳ ゴシック" w:hAnsi="ＭＳ ゴシック" w:hint="eastAsia"/>
          <w:color w:val="auto"/>
        </w:rPr>
        <w:t>促音便を起こす原因</w:t>
      </w:r>
      <w:r w:rsidR="002E4D5F" w:rsidRPr="00E83C98">
        <w:rPr>
          <w:rFonts w:ascii="ＭＳ ゴシック" w:eastAsia="ＭＳ ゴシック" w:hAnsi="ＭＳ ゴシック" w:hint="eastAsia"/>
          <w:color w:val="auto"/>
        </w:rPr>
        <w:t>（またその発現）</w:t>
      </w:r>
      <w:r w:rsidR="003A4ED7" w:rsidRPr="00E83C98">
        <w:rPr>
          <w:rFonts w:ascii="ＭＳ ゴシック" w:eastAsia="ＭＳ ゴシック" w:hAnsi="ＭＳ ゴシック" w:hint="eastAsia"/>
          <w:color w:val="auto"/>
        </w:rPr>
        <w:t>。</w:t>
      </w:r>
      <w:r w:rsidR="00F930F4" w:rsidRPr="00E83C98">
        <w:rPr>
          <w:rFonts w:ascii="ＭＳ ゴシック" w:eastAsia="ＭＳ ゴシック" w:hAnsi="ＭＳ ゴシック"/>
          <w:color w:val="auto"/>
        </w:rPr>
        <w:fldChar w:fldCharType="begin"/>
      </w:r>
      <w:r w:rsidR="00F930F4" w:rsidRPr="00E83C98">
        <w:rPr>
          <w:rFonts w:ascii="ＭＳ ゴシック" w:eastAsia="ＭＳ ゴシック" w:hAnsi="ＭＳ ゴシック"/>
          <w:color w:val="auto"/>
        </w:rPr>
        <w:instrText xml:space="preserve"> </w:instrText>
      </w:r>
      <w:r w:rsidR="00F930F4" w:rsidRPr="00E83C98">
        <w:rPr>
          <w:rFonts w:ascii="ＭＳ ゴシック" w:eastAsia="ＭＳ ゴシック" w:hAnsi="ＭＳ ゴシック" w:hint="eastAsia"/>
          <w:color w:val="auto"/>
        </w:rPr>
        <w:instrText>eq \o\ac(○,</w:instrText>
      </w:r>
      <w:r w:rsidR="00F930F4" w:rsidRPr="00E83C98">
        <w:rPr>
          <w:rFonts w:ascii="ＭＳ ゴシック" w:eastAsia="ＭＳ ゴシック" w:hAnsi="ＭＳ ゴシック" w:hint="eastAsia"/>
          <w:color w:val="auto"/>
          <w:position w:val="2"/>
        </w:rPr>
        <w:instrText>x</w:instrText>
      </w:r>
      <w:r w:rsidR="00F930F4" w:rsidRPr="00E83C98">
        <w:rPr>
          <w:rFonts w:ascii="ＭＳ ゴシック" w:eastAsia="ＭＳ ゴシック" w:hAnsi="ＭＳ ゴシック" w:hint="eastAsia"/>
          <w:color w:val="auto"/>
        </w:rPr>
        <w:instrText>)</w:instrText>
      </w:r>
      <w:r w:rsidR="00F930F4" w:rsidRPr="00E83C98">
        <w:rPr>
          <w:rFonts w:ascii="ＭＳ ゴシック" w:eastAsia="ＭＳ ゴシック" w:hAnsi="ＭＳ ゴシック"/>
          <w:color w:val="auto"/>
        </w:rPr>
        <w:fldChar w:fldCharType="end"/>
      </w:r>
      <w:r w:rsidR="00F930F4" w:rsidRPr="00E83C98">
        <w:rPr>
          <w:rFonts w:ascii="ＭＳ ゴシック" w:eastAsia="ＭＳ ゴシック" w:hAnsi="ＭＳ ゴシック"/>
          <w:color w:val="auto"/>
        </w:rPr>
        <w:fldChar w:fldCharType="begin"/>
      </w:r>
      <w:r w:rsidR="00F930F4" w:rsidRPr="00E83C98">
        <w:rPr>
          <w:rFonts w:ascii="ＭＳ ゴシック" w:eastAsia="ＭＳ ゴシック" w:hAnsi="ＭＳ ゴシック"/>
          <w:color w:val="auto"/>
        </w:rPr>
        <w:instrText xml:space="preserve"> </w:instrText>
      </w:r>
      <w:r w:rsidR="00F930F4" w:rsidRPr="00E83C98">
        <w:rPr>
          <w:rFonts w:ascii="ＭＳ ゴシック" w:eastAsia="ＭＳ ゴシック" w:hAnsi="ＭＳ ゴシック" w:hint="eastAsia"/>
          <w:color w:val="auto"/>
        </w:rPr>
        <w:instrText>eq \o\ac(○,</w:instrText>
      </w:r>
      <w:r w:rsidR="00F930F4" w:rsidRPr="00E83C98">
        <w:rPr>
          <w:rFonts w:ascii="ＭＳ ゴシック" w:eastAsia="ＭＳ ゴシック" w:hAnsi="ＭＳ ゴシック" w:hint="eastAsia"/>
          <w:color w:val="auto"/>
          <w:position w:val="2"/>
        </w:rPr>
        <w:instrText>y</w:instrText>
      </w:r>
      <w:r w:rsidR="00F930F4" w:rsidRPr="00E83C98">
        <w:rPr>
          <w:rFonts w:ascii="ＭＳ ゴシック" w:eastAsia="ＭＳ ゴシック" w:hAnsi="ＭＳ ゴシック" w:hint="eastAsia"/>
          <w:color w:val="auto"/>
        </w:rPr>
        <w:instrText>)</w:instrText>
      </w:r>
      <w:r w:rsidR="00F930F4" w:rsidRPr="00E83C98">
        <w:rPr>
          <w:rFonts w:ascii="ＭＳ ゴシック" w:eastAsia="ＭＳ ゴシック" w:hAnsi="ＭＳ ゴシック"/>
          <w:color w:val="auto"/>
        </w:rPr>
        <w:fldChar w:fldCharType="end"/>
      </w:r>
      <w:r w:rsidR="00F930F4" w:rsidRPr="00E83C98">
        <w:rPr>
          <w:rFonts w:ascii="ＭＳ ゴシック" w:eastAsia="ＭＳ ゴシック" w:hAnsi="ＭＳ ゴシック"/>
          <w:color w:val="auto"/>
        </w:rPr>
        <w:fldChar w:fldCharType="begin"/>
      </w:r>
      <w:r w:rsidR="00F930F4" w:rsidRPr="00E83C98">
        <w:rPr>
          <w:rFonts w:ascii="ＭＳ ゴシック" w:eastAsia="ＭＳ ゴシック" w:hAnsi="ＭＳ ゴシック"/>
          <w:color w:val="auto"/>
        </w:rPr>
        <w:instrText xml:space="preserve"> </w:instrText>
      </w:r>
      <w:r w:rsidR="00F930F4" w:rsidRPr="00E83C98">
        <w:rPr>
          <w:rFonts w:ascii="ＭＳ ゴシック" w:eastAsia="ＭＳ ゴシック" w:hAnsi="ＭＳ ゴシック" w:hint="eastAsia"/>
          <w:color w:val="auto"/>
        </w:rPr>
        <w:instrText>eq \o\ac(○,</w:instrText>
      </w:r>
      <w:r w:rsidR="00F930F4" w:rsidRPr="00E83C98">
        <w:rPr>
          <w:rFonts w:ascii="ＭＳ ゴシック" w:eastAsia="ＭＳ ゴシック" w:hAnsi="ＭＳ ゴシック" w:hint="eastAsia"/>
          <w:color w:val="auto"/>
          <w:position w:val="2"/>
        </w:rPr>
        <w:instrText>z</w:instrText>
      </w:r>
      <w:r w:rsidR="00F930F4" w:rsidRPr="00E83C98">
        <w:rPr>
          <w:rFonts w:ascii="ＭＳ ゴシック" w:eastAsia="ＭＳ ゴシック" w:hAnsi="ＭＳ ゴシック" w:hint="eastAsia"/>
          <w:color w:val="auto"/>
        </w:rPr>
        <w:instrText>)</w:instrText>
      </w:r>
      <w:r w:rsidR="00F930F4" w:rsidRPr="00E83C98">
        <w:rPr>
          <w:rFonts w:ascii="ＭＳ ゴシック" w:eastAsia="ＭＳ ゴシック" w:hAnsi="ＭＳ ゴシック"/>
          <w:color w:val="auto"/>
        </w:rPr>
        <w:fldChar w:fldCharType="end"/>
      </w:r>
      <w:r w:rsidR="002E4D5F" w:rsidRPr="00E83C98">
        <w:rPr>
          <w:rFonts w:ascii="ＭＳ ゴシック" w:eastAsia="ＭＳ ゴシック" w:hAnsi="ＭＳ ゴシック" w:hint="eastAsia"/>
          <w:color w:val="auto"/>
        </w:rPr>
        <w:t>：</w:t>
      </w:r>
      <w:r w:rsidR="002E4D5F" w:rsidRPr="00E83C98">
        <w:rPr>
          <w:rFonts w:ascii="ＭＳ ゴシック" w:eastAsia="ＭＳ ゴシック" w:hAnsi="ＭＳ ゴシック"/>
          <w:color w:val="auto"/>
        </w:rPr>
        <w:t>x</w:t>
      </w:r>
      <w:r w:rsidR="002E4D5F" w:rsidRPr="00E83C98">
        <w:rPr>
          <w:rFonts w:ascii="ＭＳ ゴシック" w:eastAsia="ＭＳ ゴシック" w:hAnsi="ＭＳ ゴシック" w:hint="eastAsia"/>
          <w:color w:val="auto"/>
        </w:rPr>
        <w:t>・y・zの内在化</w:t>
      </w:r>
      <w:r w:rsidR="0062056D">
        <w:rPr>
          <w:rFonts w:ascii="ＭＳ ゴシック" w:eastAsia="ＭＳ ゴシック" w:hAnsi="ＭＳ ゴシック" w:hint="eastAsia"/>
          <w:color w:val="auto"/>
        </w:rPr>
        <w:t>（またその未発現）</w:t>
      </w:r>
      <w:r w:rsidR="002E4D5F" w:rsidRPr="00E83C98">
        <w:rPr>
          <w:rFonts w:ascii="ＭＳ ゴシック" w:eastAsia="ＭＳ ゴシック" w:hAnsi="ＭＳ ゴシック" w:hint="eastAsia"/>
          <w:color w:val="auto"/>
        </w:rPr>
        <w:t>。</w:t>
      </w:r>
      <w:r w:rsidR="000E6A92">
        <w:rPr>
          <w:rFonts w:ascii="ＭＳ ゴシック" w:eastAsia="ＭＳ ゴシック" w:hAnsi="ＭＳ ゴシック"/>
          <w:color w:val="auto"/>
        </w:rPr>
        <w:br/>
      </w:r>
      <w:r w:rsidR="000E6A92">
        <w:rPr>
          <w:rFonts w:ascii="ＭＳ ゴシック" w:eastAsia="ＭＳ ゴシック" w:hAnsi="ＭＳ ゴシック" w:hint="eastAsia"/>
          <w:color w:val="auto"/>
        </w:rPr>
        <w:t>＊</w:t>
      </w:r>
      <w:r w:rsidR="002E4D5F" w:rsidRPr="00E83C98">
        <w:rPr>
          <w:rFonts w:ascii="ＭＳ ゴシック" w:eastAsia="ＭＳ ゴシック" w:hAnsi="ＭＳ ゴシック" w:hint="eastAsia"/>
          <w:color w:val="auto"/>
        </w:rPr>
        <w:t>頭子音はp、転呼音はP（=</w:t>
      </w:r>
      <w:proofErr w:type="spellStart"/>
      <w:r w:rsidR="002E4D5F" w:rsidRPr="00E83C98">
        <w:rPr>
          <w:rFonts w:ascii="ＭＳ ゴシック" w:eastAsia="ＭＳ ゴシック" w:hAnsi="ＭＳ ゴシック" w:hint="eastAsia"/>
          <w:color w:val="auto"/>
          <w:vertAlign w:val="superscript"/>
        </w:rPr>
        <w:t>ɴ</w:t>
      </w:r>
      <w:r w:rsidR="002E4D5F" w:rsidRPr="00E83C98">
        <w:rPr>
          <w:rFonts w:ascii="ＭＳ ゴシック" w:eastAsia="ＭＳ ゴシック" w:hAnsi="ＭＳ ゴシック" w:hint="eastAsia"/>
          <w:color w:val="auto"/>
        </w:rPr>
        <w:t>p</w:t>
      </w:r>
      <w:proofErr w:type="spellEnd"/>
      <w:r w:rsidR="002E4D5F" w:rsidRPr="00E83C98">
        <w:rPr>
          <w:rFonts w:ascii="ＭＳ ゴシック" w:eastAsia="ＭＳ ゴシック" w:hAnsi="ＭＳ ゴシック" w:hint="eastAsia"/>
          <w:color w:val="auto"/>
        </w:rPr>
        <w:t>）。</w:t>
      </w:r>
      <w:r w:rsidR="00FF504A" w:rsidRPr="00E83C98">
        <w:rPr>
          <w:rFonts w:ascii="ＭＳ ゴシック" w:eastAsia="ＭＳ ゴシック" w:hAnsi="ＭＳ ゴシック" w:hint="eastAsia"/>
          <w:color w:val="auto"/>
        </w:rPr>
        <w:t>2音節語は</w:t>
      </w:r>
      <w:proofErr w:type="spellStart"/>
      <w:r w:rsidR="002E4D5F" w:rsidRPr="00E83C98">
        <w:rPr>
          <w:rFonts w:ascii="ＭＳ ゴシック" w:eastAsia="ＭＳ ゴシック" w:hAnsi="ＭＳ ゴシック" w:hint="eastAsia"/>
          <w:color w:val="auto"/>
          <w:vertAlign w:val="superscript"/>
        </w:rPr>
        <w:t>ɴ</w:t>
      </w:r>
      <w:r w:rsidR="002E4D5F" w:rsidRPr="00E83C98">
        <w:rPr>
          <w:rFonts w:ascii="ＭＳ ゴシック" w:eastAsia="ＭＳ ゴシック" w:hAnsi="ＭＳ ゴシック" w:hint="eastAsia"/>
          <w:color w:val="auto"/>
        </w:rPr>
        <w:t>pV</w:t>
      </w:r>
      <w:r w:rsidR="002E4D5F" w:rsidRPr="00E83C98">
        <w:rPr>
          <w:rFonts w:ascii="ＭＳ ゴシック" w:eastAsia="ＭＳ ゴシック" w:hAnsi="ＭＳ ゴシック" w:hint="eastAsia"/>
          <w:color w:val="auto"/>
          <w:vertAlign w:val="superscript"/>
        </w:rPr>
        <w:t>ɴ</w:t>
      </w:r>
      <w:r w:rsidR="002E4D5F" w:rsidRPr="00E83C98">
        <w:rPr>
          <w:rFonts w:ascii="ＭＳ ゴシック" w:eastAsia="ＭＳ ゴシック" w:hAnsi="ＭＳ ゴシック" w:hint="eastAsia"/>
          <w:color w:val="auto"/>
        </w:rPr>
        <w:t>pV</w:t>
      </w:r>
      <w:r w:rsidR="002E4D5F" w:rsidRPr="00E83C98">
        <w:rPr>
          <w:rFonts w:ascii="ＭＳ ゴシック" w:eastAsia="ＭＳ ゴシック" w:hAnsi="ＭＳ ゴシック"/>
          <w:color w:val="auto"/>
        </w:rPr>
        <w:t>→</w:t>
      </w:r>
      <w:r w:rsidR="002E4D5F" w:rsidRPr="00E83C98">
        <w:rPr>
          <w:rFonts w:ascii="ＭＳ ゴシック" w:eastAsia="ＭＳ ゴシック" w:hAnsi="ＭＳ ゴシック" w:hint="eastAsia"/>
          <w:color w:val="auto"/>
        </w:rPr>
        <w:t>pV</w:t>
      </w:r>
      <w:r w:rsidR="00FF504A" w:rsidRPr="00E83C98">
        <w:rPr>
          <w:rFonts w:ascii="ＭＳ ゴシック" w:eastAsia="ＭＳ ゴシック" w:hAnsi="ＭＳ ゴシック" w:hint="eastAsia"/>
          <w:color w:val="auto"/>
        </w:rPr>
        <w:t>P</w:t>
      </w:r>
      <w:r w:rsidR="002E4D5F" w:rsidRPr="00E83C98">
        <w:rPr>
          <w:rFonts w:ascii="ＭＳ ゴシック" w:eastAsia="ＭＳ ゴシック" w:hAnsi="ＭＳ ゴシック" w:hint="eastAsia"/>
          <w:color w:val="auto"/>
        </w:rPr>
        <w:t>V</w:t>
      </w:r>
      <w:proofErr w:type="spellEnd"/>
      <w:r w:rsidR="00FF504A" w:rsidRPr="00E83C98">
        <w:rPr>
          <w:rFonts w:ascii="ＭＳ ゴシック" w:eastAsia="ＭＳ ゴシック" w:hAnsi="ＭＳ ゴシック" w:hint="eastAsia"/>
          <w:color w:val="auto"/>
        </w:rPr>
        <w:t>。</w:t>
      </w:r>
    </w:p>
    <w:p w14:paraId="28955573" w14:textId="77777777" w:rsidR="00BA2045" w:rsidRPr="00E83C98" w:rsidRDefault="00BA2045" w:rsidP="000E6A92">
      <w:pPr>
        <w:pStyle w:val="10"/>
        <w:ind w:leftChars="200" w:left="400"/>
        <w:jc w:val="left"/>
        <w:rPr>
          <w:rFonts w:ascii="ＭＳ ゴシック" w:eastAsia="ＭＳ ゴシック" w:hAnsi="ＭＳ ゴシック"/>
          <w:color w:val="auto"/>
        </w:rPr>
      </w:pPr>
      <w:r w:rsidRPr="00E83C98">
        <w:rPr>
          <w:rFonts w:ascii="ＭＳ ゴシック" w:eastAsia="ＭＳ ゴシック" w:hAnsi="ＭＳ ゴシック" w:hint="eastAsia"/>
          <w:color w:val="auto"/>
        </w:rPr>
        <w:t>＊</w:t>
      </w:r>
      <w:r w:rsidRPr="00E83C98">
        <w:rPr>
          <w:rFonts w:ascii="ＭＳ ゴシック" w:eastAsia="ＭＳ ゴシック" w:hAnsi="ＭＳ ゴシック"/>
          <w:color w:val="auto"/>
        </w:rPr>
        <w:t>p</w:t>
      </w:r>
      <w:r w:rsidRPr="00E83C98">
        <w:rPr>
          <w:rFonts w:ascii="ＭＳ ゴシック" w:eastAsia="ＭＳ ゴシック" w:hAnsi="ＭＳ ゴシック" w:hint="eastAsia"/>
          <w:color w:val="auto"/>
        </w:rPr>
        <w:t>：</w:t>
      </w:r>
      <w:r w:rsidRPr="00E83C98">
        <w:rPr>
          <w:rFonts w:ascii="ＭＳ ゴシック" w:eastAsia="ＭＳ ゴシック" w:hAnsi="ＭＳ ゴシック"/>
          <w:color w:val="auto"/>
        </w:rPr>
        <w:t>両唇閉鎖音/p/</w:t>
      </w:r>
      <w:r w:rsidRPr="00E83C98">
        <w:rPr>
          <w:rFonts w:ascii="ＭＳ ゴシック" w:eastAsia="ＭＳ ゴシック" w:hAnsi="ＭＳ ゴシック" w:hint="eastAsia"/>
          <w:color w:val="auto"/>
        </w:rPr>
        <w:t>。p</w:t>
      </w:r>
      <w:r w:rsidRPr="00E83C98">
        <w:rPr>
          <w:rFonts w:ascii="ＭＳ ゴシック" w:eastAsia="ＭＳ ゴシック" w:hAnsi="ＭＳ ゴシック" w:cs="Sylfaen" w:hint="eastAsia"/>
          <w:color w:val="auto"/>
          <w:vertAlign w:val="superscript"/>
        </w:rPr>
        <w:t>Φ</w:t>
      </w:r>
      <w:r w:rsidRPr="00E83C98">
        <w:rPr>
          <w:rFonts w:ascii="ＭＳ ゴシック" w:eastAsia="ＭＳ ゴシック" w:hAnsi="ＭＳ ゴシック" w:cs="Sylfaen" w:hint="eastAsia"/>
          <w:color w:val="auto"/>
        </w:rPr>
        <w:t>：</w:t>
      </w:r>
      <w:r w:rsidRPr="00E83C98">
        <w:rPr>
          <w:rFonts w:ascii="ＭＳ ゴシック" w:eastAsia="ＭＳ ゴシック" w:hAnsi="ＭＳ ゴシック"/>
          <w:color w:val="auto"/>
        </w:rPr>
        <w:t>両唇破擦音/p</w:t>
      </w:r>
      <w:r w:rsidRPr="00E83C98">
        <w:rPr>
          <w:rFonts w:ascii="ＭＳ ゴシック" w:eastAsia="ＭＳ ゴシック" w:hAnsi="ＭＳ ゴシック" w:cs="Sylfaen" w:hint="eastAsia"/>
          <w:color w:val="auto"/>
          <w:vertAlign w:val="superscript"/>
        </w:rPr>
        <w:t>Φ</w:t>
      </w:r>
      <w:r w:rsidRPr="00E83C98">
        <w:rPr>
          <w:rFonts w:ascii="ＭＳ ゴシック" w:eastAsia="ＭＳ ゴシック" w:hAnsi="ＭＳ ゴシック"/>
          <w:color w:val="auto"/>
        </w:rPr>
        <w:t>/</w:t>
      </w:r>
      <w:r w:rsidRPr="00E83C98">
        <w:rPr>
          <w:rFonts w:ascii="ＭＳ ゴシック" w:eastAsia="ＭＳ ゴシック" w:hAnsi="ＭＳ ゴシック" w:hint="eastAsia"/>
          <w:color w:val="auto"/>
        </w:rPr>
        <w:t>。</w:t>
      </w:r>
      <w:r w:rsidRPr="00E83C98">
        <w:rPr>
          <w:rFonts w:ascii="ＭＳ ゴシック" w:eastAsia="ＭＳ ゴシック" w:hAnsi="ＭＳ ゴシック" w:cs="Sylfaen" w:hint="eastAsia"/>
          <w:color w:val="auto"/>
        </w:rPr>
        <w:t>Φ</w:t>
      </w:r>
      <w:r w:rsidRPr="00E83C98">
        <w:rPr>
          <w:rFonts w:ascii="ＭＳ ゴシック" w:eastAsia="ＭＳ ゴシック" w:hAnsi="ＭＳ ゴシック" w:cs="Sylfaen" w:hint="eastAsia"/>
          <w:color w:val="auto"/>
          <w:lang w:eastAsia="zh-CN"/>
        </w:rPr>
        <w:t>：</w:t>
      </w:r>
      <w:r w:rsidRPr="00E83C98">
        <w:rPr>
          <w:rFonts w:ascii="ＭＳ ゴシック" w:eastAsia="ＭＳ ゴシック" w:hAnsi="ＭＳ ゴシック"/>
          <w:color w:val="auto"/>
          <w:lang w:eastAsia="zh-CN"/>
        </w:rPr>
        <w:t>両唇摩擦音/</w:t>
      </w:r>
      <w:r w:rsidRPr="00E83C98">
        <w:rPr>
          <w:rFonts w:ascii="ＭＳ ゴシック" w:eastAsia="ＭＳ ゴシック" w:hAnsi="ＭＳ ゴシック" w:cs="Sylfaen" w:hint="eastAsia"/>
          <w:color w:val="auto"/>
        </w:rPr>
        <w:t>Φ</w:t>
      </w:r>
      <w:r w:rsidRPr="00E83C98">
        <w:rPr>
          <w:rFonts w:ascii="ＭＳ ゴシック" w:eastAsia="ＭＳ ゴシック" w:hAnsi="ＭＳ ゴシック"/>
          <w:color w:val="auto"/>
          <w:lang w:eastAsia="zh-CN"/>
        </w:rPr>
        <w:t>/</w:t>
      </w:r>
      <w:r w:rsidRPr="00E83C98">
        <w:rPr>
          <w:rFonts w:ascii="ＭＳ ゴシック" w:eastAsia="ＭＳ ゴシック" w:hAnsi="ＭＳ ゴシック" w:hint="eastAsia"/>
          <w:color w:val="auto"/>
          <w:lang w:eastAsia="zh-CN"/>
        </w:rPr>
        <w:t>。</w:t>
      </w:r>
      <w:r w:rsidRPr="00E83C98">
        <w:rPr>
          <w:rFonts w:ascii="ＭＳ ゴシック" w:eastAsia="ＭＳ ゴシック" w:hAnsi="ＭＳ ゴシック" w:cs="Malgun Gothic" w:hint="eastAsia"/>
          <w:color w:val="auto"/>
          <w:kern w:val="2"/>
          <w:lang w:eastAsia="zh-CN"/>
        </w:rPr>
        <w:t>ç</w:t>
      </w:r>
      <w:r w:rsidR="002E4D5F" w:rsidRPr="00E83C98">
        <w:rPr>
          <w:rFonts w:ascii="ＭＳ ゴシック" w:eastAsia="ＭＳ ゴシック" w:hAnsi="ＭＳ ゴシック" w:cs="Malgun Gothic" w:hint="eastAsia"/>
          <w:color w:val="auto"/>
          <w:kern w:val="2"/>
          <w:lang w:eastAsia="zh-CN"/>
        </w:rPr>
        <w:t>：</w:t>
      </w:r>
      <w:r w:rsidRPr="00E83C98">
        <w:rPr>
          <w:rFonts w:ascii="ＭＳ ゴシック" w:eastAsia="ＭＳ ゴシック" w:hAnsi="ＭＳ ゴシック" w:cs="Sylfaen" w:hint="eastAsia"/>
          <w:color w:val="auto"/>
          <w:kern w:val="2"/>
          <w:lang w:eastAsia="zh-CN"/>
        </w:rPr>
        <w:t>無声硬口蓋</w:t>
      </w:r>
      <w:r w:rsidRPr="00E83C98">
        <w:rPr>
          <w:rFonts w:ascii="ＭＳ ゴシック" w:eastAsia="ＭＳ ゴシック" w:hAnsi="ＭＳ ゴシック" w:cs="Malgun Gothic" w:hint="eastAsia"/>
          <w:color w:val="auto"/>
          <w:kern w:val="2"/>
          <w:lang w:eastAsia="zh-CN"/>
        </w:rPr>
        <w:t>摩擦音</w:t>
      </w:r>
      <w:r w:rsidRPr="00E83C98">
        <w:rPr>
          <w:rFonts w:ascii="ＭＳ ゴシック" w:eastAsia="ＭＳ ゴシック" w:hAnsi="ＭＳ ゴシック" w:cs="Malgun Gothic"/>
          <w:color w:val="auto"/>
          <w:kern w:val="2"/>
          <w:lang w:eastAsia="zh-CN"/>
        </w:rPr>
        <w:t>/</w:t>
      </w:r>
      <w:r w:rsidRPr="00E83C98">
        <w:rPr>
          <w:rFonts w:ascii="ＭＳ ゴシック" w:eastAsia="ＭＳ ゴシック" w:hAnsi="ＭＳ ゴシック" w:cs="Malgun Gothic" w:hint="eastAsia"/>
          <w:color w:val="auto"/>
          <w:kern w:val="2"/>
          <w:lang w:eastAsia="zh-CN"/>
        </w:rPr>
        <w:t>ç</w:t>
      </w:r>
      <w:r w:rsidRPr="00E83C98">
        <w:rPr>
          <w:rFonts w:ascii="ＭＳ ゴシック" w:eastAsia="ＭＳ ゴシック" w:hAnsi="ＭＳ ゴシック" w:cs="Malgun Gothic"/>
          <w:color w:val="auto"/>
          <w:kern w:val="2"/>
          <w:lang w:eastAsia="zh-CN"/>
        </w:rPr>
        <w:t>/</w:t>
      </w:r>
      <w:r w:rsidR="002E4D5F" w:rsidRPr="00E83C98">
        <w:rPr>
          <w:rFonts w:ascii="ＭＳ ゴシック" w:eastAsia="ＭＳ ゴシック" w:hAnsi="ＭＳ ゴシック" w:cs="Malgun Gothic" w:hint="eastAsia"/>
          <w:color w:val="auto"/>
          <w:kern w:val="2"/>
          <w:lang w:eastAsia="zh-CN"/>
        </w:rPr>
        <w:t>。</w:t>
      </w:r>
      <w:r w:rsidRPr="00E83C98">
        <w:rPr>
          <w:rFonts w:ascii="ＭＳ ゴシック" w:eastAsia="ＭＳ ゴシック" w:hAnsi="ＭＳ ゴシック" w:hint="eastAsia"/>
          <w:color w:val="auto"/>
          <w:lang w:eastAsia="zh-CN"/>
        </w:rPr>
        <w:t>h</w:t>
      </w:r>
      <w:r w:rsidR="002E4D5F" w:rsidRPr="00E83C98">
        <w:rPr>
          <w:rFonts w:ascii="ＭＳ ゴシック" w:eastAsia="ＭＳ ゴシック" w:hAnsi="ＭＳ ゴシック" w:hint="eastAsia"/>
          <w:color w:val="auto"/>
          <w:lang w:eastAsia="zh-CN"/>
        </w:rPr>
        <w:t>：</w:t>
      </w:r>
      <w:r w:rsidRPr="00E83C98">
        <w:rPr>
          <w:rFonts w:ascii="ＭＳ ゴシック" w:eastAsia="ＭＳ ゴシック" w:hAnsi="ＭＳ ゴシック" w:hint="eastAsia"/>
          <w:color w:val="auto"/>
          <w:lang w:eastAsia="zh-CN"/>
        </w:rPr>
        <w:t>無声声門摩擦音</w:t>
      </w:r>
      <w:r w:rsidRPr="00E83C98">
        <w:rPr>
          <w:rFonts w:ascii="ＭＳ ゴシック" w:eastAsia="ＭＳ ゴシック" w:hAnsi="ＭＳ ゴシック"/>
          <w:color w:val="auto"/>
          <w:lang w:eastAsia="zh-CN"/>
        </w:rPr>
        <w:t>/</w:t>
      </w:r>
      <w:r w:rsidRPr="00E83C98">
        <w:rPr>
          <w:rFonts w:ascii="ＭＳ ゴシック" w:eastAsia="ＭＳ ゴシック" w:hAnsi="ＭＳ ゴシック" w:hint="eastAsia"/>
          <w:color w:val="auto"/>
          <w:lang w:eastAsia="zh-CN"/>
        </w:rPr>
        <w:t>h</w:t>
      </w:r>
      <w:r w:rsidRPr="00E83C98">
        <w:rPr>
          <w:rFonts w:ascii="ＭＳ ゴシック" w:eastAsia="ＭＳ ゴシック" w:hAnsi="ＭＳ ゴシック"/>
          <w:color w:val="auto"/>
          <w:lang w:eastAsia="zh-CN"/>
        </w:rPr>
        <w:t>/</w:t>
      </w:r>
      <w:r w:rsidRPr="00E83C98">
        <w:rPr>
          <w:rFonts w:ascii="ＭＳ ゴシック" w:eastAsia="ＭＳ ゴシック" w:hAnsi="ＭＳ ゴシック" w:hint="eastAsia"/>
          <w:color w:val="auto"/>
          <w:lang w:eastAsia="zh-CN"/>
        </w:rPr>
        <w:t>。ɦ：有声声門摩擦音/ɦ/。</w:t>
      </w:r>
      <w:r w:rsidRPr="00E83C98">
        <w:rPr>
          <w:rFonts w:ascii="ＭＳ ゴシック" w:eastAsia="ＭＳ ゴシック" w:hAnsi="ＭＳ ゴシック" w:hint="eastAsia"/>
          <w:color w:val="auto"/>
        </w:rPr>
        <w:t>V：母音</w:t>
      </w:r>
      <w:r w:rsidR="0062056D">
        <w:rPr>
          <w:rFonts w:ascii="ＭＳ ゴシック" w:eastAsia="ＭＳ ゴシック" w:hAnsi="ＭＳ ゴシック" w:hint="eastAsia"/>
          <w:color w:val="auto"/>
        </w:rPr>
        <w:t>/V/</w:t>
      </w:r>
      <w:r w:rsidRPr="00E83C98">
        <w:rPr>
          <w:rFonts w:ascii="ＭＳ ゴシック" w:eastAsia="ＭＳ ゴシック" w:hAnsi="ＭＳ ゴシック" w:hint="eastAsia"/>
          <w:color w:val="auto"/>
        </w:rPr>
        <w:t>。</w:t>
      </w:r>
    </w:p>
    <w:p w14:paraId="03FBDA5F" w14:textId="77777777" w:rsidR="00DA3BB8" w:rsidRPr="00E83C98" w:rsidRDefault="0072253C" w:rsidP="00BA2045">
      <w:pPr>
        <w:pStyle w:val="10"/>
        <w:ind w:leftChars="200" w:left="400"/>
        <w:jc w:val="left"/>
        <w:rPr>
          <w:rFonts w:ascii="ＭＳ ゴシック" w:eastAsia="ＭＳ ゴシック" w:hAnsi="ＭＳ ゴシック"/>
          <w:color w:val="auto"/>
        </w:rPr>
      </w:pPr>
      <w:r w:rsidRPr="00E83C98">
        <w:rPr>
          <w:rFonts w:ascii="ＭＳ ゴシック" w:eastAsia="ＭＳ ゴシック" w:hAnsi="ＭＳ ゴシック" w:hint="eastAsia"/>
          <w:color w:val="auto"/>
        </w:rPr>
        <w:t>＊N</w:t>
      </w:r>
      <w:r w:rsidR="00AB268F" w:rsidRPr="00E83C98">
        <w:rPr>
          <w:rFonts w:ascii="ＭＳ ゴシック" w:eastAsia="ＭＳ ゴシック" w:hAnsi="ＭＳ ゴシック" w:hint="eastAsia"/>
          <w:color w:val="auto"/>
        </w:rPr>
        <w:t>（</w:t>
      </w:r>
      <w:r w:rsidRPr="00E83C98">
        <w:rPr>
          <w:rFonts w:ascii="ＭＳ ゴシック" w:eastAsia="ＭＳ ゴシック" w:hAnsi="ＭＳ ゴシック" w:hint="eastAsia"/>
          <w:color w:val="auto"/>
        </w:rPr>
        <w:t>鼻音</w:t>
      </w:r>
      <w:r w:rsidR="00AB268F" w:rsidRPr="00E83C98">
        <w:rPr>
          <w:rFonts w:ascii="ＭＳ ゴシック" w:eastAsia="ＭＳ ゴシック" w:hAnsi="ＭＳ ゴシック" w:hint="eastAsia"/>
          <w:color w:val="auto"/>
        </w:rPr>
        <w:t>）の変化：</w:t>
      </w:r>
      <w:r w:rsidR="006128ED" w:rsidRPr="00E83C98">
        <w:rPr>
          <w:rFonts w:ascii="ＭＳ ゴシック" w:eastAsia="ＭＳ ゴシック" w:hAnsi="ＭＳ ゴシック" w:hint="eastAsia"/>
          <w:color w:val="auto"/>
        </w:rPr>
        <w:t>ŋ（軟口蓋垂鼻音/ŋ/）</w:t>
      </w:r>
      <w:r w:rsidR="00AA45DD" w:rsidRPr="00E83C98">
        <w:rPr>
          <w:rFonts w:ascii="ＭＳ ゴシック" w:eastAsia="ＭＳ ゴシック" w:hAnsi="ＭＳ ゴシック"/>
          <w:color w:val="auto"/>
        </w:rPr>
        <w:t>→</w:t>
      </w:r>
      <w:r w:rsidR="00AA45DD" w:rsidRPr="00E83C98">
        <w:rPr>
          <w:rFonts w:ascii="ＭＳ ゴシック" w:eastAsia="ＭＳ ゴシック" w:hAnsi="ＭＳ ゴシック" w:hint="eastAsia"/>
          <w:color w:val="auto"/>
        </w:rPr>
        <w:t>ɴ（</w:t>
      </w:r>
      <w:r w:rsidR="0012067D" w:rsidRPr="00E83C98">
        <w:rPr>
          <w:rFonts w:ascii="ＭＳ ゴシック" w:eastAsia="ＭＳ ゴシック" w:hAnsi="ＭＳ ゴシック" w:hint="eastAsia"/>
          <w:color w:val="auto"/>
        </w:rPr>
        <w:t>口蓋垂鼻音/ɴ/）</w:t>
      </w:r>
      <w:r w:rsidR="00AA45DD" w:rsidRPr="00E83C98">
        <w:rPr>
          <w:rFonts w:ascii="ＭＳ ゴシック" w:eastAsia="ＭＳ ゴシック" w:hAnsi="ＭＳ ゴシック"/>
          <w:color w:val="auto"/>
        </w:rPr>
        <w:t>→</w:t>
      </w:r>
      <w:r w:rsidR="00AA45DD" w:rsidRPr="00E83C98">
        <w:rPr>
          <w:rFonts w:ascii="ＭＳ ゴシック" w:eastAsia="ＭＳ ゴシック" w:hAnsi="ＭＳ ゴシック" w:hint="eastAsia"/>
          <w:color w:val="auto"/>
          <w:vertAlign w:val="superscript"/>
        </w:rPr>
        <w:t>〜</w:t>
      </w:r>
      <w:r w:rsidR="00AA45DD" w:rsidRPr="00E83C98">
        <w:rPr>
          <w:rFonts w:ascii="ＭＳ ゴシック" w:eastAsia="ＭＳ ゴシック" w:hAnsi="ＭＳ ゴシック" w:hint="eastAsia"/>
          <w:color w:val="auto"/>
        </w:rPr>
        <w:t>（鼻母音</w:t>
      </w:r>
      <w:r w:rsidR="00AB268F" w:rsidRPr="00E83C98">
        <w:rPr>
          <w:rFonts w:ascii="ＭＳ ゴシック" w:eastAsia="ＭＳ ゴシック" w:hAnsi="ＭＳ ゴシック" w:hint="eastAsia"/>
          <w:color w:val="auto"/>
        </w:rPr>
        <w:t>）</w:t>
      </w:r>
      <w:r w:rsidR="0012067D" w:rsidRPr="00E83C98">
        <w:rPr>
          <w:rFonts w:ascii="ＭＳ ゴシック" w:eastAsia="ＭＳ ゴシック" w:hAnsi="ＭＳ ゴシック" w:hint="eastAsia"/>
          <w:color w:val="auto"/>
        </w:rPr>
        <w:t>。</w:t>
      </w:r>
    </w:p>
    <w:p w14:paraId="6FF52DD3" w14:textId="77777777" w:rsidR="00EC38CD" w:rsidRPr="00F930F4" w:rsidRDefault="00EC38CD" w:rsidP="00EC38CD">
      <w:pPr>
        <w:pStyle w:val="10"/>
        <w:ind w:leftChars="0" w:left="0"/>
        <w:jc w:val="left"/>
        <w:rPr>
          <w:rFonts w:ascii="ＭＳ ゴシック" w:eastAsia="ＭＳ ゴシック" w:hAnsi="ＭＳ ゴシック"/>
          <w:color w:val="auto"/>
        </w:rPr>
      </w:pPr>
    </w:p>
    <w:p w14:paraId="2BEBE426" w14:textId="77777777" w:rsidR="0088014F" w:rsidRPr="004226A5" w:rsidRDefault="006749D0" w:rsidP="0088014F">
      <w:pPr>
        <w:pStyle w:val="10"/>
        <w:ind w:leftChars="0" w:left="0" w:firstLineChars="100" w:firstLine="240"/>
        <w:jc w:val="left"/>
        <w:rPr>
          <w:rFonts w:ascii="ＭＳ ゴシック" w:eastAsia="ＭＳ ゴシック" w:hAnsi="ＭＳ ゴシック" w:cs="Batang"/>
          <w:color w:val="auto"/>
          <w:kern w:val="2"/>
          <w:sz w:val="24"/>
          <w:szCs w:val="24"/>
        </w:rPr>
      </w:pPr>
      <w:r w:rsidRPr="004226A5">
        <w:rPr>
          <w:rFonts w:ascii="ＭＳ ゴシック" w:eastAsia="ＭＳ ゴシック" w:hAnsi="ＭＳ ゴシック" w:hint="eastAsia"/>
          <w:color w:val="auto"/>
          <w:sz w:val="24"/>
          <w:szCs w:val="24"/>
        </w:rPr>
        <w:t>このようにハ行音の変化を考えることができるのですが、この変化は</w:t>
      </w:r>
      <w:r w:rsidR="00193DA6" w:rsidRPr="004226A5">
        <w:rPr>
          <w:rFonts w:ascii="ＭＳ ゴシック" w:eastAsia="ＭＳ ゴシック" w:hAnsi="ＭＳ ゴシック" w:hint="eastAsia"/>
          <w:color w:val="auto"/>
          <w:kern w:val="2"/>
          <w:sz w:val="24"/>
          <w:szCs w:val="24"/>
        </w:rPr>
        <w:t>朝鮮語</w:t>
      </w:r>
      <w:r w:rsidR="00EC38CD" w:rsidRPr="004226A5">
        <w:rPr>
          <w:rFonts w:ascii="ＭＳ ゴシック" w:eastAsia="ＭＳ ゴシック" w:hAnsi="ＭＳ ゴシック" w:hint="eastAsia"/>
          <w:color w:val="auto"/>
          <w:kern w:val="2"/>
          <w:sz w:val="24"/>
          <w:szCs w:val="24"/>
        </w:rPr>
        <w:t>の</w:t>
      </w:r>
      <w:r w:rsidR="00EC38CD" w:rsidRPr="00266F13">
        <w:rPr>
          <w:rFonts w:ascii="Batang" w:eastAsia="Batang" w:hAnsi="Batang" w:cs="Batang" w:hint="eastAsia"/>
          <w:color w:val="auto"/>
          <w:kern w:val="2"/>
          <w:sz w:val="24"/>
          <w:szCs w:val="24"/>
        </w:rPr>
        <w:t>ㅸ</w:t>
      </w:r>
      <w:r w:rsidRPr="004226A5">
        <w:rPr>
          <w:rFonts w:ascii="ＭＳ ゴシック" w:eastAsia="ＭＳ ゴシック" w:hAnsi="ＭＳ ゴシック" w:cs="Batang" w:hint="eastAsia"/>
          <w:color w:val="auto"/>
          <w:kern w:val="2"/>
          <w:sz w:val="24"/>
          <w:szCs w:val="24"/>
        </w:rPr>
        <w:t>の変化</w:t>
      </w:r>
      <w:r w:rsidR="00404789" w:rsidRPr="004226A5">
        <w:rPr>
          <w:rFonts w:ascii="ＭＳ ゴシック" w:eastAsia="ＭＳ ゴシック" w:hAnsi="ＭＳ ゴシック" w:cs="Batang" w:hint="eastAsia"/>
          <w:color w:val="auto"/>
          <w:kern w:val="2"/>
          <w:sz w:val="24"/>
          <w:szCs w:val="24"/>
        </w:rPr>
        <w:t>と</w:t>
      </w:r>
      <w:r w:rsidRPr="004226A5">
        <w:rPr>
          <w:rFonts w:ascii="ＭＳ ゴシック" w:eastAsia="ＭＳ ゴシック" w:hAnsi="ＭＳ ゴシック" w:cs="Batang" w:hint="eastAsia"/>
          <w:color w:val="auto"/>
          <w:kern w:val="2"/>
          <w:sz w:val="24"/>
          <w:szCs w:val="24"/>
        </w:rPr>
        <w:t>似てい</w:t>
      </w:r>
      <w:r w:rsidR="00404789" w:rsidRPr="004226A5">
        <w:rPr>
          <w:rFonts w:ascii="ＭＳ ゴシック" w:eastAsia="ＭＳ ゴシック" w:hAnsi="ＭＳ ゴシック" w:cs="Batang" w:hint="eastAsia"/>
          <w:color w:val="auto"/>
          <w:kern w:val="2"/>
          <w:sz w:val="24"/>
          <w:szCs w:val="24"/>
        </w:rPr>
        <w:t>ます</w:t>
      </w:r>
      <w:r w:rsidRPr="004226A5">
        <w:rPr>
          <w:rFonts w:ascii="ＭＳ ゴシック" w:eastAsia="ＭＳ ゴシック" w:hAnsi="ＭＳ ゴシック" w:cs="Batang" w:hint="eastAsia"/>
          <w:color w:val="auto"/>
          <w:kern w:val="2"/>
          <w:sz w:val="24"/>
          <w:szCs w:val="24"/>
        </w:rPr>
        <w:t>。そこで</w:t>
      </w:r>
      <w:r w:rsidR="001D3716" w:rsidRPr="00266F13">
        <w:rPr>
          <w:rFonts w:ascii="Batang" w:eastAsia="Batang" w:hAnsi="Batang" w:cs="Batang" w:hint="eastAsia"/>
          <w:color w:val="auto"/>
          <w:kern w:val="2"/>
          <w:sz w:val="24"/>
          <w:szCs w:val="24"/>
        </w:rPr>
        <w:t>ㅸ</w:t>
      </w:r>
      <w:r w:rsidR="008A6CB2" w:rsidRPr="004226A5">
        <w:rPr>
          <w:rFonts w:ascii="ＭＳ ゴシック" w:eastAsia="ＭＳ ゴシック" w:hAnsi="ＭＳ ゴシック" w:cs="Batang" w:hint="eastAsia"/>
          <w:color w:val="auto"/>
          <w:kern w:val="2"/>
          <w:sz w:val="24"/>
          <w:szCs w:val="24"/>
        </w:rPr>
        <w:t>は</w:t>
      </w:r>
      <w:r w:rsidR="00973E4D" w:rsidRPr="004226A5">
        <w:rPr>
          <w:rFonts w:ascii="ＭＳ ゴシック" w:eastAsia="ＭＳ ゴシック" w:hAnsi="ＭＳ ゴシック" w:cs="Batang" w:hint="eastAsia"/>
          <w:color w:val="auto"/>
          <w:kern w:val="2"/>
          <w:sz w:val="24"/>
          <w:szCs w:val="24"/>
        </w:rPr>
        <w:t>古代</w:t>
      </w:r>
      <w:r w:rsidR="00221089" w:rsidRPr="004226A5">
        <w:rPr>
          <w:rFonts w:ascii="ＭＳ ゴシック" w:eastAsia="ＭＳ ゴシック" w:hAnsi="ＭＳ ゴシック" w:cs="Batang" w:hint="eastAsia"/>
          <w:color w:val="auto"/>
          <w:kern w:val="2"/>
          <w:sz w:val="24"/>
          <w:szCs w:val="24"/>
        </w:rPr>
        <w:t>で</w:t>
      </w:r>
      <w:r w:rsidR="00973E4D" w:rsidRPr="004226A5">
        <w:rPr>
          <w:rFonts w:ascii="ＭＳ ゴシック" w:eastAsia="ＭＳ ゴシック" w:hAnsi="ＭＳ ゴシック" w:cs="Batang" w:hint="eastAsia"/>
          <w:color w:val="auto"/>
          <w:kern w:val="2"/>
          <w:sz w:val="24"/>
          <w:szCs w:val="24"/>
        </w:rPr>
        <w:t>も</w:t>
      </w:r>
      <w:r w:rsidRPr="004226A5">
        <w:rPr>
          <w:rFonts w:ascii="ＭＳ ゴシック" w:eastAsia="ＭＳ ゴシック" w:hAnsi="ＭＳ ゴシック" w:cs="Batang" w:hint="eastAsia"/>
          <w:color w:val="auto"/>
          <w:kern w:val="2"/>
          <w:sz w:val="24"/>
          <w:szCs w:val="24"/>
        </w:rPr>
        <w:t>中世</w:t>
      </w:r>
      <w:r w:rsidR="00221089" w:rsidRPr="004226A5">
        <w:rPr>
          <w:rFonts w:ascii="ＭＳ ゴシック" w:eastAsia="ＭＳ ゴシック" w:hAnsi="ＭＳ ゴシック" w:cs="Batang" w:hint="eastAsia"/>
          <w:color w:val="auto"/>
          <w:kern w:val="2"/>
          <w:sz w:val="24"/>
          <w:szCs w:val="24"/>
        </w:rPr>
        <w:t>で</w:t>
      </w:r>
      <w:r w:rsidR="00973E4D" w:rsidRPr="004226A5">
        <w:rPr>
          <w:rFonts w:ascii="ＭＳ ゴシック" w:eastAsia="ＭＳ ゴシック" w:hAnsi="ＭＳ ゴシック" w:cs="Batang" w:hint="eastAsia"/>
          <w:color w:val="auto"/>
          <w:kern w:val="2"/>
          <w:sz w:val="24"/>
          <w:szCs w:val="24"/>
        </w:rPr>
        <w:t>も</w:t>
      </w:r>
      <w:r w:rsidR="00B96C78" w:rsidRPr="004226A5">
        <w:rPr>
          <w:rFonts w:ascii="ＭＳ ゴシック" w:eastAsia="ＭＳ ゴシック" w:hAnsi="ＭＳ ゴシック" w:cs="Batang" w:hint="eastAsia"/>
          <w:color w:val="auto"/>
          <w:kern w:val="2"/>
          <w:sz w:val="24"/>
          <w:szCs w:val="24"/>
        </w:rPr>
        <w:t>有声化し</w:t>
      </w:r>
      <w:r w:rsidR="00973E4D" w:rsidRPr="004226A5">
        <w:rPr>
          <w:rFonts w:ascii="ＭＳ ゴシック" w:eastAsia="ＭＳ ゴシック" w:hAnsi="ＭＳ ゴシック" w:cs="Batang" w:hint="eastAsia"/>
          <w:color w:val="auto"/>
          <w:kern w:val="2"/>
          <w:sz w:val="24"/>
          <w:szCs w:val="24"/>
        </w:rPr>
        <w:t>ていなかった</w:t>
      </w:r>
      <w:r w:rsidR="00221089" w:rsidRPr="004226A5">
        <w:rPr>
          <w:rFonts w:ascii="ＭＳ ゴシック" w:eastAsia="ＭＳ ゴシック" w:hAnsi="ＭＳ ゴシック" w:cs="Batang" w:hint="eastAsia"/>
          <w:color w:val="auto"/>
          <w:kern w:val="2"/>
          <w:sz w:val="24"/>
          <w:szCs w:val="24"/>
        </w:rPr>
        <w:t>（/β</w:t>
      </w:r>
      <w:r w:rsidR="00221089" w:rsidRPr="004226A5">
        <w:rPr>
          <w:rFonts w:ascii="ＭＳ ゴシック" w:eastAsia="ＭＳ ゴシック" w:hAnsi="ＭＳ ゴシック" w:cs="Sylfaen" w:hint="eastAsia"/>
          <w:color w:val="auto"/>
          <w:sz w:val="24"/>
          <w:szCs w:val="24"/>
        </w:rPr>
        <w:t>/</w:t>
      </w:r>
      <w:r w:rsidR="00221089" w:rsidRPr="004226A5">
        <w:rPr>
          <w:rFonts w:ascii="ＭＳ ゴシック" w:eastAsia="ＭＳ ゴシック" w:hAnsi="ＭＳ ゴシック" w:cs="Batang" w:hint="eastAsia"/>
          <w:color w:val="auto"/>
          <w:kern w:val="2"/>
          <w:sz w:val="24"/>
          <w:szCs w:val="24"/>
        </w:rPr>
        <w:t>ではなく/</w:t>
      </w:r>
      <w:r w:rsidR="00221089" w:rsidRPr="004226A5">
        <w:rPr>
          <w:rFonts w:ascii="ＭＳ ゴシック" w:eastAsia="ＭＳ ゴシック" w:hAnsi="ＭＳ ゴシック" w:cs="Sylfaen" w:hint="eastAsia"/>
          <w:color w:val="auto"/>
          <w:sz w:val="24"/>
          <w:szCs w:val="24"/>
        </w:rPr>
        <w:t>Φ/</w:t>
      </w:r>
      <w:r w:rsidR="00221089" w:rsidRPr="004226A5">
        <w:rPr>
          <w:rFonts w:ascii="ＭＳ ゴシック" w:eastAsia="ＭＳ ゴシック" w:hAnsi="ＭＳ ゴシック" w:cs="Batang" w:hint="eastAsia"/>
          <w:color w:val="auto"/>
          <w:kern w:val="2"/>
          <w:sz w:val="24"/>
          <w:szCs w:val="24"/>
        </w:rPr>
        <w:t>）</w:t>
      </w:r>
      <w:r w:rsidR="001D3716" w:rsidRPr="004226A5">
        <w:rPr>
          <w:rFonts w:ascii="ＭＳ ゴシック" w:eastAsia="ＭＳ ゴシック" w:hAnsi="ＭＳ ゴシック" w:cs="Batang" w:hint="eastAsia"/>
          <w:color w:val="auto"/>
          <w:kern w:val="2"/>
          <w:sz w:val="24"/>
          <w:szCs w:val="24"/>
        </w:rPr>
        <w:t>と考えると</w:t>
      </w:r>
      <w:r w:rsidR="0084585B">
        <w:rPr>
          <w:rFonts w:ascii="ＭＳ ゴシック" w:eastAsia="ＭＳ ゴシック" w:hAnsi="ＭＳ ゴシック" w:cs="Batang" w:hint="eastAsia"/>
          <w:color w:val="auto"/>
          <w:kern w:val="2"/>
          <w:sz w:val="24"/>
          <w:szCs w:val="24"/>
        </w:rPr>
        <w:t>、では</w:t>
      </w:r>
      <w:r w:rsidR="001D3716" w:rsidRPr="00266F13">
        <w:rPr>
          <w:rFonts w:ascii="Batang" w:eastAsia="Batang" w:hAnsi="Batang" w:cs="Batang" w:hint="eastAsia"/>
          <w:color w:val="auto"/>
          <w:kern w:val="2"/>
          <w:sz w:val="24"/>
          <w:szCs w:val="24"/>
        </w:rPr>
        <w:t>ㅸ</w:t>
      </w:r>
      <w:r w:rsidR="001D3716" w:rsidRPr="004226A5">
        <w:rPr>
          <w:rFonts w:ascii="ＭＳ ゴシック" w:eastAsia="ＭＳ ゴシック" w:hAnsi="ＭＳ ゴシック" w:cs="Batang" w:hint="eastAsia"/>
          <w:color w:val="auto"/>
          <w:kern w:val="2"/>
          <w:sz w:val="24"/>
          <w:szCs w:val="24"/>
        </w:rPr>
        <w:t>が</w:t>
      </w:r>
      <w:r w:rsidR="001D3716" w:rsidRPr="004226A5">
        <w:rPr>
          <w:rFonts w:ascii="ＭＳ ゴシック" w:eastAsia="ＭＳ ゴシック" w:hAnsi="ＭＳ ゴシック" w:cs="Batang"/>
          <w:color w:val="auto"/>
          <w:kern w:val="2"/>
          <w:sz w:val="24"/>
          <w:szCs w:val="24"/>
        </w:rPr>
        <w:t>全濁</w:t>
      </w:r>
      <w:r w:rsidR="0088014F" w:rsidRPr="004226A5">
        <w:rPr>
          <w:rFonts w:ascii="ＭＳ ゴシック" w:eastAsia="ＭＳ ゴシック" w:hAnsi="ＭＳ ゴシック" w:cs="Batang"/>
          <w:color w:val="auto"/>
          <w:kern w:val="2"/>
          <w:sz w:val="24"/>
          <w:szCs w:val="24"/>
        </w:rPr>
        <w:t>奉</w:t>
      </w:r>
      <w:r w:rsidR="0088014F" w:rsidRPr="004226A5">
        <w:rPr>
          <w:rFonts w:ascii="ＭＳ ゴシック" w:eastAsia="ＭＳ ゴシック" w:hAnsi="ＭＳ ゴシック" w:cs="Batang" w:hint="eastAsia"/>
          <w:color w:val="auto"/>
          <w:kern w:val="2"/>
          <w:sz w:val="24"/>
          <w:szCs w:val="24"/>
        </w:rPr>
        <w:t>母</w:t>
      </w:r>
      <w:r w:rsidR="001D3716" w:rsidRPr="004226A5">
        <w:rPr>
          <w:rFonts w:ascii="ＭＳ ゴシック" w:eastAsia="ＭＳ ゴシック" w:hAnsi="ＭＳ ゴシック" w:cs="Batang" w:hint="eastAsia"/>
          <w:color w:val="auto"/>
          <w:kern w:val="2"/>
          <w:sz w:val="24"/>
          <w:szCs w:val="24"/>
        </w:rPr>
        <w:t>（</w:t>
      </w:r>
      <w:r w:rsidR="0088014F" w:rsidRPr="004226A5">
        <w:rPr>
          <w:rFonts w:ascii="ＭＳ ゴシック" w:eastAsia="ＭＳ ゴシック" w:hAnsi="ＭＳ ゴシック" w:cs="Batang" w:hint="eastAsia"/>
          <w:color w:val="auto"/>
          <w:kern w:val="2"/>
          <w:sz w:val="24"/>
          <w:szCs w:val="24"/>
        </w:rPr>
        <w:t>各自並書</w:t>
      </w:r>
      <w:proofErr w:type="spellStart"/>
      <w:r w:rsidR="0088014F" w:rsidRPr="004226A5">
        <w:rPr>
          <w:rFonts w:ascii="ＭＳ ゴシック" w:eastAsia="ＭＳ ゴシック" w:hAnsi="ＭＳ ゴシック" w:cs="Batang"/>
          <w:color w:val="auto"/>
          <w:kern w:val="2"/>
          <w:sz w:val="24"/>
          <w:szCs w:val="24"/>
        </w:rPr>
        <w:t>ppo</w:t>
      </w:r>
      <w:proofErr w:type="spellEnd"/>
      <w:r w:rsidR="0088014F" w:rsidRPr="004226A5">
        <w:rPr>
          <w:rFonts w:ascii="ＭＳ ゴシック" w:eastAsia="ＭＳ ゴシック" w:hAnsi="ＭＳ ゴシック" w:cs="Batang"/>
          <w:color w:val="auto"/>
          <w:kern w:val="2"/>
          <w:sz w:val="24"/>
          <w:szCs w:val="24"/>
        </w:rPr>
        <w:t>）</w:t>
      </w:r>
      <w:r w:rsidR="0088014F" w:rsidRPr="004226A5">
        <w:rPr>
          <w:rFonts w:ascii="ＭＳ ゴシック" w:eastAsia="ＭＳ ゴシック" w:hAnsi="ＭＳ ゴシック" w:cs="Batang" w:hint="eastAsia"/>
          <w:color w:val="auto"/>
          <w:kern w:val="2"/>
          <w:sz w:val="24"/>
          <w:szCs w:val="24"/>
        </w:rPr>
        <w:t>で規定</w:t>
      </w:r>
      <w:r w:rsidR="008A6CB2" w:rsidRPr="004226A5">
        <w:rPr>
          <w:rFonts w:ascii="ＭＳ ゴシック" w:eastAsia="ＭＳ ゴシック" w:hAnsi="ＭＳ ゴシック" w:cs="Batang" w:hint="eastAsia"/>
          <w:color w:val="auto"/>
          <w:kern w:val="2"/>
          <w:sz w:val="24"/>
          <w:szCs w:val="24"/>
        </w:rPr>
        <w:t>され</w:t>
      </w:r>
      <w:r w:rsidR="00973E4D" w:rsidRPr="004226A5">
        <w:rPr>
          <w:rFonts w:ascii="ＭＳ ゴシック" w:eastAsia="ＭＳ ゴシック" w:hAnsi="ＭＳ ゴシック" w:cs="Batang" w:hint="eastAsia"/>
          <w:color w:val="auto"/>
          <w:kern w:val="2"/>
          <w:sz w:val="24"/>
          <w:szCs w:val="24"/>
        </w:rPr>
        <w:t>なかった事情を</w:t>
      </w:r>
      <w:r w:rsidR="0088014F" w:rsidRPr="004226A5">
        <w:rPr>
          <w:rFonts w:ascii="ＭＳ ゴシック" w:eastAsia="ＭＳ ゴシック" w:hAnsi="ＭＳ ゴシック" w:cs="Batang" w:hint="eastAsia"/>
          <w:color w:val="auto"/>
          <w:kern w:val="2"/>
          <w:sz w:val="24"/>
          <w:szCs w:val="24"/>
        </w:rPr>
        <w:t>うまく説明できるでしょう。</w:t>
      </w:r>
    </w:p>
    <w:p w14:paraId="139C603F" w14:textId="77777777" w:rsidR="00C36579" w:rsidRPr="00C54C16" w:rsidRDefault="00C36579" w:rsidP="0088014F">
      <w:pPr>
        <w:pStyle w:val="10"/>
        <w:ind w:leftChars="0" w:left="0" w:firstLineChars="100" w:firstLine="240"/>
        <w:jc w:val="left"/>
        <w:rPr>
          <w:rFonts w:ascii="ＭＳ ゴシック" w:eastAsia="ＭＳ ゴシック" w:hAnsi="ＭＳ ゴシック" w:cs="Batang"/>
          <w:color w:val="auto"/>
          <w:kern w:val="2"/>
          <w:sz w:val="24"/>
          <w:szCs w:val="24"/>
        </w:rPr>
      </w:pPr>
    </w:p>
    <w:p w14:paraId="71250D93" w14:textId="77777777" w:rsidR="006749D0" w:rsidRPr="002913B1" w:rsidRDefault="006749D0" w:rsidP="006749D0">
      <w:pPr>
        <w:pStyle w:val="10"/>
        <w:numPr>
          <w:ilvl w:val="0"/>
          <w:numId w:val="1"/>
        </w:numPr>
        <w:ind w:leftChars="0"/>
        <w:rPr>
          <w:sz w:val="24"/>
          <w:szCs w:val="24"/>
        </w:rPr>
      </w:pPr>
      <w:r w:rsidRPr="006749D0">
        <w:rPr>
          <w:rFonts w:hint="eastAsia"/>
          <w:color w:val="auto"/>
          <w:kern w:val="2"/>
          <w:sz w:val="40"/>
          <w:szCs w:val="40"/>
        </w:rPr>
        <w:t>初声喉音字を考え</w:t>
      </w:r>
      <w:r>
        <w:rPr>
          <w:rFonts w:hint="eastAsia"/>
          <w:color w:val="auto"/>
          <w:kern w:val="2"/>
          <w:sz w:val="40"/>
          <w:szCs w:val="40"/>
        </w:rPr>
        <w:t>る</w:t>
      </w:r>
    </w:p>
    <w:p w14:paraId="3586C58D" w14:textId="77777777" w:rsidR="00DC2AD0" w:rsidRPr="00B96C78" w:rsidRDefault="00DC2AD0" w:rsidP="00193DA6">
      <w:pPr>
        <w:pStyle w:val="10"/>
        <w:ind w:leftChars="0" w:left="0" w:firstLineChars="100" w:firstLine="240"/>
        <w:jc w:val="left"/>
        <w:rPr>
          <w:rFonts w:ascii="ＭＳ ゴシック" w:eastAsia="ＭＳ ゴシック" w:hAnsi="ＭＳ ゴシック"/>
          <w:color w:val="auto"/>
          <w:kern w:val="2"/>
          <w:sz w:val="24"/>
          <w:szCs w:val="24"/>
        </w:rPr>
      </w:pPr>
    </w:p>
    <w:p w14:paraId="0E558386" w14:textId="77777777" w:rsidR="004C583A" w:rsidRPr="00973E4D" w:rsidRDefault="00DF103F" w:rsidP="004C583A">
      <w:pPr>
        <w:pStyle w:val="10"/>
        <w:ind w:leftChars="0" w:left="0" w:firstLineChars="100" w:firstLine="240"/>
        <w:rPr>
          <w:rFonts w:ascii="ＭＳ ゴシック" w:eastAsia="ＭＳ ゴシック" w:hAnsi="ＭＳ ゴシック"/>
          <w:color w:val="auto"/>
          <w:kern w:val="2"/>
          <w:sz w:val="24"/>
          <w:szCs w:val="24"/>
        </w:rPr>
      </w:pPr>
      <w:r w:rsidRPr="00EA5759">
        <w:rPr>
          <w:rFonts w:ascii="ＭＳ ゴシック" w:eastAsia="ＭＳ ゴシック" w:hAnsi="ＭＳ ゴシック" w:hint="eastAsia"/>
          <w:color w:val="auto"/>
          <w:kern w:val="2"/>
          <w:sz w:val="24"/>
          <w:szCs w:val="24"/>
        </w:rPr>
        <w:t>初声</w:t>
      </w:r>
      <w:r>
        <w:rPr>
          <w:rFonts w:hint="eastAsia"/>
          <w:color w:val="auto"/>
          <w:kern w:val="2"/>
          <w:sz w:val="24"/>
          <w:szCs w:val="24"/>
        </w:rPr>
        <w:t>喉音字</w:t>
      </w:r>
      <w:r w:rsidR="007C209E">
        <w:rPr>
          <w:rFonts w:hint="eastAsia"/>
          <w:color w:val="auto"/>
          <w:kern w:val="2"/>
          <w:sz w:val="24"/>
          <w:szCs w:val="24"/>
        </w:rPr>
        <w:t>の問題を考えます。</w:t>
      </w:r>
      <w:r w:rsidR="004C583A">
        <w:rPr>
          <w:rFonts w:ascii="ＭＳ ゴシック" w:eastAsia="ＭＳ ゴシック" w:hAnsi="ＭＳ ゴシック" w:cs="Batang" w:hint="eastAsia"/>
          <w:color w:val="auto"/>
          <w:kern w:val="2"/>
          <w:sz w:val="24"/>
          <w:szCs w:val="24"/>
        </w:rPr>
        <w:t>中期朝鮮</w:t>
      </w:r>
      <w:r w:rsidR="004C583A" w:rsidRPr="005C440A">
        <w:rPr>
          <w:rFonts w:ascii="ＭＳ ゴシック" w:eastAsia="ＭＳ ゴシック" w:hAnsi="ＭＳ ゴシック" w:cs="Batang" w:hint="eastAsia"/>
          <w:color w:val="auto"/>
          <w:kern w:val="2"/>
          <w:sz w:val="24"/>
          <w:szCs w:val="24"/>
        </w:rPr>
        <w:t>語の</w:t>
      </w:r>
      <w:r w:rsidR="004C583A" w:rsidRPr="00484ED5">
        <w:rPr>
          <w:rFonts w:ascii="ＭＳ ゴシック" w:eastAsia="ＭＳ ゴシック" w:hAnsi="ＭＳ ゴシック" w:cs="Batang" w:hint="eastAsia"/>
          <w:color w:val="auto"/>
          <w:kern w:val="2"/>
          <w:sz w:val="24"/>
          <w:szCs w:val="24"/>
        </w:rPr>
        <w:t>喉音</w:t>
      </w:r>
      <w:r w:rsidR="004C583A" w:rsidRPr="005C440A">
        <w:rPr>
          <w:rFonts w:ascii="Batang" w:eastAsia="Batang" w:hAnsi="Batang" w:cs="Batang" w:hint="eastAsia"/>
          <w:color w:val="auto"/>
          <w:kern w:val="2"/>
          <w:sz w:val="24"/>
          <w:szCs w:val="24"/>
        </w:rPr>
        <w:t>ㅇ</w:t>
      </w:r>
      <w:r w:rsidR="004C583A" w:rsidRPr="00414E86">
        <w:rPr>
          <w:rFonts w:ascii="Batang" w:eastAsia="ＭＳ 明朝" w:hAnsi="Batang" w:cs="Batang" w:hint="eastAsia"/>
          <w:color w:val="auto"/>
          <w:kern w:val="2"/>
          <w:sz w:val="24"/>
          <w:szCs w:val="24"/>
        </w:rPr>
        <w:t>（</w:t>
      </w:r>
      <w:r w:rsidR="004C583A" w:rsidRPr="00414E86">
        <w:rPr>
          <w:rFonts w:ascii="Batang" w:eastAsia="ＭＳ 明朝" w:hAnsi="Batang" w:cs="Batang" w:hint="eastAsia"/>
          <w:color w:val="auto"/>
          <w:kern w:val="2"/>
          <w:sz w:val="24"/>
          <w:szCs w:val="24"/>
        </w:rPr>
        <w:t xml:space="preserve"> </w:t>
      </w:r>
      <w:r w:rsidR="004C583A" w:rsidRPr="008432B4">
        <w:rPr>
          <w:rFonts w:ascii="ＭＳ ゴシック" w:eastAsia="ＭＳ ゴシック" w:hAnsi="ＭＳ ゴシック" w:hint="eastAsia"/>
          <w:color w:val="auto"/>
          <w:kern w:val="2"/>
          <w:sz w:val="24"/>
          <w:szCs w:val="24"/>
        </w:rPr>
        <w:t>’</w:t>
      </w:r>
      <w:r w:rsidR="004C583A" w:rsidRPr="00414E86">
        <w:rPr>
          <w:rFonts w:ascii="Batang" w:eastAsia="ＭＳ 明朝" w:hAnsi="Batang" w:cs="Batang" w:hint="eastAsia"/>
          <w:color w:val="auto"/>
          <w:kern w:val="2"/>
          <w:sz w:val="24"/>
          <w:szCs w:val="24"/>
        </w:rPr>
        <w:t>）</w:t>
      </w:r>
      <w:r w:rsidR="004C583A">
        <w:rPr>
          <w:rFonts w:ascii="ＭＳ ゴシック" w:eastAsia="ＭＳ ゴシック" w:hAnsi="ＭＳ ゴシック" w:cs="Batang" w:hint="eastAsia"/>
          <w:color w:val="auto"/>
          <w:kern w:val="2"/>
          <w:sz w:val="24"/>
          <w:szCs w:val="24"/>
        </w:rPr>
        <w:t>は</w:t>
      </w:r>
      <w:r w:rsidR="00916EAA">
        <w:rPr>
          <w:rFonts w:ascii="ＭＳ ゴシック" w:eastAsia="ＭＳ ゴシック" w:hAnsi="ＭＳ ゴシック" w:cs="Batang" w:hint="eastAsia"/>
          <w:color w:val="auto"/>
          <w:kern w:val="2"/>
          <w:sz w:val="24"/>
          <w:szCs w:val="24"/>
        </w:rPr>
        <w:t>「欲」字</w:t>
      </w:r>
      <w:r w:rsidR="00636E62">
        <w:rPr>
          <w:rFonts w:ascii="ＭＳ ゴシック" w:eastAsia="ＭＳ ゴシック" w:hAnsi="ＭＳ ゴシック" w:cs="Batang" w:hint="eastAsia"/>
          <w:color w:val="auto"/>
          <w:kern w:val="2"/>
          <w:sz w:val="24"/>
          <w:szCs w:val="24"/>
        </w:rPr>
        <w:t>（</w:t>
      </w:r>
      <w:r w:rsidR="00916EAA">
        <w:rPr>
          <w:rFonts w:ascii="ＭＳ ゴシック" w:eastAsia="ＭＳ ゴシック" w:hAnsi="ＭＳ ゴシック" w:cs="Batang" w:hint="eastAsia"/>
          <w:color w:val="auto"/>
          <w:kern w:val="2"/>
          <w:sz w:val="24"/>
          <w:szCs w:val="24"/>
        </w:rPr>
        <w:t>中古音</w:t>
      </w:r>
      <w:r w:rsidR="00916EAA" w:rsidRPr="00484ED5">
        <w:rPr>
          <w:rFonts w:ascii="ＭＳ ゴシック" w:eastAsia="ＭＳ ゴシック" w:hAnsi="ＭＳ ゴシック" w:cs="Batang" w:hint="eastAsia"/>
          <w:color w:val="auto"/>
          <w:kern w:val="2"/>
          <w:sz w:val="24"/>
          <w:szCs w:val="24"/>
        </w:rPr>
        <w:t>喩母</w:t>
      </w:r>
      <w:r w:rsidR="003540C1">
        <w:rPr>
          <w:rFonts w:ascii="ＭＳ ゴシック" w:eastAsia="ＭＳ ゴシック" w:hAnsi="ＭＳ ゴシック" w:cs="Batang" w:hint="eastAsia"/>
          <w:color w:val="auto"/>
          <w:kern w:val="2"/>
          <w:sz w:val="24"/>
          <w:szCs w:val="24"/>
        </w:rPr>
        <w:t>4等</w:t>
      </w:r>
      <w:r w:rsidR="00636E62">
        <w:rPr>
          <w:rFonts w:ascii="ＭＳ ゴシック" w:eastAsia="ＭＳ ゴシック" w:hAnsi="ＭＳ ゴシック" w:cs="Batang" w:hint="eastAsia"/>
          <w:color w:val="auto"/>
          <w:kern w:val="2"/>
          <w:sz w:val="24"/>
          <w:szCs w:val="24"/>
        </w:rPr>
        <w:t>）</w:t>
      </w:r>
      <w:r w:rsidR="00916EAA">
        <w:rPr>
          <w:rFonts w:ascii="ＭＳ ゴシック" w:eastAsia="ＭＳ ゴシック" w:hAnsi="ＭＳ ゴシック" w:cs="Batang" w:hint="eastAsia"/>
          <w:color w:val="auto"/>
          <w:kern w:val="2"/>
          <w:sz w:val="24"/>
          <w:szCs w:val="24"/>
        </w:rPr>
        <w:t>で</w:t>
      </w:r>
      <w:r w:rsidR="004C583A">
        <w:rPr>
          <w:rFonts w:ascii="ＭＳ ゴシック" w:eastAsia="ＭＳ ゴシック" w:hAnsi="ＭＳ ゴシック" w:cs="Batang" w:hint="eastAsia"/>
          <w:color w:val="auto"/>
          <w:kern w:val="2"/>
          <w:sz w:val="24"/>
          <w:szCs w:val="24"/>
        </w:rPr>
        <w:t>規定されてい</w:t>
      </w:r>
      <w:r w:rsidR="00636E62">
        <w:rPr>
          <w:rFonts w:ascii="ＭＳ ゴシック" w:eastAsia="ＭＳ ゴシック" w:hAnsi="ＭＳ ゴシック" w:cs="Batang" w:hint="eastAsia"/>
          <w:color w:val="auto"/>
          <w:kern w:val="2"/>
          <w:sz w:val="24"/>
          <w:szCs w:val="24"/>
        </w:rPr>
        <w:t>ます</w:t>
      </w:r>
      <w:r w:rsidR="00916EAA">
        <w:rPr>
          <w:rFonts w:ascii="ＭＳ ゴシック" w:eastAsia="ＭＳ ゴシック" w:hAnsi="ＭＳ ゴシック" w:cs="Batang" w:hint="eastAsia"/>
          <w:color w:val="auto"/>
          <w:kern w:val="2"/>
          <w:sz w:val="24"/>
          <w:szCs w:val="24"/>
        </w:rPr>
        <w:t>(趙　2010：17)</w:t>
      </w:r>
      <w:r w:rsidR="00636E62">
        <w:rPr>
          <w:rFonts w:ascii="ＭＳ ゴシック" w:eastAsia="ＭＳ ゴシック" w:hAnsi="ＭＳ ゴシック" w:cs="Batang" w:hint="eastAsia"/>
          <w:color w:val="auto"/>
          <w:kern w:val="2"/>
          <w:sz w:val="24"/>
          <w:szCs w:val="24"/>
        </w:rPr>
        <w:t>。</w:t>
      </w:r>
      <w:r w:rsidR="003540C1">
        <w:rPr>
          <w:rFonts w:ascii="ＭＳ ゴシック" w:eastAsia="ＭＳ ゴシック" w:hAnsi="ＭＳ ゴシック" w:cs="Batang" w:hint="eastAsia"/>
          <w:color w:val="auto"/>
          <w:kern w:val="2"/>
          <w:sz w:val="24"/>
          <w:szCs w:val="24"/>
        </w:rPr>
        <w:t>この</w:t>
      </w:r>
      <w:r w:rsidR="003540C1" w:rsidRPr="005C440A">
        <w:rPr>
          <w:rFonts w:ascii="Batang" w:eastAsia="Batang" w:hAnsi="Batang" w:cs="Batang" w:hint="eastAsia"/>
          <w:color w:val="auto"/>
          <w:kern w:val="2"/>
          <w:sz w:val="24"/>
          <w:szCs w:val="24"/>
        </w:rPr>
        <w:t>ㅇ</w:t>
      </w:r>
      <w:r w:rsidR="003540C1">
        <w:rPr>
          <w:rFonts w:ascii="ＭＳ ゴシック" w:eastAsia="ＭＳ ゴシック" w:hAnsi="ＭＳ ゴシック" w:cs="Batang" w:hint="eastAsia"/>
          <w:color w:val="auto"/>
          <w:kern w:val="2"/>
          <w:sz w:val="24"/>
          <w:szCs w:val="24"/>
        </w:rPr>
        <w:t>は</w:t>
      </w:r>
      <w:r w:rsidR="004C583A" w:rsidRPr="008432B4">
        <w:rPr>
          <w:rFonts w:ascii="ＭＳ ゴシック" w:eastAsia="ＭＳ ゴシック" w:hAnsi="ＭＳ ゴシック"/>
          <w:color w:val="auto"/>
          <w:kern w:val="2"/>
          <w:sz w:val="24"/>
          <w:szCs w:val="24"/>
        </w:rPr>
        <w:t>ø</w:t>
      </w:r>
      <w:r w:rsidR="004C583A" w:rsidRPr="008432B4">
        <w:rPr>
          <w:rFonts w:ascii="ＭＳ ゴシック" w:eastAsia="ＭＳ ゴシック" w:hAnsi="ＭＳ ゴシック" w:cs="Batang" w:hint="eastAsia"/>
          <w:color w:val="auto"/>
          <w:kern w:val="2"/>
          <w:sz w:val="24"/>
          <w:szCs w:val="24"/>
        </w:rPr>
        <w:t>（zero</w:t>
      </w:r>
      <w:r w:rsidR="004C583A">
        <w:rPr>
          <w:rFonts w:ascii="ＭＳ ゴシック" w:eastAsia="ＭＳ ゴシック" w:hAnsi="ＭＳ ゴシック" w:cs="Batang" w:hint="eastAsia"/>
          <w:color w:val="auto"/>
          <w:kern w:val="2"/>
          <w:sz w:val="24"/>
          <w:szCs w:val="24"/>
        </w:rPr>
        <w:t>子音</w:t>
      </w:r>
      <w:r w:rsidR="004C583A" w:rsidRPr="008432B4">
        <w:rPr>
          <w:rFonts w:ascii="ＭＳ ゴシック" w:eastAsia="ＭＳ ゴシック" w:hAnsi="ＭＳ ゴシック" w:cs="Batang" w:hint="eastAsia"/>
          <w:color w:val="auto"/>
          <w:kern w:val="2"/>
          <w:sz w:val="24"/>
          <w:szCs w:val="24"/>
        </w:rPr>
        <w:t>）と</w:t>
      </w:r>
      <w:r w:rsidR="004C583A">
        <w:rPr>
          <w:rFonts w:ascii="ＭＳ ゴシック" w:eastAsia="ＭＳ ゴシック" w:hAnsi="ＭＳ ゴシック" w:cs="Batang" w:hint="eastAsia"/>
          <w:color w:val="auto"/>
          <w:kern w:val="2"/>
          <w:sz w:val="24"/>
          <w:szCs w:val="24"/>
        </w:rPr>
        <w:t>みられ</w:t>
      </w:r>
      <w:r w:rsidR="003540C1">
        <w:rPr>
          <w:rFonts w:ascii="ＭＳ ゴシック" w:eastAsia="ＭＳ ゴシック" w:hAnsi="ＭＳ ゴシック" w:cs="Batang" w:hint="eastAsia"/>
          <w:color w:val="auto"/>
          <w:kern w:val="2"/>
          <w:sz w:val="24"/>
          <w:szCs w:val="24"/>
        </w:rPr>
        <w:t>ています（</w:t>
      </w:r>
      <w:r w:rsidR="003540C1" w:rsidRPr="00CE4DA6">
        <w:rPr>
          <w:rFonts w:ascii="ＭＳ ゴシック" w:eastAsia="ＭＳ ゴシック" w:hAnsi="ＭＳ ゴシック" w:hint="eastAsia"/>
          <w:color w:val="auto"/>
          <w:kern w:val="2"/>
          <w:sz w:val="24"/>
          <w:szCs w:val="24"/>
        </w:rPr>
        <w:t>福井　2013:</w:t>
      </w:r>
      <w:r w:rsidR="003540C1">
        <w:rPr>
          <w:rFonts w:ascii="ＭＳ ゴシック" w:eastAsia="ＭＳ ゴシック" w:hAnsi="ＭＳ ゴシック" w:hint="eastAsia"/>
          <w:color w:val="auto"/>
          <w:kern w:val="2"/>
          <w:sz w:val="24"/>
          <w:szCs w:val="24"/>
        </w:rPr>
        <w:t>1</w:t>
      </w:r>
      <w:r w:rsidR="003540C1" w:rsidRPr="00CE4DA6">
        <w:rPr>
          <w:rFonts w:ascii="ＭＳ ゴシック" w:eastAsia="ＭＳ ゴシック" w:hAnsi="ＭＳ ゴシック" w:hint="eastAsia"/>
          <w:color w:val="auto"/>
          <w:kern w:val="2"/>
          <w:sz w:val="24"/>
          <w:szCs w:val="24"/>
        </w:rPr>
        <w:t>1）</w:t>
      </w:r>
      <w:r w:rsidR="004C583A">
        <w:rPr>
          <w:rFonts w:ascii="ＭＳ ゴシック" w:eastAsia="ＭＳ ゴシック" w:hAnsi="ＭＳ ゴシック" w:cs="Batang" w:hint="eastAsia"/>
          <w:color w:val="auto"/>
          <w:kern w:val="2"/>
          <w:sz w:val="24"/>
          <w:szCs w:val="24"/>
        </w:rPr>
        <w:t>が、</w:t>
      </w:r>
      <w:r w:rsidR="004C583A" w:rsidRPr="0088032E">
        <w:rPr>
          <w:rFonts w:ascii="ＭＳ ゴシック" w:eastAsia="ＭＳ ゴシック" w:hAnsi="ＭＳ ゴシック" w:cs="Batang" w:hint="eastAsia"/>
          <w:color w:val="auto"/>
          <w:kern w:val="2"/>
          <w:sz w:val="24"/>
          <w:szCs w:val="24"/>
        </w:rPr>
        <w:t>用言語幹に付く接辞，語尾の</w:t>
      </w:r>
      <w:r w:rsidR="004C583A">
        <w:rPr>
          <w:rFonts w:ascii="ＭＳ ゴシック" w:eastAsia="ＭＳ ゴシック" w:hAnsi="ＭＳ ゴシック" w:cs="Batang" w:hint="eastAsia"/>
          <w:color w:val="auto"/>
          <w:kern w:val="2"/>
          <w:sz w:val="24"/>
          <w:szCs w:val="24"/>
        </w:rPr>
        <w:t>一部は次のよう</w:t>
      </w:r>
      <w:r w:rsidR="00973E4D" w:rsidRPr="00973E4D">
        <w:rPr>
          <w:rFonts w:ascii="ＭＳ ゴシック" w:eastAsia="ＭＳ ゴシック" w:hAnsi="ＭＳ ゴシック" w:cs="Batang" w:hint="eastAsia"/>
          <w:color w:val="auto"/>
          <w:kern w:val="2"/>
          <w:sz w:val="24"/>
          <w:szCs w:val="24"/>
        </w:rPr>
        <w:t>に</w:t>
      </w:r>
      <w:r w:rsidR="00973E4D" w:rsidRPr="00973E4D">
        <w:rPr>
          <w:rFonts w:ascii="ＭＳ ゴシック" w:eastAsia="ＭＳ ゴシック" w:hAnsi="ＭＳ ゴシック" w:hint="eastAsia"/>
          <w:color w:val="auto"/>
          <w:kern w:val="2"/>
          <w:sz w:val="24"/>
          <w:szCs w:val="24"/>
        </w:rPr>
        <w:t>ɣ（通説）</w:t>
      </w:r>
      <w:r w:rsidR="00973E4D">
        <w:rPr>
          <w:rFonts w:ascii="ＭＳ ゴシック" w:eastAsia="ＭＳ ゴシック" w:hAnsi="ＭＳ ゴシック" w:hint="eastAsia"/>
          <w:color w:val="auto"/>
          <w:kern w:val="2"/>
          <w:sz w:val="24"/>
          <w:szCs w:val="24"/>
        </w:rPr>
        <w:t>として現れます</w:t>
      </w:r>
      <w:r w:rsidR="004C583A" w:rsidRPr="00973E4D">
        <w:rPr>
          <w:rFonts w:ascii="ＭＳ ゴシック" w:eastAsia="ＭＳ ゴシック" w:hAnsi="ＭＳ ゴシック" w:cs="Batang" w:hint="eastAsia"/>
          <w:color w:val="auto"/>
          <w:kern w:val="2"/>
          <w:sz w:val="24"/>
          <w:szCs w:val="24"/>
        </w:rPr>
        <w:t>（</w:t>
      </w:r>
      <w:r w:rsidR="003540C1" w:rsidRPr="00973E4D">
        <w:rPr>
          <w:rFonts w:ascii="ＭＳ ゴシック" w:eastAsia="ＭＳ ゴシック" w:hAnsi="ＭＳ ゴシック" w:cs="Batang" w:hint="eastAsia"/>
          <w:color w:val="auto"/>
          <w:kern w:val="2"/>
          <w:sz w:val="24"/>
          <w:szCs w:val="24"/>
        </w:rPr>
        <w:t>同書</w:t>
      </w:r>
      <w:r w:rsidR="004C583A" w:rsidRPr="00973E4D">
        <w:rPr>
          <w:rFonts w:ascii="ＭＳ ゴシック" w:eastAsia="ＭＳ ゴシック" w:hAnsi="ＭＳ ゴシック" w:hint="eastAsia"/>
          <w:color w:val="auto"/>
          <w:kern w:val="2"/>
          <w:sz w:val="24"/>
          <w:szCs w:val="24"/>
        </w:rPr>
        <w:t>:41）。</w:t>
      </w:r>
    </w:p>
    <w:p w14:paraId="01A3623B" w14:textId="77777777" w:rsidR="004C583A" w:rsidRPr="002459B5" w:rsidRDefault="004C583A" w:rsidP="004C583A">
      <w:pPr>
        <w:pStyle w:val="10"/>
        <w:ind w:leftChars="100" w:left="200"/>
        <w:rPr>
          <w:rFonts w:ascii="ＭＳ ゴシック" w:eastAsia="ＭＳ ゴシック" w:hAnsi="ＭＳ ゴシック"/>
          <w:color w:val="auto"/>
          <w:kern w:val="2"/>
          <w:sz w:val="24"/>
          <w:szCs w:val="24"/>
        </w:rPr>
      </w:pPr>
    </w:p>
    <w:p w14:paraId="73FC2DE6" w14:textId="77777777" w:rsidR="004C583A" w:rsidRPr="00E83C98" w:rsidRDefault="004C583A" w:rsidP="004C583A">
      <w:pPr>
        <w:pStyle w:val="10"/>
        <w:ind w:leftChars="100" w:left="200"/>
        <w:rPr>
          <w:rFonts w:ascii="ＭＳ ゴシック" w:eastAsia="ＭＳ ゴシック" w:hAnsi="ＭＳ ゴシック"/>
          <w:color w:val="auto"/>
          <w:kern w:val="2"/>
        </w:rPr>
      </w:pPr>
      <w:r w:rsidRPr="00E83C98">
        <w:rPr>
          <w:rFonts w:ascii="ＭＳ ゴシック" w:eastAsia="ＭＳ ゴシック" w:hAnsi="ＭＳ ゴシック" w:hint="eastAsia"/>
          <w:color w:val="auto"/>
          <w:kern w:val="2"/>
        </w:rPr>
        <w:t>「用言語幹に付く接辞，語尾のうちで，-ko,-</w:t>
      </w:r>
      <w:proofErr w:type="spellStart"/>
      <w:r w:rsidRPr="00E83C98">
        <w:rPr>
          <w:rFonts w:ascii="ＭＳ ゴシック" w:eastAsia="ＭＳ ゴシック" w:hAnsi="ＭＳ ゴシック" w:hint="eastAsia"/>
          <w:color w:val="auto"/>
          <w:kern w:val="2"/>
        </w:rPr>
        <w:t>kenɨr</w:t>
      </w:r>
      <w:proofErr w:type="spellEnd"/>
      <w:r w:rsidRPr="00E83C98">
        <w:rPr>
          <w:rFonts w:ascii="ＭＳ ゴシック" w:eastAsia="ＭＳ ゴシック" w:hAnsi="ＭＳ ゴシック" w:hint="eastAsia"/>
          <w:color w:val="auto"/>
          <w:kern w:val="2"/>
        </w:rPr>
        <w:t>,-</w:t>
      </w:r>
      <w:proofErr w:type="spellStart"/>
      <w:r w:rsidRPr="00E83C98">
        <w:rPr>
          <w:rFonts w:ascii="ＭＳ ゴシック" w:eastAsia="ＭＳ ゴシック" w:hAnsi="ＭＳ ゴシック" w:hint="eastAsia"/>
          <w:color w:val="auto"/>
          <w:kern w:val="2"/>
        </w:rPr>
        <w:t>kei</w:t>
      </w:r>
      <w:proofErr w:type="spellEnd"/>
      <w:r w:rsidRPr="00E83C98">
        <w:rPr>
          <w:rFonts w:ascii="ＭＳ ゴシック" w:eastAsia="ＭＳ ゴシック" w:hAnsi="ＭＳ ゴシック" w:hint="eastAsia"/>
          <w:color w:val="auto"/>
          <w:kern w:val="2"/>
        </w:rPr>
        <w:t>のように軟口蓋閉鎖音ではじまるも</w:t>
      </w:r>
      <w:r w:rsidRPr="00E83C98">
        <w:rPr>
          <w:rFonts w:ascii="ＭＳ ゴシック" w:eastAsia="ＭＳ ゴシック" w:hAnsi="ＭＳ ゴシック" w:hint="eastAsia"/>
          <w:color w:val="auto"/>
          <w:kern w:val="2"/>
        </w:rPr>
        <w:lastRenderedPageBreak/>
        <w:t>のは，例えば語幹末にrをもつ用言に付くと，次のようになる。（以下、略）」</w:t>
      </w:r>
    </w:p>
    <w:p w14:paraId="2C79C0CD" w14:textId="77777777" w:rsidR="004C583A" w:rsidRPr="00E83C98" w:rsidRDefault="004C583A" w:rsidP="00E83C98">
      <w:pPr>
        <w:pStyle w:val="10"/>
        <w:ind w:left="800" w:firstLineChars="100" w:firstLine="200"/>
        <w:rPr>
          <w:rFonts w:ascii="ＭＳ ゴシック" w:eastAsia="ＭＳ ゴシック" w:hAnsi="ＭＳ ゴシック"/>
          <w:color w:val="auto"/>
          <w:kern w:val="2"/>
        </w:rPr>
      </w:pP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3"/>
        <w:gridCol w:w="1275"/>
        <w:gridCol w:w="993"/>
      </w:tblGrid>
      <w:tr w:rsidR="004C583A" w:rsidRPr="00E83C98" w14:paraId="64FB743A" w14:textId="77777777" w:rsidTr="00114B4C">
        <w:tc>
          <w:tcPr>
            <w:tcW w:w="1701" w:type="dxa"/>
          </w:tcPr>
          <w:p w14:paraId="55E63B3C" w14:textId="77777777" w:rsidR="004C583A" w:rsidRPr="00E83C98" w:rsidRDefault="004C583A" w:rsidP="00114B4C">
            <w:pPr>
              <w:pStyle w:val="10"/>
              <w:ind w:leftChars="0" w:left="0"/>
              <w:rPr>
                <w:rFonts w:ascii="ＭＳ ゴシック" w:eastAsia="ＭＳ ゴシック" w:hAnsi="ＭＳ ゴシック"/>
                <w:color w:val="auto"/>
                <w:kern w:val="2"/>
              </w:rPr>
            </w:pPr>
          </w:p>
        </w:tc>
        <w:tc>
          <w:tcPr>
            <w:tcW w:w="993" w:type="dxa"/>
          </w:tcPr>
          <w:p w14:paraId="7C7B4090" w14:textId="77777777" w:rsidR="004C583A" w:rsidRPr="00E83C98" w:rsidRDefault="004C583A" w:rsidP="00114B4C">
            <w:pPr>
              <w:pStyle w:val="10"/>
              <w:ind w:leftChars="0" w:left="0"/>
              <w:rPr>
                <w:rFonts w:ascii="ＭＳ ゴシック" w:eastAsia="ＭＳ ゴシック" w:hAnsi="ＭＳ ゴシック"/>
                <w:color w:val="auto"/>
                <w:kern w:val="2"/>
              </w:rPr>
            </w:pPr>
            <w:r w:rsidRPr="00E83C98">
              <w:rPr>
                <w:rFonts w:ascii="ＭＳ ゴシック" w:eastAsia="ＭＳ ゴシック" w:hAnsi="ＭＳ ゴシック" w:hint="eastAsia"/>
                <w:color w:val="auto"/>
                <w:kern w:val="2"/>
              </w:rPr>
              <w:t>-ko</w:t>
            </w:r>
          </w:p>
        </w:tc>
        <w:tc>
          <w:tcPr>
            <w:tcW w:w="1275" w:type="dxa"/>
          </w:tcPr>
          <w:p w14:paraId="1F68D75D" w14:textId="77777777" w:rsidR="004C583A" w:rsidRPr="00E83C98" w:rsidRDefault="004C583A" w:rsidP="00114B4C">
            <w:pPr>
              <w:pStyle w:val="10"/>
              <w:ind w:leftChars="0" w:left="0"/>
              <w:rPr>
                <w:rFonts w:ascii="ＭＳ ゴシック" w:eastAsia="ＭＳ ゴシック" w:hAnsi="ＭＳ ゴシック"/>
                <w:color w:val="auto"/>
                <w:kern w:val="2"/>
              </w:rPr>
            </w:pPr>
            <w:r w:rsidRPr="00E83C98">
              <w:rPr>
                <w:rFonts w:ascii="ＭＳ ゴシック" w:eastAsia="ＭＳ ゴシック" w:hAnsi="ＭＳ ゴシック" w:hint="eastAsia"/>
                <w:color w:val="auto"/>
                <w:kern w:val="2"/>
              </w:rPr>
              <w:t>-</w:t>
            </w:r>
            <w:proofErr w:type="spellStart"/>
            <w:r w:rsidRPr="00E83C98">
              <w:rPr>
                <w:rFonts w:ascii="ＭＳ ゴシック" w:eastAsia="ＭＳ ゴシック" w:hAnsi="ＭＳ ゴシック" w:hint="eastAsia"/>
                <w:color w:val="auto"/>
                <w:kern w:val="2"/>
              </w:rPr>
              <w:t>kenɨr</w:t>
            </w:r>
            <w:proofErr w:type="spellEnd"/>
          </w:p>
        </w:tc>
        <w:tc>
          <w:tcPr>
            <w:tcW w:w="993" w:type="dxa"/>
          </w:tcPr>
          <w:p w14:paraId="141AD8CA" w14:textId="77777777" w:rsidR="004C583A" w:rsidRPr="00E83C98" w:rsidRDefault="004C583A" w:rsidP="00114B4C">
            <w:pPr>
              <w:pStyle w:val="10"/>
              <w:ind w:leftChars="0" w:left="0"/>
              <w:rPr>
                <w:rFonts w:ascii="ＭＳ ゴシック" w:eastAsia="ＭＳ ゴシック" w:hAnsi="ＭＳ ゴシック"/>
                <w:color w:val="auto"/>
                <w:kern w:val="2"/>
              </w:rPr>
            </w:pPr>
            <w:r w:rsidRPr="00E83C98">
              <w:rPr>
                <w:rFonts w:ascii="ＭＳ ゴシック" w:eastAsia="ＭＳ ゴシック" w:hAnsi="ＭＳ ゴシック" w:hint="eastAsia"/>
                <w:color w:val="auto"/>
                <w:kern w:val="2"/>
              </w:rPr>
              <w:t>-</w:t>
            </w:r>
            <w:proofErr w:type="spellStart"/>
            <w:r w:rsidRPr="00E83C98">
              <w:rPr>
                <w:rFonts w:ascii="ＭＳ ゴシック" w:eastAsia="ＭＳ ゴシック" w:hAnsi="ＭＳ ゴシック" w:hint="eastAsia"/>
                <w:color w:val="auto"/>
                <w:kern w:val="2"/>
              </w:rPr>
              <w:t>kei</w:t>
            </w:r>
            <w:proofErr w:type="spellEnd"/>
          </w:p>
        </w:tc>
      </w:tr>
      <w:tr w:rsidR="004C583A" w:rsidRPr="00E83C98" w14:paraId="4C86C377" w14:textId="77777777" w:rsidTr="00114B4C">
        <w:tc>
          <w:tcPr>
            <w:tcW w:w="1701" w:type="dxa"/>
          </w:tcPr>
          <w:p w14:paraId="1DA6D3C7" w14:textId="77777777" w:rsidR="004C583A" w:rsidRPr="00E83C98" w:rsidRDefault="004C583A" w:rsidP="00114B4C">
            <w:pPr>
              <w:pStyle w:val="10"/>
              <w:ind w:leftChars="0" w:left="0"/>
              <w:rPr>
                <w:rFonts w:ascii="ＭＳ ゴシック" w:eastAsia="ＭＳ ゴシック" w:hAnsi="ＭＳ ゴシック"/>
                <w:color w:val="auto"/>
                <w:kern w:val="2"/>
              </w:rPr>
            </w:pPr>
            <w:proofErr w:type="spellStart"/>
            <w:r w:rsidRPr="00E83C98">
              <w:rPr>
                <w:rFonts w:ascii="ＭＳ ゴシック" w:eastAsia="ＭＳ ゴシック" w:hAnsi="ＭＳ ゴシック" w:hint="eastAsia"/>
                <w:color w:val="auto"/>
                <w:kern w:val="2"/>
              </w:rPr>
              <w:t>ar</w:t>
            </w:r>
            <w:proofErr w:type="spellEnd"/>
            <w:r w:rsidRPr="00E83C98">
              <w:rPr>
                <w:rFonts w:ascii="ＭＳ ゴシック" w:eastAsia="ＭＳ ゴシック" w:hAnsi="ＭＳ ゴシック" w:hint="eastAsia"/>
                <w:color w:val="auto"/>
                <w:kern w:val="2"/>
              </w:rPr>
              <w:t>-「知る」</w:t>
            </w:r>
          </w:p>
        </w:tc>
        <w:tc>
          <w:tcPr>
            <w:tcW w:w="993" w:type="dxa"/>
          </w:tcPr>
          <w:p w14:paraId="241732B1" w14:textId="77777777" w:rsidR="004C583A" w:rsidRPr="00E83C98" w:rsidRDefault="004C583A" w:rsidP="00114B4C">
            <w:pPr>
              <w:pStyle w:val="10"/>
              <w:ind w:leftChars="0" w:left="0"/>
              <w:rPr>
                <w:rFonts w:ascii="ＭＳ ゴシック" w:eastAsia="ＭＳ ゴシック" w:hAnsi="ＭＳ ゴシック"/>
                <w:color w:val="auto"/>
                <w:kern w:val="2"/>
              </w:rPr>
            </w:pPr>
            <w:proofErr w:type="spellStart"/>
            <w:r w:rsidRPr="00E83C98">
              <w:rPr>
                <w:rFonts w:ascii="ＭＳ ゴシック" w:eastAsia="ＭＳ ゴシック" w:hAnsi="ＭＳ ゴシック" w:hint="eastAsia"/>
                <w:color w:val="auto"/>
                <w:kern w:val="2"/>
              </w:rPr>
              <w:t>arɣo</w:t>
            </w:r>
            <w:proofErr w:type="spellEnd"/>
          </w:p>
        </w:tc>
        <w:tc>
          <w:tcPr>
            <w:tcW w:w="1275" w:type="dxa"/>
          </w:tcPr>
          <w:p w14:paraId="29006906" w14:textId="77777777" w:rsidR="004C583A" w:rsidRPr="00E83C98" w:rsidRDefault="004C583A" w:rsidP="00114B4C">
            <w:pPr>
              <w:pStyle w:val="10"/>
              <w:ind w:leftChars="0" w:left="0"/>
              <w:rPr>
                <w:rFonts w:ascii="ＭＳ ゴシック" w:eastAsia="ＭＳ ゴシック" w:hAnsi="ＭＳ ゴシック"/>
                <w:color w:val="auto"/>
                <w:kern w:val="2"/>
              </w:rPr>
            </w:pPr>
            <w:proofErr w:type="spellStart"/>
            <w:r w:rsidRPr="00E83C98">
              <w:rPr>
                <w:rFonts w:ascii="ＭＳ ゴシック" w:eastAsia="ＭＳ ゴシック" w:hAnsi="ＭＳ ゴシック" w:hint="eastAsia"/>
                <w:color w:val="auto"/>
                <w:kern w:val="2"/>
              </w:rPr>
              <w:t>arɣenɨr</w:t>
            </w:r>
            <w:proofErr w:type="spellEnd"/>
          </w:p>
        </w:tc>
        <w:tc>
          <w:tcPr>
            <w:tcW w:w="993" w:type="dxa"/>
          </w:tcPr>
          <w:p w14:paraId="0FC9D1EA" w14:textId="77777777" w:rsidR="004C583A" w:rsidRPr="00E83C98" w:rsidRDefault="004C583A" w:rsidP="00114B4C">
            <w:pPr>
              <w:pStyle w:val="10"/>
              <w:ind w:leftChars="0" w:left="0"/>
              <w:rPr>
                <w:rFonts w:ascii="ＭＳ ゴシック" w:eastAsia="ＭＳ ゴシック" w:hAnsi="ＭＳ ゴシック"/>
                <w:color w:val="auto"/>
                <w:kern w:val="2"/>
              </w:rPr>
            </w:pPr>
            <w:proofErr w:type="spellStart"/>
            <w:r w:rsidRPr="00E83C98">
              <w:rPr>
                <w:rFonts w:ascii="ＭＳ ゴシック" w:eastAsia="ＭＳ ゴシック" w:hAnsi="ＭＳ ゴシック" w:hint="eastAsia"/>
                <w:color w:val="auto"/>
                <w:kern w:val="2"/>
              </w:rPr>
              <w:t>arɣei</w:t>
            </w:r>
            <w:proofErr w:type="spellEnd"/>
          </w:p>
        </w:tc>
      </w:tr>
      <w:tr w:rsidR="004C583A" w:rsidRPr="00E83C98" w14:paraId="1E8C0E5A" w14:textId="77777777" w:rsidTr="00114B4C">
        <w:tc>
          <w:tcPr>
            <w:tcW w:w="1701" w:type="dxa"/>
          </w:tcPr>
          <w:p w14:paraId="690594AE" w14:textId="77777777" w:rsidR="004C583A" w:rsidRPr="00E83C98" w:rsidRDefault="004C583A" w:rsidP="00114B4C">
            <w:pPr>
              <w:pStyle w:val="10"/>
              <w:ind w:leftChars="0" w:left="0"/>
              <w:rPr>
                <w:rFonts w:ascii="ＭＳ ゴシック" w:eastAsia="ＭＳ ゴシック" w:hAnsi="ＭＳ ゴシック"/>
                <w:color w:val="auto"/>
                <w:kern w:val="2"/>
              </w:rPr>
            </w:pPr>
            <w:r w:rsidRPr="00E83C98">
              <w:rPr>
                <w:rFonts w:ascii="ＭＳ ゴシック" w:eastAsia="ＭＳ ゴシック" w:hAnsi="ＭＳ ゴシック" w:hint="eastAsia"/>
                <w:color w:val="auto"/>
                <w:kern w:val="2"/>
              </w:rPr>
              <w:t>ka-　「行く」</w:t>
            </w:r>
          </w:p>
        </w:tc>
        <w:tc>
          <w:tcPr>
            <w:tcW w:w="993" w:type="dxa"/>
          </w:tcPr>
          <w:p w14:paraId="1625B8FF" w14:textId="77777777" w:rsidR="004C583A" w:rsidRPr="00E83C98" w:rsidRDefault="004C583A" w:rsidP="00114B4C">
            <w:pPr>
              <w:pStyle w:val="10"/>
              <w:ind w:leftChars="0" w:left="0"/>
              <w:rPr>
                <w:rFonts w:ascii="ＭＳ ゴシック" w:eastAsia="ＭＳ ゴシック" w:hAnsi="ＭＳ ゴシック"/>
                <w:color w:val="auto"/>
                <w:kern w:val="2"/>
              </w:rPr>
            </w:pPr>
            <w:proofErr w:type="spellStart"/>
            <w:r w:rsidRPr="00E83C98">
              <w:rPr>
                <w:rFonts w:ascii="ＭＳ ゴシック" w:eastAsia="ＭＳ ゴシック" w:hAnsi="ＭＳ ゴシック" w:hint="eastAsia"/>
                <w:color w:val="auto"/>
                <w:kern w:val="2"/>
              </w:rPr>
              <w:t>kako</w:t>
            </w:r>
            <w:proofErr w:type="spellEnd"/>
          </w:p>
        </w:tc>
        <w:tc>
          <w:tcPr>
            <w:tcW w:w="1275" w:type="dxa"/>
          </w:tcPr>
          <w:p w14:paraId="4036C3B0" w14:textId="77777777" w:rsidR="004C583A" w:rsidRPr="00E83C98" w:rsidRDefault="004C583A" w:rsidP="00114B4C">
            <w:pPr>
              <w:pStyle w:val="10"/>
              <w:ind w:leftChars="0" w:left="0"/>
              <w:rPr>
                <w:rFonts w:ascii="ＭＳ ゴシック" w:eastAsia="ＭＳ ゴシック" w:hAnsi="ＭＳ ゴシック"/>
                <w:color w:val="auto"/>
                <w:kern w:val="2"/>
              </w:rPr>
            </w:pPr>
            <w:proofErr w:type="spellStart"/>
            <w:r w:rsidRPr="00E83C98">
              <w:rPr>
                <w:rFonts w:ascii="ＭＳ ゴシック" w:eastAsia="ＭＳ ゴシック" w:hAnsi="ＭＳ ゴシック" w:hint="eastAsia"/>
                <w:color w:val="auto"/>
                <w:kern w:val="2"/>
              </w:rPr>
              <w:t>kakenɨr</w:t>
            </w:r>
            <w:proofErr w:type="spellEnd"/>
          </w:p>
        </w:tc>
        <w:tc>
          <w:tcPr>
            <w:tcW w:w="993" w:type="dxa"/>
          </w:tcPr>
          <w:p w14:paraId="0FFE017F" w14:textId="77777777" w:rsidR="004C583A" w:rsidRPr="00E83C98" w:rsidRDefault="004C583A" w:rsidP="00114B4C">
            <w:pPr>
              <w:pStyle w:val="10"/>
              <w:ind w:leftChars="0" w:left="0"/>
              <w:rPr>
                <w:rFonts w:ascii="ＭＳ ゴシック" w:eastAsia="ＭＳ ゴシック" w:hAnsi="ＭＳ ゴシック"/>
                <w:color w:val="auto"/>
                <w:kern w:val="2"/>
              </w:rPr>
            </w:pPr>
            <w:proofErr w:type="spellStart"/>
            <w:r w:rsidRPr="00E83C98">
              <w:rPr>
                <w:rFonts w:ascii="ＭＳ ゴシック" w:eastAsia="ＭＳ ゴシック" w:hAnsi="ＭＳ ゴシック" w:hint="eastAsia"/>
                <w:color w:val="auto"/>
                <w:kern w:val="2"/>
              </w:rPr>
              <w:t>kakei</w:t>
            </w:r>
            <w:proofErr w:type="spellEnd"/>
          </w:p>
        </w:tc>
      </w:tr>
    </w:tbl>
    <w:p w14:paraId="7E0F426C" w14:textId="77777777" w:rsidR="004C583A" w:rsidRDefault="004C583A" w:rsidP="004C583A">
      <w:pPr>
        <w:pStyle w:val="10"/>
        <w:ind w:leftChars="100" w:left="200"/>
        <w:rPr>
          <w:rFonts w:ascii="ＭＳ ゴシック" w:eastAsia="ＭＳ ゴシック" w:hAnsi="ＭＳ ゴシック"/>
          <w:color w:val="auto"/>
          <w:kern w:val="2"/>
          <w:sz w:val="21"/>
          <w:szCs w:val="21"/>
        </w:rPr>
      </w:pPr>
    </w:p>
    <w:p w14:paraId="2A741E20" w14:textId="77777777" w:rsidR="004C583A" w:rsidRPr="00740F7D" w:rsidRDefault="00D065DB" w:rsidP="00E83C98">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740F7D">
        <w:rPr>
          <w:rFonts w:ascii="ＭＳ ゴシック" w:eastAsia="ＭＳ ゴシック" w:hAnsi="ＭＳ ゴシック" w:cs="Batang" w:hint="eastAsia"/>
          <w:color w:val="auto"/>
          <w:kern w:val="2"/>
          <w:sz w:val="24"/>
          <w:szCs w:val="24"/>
        </w:rPr>
        <w:t>そして</w:t>
      </w:r>
      <w:r w:rsidR="004C583A" w:rsidRPr="00C57CE3">
        <w:rPr>
          <w:rFonts w:ascii="Batang" w:eastAsia="Batang" w:hAnsi="Batang" w:cs="Batang" w:hint="eastAsia"/>
          <w:color w:val="auto"/>
          <w:kern w:val="2"/>
          <w:sz w:val="24"/>
          <w:szCs w:val="24"/>
        </w:rPr>
        <w:t>ㅇ</w:t>
      </w:r>
      <w:r w:rsidR="00BF11A6" w:rsidRPr="00414E86">
        <w:rPr>
          <w:rFonts w:ascii="Batang" w:eastAsia="ＭＳ 明朝" w:hAnsi="Batang" w:cs="Batang" w:hint="eastAsia"/>
          <w:color w:val="auto"/>
          <w:kern w:val="2"/>
          <w:sz w:val="24"/>
          <w:szCs w:val="24"/>
        </w:rPr>
        <w:t>（</w:t>
      </w:r>
      <w:r w:rsidR="00BF11A6" w:rsidRPr="00414E86">
        <w:rPr>
          <w:rFonts w:ascii="Batang" w:eastAsia="ＭＳ 明朝" w:hAnsi="Batang" w:cs="Batang" w:hint="eastAsia"/>
          <w:color w:val="auto"/>
          <w:kern w:val="2"/>
          <w:sz w:val="24"/>
          <w:szCs w:val="24"/>
        </w:rPr>
        <w:t xml:space="preserve"> </w:t>
      </w:r>
      <w:r w:rsidR="00BF11A6" w:rsidRPr="008432B4">
        <w:rPr>
          <w:rFonts w:ascii="ＭＳ ゴシック" w:eastAsia="ＭＳ ゴシック" w:hAnsi="ＭＳ ゴシック" w:hint="eastAsia"/>
          <w:color w:val="auto"/>
          <w:kern w:val="2"/>
          <w:sz w:val="24"/>
          <w:szCs w:val="24"/>
        </w:rPr>
        <w:t>’</w:t>
      </w:r>
      <w:r w:rsidR="00BF11A6" w:rsidRPr="00414E86">
        <w:rPr>
          <w:rFonts w:ascii="Batang" w:eastAsia="ＭＳ 明朝" w:hAnsi="Batang" w:cs="Batang" w:hint="eastAsia"/>
          <w:color w:val="auto"/>
          <w:kern w:val="2"/>
          <w:sz w:val="24"/>
          <w:szCs w:val="24"/>
        </w:rPr>
        <w:t>）</w:t>
      </w:r>
      <w:r w:rsidR="004C583A" w:rsidRPr="00740F7D">
        <w:rPr>
          <w:rFonts w:ascii="ＭＳ ゴシック" w:eastAsia="ＭＳ ゴシック" w:hAnsi="ＭＳ ゴシック" w:cs="Batang" w:hint="eastAsia"/>
          <w:color w:val="auto"/>
          <w:kern w:val="2"/>
          <w:sz w:val="24"/>
          <w:szCs w:val="24"/>
        </w:rPr>
        <w:t>に対して</w:t>
      </w:r>
      <w:r w:rsidR="003540C1" w:rsidRPr="00740F7D">
        <w:rPr>
          <w:rFonts w:ascii="ＭＳ ゴシック" w:eastAsia="ＭＳ ゴシック" w:hAnsi="ＭＳ ゴシック" w:cs="Batang" w:hint="eastAsia"/>
          <w:color w:val="auto"/>
          <w:kern w:val="2"/>
          <w:sz w:val="24"/>
          <w:szCs w:val="24"/>
        </w:rPr>
        <w:t>は</w:t>
      </w:r>
      <w:r w:rsidR="004C583A" w:rsidRPr="00740F7D">
        <w:rPr>
          <w:rFonts w:ascii="ＭＳ ゴシック" w:eastAsia="ＭＳ ゴシック" w:hAnsi="ＭＳ ゴシック" w:hint="eastAsia"/>
          <w:color w:val="auto"/>
          <w:kern w:val="2"/>
          <w:sz w:val="24"/>
          <w:szCs w:val="24"/>
        </w:rPr>
        <w:t>「もし本当に何も子音がないと</w:t>
      </w:r>
      <w:r w:rsidR="00973E4D" w:rsidRPr="00740F7D">
        <w:rPr>
          <w:rFonts w:ascii="ＭＳ ゴシック" w:eastAsia="ＭＳ ゴシック" w:hAnsi="ＭＳ ゴシック"/>
          <w:color w:val="auto"/>
          <w:kern w:val="2"/>
          <w:sz w:val="24"/>
          <w:szCs w:val="24"/>
        </w:rPr>
        <w:ruby>
          <w:rubyPr>
            <w:rubyAlign w:val="distributeSpace"/>
            <w:hps w:val="12"/>
            <w:hpsRaise w:val="22"/>
            <w:hpsBaseText w:val="24"/>
            <w:lid w:val="ja-JP"/>
          </w:rubyPr>
          <w:rt>
            <w:r w:rsidR="00973E4D" w:rsidRPr="00740F7D">
              <w:rPr>
                <w:rFonts w:ascii="ＭＳ ゴシック" w:eastAsia="ＭＳ ゴシック" w:hAnsi="ＭＳ ゴシック"/>
                <w:color w:val="auto"/>
                <w:kern w:val="2"/>
                <w:sz w:val="24"/>
                <w:szCs w:val="24"/>
              </w:rPr>
              <w:t>ママ</w:t>
            </w:r>
          </w:rt>
          <w:rubyBase>
            <w:r w:rsidR="00973E4D" w:rsidRPr="00740F7D">
              <w:rPr>
                <w:rFonts w:ascii="ＭＳ ゴシック" w:eastAsia="ＭＳ ゴシック" w:hAnsi="ＭＳ ゴシック"/>
                <w:color w:val="auto"/>
                <w:kern w:val="2"/>
                <w:sz w:val="24"/>
                <w:szCs w:val="24"/>
              </w:rPr>
              <w:t>たら</w:t>
            </w:r>
          </w:rubyBase>
        </w:ruby>
      </w:r>
      <w:r w:rsidR="004C583A" w:rsidRPr="00740F7D">
        <w:rPr>
          <w:rFonts w:ascii="ＭＳ ゴシック" w:eastAsia="ＭＳ ゴシック" w:hAnsi="ＭＳ ゴシック" w:hint="eastAsia"/>
          <w:color w:val="auto"/>
          <w:kern w:val="2"/>
          <w:sz w:val="24"/>
          <w:szCs w:val="24"/>
        </w:rPr>
        <w:t>，語幹末子音ｒは，次の音節の初頭子音となって，aro，</w:t>
      </w:r>
      <w:proofErr w:type="spellStart"/>
      <w:r w:rsidR="004C583A" w:rsidRPr="00740F7D">
        <w:rPr>
          <w:rFonts w:ascii="ＭＳ ゴシック" w:eastAsia="ＭＳ ゴシック" w:hAnsi="ＭＳ ゴシック" w:hint="eastAsia"/>
          <w:color w:val="auto"/>
          <w:kern w:val="2"/>
          <w:sz w:val="24"/>
          <w:szCs w:val="24"/>
        </w:rPr>
        <w:t>arenɨr</w:t>
      </w:r>
      <w:proofErr w:type="spellEnd"/>
      <w:r w:rsidR="004C583A" w:rsidRPr="00740F7D">
        <w:rPr>
          <w:rFonts w:ascii="ＭＳ ゴシック" w:eastAsia="ＭＳ ゴシック" w:hAnsi="ＭＳ ゴシック" w:hint="eastAsia"/>
          <w:color w:val="auto"/>
          <w:kern w:val="2"/>
          <w:sz w:val="24"/>
          <w:szCs w:val="24"/>
        </w:rPr>
        <w:t>，</w:t>
      </w:r>
      <w:proofErr w:type="spellStart"/>
      <w:r w:rsidR="004C583A" w:rsidRPr="00740F7D">
        <w:rPr>
          <w:rFonts w:ascii="ＭＳ ゴシック" w:eastAsia="ＭＳ ゴシック" w:hAnsi="ＭＳ ゴシック" w:hint="eastAsia"/>
          <w:color w:val="auto"/>
          <w:kern w:val="2"/>
          <w:sz w:val="24"/>
          <w:szCs w:val="24"/>
        </w:rPr>
        <w:t>arei</w:t>
      </w:r>
      <w:proofErr w:type="spellEnd"/>
      <w:r w:rsidR="004C583A" w:rsidRPr="00740F7D">
        <w:rPr>
          <w:rFonts w:ascii="ＭＳ ゴシック" w:eastAsia="ＭＳ ゴシック" w:hAnsi="ＭＳ ゴシック" w:hint="eastAsia"/>
          <w:color w:val="auto"/>
          <w:kern w:val="2"/>
          <w:sz w:val="24"/>
          <w:szCs w:val="24"/>
        </w:rPr>
        <w:t>などと表記された」（上書同ページ）と考えられ</w:t>
      </w:r>
      <w:r w:rsidR="0084585B">
        <w:rPr>
          <w:rFonts w:ascii="ＭＳ ゴシック" w:eastAsia="ＭＳ ゴシック" w:hAnsi="ＭＳ ゴシック" w:hint="eastAsia"/>
          <w:color w:val="auto"/>
          <w:kern w:val="2"/>
          <w:sz w:val="24"/>
          <w:szCs w:val="24"/>
        </w:rPr>
        <w:t>ます</w:t>
      </w:r>
      <w:r w:rsidR="00E83C98" w:rsidRPr="00740F7D">
        <w:rPr>
          <w:rFonts w:ascii="ＭＳ ゴシック" w:eastAsia="ＭＳ ゴシック" w:hAnsi="ＭＳ ゴシック" w:hint="eastAsia"/>
          <w:color w:val="auto"/>
          <w:kern w:val="2"/>
          <w:sz w:val="24"/>
          <w:szCs w:val="24"/>
        </w:rPr>
        <w:t>。</w:t>
      </w:r>
      <w:r w:rsidR="00BF11A6">
        <w:rPr>
          <w:rFonts w:ascii="ＭＳ ゴシック" w:eastAsia="ＭＳ ゴシック" w:hAnsi="ＭＳ ゴシック" w:hint="eastAsia"/>
          <w:color w:val="auto"/>
          <w:kern w:val="2"/>
          <w:sz w:val="24"/>
          <w:szCs w:val="24"/>
        </w:rPr>
        <w:t>また</w:t>
      </w:r>
      <w:r w:rsidR="004C583A" w:rsidRPr="00740F7D">
        <w:rPr>
          <w:rFonts w:ascii="ＭＳ ゴシック" w:eastAsia="ＭＳ ゴシック" w:hAnsi="ＭＳ ゴシック" w:hint="eastAsia"/>
          <w:color w:val="auto"/>
          <w:kern w:val="2"/>
          <w:sz w:val="24"/>
          <w:szCs w:val="24"/>
        </w:rPr>
        <w:t>『高麗詞之事』（16世紀末）に「「歌ヲ謡ヘ」にあたる韓国語として，「ドロカエブルラ」とあり，この「ドロカエ」は，</w:t>
      </w:r>
      <w:r w:rsidR="004C583A" w:rsidRPr="00740F7D">
        <w:rPr>
          <w:rFonts w:ascii="ＭＳ ゴシック" w:eastAsia="ＭＳ ゴシック" w:hAnsi="ＭＳ ゴシック"/>
          <w:color w:val="auto"/>
          <w:kern w:val="2"/>
          <w:sz w:val="24"/>
          <w:szCs w:val="24"/>
        </w:rPr>
        <w:t>*</w:t>
      </w:r>
      <w:proofErr w:type="spellStart"/>
      <w:r w:rsidR="004C583A" w:rsidRPr="00740F7D">
        <w:rPr>
          <w:rFonts w:ascii="ＭＳ ゴシック" w:eastAsia="ＭＳ ゴシック" w:hAnsi="ＭＳ ゴシック"/>
          <w:color w:val="auto"/>
          <w:kern w:val="2"/>
          <w:sz w:val="24"/>
          <w:szCs w:val="24"/>
        </w:rPr>
        <w:t>norkai</w:t>
      </w:r>
      <w:proofErr w:type="spellEnd"/>
      <w:r w:rsidR="004C583A" w:rsidRPr="00740F7D">
        <w:rPr>
          <w:rFonts w:ascii="ＭＳ ゴシック" w:eastAsia="ＭＳ ゴシック" w:hAnsi="ＭＳ ゴシック"/>
          <w:color w:val="auto"/>
          <w:kern w:val="2"/>
          <w:sz w:val="24"/>
          <w:szCs w:val="24"/>
        </w:rPr>
        <w:t>という語形を写したものと考え</w:t>
      </w:r>
      <w:r w:rsidR="004C583A" w:rsidRPr="00740F7D">
        <w:rPr>
          <w:rFonts w:ascii="ＭＳ ゴシック" w:eastAsia="ＭＳ ゴシック" w:hAnsi="ＭＳ ゴシック" w:hint="eastAsia"/>
          <w:color w:val="auto"/>
          <w:kern w:val="2"/>
          <w:sz w:val="24"/>
          <w:szCs w:val="24"/>
        </w:rPr>
        <w:t>られ」</w:t>
      </w:r>
      <w:r w:rsidR="004C583A" w:rsidRPr="00740F7D">
        <w:rPr>
          <w:rFonts w:ascii="ＭＳ ゴシック" w:eastAsia="ＭＳ ゴシック" w:hAnsi="ＭＳ ゴシック"/>
          <w:color w:val="auto"/>
          <w:kern w:val="2"/>
          <w:sz w:val="24"/>
          <w:szCs w:val="24"/>
        </w:rPr>
        <w:t>（</w:t>
      </w:r>
      <w:r w:rsidR="004C583A" w:rsidRPr="00740F7D">
        <w:rPr>
          <w:rFonts w:ascii="ＭＳ ゴシック" w:eastAsia="ＭＳ ゴシック" w:hAnsi="ＭＳ ゴシック" w:hint="eastAsia"/>
          <w:color w:val="auto"/>
          <w:kern w:val="2"/>
          <w:sz w:val="24"/>
          <w:szCs w:val="24"/>
        </w:rPr>
        <w:t>同書同ページ</w:t>
      </w:r>
      <w:r w:rsidR="004C583A" w:rsidRPr="00740F7D">
        <w:rPr>
          <w:rFonts w:ascii="ＭＳ ゴシック" w:eastAsia="ＭＳ ゴシック" w:hAnsi="ＭＳ ゴシック"/>
          <w:color w:val="auto"/>
          <w:kern w:val="2"/>
          <w:sz w:val="24"/>
          <w:szCs w:val="24"/>
        </w:rPr>
        <w:t>）</w:t>
      </w:r>
      <w:r w:rsidR="00C57CE3" w:rsidRPr="00740F7D">
        <w:rPr>
          <w:rFonts w:ascii="ＭＳ ゴシック" w:eastAsia="ＭＳ ゴシック" w:hAnsi="ＭＳ ゴシック" w:hint="eastAsia"/>
          <w:color w:val="auto"/>
          <w:kern w:val="2"/>
          <w:sz w:val="24"/>
          <w:szCs w:val="24"/>
        </w:rPr>
        <w:t>、中央方言では</w:t>
      </w:r>
      <w:r w:rsidR="004C583A" w:rsidRPr="00740F7D">
        <w:rPr>
          <w:rFonts w:ascii="ＭＳ ゴシック" w:eastAsia="ＭＳ ゴシック" w:hAnsi="ＭＳ ゴシック" w:hint="eastAsia"/>
          <w:color w:val="auto"/>
          <w:kern w:val="2"/>
          <w:sz w:val="24"/>
          <w:szCs w:val="24"/>
        </w:rPr>
        <w:t>「名詞の例でいうと，15～16世紀には</w:t>
      </w:r>
      <w:r w:rsidR="004C583A" w:rsidRPr="006A7B11">
        <w:rPr>
          <w:rFonts w:ascii="Malgun Gothic" w:eastAsia="Malgun Gothic" w:hAnsi="Malgun Gothic" w:cs="Malgun Gothic" w:hint="eastAsia"/>
          <w:color w:val="auto"/>
          <w:kern w:val="2"/>
          <w:sz w:val="24"/>
          <w:szCs w:val="24"/>
        </w:rPr>
        <w:t>놀애</w:t>
      </w:r>
      <w:r w:rsidR="004C583A" w:rsidRPr="006A7B11">
        <w:rPr>
          <w:rFonts w:ascii="ＭＳ ゴシック" w:eastAsia="ＭＳ ゴシック" w:hAnsi="ＭＳ ゴシック" w:cs="Batang" w:hint="eastAsia"/>
          <w:color w:val="auto"/>
          <w:kern w:val="2"/>
          <w:sz w:val="24"/>
          <w:szCs w:val="24"/>
        </w:rPr>
        <w:t>（</w:t>
      </w:r>
      <w:proofErr w:type="spellStart"/>
      <w:r w:rsidR="004C583A" w:rsidRPr="00740F7D">
        <w:rPr>
          <w:rFonts w:ascii="ＭＳ ゴシック" w:eastAsia="ＭＳ ゴシック" w:hAnsi="ＭＳ ゴシック" w:hint="eastAsia"/>
          <w:color w:val="auto"/>
          <w:kern w:val="2"/>
          <w:sz w:val="24"/>
          <w:szCs w:val="24"/>
        </w:rPr>
        <w:t>nor</w:t>
      </w:r>
      <w:r w:rsidR="004C583A" w:rsidRPr="00740F7D">
        <w:rPr>
          <w:rFonts w:ascii="ＭＳ ゴシック" w:eastAsia="ＭＳ ゴシック" w:hAnsi="ＭＳ ゴシック"/>
          <w:color w:val="auto"/>
          <w:kern w:val="2"/>
          <w:sz w:val="24"/>
          <w:szCs w:val="24"/>
        </w:rPr>
        <w:t>ɣ</w:t>
      </w:r>
      <w:r w:rsidR="004C583A" w:rsidRPr="00740F7D">
        <w:rPr>
          <w:rFonts w:ascii="ＭＳ ゴシック" w:eastAsia="ＭＳ ゴシック" w:hAnsi="ＭＳ ゴシック" w:hint="eastAsia"/>
          <w:color w:val="auto"/>
          <w:kern w:val="2"/>
          <w:sz w:val="24"/>
          <w:szCs w:val="24"/>
        </w:rPr>
        <w:t>ai</w:t>
      </w:r>
      <w:proofErr w:type="spellEnd"/>
      <w:r w:rsidR="004C583A" w:rsidRPr="00740F7D">
        <w:rPr>
          <w:rFonts w:ascii="ＭＳ ゴシック" w:eastAsia="ＭＳ ゴシック" w:hAnsi="ＭＳ ゴシック" w:hint="eastAsia"/>
          <w:color w:val="auto"/>
          <w:kern w:val="2"/>
          <w:sz w:val="24"/>
          <w:szCs w:val="24"/>
        </w:rPr>
        <w:t>）「歌」であったものが，17世紀以降の文献では</w:t>
      </w:r>
      <w:r w:rsidR="004C583A" w:rsidRPr="00C57CE3">
        <w:rPr>
          <w:rFonts w:ascii="Batang" w:eastAsia="Batang" w:hAnsi="Batang" w:cs="Batang" w:hint="eastAsia"/>
          <w:color w:val="auto"/>
          <w:kern w:val="2"/>
          <w:sz w:val="24"/>
          <w:szCs w:val="24"/>
        </w:rPr>
        <w:t>도래</w:t>
      </w:r>
      <w:r w:rsidR="004C583A" w:rsidRPr="00740F7D">
        <w:rPr>
          <w:rFonts w:ascii="ＭＳ ゴシック" w:eastAsia="ＭＳ ゴシック" w:hAnsi="ＭＳ ゴシック" w:cs="Batang" w:hint="eastAsia"/>
          <w:color w:val="auto"/>
          <w:kern w:val="2"/>
          <w:sz w:val="24"/>
          <w:szCs w:val="24"/>
        </w:rPr>
        <w:t>（</w:t>
      </w:r>
      <w:proofErr w:type="spellStart"/>
      <w:r w:rsidR="004C583A" w:rsidRPr="00740F7D">
        <w:rPr>
          <w:rFonts w:ascii="ＭＳ ゴシック" w:eastAsia="ＭＳ ゴシック" w:hAnsi="ＭＳ ゴシック" w:hint="eastAsia"/>
          <w:color w:val="auto"/>
          <w:kern w:val="2"/>
          <w:sz w:val="24"/>
          <w:szCs w:val="24"/>
        </w:rPr>
        <w:t>norai</w:t>
      </w:r>
      <w:proofErr w:type="spellEnd"/>
      <w:r w:rsidR="004C583A" w:rsidRPr="00740F7D">
        <w:rPr>
          <w:rFonts w:ascii="ＭＳ ゴシック" w:eastAsia="ＭＳ ゴシック" w:hAnsi="ＭＳ ゴシック" w:hint="eastAsia"/>
          <w:color w:val="auto"/>
          <w:kern w:val="2"/>
          <w:sz w:val="24"/>
          <w:szCs w:val="24"/>
        </w:rPr>
        <w:t>）または</w:t>
      </w:r>
      <w:r w:rsidR="004C583A" w:rsidRPr="006A7B11">
        <w:rPr>
          <w:rFonts w:ascii="Malgun Gothic" w:eastAsia="Malgun Gothic" w:hAnsi="Malgun Gothic" w:cs="Malgun Gothic" w:hint="eastAsia"/>
          <w:color w:val="auto"/>
          <w:kern w:val="2"/>
          <w:sz w:val="24"/>
          <w:szCs w:val="24"/>
        </w:rPr>
        <w:t>놀래</w:t>
      </w:r>
      <w:r w:rsidR="004C583A" w:rsidRPr="006A7B11">
        <w:rPr>
          <w:rFonts w:ascii="ＭＳ ゴシック" w:eastAsia="ＭＳ ゴシック" w:hAnsi="ＭＳ ゴシック" w:cs="Batang" w:hint="eastAsia"/>
          <w:color w:val="auto"/>
          <w:kern w:val="2"/>
          <w:sz w:val="24"/>
          <w:szCs w:val="24"/>
        </w:rPr>
        <w:t>（</w:t>
      </w:r>
      <w:proofErr w:type="spellStart"/>
      <w:r w:rsidR="004C583A" w:rsidRPr="00740F7D">
        <w:rPr>
          <w:rFonts w:ascii="ＭＳ ゴシック" w:eastAsia="ＭＳ ゴシック" w:hAnsi="ＭＳ ゴシック" w:hint="eastAsia"/>
          <w:color w:val="auto"/>
          <w:kern w:val="2"/>
          <w:sz w:val="24"/>
          <w:szCs w:val="24"/>
        </w:rPr>
        <w:t>norrai</w:t>
      </w:r>
      <w:proofErr w:type="spellEnd"/>
      <w:r w:rsidR="004C583A" w:rsidRPr="00740F7D">
        <w:rPr>
          <w:rFonts w:ascii="ＭＳ ゴシック" w:eastAsia="ＭＳ ゴシック" w:hAnsi="ＭＳ ゴシック" w:hint="eastAsia"/>
          <w:color w:val="auto"/>
          <w:kern w:val="2"/>
          <w:sz w:val="24"/>
          <w:szCs w:val="24"/>
        </w:rPr>
        <w:t>）として出現」（同書:193）しています。そこで南部朝鮮語をうつしたとみられる「ドロカエ」の「カ」がx（</w:t>
      </w:r>
      <w:r w:rsidR="008F1357" w:rsidRPr="00740F7D">
        <w:rPr>
          <w:rFonts w:ascii="ＭＳ ゴシック" w:eastAsia="ＭＳ ゴシック" w:hAnsi="ＭＳ ゴシック" w:hint="eastAsia"/>
          <w:color w:val="auto"/>
          <w:kern w:val="2"/>
          <w:sz w:val="24"/>
          <w:szCs w:val="24"/>
        </w:rPr>
        <w:t>無声</w:t>
      </w:r>
      <w:r w:rsidR="004C583A" w:rsidRPr="00740F7D">
        <w:rPr>
          <w:rFonts w:ascii="ＭＳ ゴシック" w:eastAsia="ＭＳ ゴシック" w:hAnsi="ＭＳ ゴシック" w:hint="eastAsia"/>
          <w:color w:val="auto"/>
          <w:kern w:val="2"/>
          <w:sz w:val="24"/>
          <w:szCs w:val="24"/>
        </w:rPr>
        <w:t>軟口蓋摩擦音/x/）であったと</w:t>
      </w:r>
      <w:r w:rsidR="00916EAA" w:rsidRPr="00740F7D">
        <w:rPr>
          <w:rFonts w:ascii="ＭＳ ゴシック" w:eastAsia="ＭＳ ゴシック" w:hAnsi="ＭＳ ゴシック" w:hint="eastAsia"/>
          <w:color w:val="auto"/>
          <w:kern w:val="2"/>
          <w:sz w:val="24"/>
          <w:szCs w:val="24"/>
        </w:rPr>
        <w:t>考えると</w:t>
      </w:r>
      <w:proofErr w:type="spellStart"/>
      <w:r w:rsidR="004C583A" w:rsidRPr="00740F7D">
        <w:rPr>
          <w:rFonts w:ascii="ＭＳ ゴシック" w:eastAsia="ＭＳ ゴシック" w:hAnsi="ＭＳ ゴシック" w:hint="eastAsia"/>
          <w:color w:val="auto"/>
          <w:kern w:val="2"/>
          <w:sz w:val="24"/>
          <w:szCs w:val="24"/>
        </w:rPr>
        <w:t>norxai</w:t>
      </w:r>
      <w:proofErr w:type="spellEnd"/>
      <w:r w:rsidR="004C583A" w:rsidRPr="00740F7D">
        <w:rPr>
          <w:rFonts w:ascii="ＭＳ ゴシック" w:eastAsia="ＭＳ ゴシック" w:hAnsi="ＭＳ ゴシック" w:hint="eastAsia"/>
          <w:color w:val="auto"/>
          <w:kern w:val="2"/>
          <w:sz w:val="24"/>
          <w:szCs w:val="24"/>
        </w:rPr>
        <w:t>(16世紀ころの南部朝鮮語)→</w:t>
      </w:r>
      <w:proofErr w:type="spellStart"/>
      <w:r w:rsidR="004C583A" w:rsidRPr="00740F7D">
        <w:rPr>
          <w:rFonts w:ascii="ＭＳ ゴシック" w:eastAsia="ＭＳ ゴシック" w:hAnsi="ＭＳ ゴシック" w:hint="eastAsia"/>
          <w:color w:val="auto"/>
          <w:kern w:val="2"/>
          <w:sz w:val="24"/>
          <w:szCs w:val="24"/>
        </w:rPr>
        <w:t>norɣai</w:t>
      </w:r>
      <w:proofErr w:type="spellEnd"/>
      <w:r w:rsidR="004C583A" w:rsidRPr="00740F7D">
        <w:rPr>
          <w:rFonts w:ascii="ＭＳ ゴシック" w:eastAsia="ＭＳ ゴシック" w:hAnsi="ＭＳ ゴシック" w:hint="eastAsia"/>
          <w:color w:val="auto"/>
          <w:kern w:val="2"/>
          <w:sz w:val="24"/>
          <w:szCs w:val="24"/>
        </w:rPr>
        <w:t>（ɣ：</w:t>
      </w:r>
      <w:r w:rsidR="008F1357" w:rsidRPr="00740F7D">
        <w:rPr>
          <w:rFonts w:ascii="ＭＳ ゴシック" w:eastAsia="ＭＳ ゴシック" w:hAnsi="ＭＳ ゴシック" w:hint="eastAsia"/>
          <w:color w:val="auto"/>
          <w:kern w:val="2"/>
          <w:sz w:val="24"/>
          <w:szCs w:val="24"/>
        </w:rPr>
        <w:t>有声</w:t>
      </w:r>
      <w:r w:rsidR="004C583A" w:rsidRPr="00740F7D">
        <w:rPr>
          <w:rFonts w:ascii="ＭＳ ゴシック" w:eastAsia="ＭＳ ゴシック" w:hAnsi="ＭＳ ゴシック" w:hint="eastAsia"/>
          <w:color w:val="auto"/>
          <w:kern w:val="2"/>
          <w:sz w:val="24"/>
          <w:szCs w:val="24"/>
        </w:rPr>
        <w:t>軟口蓋摩擦音）→</w:t>
      </w:r>
      <w:proofErr w:type="spellStart"/>
      <w:r w:rsidR="004C583A" w:rsidRPr="00740F7D">
        <w:rPr>
          <w:rFonts w:ascii="ＭＳ ゴシック" w:eastAsia="ＭＳ ゴシック" w:hAnsi="ＭＳ ゴシック" w:hint="eastAsia"/>
          <w:color w:val="auto"/>
          <w:kern w:val="2"/>
          <w:sz w:val="24"/>
          <w:szCs w:val="24"/>
        </w:rPr>
        <w:t>nor</w:t>
      </w:r>
      <w:r w:rsidR="004C583A" w:rsidRPr="00740F7D">
        <w:rPr>
          <w:rFonts w:ascii="ＭＳ ゴシック" w:eastAsia="ＭＳ ゴシック" w:hAnsi="ＭＳ ゴシック"/>
          <w:color w:val="auto"/>
          <w:kern w:val="2"/>
          <w:sz w:val="24"/>
          <w:szCs w:val="24"/>
        </w:rPr>
        <w:t>’</w:t>
      </w:r>
      <w:r w:rsidR="004C583A" w:rsidRPr="00740F7D">
        <w:rPr>
          <w:rFonts w:ascii="ＭＳ ゴシック" w:eastAsia="ＭＳ ゴシック" w:hAnsi="ＭＳ ゴシック" w:hint="eastAsia"/>
          <w:color w:val="auto"/>
          <w:kern w:val="2"/>
          <w:sz w:val="24"/>
          <w:szCs w:val="24"/>
        </w:rPr>
        <w:t>ai</w:t>
      </w:r>
      <w:proofErr w:type="spellEnd"/>
      <w:r w:rsidR="004C583A" w:rsidRPr="00740F7D">
        <w:rPr>
          <w:rFonts w:ascii="ＭＳ ゴシック" w:eastAsia="ＭＳ ゴシック" w:hAnsi="ＭＳ ゴシック" w:hint="eastAsia"/>
          <w:color w:val="auto"/>
          <w:kern w:val="2"/>
          <w:sz w:val="24"/>
          <w:szCs w:val="24"/>
        </w:rPr>
        <w:t>(15-6世紀</w:t>
      </w:r>
      <w:r w:rsidR="004C583A" w:rsidRPr="00C57CE3">
        <w:rPr>
          <w:rFonts w:ascii="Batang" w:eastAsia="Batang" w:hAnsi="Batang" w:cs="Batang" w:hint="eastAsia"/>
          <w:color w:val="auto"/>
          <w:kern w:val="2"/>
          <w:sz w:val="24"/>
          <w:szCs w:val="24"/>
        </w:rPr>
        <w:t>놀애</w:t>
      </w:r>
      <w:r w:rsidR="004C583A" w:rsidRPr="00740F7D">
        <w:rPr>
          <w:rFonts w:ascii="ＭＳ ゴシック" w:eastAsia="ＭＳ ゴシック" w:hAnsi="ＭＳ ゴシック" w:hint="eastAsia"/>
          <w:color w:val="auto"/>
          <w:kern w:val="2"/>
          <w:sz w:val="24"/>
          <w:szCs w:val="24"/>
        </w:rPr>
        <w:t>)→</w:t>
      </w:r>
      <w:proofErr w:type="spellStart"/>
      <w:r w:rsidR="004C583A" w:rsidRPr="00740F7D">
        <w:rPr>
          <w:rFonts w:ascii="ＭＳ ゴシック" w:eastAsia="ＭＳ ゴシック" w:hAnsi="ＭＳ ゴシック" w:hint="eastAsia"/>
          <w:color w:val="auto"/>
          <w:kern w:val="2"/>
          <w:sz w:val="24"/>
          <w:szCs w:val="24"/>
        </w:rPr>
        <w:t>norai</w:t>
      </w:r>
      <w:proofErr w:type="spellEnd"/>
      <w:r w:rsidR="004C583A" w:rsidRPr="00740F7D">
        <w:rPr>
          <w:rFonts w:ascii="ＭＳ ゴシック" w:eastAsia="ＭＳ ゴシック" w:hAnsi="ＭＳ ゴシック" w:hint="eastAsia"/>
          <w:color w:val="auto"/>
          <w:kern w:val="2"/>
          <w:sz w:val="24"/>
          <w:szCs w:val="24"/>
        </w:rPr>
        <w:t>(17世紀</w:t>
      </w:r>
      <w:r w:rsidR="004C583A" w:rsidRPr="00C57CE3">
        <w:rPr>
          <w:rFonts w:ascii="Batang" w:eastAsia="Batang" w:hAnsi="Batang" w:cs="Batang" w:hint="eastAsia"/>
          <w:color w:val="auto"/>
          <w:kern w:val="2"/>
          <w:sz w:val="24"/>
          <w:szCs w:val="24"/>
        </w:rPr>
        <w:t>도래</w:t>
      </w:r>
      <w:r w:rsidR="004C583A" w:rsidRPr="00740F7D">
        <w:rPr>
          <w:rFonts w:ascii="ＭＳ ゴシック" w:eastAsia="ＭＳ ゴシック" w:hAnsi="ＭＳ ゴシック" w:hint="eastAsia"/>
          <w:color w:val="auto"/>
          <w:kern w:val="2"/>
          <w:sz w:val="24"/>
          <w:szCs w:val="24"/>
        </w:rPr>
        <w:t>)のような変化を想定することができ、ɣは「</w:t>
      </w:r>
      <w:r w:rsidR="004C583A" w:rsidRPr="00740F7D">
        <w:rPr>
          <w:rFonts w:ascii="ＭＳ ゴシック" w:eastAsia="ＭＳ ゴシック" w:hAnsi="ＭＳ ゴシック"/>
          <w:color w:val="auto"/>
          <w:kern w:val="2"/>
          <w:sz w:val="24"/>
          <w:szCs w:val="24"/>
        </w:rPr>
        <w:t>16世紀に変化が起こって，有声摩擦音素としては消滅したと考え」（</w:t>
      </w:r>
      <w:r w:rsidR="004C583A" w:rsidRPr="00740F7D">
        <w:rPr>
          <w:rFonts w:ascii="ＭＳ ゴシック" w:eastAsia="ＭＳ ゴシック" w:hAnsi="ＭＳ ゴシック" w:hint="eastAsia"/>
          <w:color w:val="auto"/>
          <w:kern w:val="2"/>
          <w:sz w:val="24"/>
          <w:szCs w:val="24"/>
        </w:rPr>
        <w:t>上書同ページ</w:t>
      </w:r>
      <w:r w:rsidR="004C583A" w:rsidRPr="00740F7D">
        <w:rPr>
          <w:rFonts w:ascii="ＭＳ ゴシック" w:eastAsia="ＭＳ ゴシック" w:hAnsi="ＭＳ ゴシック"/>
          <w:color w:val="auto"/>
          <w:kern w:val="2"/>
          <w:sz w:val="24"/>
          <w:szCs w:val="24"/>
        </w:rPr>
        <w:t>）</w:t>
      </w:r>
      <w:r w:rsidR="004C583A" w:rsidRPr="00740F7D">
        <w:rPr>
          <w:rFonts w:ascii="ＭＳ ゴシック" w:eastAsia="ＭＳ ゴシック" w:hAnsi="ＭＳ ゴシック" w:hint="eastAsia"/>
          <w:color w:val="auto"/>
          <w:kern w:val="2"/>
          <w:sz w:val="24"/>
          <w:szCs w:val="24"/>
        </w:rPr>
        <w:t>ることができそうです。しかしここで疑問が起こります。たしかに</w:t>
      </w:r>
      <w:proofErr w:type="spellStart"/>
      <w:r w:rsidR="004C583A" w:rsidRPr="00740F7D">
        <w:rPr>
          <w:rFonts w:ascii="ＭＳ ゴシック" w:eastAsia="ＭＳ ゴシック" w:hAnsi="ＭＳ ゴシック" w:hint="eastAsia"/>
          <w:color w:val="auto"/>
          <w:kern w:val="2"/>
          <w:sz w:val="24"/>
          <w:szCs w:val="24"/>
        </w:rPr>
        <w:t>nor</w:t>
      </w:r>
      <w:r w:rsidR="004C583A" w:rsidRPr="00740F7D">
        <w:rPr>
          <w:rFonts w:ascii="ＭＳ ゴシック" w:eastAsia="ＭＳ ゴシック" w:hAnsi="ＭＳ ゴシック"/>
          <w:color w:val="auto"/>
          <w:kern w:val="2"/>
          <w:sz w:val="24"/>
          <w:szCs w:val="24"/>
        </w:rPr>
        <w:t>’</w:t>
      </w:r>
      <w:r w:rsidR="004C583A" w:rsidRPr="00740F7D">
        <w:rPr>
          <w:rFonts w:ascii="ＭＳ ゴシック" w:eastAsia="ＭＳ ゴシック" w:hAnsi="ＭＳ ゴシック" w:hint="eastAsia"/>
          <w:color w:val="auto"/>
          <w:kern w:val="2"/>
          <w:sz w:val="24"/>
          <w:szCs w:val="24"/>
        </w:rPr>
        <w:t>ai</w:t>
      </w:r>
      <w:proofErr w:type="spellEnd"/>
      <w:r w:rsidR="004C583A" w:rsidRPr="00740F7D">
        <w:rPr>
          <w:rFonts w:ascii="ＭＳ ゴシック" w:eastAsia="ＭＳ ゴシック" w:hAnsi="ＭＳ ゴシック" w:hint="eastAsia"/>
          <w:color w:val="auto"/>
          <w:kern w:val="2"/>
          <w:sz w:val="24"/>
          <w:szCs w:val="24"/>
        </w:rPr>
        <w:t>に変化する前の音を</w:t>
      </w:r>
      <w:proofErr w:type="spellStart"/>
      <w:r w:rsidR="004C583A" w:rsidRPr="00740F7D">
        <w:rPr>
          <w:rFonts w:ascii="ＭＳ ゴシック" w:eastAsia="ＭＳ ゴシック" w:hAnsi="ＭＳ ゴシック" w:hint="eastAsia"/>
          <w:color w:val="auto"/>
          <w:kern w:val="2"/>
          <w:sz w:val="24"/>
          <w:szCs w:val="24"/>
        </w:rPr>
        <w:t>norɣai</w:t>
      </w:r>
      <w:proofErr w:type="spellEnd"/>
      <w:r w:rsidR="004C583A" w:rsidRPr="00740F7D">
        <w:rPr>
          <w:rFonts w:ascii="ＭＳ ゴシック" w:eastAsia="ＭＳ ゴシック" w:hAnsi="ＭＳ ゴシック" w:hint="eastAsia"/>
          <w:color w:val="auto"/>
          <w:kern w:val="2"/>
          <w:sz w:val="24"/>
          <w:szCs w:val="24"/>
        </w:rPr>
        <w:t>と想定すればɣはその後消失したことになるのですが、</w:t>
      </w:r>
      <w:r w:rsidR="00BF11A6" w:rsidRPr="00740F7D">
        <w:rPr>
          <w:rFonts w:ascii="ＭＳ ゴシック" w:eastAsia="ＭＳ ゴシック" w:hAnsi="ＭＳ ゴシック" w:hint="eastAsia"/>
          <w:color w:val="auto"/>
          <w:kern w:val="2"/>
          <w:sz w:val="24"/>
          <w:szCs w:val="24"/>
        </w:rPr>
        <w:t>『高麗詞之事』（16世紀末）「「歌ヲ謡ヘ」に</w:t>
      </w:r>
      <w:r w:rsidR="005622C7">
        <w:rPr>
          <w:rFonts w:ascii="ＭＳ ゴシック" w:eastAsia="ＭＳ ゴシック" w:hAnsi="ＭＳ ゴシック" w:hint="eastAsia"/>
          <w:color w:val="auto"/>
          <w:kern w:val="2"/>
          <w:sz w:val="24"/>
          <w:szCs w:val="24"/>
        </w:rPr>
        <w:t>記載された</w:t>
      </w:r>
      <w:r w:rsidR="004C583A" w:rsidRPr="00740F7D">
        <w:rPr>
          <w:rFonts w:ascii="ＭＳ ゴシック" w:eastAsia="ＭＳ ゴシック" w:hAnsi="ＭＳ ゴシック" w:hint="eastAsia"/>
          <w:color w:val="auto"/>
          <w:kern w:val="2"/>
          <w:sz w:val="24"/>
          <w:szCs w:val="24"/>
        </w:rPr>
        <w:t>「ドロカエ」の「カ」は清音であり「ドロガエ」では</w:t>
      </w:r>
      <w:r w:rsidR="00916EAA" w:rsidRPr="00740F7D">
        <w:rPr>
          <w:rFonts w:ascii="ＭＳ ゴシック" w:eastAsia="ＭＳ ゴシック" w:hAnsi="ＭＳ ゴシック" w:hint="eastAsia"/>
          <w:color w:val="auto"/>
          <w:kern w:val="2"/>
          <w:sz w:val="24"/>
          <w:szCs w:val="24"/>
        </w:rPr>
        <w:t>ありません。そこで</w:t>
      </w:r>
      <w:proofErr w:type="spellStart"/>
      <w:r w:rsidR="00916EAA" w:rsidRPr="00740F7D">
        <w:rPr>
          <w:rFonts w:ascii="ＭＳ ゴシック" w:eastAsia="ＭＳ ゴシック" w:hAnsi="ＭＳ ゴシック" w:hint="eastAsia"/>
          <w:color w:val="auto"/>
          <w:kern w:val="2"/>
          <w:sz w:val="24"/>
          <w:szCs w:val="24"/>
        </w:rPr>
        <w:t>norxai</w:t>
      </w:r>
      <w:proofErr w:type="spellEnd"/>
      <w:r w:rsidR="004C583A" w:rsidRPr="00740F7D">
        <w:rPr>
          <w:rFonts w:ascii="ＭＳ ゴシック" w:eastAsia="ＭＳ ゴシック" w:hAnsi="ＭＳ ゴシック" w:hint="eastAsia"/>
          <w:color w:val="auto"/>
          <w:kern w:val="2"/>
          <w:sz w:val="24"/>
          <w:szCs w:val="24"/>
        </w:rPr>
        <w:t>が</w:t>
      </w:r>
      <w:proofErr w:type="spellStart"/>
      <w:r w:rsidR="004C583A" w:rsidRPr="00740F7D">
        <w:rPr>
          <w:rFonts w:ascii="ＭＳ ゴシック" w:eastAsia="ＭＳ ゴシック" w:hAnsi="ＭＳ ゴシック" w:hint="eastAsia"/>
          <w:color w:val="auto"/>
          <w:kern w:val="2"/>
          <w:sz w:val="24"/>
          <w:szCs w:val="24"/>
        </w:rPr>
        <w:t>nor</w:t>
      </w:r>
      <w:r w:rsidR="004C583A" w:rsidRPr="00740F7D">
        <w:rPr>
          <w:rFonts w:ascii="ＭＳ ゴシック" w:eastAsia="ＭＳ ゴシック" w:hAnsi="ＭＳ ゴシック"/>
          <w:color w:val="auto"/>
          <w:kern w:val="2"/>
          <w:sz w:val="24"/>
          <w:szCs w:val="24"/>
        </w:rPr>
        <w:t>’</w:t>
      </w:r>
      <w:r w:rsidR="004C583A" w:rsidRPr="00740F7D">
        <w:rPr>
          <w:rFonts w:ascii="ＭＳ ゴシック" w:eastAsia="ＭＳ ゴシック" w:hAnsi="ＭＳ ゴシック" w:hint="eastAsia"/>
          <w:color w:val="auto"/>
          <w:kern w:val="2"/>
          <w:sz w:val="24"/>
          <w:szCs w:val="24"/>
        </w:rPr>
        <w:t>ai</w:t>
      </w:r>
      <w:proofErr w:type="spellEnd"/>
      <w:r w:rsidR="004C583A" w:rsidRPr="00740F7D">
        <w:rPr>
          <w:rFonts w:ascii="ＭＳ ゴシック" w:eastAsia="ＭＳ ゴシック" w:hAnsi="ＭＳ ゴシック" w:hint="eastAsia"/>
          <w:color w:val="auto"/>
          <w:kern w:val="2"/>
          <w:sz w:val="24"/>
          <w:szCs w:val="24"/>
        </w:rPr>
        <w:t>に変化したと考えることはできるとしても</w:t>
      </w:r>
      <w:proofErr w:type="spellStart"/>
      <w:r w:rsidR="004C583A" w:rsidRPr="00740F7D">
        <w:rPr>
          <w:rFonts w:ascii="ＭＳ ゴシック" w:eastAsia="ＭＳ ゴシック" w:hAnsi="ＭＳ ゴシック" w:hint="eastAsia"/>
          <w:color w:val="auto"/>
          <w:kern w:val="2"/>
          <w:sz w:val="24"/>
          <w:szCs w:val="24"/>
        </w:rPr>
        <w:t>norɣai</w:t>
      </w:r>
      <w:proofErr w:type="spellEnd"/>
      <w:r w:rsidR="004C583A" w:rsidRPr="00740F7D">
        <w:rPr>
          <w:rFonts w:ascii="ＭＳ ゴシック" w:eastAsia="ＭＳ ゴシック" w:hAnsi="ＭＳ ゴシック" w:hint="eastAsia"/>
          <w:color w:val="auto"/>
          <w:kern w:val="2"/>
          <w:sz w:val="24"/>
          <w:szCs w:val="24"/>
        </w:rPr>
        <w:t>が</w:t>
      </w:r>
      <w:proofErr w:type="spellStart"/>
      <w:r w:rsidR="004C583A" w:rsidRPr="00740F7D">
        <w:rPr>
          <w:rFonts w:ascii="ＭＳ ゴシック" w:eastAsia="ＭＳ ゴシック" w:hAnsi="ＭＳ ゴシック" w:hint="eastAsia"/>
          <w:color w:val="auto"/>
          <w:kern w:val="2"/>
          <w:sz w:val="24"/>
          <w:szCs w:val="24"/>
        </w:rPr>
        <w:t>nor</w:t>
      </w:r>
      <w:r w:rsidR="004C583A" w:rsidRPr="00740F7D">
        <w:rPr>
          <w:rFonts w:ascii="ＭＳ ゴシック" w:eastAsia="ＭＳ ゴシック" w:hAnsi="ＭＳ ゴシック"/>
          <w:color w:val="auto"/>
          <w:kern w:val="2"/>
          <w:sz w:val="24"/>
          <w:szCs w:val="24"/>
        </w:rPr>
        <w:t>’</w:t>
      </w:r>
      <w:r w:rsidR="004C583A" w:rsidRPr="00740F7D">
        <w:rPr>
          <w:rFonts w:ascii="ＭＳ ゴシック" w:eastAsia="ＭＳ ゴシック" w:hAnsi="ＭＳ ゴシック" w:hint="eastAsia"/>
          <w:color w:val="auto"/>
          <w:kern w:val="2"/>
          <w:sz w:val="24"/>
          <w:szCs w:val="24"/>
        </w:rPr>
        <w:t>ai</w:t>
      </w:r>
      <w:proofErr w:type="spellEnd"/>
      <w:r w:rsidR="004C583A" w:rsidRPr="00740F7D">
        <w:rPr>
          <w:rFonts w:ascii="ＭＳ ゴシック" w:eastAsia="ＭＳ ゴシック" w:hAnsi="ＭＳ ゴシック" w:hint="eastAsia"/>
          <w:color w:val="auto"/>
          <w:kern w:val="2"/>
          <w:sz w:val="24"/>
          <w:szCs w:val="24"/>
        </w:rPr>
        <w:t>に変化したと考えることには問題があるでしょう。</w:t>
      </w:r>
      <w:proofErr w:type="spellStart"/>
      <w:r w:rsidR="004C583A" w:rsidRPr="00740F7D">
        <w:rPr>
          <w:rFonts w:ascii="ＭＳ ゴシック" w:eastAsia="ＭＳ ゴシック" w:hAnsi="ＭＳ ゴシック" w:hint="eastAsia"/>
          <w:color w:val="auto"/>
          <w:kern w:val="2"/>
          <w:sz w:val="24"/>
          <w:szCs w:val="24"/>
        </w:rPr>
        <w:t>norɣai</w:t>
      </w:r>
      <w:proofErr w:type="spellEnd"/>
      <w:r w:rsidR="004C583A" w:rsidRPr="00740F7D">
        <w:rPr>
          <w:rFonts w:ascii="ＭＳ ゴシック" w:eastAsia="ＭＳ ゴシック" w:hAnsi="ＭＳ ゴシック" w:hint="eastAsia"/>
          <w:color w:val="auto"/>
          <w:kern w:val="2"/>
          <w:sz w:val="24"/>
          <w:szCs w:val="24"/>
        </w:rPr>
        <w:t>→</w:t>
      </w:r>
      <w:proofErr w:type="spellStart"/>
      <w:r w:rsidR="004C583A" w:rsidRPr="00740F7D">
        <w:rPr>
          <w:rFonts w:ascii="ＭＳ ゴシック" w:eastAsia="ＭＳ ゴシック" w:hAnsi="ＭＳ ゴシック" w:hint="eastAsia"/>
          <w:color w:val="auto"/>
          <w:kern w:val="2"/>
          <w:sz w:val="24"/>
          <w:szCs w:val="24"/>
        </w:rPr>
        <w:t>nor</w:t>
      </w:r>
      <w:r w:rsidR="004C583A" w:rsidRPr="00740F7D">
        <w:rPr>
          <w:rFonts w:ascii="ＭＳ ゴシック" w:eastAsia="ＭＳ ゴシック" w:hAnsi="ＭＳ ゴシック"/>
          <w:color w:val="auto"/>
          <w:kern w:val="2"/>
          <w:sz w:val="24"/>
          <w:szCs w:val="24"/>
        </w:rPr>
        <w:t>’</w:t>
      </w:r>
      <w:r w:rsidR="004C583A" w:rsidRPr="00740F7D">
        <w:rPr>
          <w:rFonts w:ascii="ＭＳ ゴシック" w:eastAsia="ＭＳ ゴシック" w:hAnsi="ＭＳ ゴシック" w:hint="eastAsia"/>
          <w:color w:val="auto"/>
          <w:kern w:val="2"/>
          <w:sz w:val="24"/>
          <w:szCs w:val="24"/>
        </w:rPr>
        <w:t>ai</w:t>
      </w:r>
      <w:proofErr w:type="spellEnd"/>
      <w:r w:rsidR="004C583A" w:rsidRPr="00740F7D">
        <w:rPr>
          <w:rFonts w:ascii="ＭＳ ゴシック" w:eastAsia="ＭＳ ゴシック" w:hAnsi="ＭＳ ゴシック" w:hint="eastAsia"/>
          <w:color w:val="auto"/>
          <w:kern w:val="2"/>
          <w:sz w:val="24"/>
          <w:szCs w:val="24"/>
        </w:rPr>
        <w:t>のような変化が起こったかどうか</w:t>
      </w:r>
      <w:r w:rsidRPr="00740F7D">
        <w:rPr>
          <w:rFonts w:ascii="ＭＳ ゴシック" w:eastAsia="ＭＳ ゴシック" w:hAnsi="ＭＳ ゴシック" w:hint="eastAsia"/>
          <w:color w:val="auto"/>
          <w:kern w:val="2"/>
          <w:sz w:val="24"/>
          <w:szCs w:val="24"/>
        </w:rPr>
        <w:t>は</w:t>
      </w:r>
      <w:r w:rsidR="004C583A" w:rsidRPr="00740F7D">
        <w:rPr>
          <w:rFonts w:ascii="ＭＳ ゴシック" w:eastAsia="ＭＳ ゴシック" w:hAnsi="ＭＳ ゴシック" w:hint="eastAsia"/>
          <w:color w:val="auto"/>
          <w:kern w:val="2"/>
          <w:sz w:val="24"/>
          <w:szCs w:val="24"/>
        </w:rPr>
        <w:t>問われるべき</w:t>
      </w:r>
      <w:r w:rsidR="00C12D5E" w:rsidRPr="00740F7D">
        <w:rPr>
          <w:rFonts w:ascii="ＭＳ ゴシック" w:eastAsia="ＭＳ ゴシック" w:hAnsi="ＭＳ ゴシック" w:hint="eastAsia"/>
          <w:color w:val="auto"/>
          <w:kern w:val="2"/>
          <w:sz w:val="24"/>
          <w:szCs w:val="24"/>
        </w:rPr>
        <w:t>問題</w:t>
      </w:r>
      <w:r w:rsidR="004C583A" w:rsidRPr="00740F7D">
        <w:rPr>
          <w:rFonts w:ascii="ＭＳ ゴシック" w:eastAsia="ＭＳ ゴシック" w:hAnsi="ＭＳ ゴシック" w:hint="eastAsia"/>
          <w:color w:val="auto"/>
          <w:kern w:val="2"/>
          <w:sz w:val="24"/>
          <w:szCs w:val="24"/>
        </w:rPr>
        <w:t>なのにɣの存在を仮定し</w:t>
      </w:r>
      <w:r w:rsidR="005622C7">
        <w:rPr>
          <w:rFonts w:ascii="ＭＳ ゴシック" w:eastAsia="ＭＳ ゴシック" w:hAnsi="ＭＳ ゴシック" w:hint="eastAsia"/>
          <w:color w:val="auto"/>
          <w:kern w:val="2"/>
          <w:sz w:val="24"/>
          <w:szCs w:val="24"/>
        </w:rPr>
        <w:t>、</w:t>
      </w:r>
      <w:r w:rsidR="004C583A" w:rsidRPr="00740F7D">
        <w:rPr>
          <w:rFonts w:ascii="ＭＳ ゴシック" w:eastAsia="ＭＳ ゴシック" w:hAnsi="ＭＳ ゴシック" w:hint="eastAsia"/>
          <w:color w:val="auto"/>
          <w:kern w:val="2"/>
          <w:sz w:val="24"/>
          <w:szCs w:val="24"/>
        </w:rPr>
        <w:t>そこからɣの</w:t>
      </w:r>
      <w:r w:rsidR="004C583A" w:rsidRPr="00740F7D">
        <w:rPr>
          <w:rFonts w:ascii="ＭＳ ゴシック" w:eastAsia="ＭＳ ゴシック" w:hAnsi="ＭＳ ゴシック"/>
          <w:color w:val="auto"/>
          <w:kern w:val="2"/>
          <w:sz w:val="24"/>
          <w:szCs w:val="24"/>
        </w:rPr>
        <w:t>消滅</w:t>
      </w:r>
      <w:r w:rsidR="004C583A" w:rsidRPr="00740F7D">
        <w:rPr>
          <w:rFonts w:ascii="ＭＳ ゴシック" w:eastAsia="ＭＳ ゴシック" w:hAnsi="ＭＳ ゴシック" w:hint="eastAsia"/>
          <w:color w:val="auto"/>
          <w:kern w:val="2"/>
          <w:sz w:val="24"/>
          <w:szCs w:val="24"/>
        </w:rPr>
        <w:t>を云々するのは本末転倒で</w:t>
      </w:r>
      <w:r w:rsidR="00293D1E" w:rsidRPr="00740F7D">
        <w:rPr>
          <w:rFonts w:ascii="ＭＳ ゴシック" w:eastAsia="ＭＳ ゴシック" w:hAnsi="ＭＳ ゴシック" w:hint="eastAsia"/>
          <w:color w:val="auto"/>
          <w:kern w:val="2"/>
          <w:sz w:val="24"/>
          <w:szCs w:val="24"/>
        </w:rPr>
        <w:t>はないでしょうか。</w:t>
      </w:r>
    </w:p>
    <w:p w14:paraId="43B472E3" w14:textId="77777777" w:rsidR="007C209E" w:rsidRPr="00C54C16" w:rsidRDefault="00616314" w:rsidP="00274542">
      <w:pPr>
        <w:pStyle w:val="10"/>
        <w:spacing w:line="360" w:lineRule="exact"/>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ここで上の問題を考えるために牙音</w:t>
      </w:r>
      <w:r w:rsidR="00C6760A">
        <w:rPr>
          <w:rFonts w:ascii="ＭＳ ゴシック" w:eastAsia="ＭＳ ゴシック" w:hAnsi="ＭＳ ゴシック" w:hint="eastAsia"/>
          <w:color w:val="auto"/>
          <w:kern w:val="2"/>
          <w:sz w:val="24"/>
          <w:szCs w:val="24"/>
        </w:rPr>
        <w:t>字の</w:t>
      </w:r>
      <w:r w:rsidR="00C6760A" w:rsidRPr="00C54C16">
        <w:rPr>
          <w:rFonts w:ascii="ＭＳ ゴシック" w:eastAsia="ＭＳ ゴシック" w:hAnsi="ＭＳ ゴシック" w:hint="eastAsia"/>
          <w:color w:val="auto"/>
          <w:kern w:val="2"/>
          <w:sz w:val="24"/>
          <w:szCs w:val="24"/>
        </w:rPr>
        <w:t>制字</w:t>
      </w:r>
      <w:r>
        <w:rPr>
          <w:rFonts w:ascii="ＭＳ ゴシック" w:eastAsia="ＭＳ ゴシック" w:hAnsi="ＭＳ ゴシック" w:hint="eastAsia"/>
          <w:color w:val="auto"/>
          <w:kern w:val="2"/>
          <w:sz w:val="24"/>
          <w:szCs w:val="24"/>
        </w:rPr>
        <w:t>について</w:t>
      </w:r>
      <w:r w:rsidR="00C6760A">
        <w:rPr>
          <w:rFonts w:ascii="ＭＳ ゴシック" w:eastAsia="ＭＳ ゴシック" w:hAnsi="ＭＳ ゴシック" w:hint="eastAsia"/>
          <w:color w:val="auto"/>
          <w:kern w:val="2"/>
          <w:sz w:val="24"/>
          <w:szCs w:val="24"/>
        </w:rPr>
        <w:t>考える</w:t>
      </w:r>
      <w:r>
        <w:rPr>
          <w:rFonts w:ascii="ＭＳ ゴシック" w:eastAsia="ＭＳ ゴシック" w:hAnsi="ＭＳ ゴシック" w:hint="eastAsia"/>
          <w:color w:val="auto"/>
          <w:kern w:val="2"/>
          <w:sz w:val="24"/>
          <w:szCs w:val="24"/>
        </w:rPr>
        <w:t>ことにします。</w:t>
      </w:r>
      <w:r w:rsidR="007C209E" w:rsidRPr="00C54C16">
        <w:rPr>
          <w:rFonts w:ascii="ＭＳ ゴシック" w:eastAsia="ＭＳ ゴシック" w:hAnsi="ＭＳ ゴシック" w:hint="eastAsia"/>
          <w:color w:val="auto"/>
          <w:kern w:val="2"/>
          <w:sz w:val="24"/>
          <w:szCs w:val="24"/>
        </w:rPr>
        <w:t>制字解</w:t>
      </w:r>
      <w:r w:rsidR="005622C7">
        <w:rPr>
          <w:rFonts w:ascii="ＭＳ ゴシック" w:eastAsia="ＭＳ ゴシック" w:hAnsi="ＭＳ ゴシック" w:hint="eastAsia"/>
          <w:color w:val="auto"/>
          <w:kern w:val="2"/>
          <w:sz w:val="24"/>
          <w:szCs w:val="24"/>
        </w:rPr>
        <w:t>では</w:t>
      </w:r>
      <w:r w:rsidR="000822C7" w:rsidRPr="00C54C16">
        <w:rPr>
          <w:rFonts w:ascii="ＭＳ ゴシック" w:eastAsia="ＭＳ ゴシック" w:hAnsi="ＭＳ ゴシック" w:hint="eastAsia"/>
          <w:color w:val="auto"/>
          <w:kern w:val="2"/>
          <w:sz w:val="24"/>
          <w:szCs w:val="24"/>
        </w:rPr>
        <w:t>制字</w:t>
      </w:r>
      <w:r w:rsidR="007C209E" w:rsidRPr="00C54C16">
        <w:rPr>
          <w:rFonts w:ascii="ＭＳ ゴシック" w:eastAsia="ＭＳ ゴシック" w:hAnsi="ＭＳ ゴシック" w:hint="eastAsia"/>
          <w:color w:val="auto"/>
          <w:kern w:val="2"/>
          <w:sz w:val="24"/>
          <w:szCs w:val="24"/>
        </w:rPr>
        <w:t>の出発点と</w:t>
      </w:r>
      <w:r w:rsidR="009E674C" w:rsidRPr="00C54C16">
        <w:rPr>
          <w:rFonts w:ascii="ＭＳ ゴシック" w:eastAsia="ＭＳ ゴシック" w:hAnsi="ＭＳ ゴシック" w:hint="eastAsia"/>
          <w:color w:val="auto"/>
          <w:kern w:val="2"/>
          <w:sz w:val="24"/>
          <w:szCs w:val="24"/>
        </w:rPr>
        <w:t>なる「</w:t>
      </w:r>
      <w:r w:rsidR="009E674C" w:rsidRPr="00274542">
        <w:rPr>
          <w:rFonts w:ascii="Malgun Gothic" w:eastAsia="Malgun Gothic" w:hAnsi="Malgun Gothic" w:cs="Malgun Gothic" w:hint="eastAsia"/>
          <w:color w:val="auto"/>
          <w:kern w:val="2"/>
          <w:sz w:val="24"/>
          <w:szCs w:val="24"/>
        </w:rPr>
        <w:t>ㄱㄴㅁㅅㅇ</w:t>
      </w:r>
      <w:r w:rsidR="009E674C" w:rsidRPr="00C54C16">
        <w:rPr>
          <w:rFonts w:ascii="ＭＳ ゴシック" w:eastAsia="ＭＳ ゴシック" w:hAnsi="ＭＳ ゴシック" w:cs="Batang" w:hint="eastAsia"/>
          <w:color w:val="auto"/>
          <w:kern w:val="2"/>
          <w:sz w:val="24"/>
          <w:szCs w:val="24"/>
        </w:rPr>
        <w:t>の五</w:t>
      </w:r>
      <w:r w:rsidR="009E674C" w:rsidRPr="00C54C16">
        <w:rPr>
          <w:rFonts w:ascii="ＭＳ ゴシック" w:eastAsia="ＭＳ ゴシック" w:hAnsi="ＭＳ ゴシック" w:hint="eastAsia"/>
          <w:color w:val="auto"/>
          <w:kern w:val="2"/>
          <w:sz w:val="24"/>
          <w:szCs w:val="24"/>
        </w:rPr>
        <w:t>つの</w:t>
      </w:r>
      <w:r w:rsidR="007C209E" w:rsidRPr="00C54C16">
        <w:rPr>
          <w:rFonts w:ascii="ＭＳ ゴシック" w:eastAsia="ＭＳ ゴシック" w:hAnsi="ＭＳ ゴシック" w:hint="eastAsia"/>
          <w:color w:val="auto"/>
          <w:kern w:val="2"/>
          <w:sz w:val="24"/>
          <w:szCs w:val="24"/>
        </w:rPr>
        <w:t>基本</w:t>
      </w:r>
      <w:r w:rsidR="009E674C" w:rsidRPr="00C54C16">
        <w:rPr>
          <w:rFonts w:ascii="ＭＳ ゴシック" w:eastAsia="ＭＳ ゴシック" w:hAnsi="ＭＳ ゴシック" w:hint="eastAsia"/>
          <w:color w:val="auto"/>
          <w:kern w:val="2"/>
          <w:sz w:val="24"/>
          <w:szCs w:val="24"/>
        </w:rPr>
        <w:t>字母については「象形」、その他の字母については「加画」という原理を用い」（趙　2010:29）</w:t>
      </w:r>
      <w:r w:rsidR="0058446B">
        <w:rPr>
          <w:rFonts w:ascii="ＭＳ ゴシック" w:eastAsia="ＭＳ ゴシック" w:hAnsi="ＭＳ ゴシック" w:hint="eastAsia"/>
          <w:color w:val="auto"/>
          <w:kern w:val="2"/>
          <w:sz w:val="24"/>
          <w:szCs w:val="24"/>
        </w:rPr>
        <w:t>ると</w:t>
      </w:r>
      <w:r w:rsidR="0058446B" w:rsidRPr="00C54C16">
        <w:rPr>
          <w:rFonts w:ascii="ＭＳ ゴシック" w:eastAsia="ＭＳ ゴシック" w:hAnsi="ＭＳ ゴシック" w:hint="eastAsia"/>
          <w:color w:val="auto"/>
          <w:kern w:val="2"/>
          <w:sz w:val="24"/>
          <w:szCs w:val="24"/>
        </w:rPr>
        <w:t>説明されています。</w:t>
      </w:r>
      <w:r w:rsidR="0058446B">
        <w:rPr>
          <w:rFonts w:ascii="ＭＳ ゴシック" w:eastAsia="ＭＳ ゴシック" w:hAnsi="ＭＳ ゴシック" w:hint="eastAsia"/>
          <w:color w:val="auto"/>
          <w:kern w:val="2"/>
          <w:sz w:val="24"/>
          <w:szCs w:val="24"/>
        </w:rPr>
        <w:t>その</w:t>
      </w:r>
      <w:r w:rsidR="007C209E" w:rsidRPr="00C54C16">
        <w:rPr>
          <w:rFonts w:ascii="ＭＳ ゴシック" w:eastAsia="ＭＳ ゴシック" w:hAnsi="ＭＳ ゴシック" w:hint="eastAsia"/>
          <w:color w:val="auto"/>
          <w:kern w:val="2"/>
          <w:sz w:val="24"/>
          <w:szCs w:val="24"/>
        </w:rPr>
        <w:t>加画の原則は平音（中古音の全淸）→濃音（全濁）、また鼻音（不淸不濁）→平音（全淸）→激音（次淸）</w:t>
      </w:r>
      <w:r w:rsidR="00602184" w:rsidRPr="00C54C16">
        <w:rPr>
          <w:rFonts w:ascii="ＭＳ ゴシック" w:eastAsia="ＭＳ ゴシック" w:hAnsi="ＭＳ ゴシック" w:hint="eastAsia"/>
          <w:color w:val="auto"/>
          <w:kern w:val="2"/>
          <w:sz w:val="24"/>
          <w:szCs w:val="24"/>
        </w:rPr>
        <w:t>のように</w:t>
      </w:r>
      <w:r w:rsidR="00F314D4" w:rsidRPr="00C54C16">
        <w:rPr>
          <w:rFonts w:ascii="ＭＳ ゴシック" w:eastAsia="ＭＳ ゴシック" w:hAnsi="ＭＳ ゴシック" w:hint="eastAsia"/>
          <w:color w:val="auto"/>
          <w:kern w:val="2"/>
          <w:sz w:val="24"/>
          <w:szCs w:val="24"/>
        </w:rPr>
        <w:t>なってい</w:t>
      </w:r>
      <w:r w:rsidR="009E674C" w:rsidRPr="00C54C16">
        <w:rPr>
          <w:rFonts w:ascii="ＭＳ ゴシック" w:eastAsia="ＭＳ ゴシック" w:hAnsi="ＭＳ ゴシック" w:hint="eastAsia"/>
          <w:color w:val="auto"/>
          <w:kern w:val="2"/>
          <w:sz w:val="24"/>
          <w:szCs w:val="24"/>
        </w:rPr>
        <w:t>ます。そして加画の</w:t>
      </w:r>
      <w:r w:rsidR="007C209E" w:rsidRPr="00C54C16">
        <w:rPr>
          <w:rFonts w:ascii="ＭＳ ゴシック" w:eastAsia="ＭＳ ゴシック" w:hAnsi="ＭＳ ゴシック" w:hint="eastAsia"/>
          <w:color w:val="auto"/>
          <w:kern w:val="2"/>
          <w:sz w:val="24"/>
          <w:szCs w:val="24"/>
        </w:rPr>
        <w:t>原則からはずれる制字や並書字の特殊性について</w:t>
      </w:r>
      <w:r w:rsidR="00F314D4" w:rsidRPr="00C54C16">
        <w:rPr>
          <w:rFonts w:ascii="ＭＳ ゴシック" w:eastAsia="ＭＳ ゴシック" w:hAnsi="ＭＳ ゴシック" w:hint="eastAsia"/>
          <w:color w:val="auto"/>
          <w:kern w:val="2"/>
          <w:sz w:val="24"/>
          <w:szCs w:val="24"/>
        </w:rPr>
        <w:t>は</w:t>
      </w:r>
      <w:r w:rsidR="007C209E" w:rsidRPr="00C54C16">
        <w:rPr>
          <w:rFonts w:ascii="ＭＳ ゴシック" w:eastAsia="ＭＳ ゴシック" w:hAnsi="ＭＳ ゴシック" w:hint="eastAsia"/>
          <w:color w:val="auto"/>
          <w:kern w:val="2"/>
          <w:sz w:val="24"/>
          <w:szCs w:val="24"/>
        </w:rPr>
        <w:t>次のような記述があります（</w:t>
      </w:r>
      <w:r w:rsidR="009E674C" w:rsidRPr="00C54C16">
        <w:rPr>
          <w:rFonts w:ascii="ＭＳ ゴシック" w:eastAsia="ＭＳ ゴシック" w:hAnsi="ＭＳ ゴシック" w:hint="eastAsia"/>
          <w:color w:val="auto"/>
          <w:kern w:val="2"/>
          <w:sz w:val="24"/>
          <w:szCs w:val="24"/>
        </w:rPr>
        <w:t>同書</w:t>
      </w:r>
      <w:r w:rsidR="007C209E" w:rsidRPr="00C54C16">
        <w:rPr>
          <w:rFonts w:ascii="ＭＳ ゴシック" w:eastAsia="ＭＳ ゴシック" w:hAnsi="ＭＳ ゴシック" w:hint="eastAsia"/>
          <w:color w:val="auto"/>
          <w:kern w:val="2"/>
          <w:sz w:val="24"/>
          <w:szCs w:val="24"/>
        </w:rPr>
        <w:t>:35-6）。</w:t>
      </w:r>
    </w:p>
    <w:p w14:paraId="7CA85051" w14:textId="77777777" w:rsidR="007C209E" w:rsidRPr="00C54C16" w:rsidRDefault="007C209E" w:rsidP="007C209E">
      <w:pPr>
        <w:pStyle w:val="10"/>
        <w:ind w:leftChars="0" w:left="0" w:firstLineChars="100" w:firstLine="240"/>
        <w:rPr>
          <w:rFonts w:ascii="ＭＳ ゴシック" w:eastAsia="ＭＳ ゴシック" w:hAnsi="ＭＳ ゴシック"/>
          <w:color w:val="auto"/>
          <w:kern w:val="2"/>
          <w:sz w:val="24"/>
          <w:szCs w:val="24"/>
        </w:rPr>
      </w:pPr>
    </w:p>
    <w:p w14:paraId="601E3C2B" w14:textId="77777777" w:rsidR="007C209E" w:rsidRPr="00361422" w:rsidRDefault="007C209E" w:rsidP="007C209E">
      <w:pPr>
        <w:pStyle w:val="10"/>
        <w:ind w:leftChars="100" w:left="200"/>
        <w:rPr>
          <w:rFonts w:ascii="ＭＳ ゴシック" w:eastAsia="ＭＳ ゴシック" w:hAnsi="ＭＳ ゴシック"/>
          <w:color w:val="auto"/>
          <w:kern w:val="2"/>
        </w:rPr>
      </w:pPr>
      <w:r w:rsidRPr="00361422">
        <w:rPr>
          <w:rFonts w:ascii="ＭＳ ゴシック" w:eastAsia="ＭＳ ゴシック" w:hAnsi="ＭＳ ゴシック" w:cs="Batang" w:hint="eastAsia"/>
          <w:color w:val="auto"/>
          <w:kern w:val="2"/>
        </w:rPr>
        <w:t>「</w:t>
      </w:r>
      <w:r w:rsidRPr="00361422">
        <w:rPr>
          <w:rFonts w:ascii="Malgun Gothic" w:eastAsia="Malgun Gothic" w:hAnsi="Malgun Gothic" w:cs="Malgun Gothic" w:hint="eastAsia"/>
          <w:color w:val="auto"/>
          <w:kern w:val="2"/>
        </w:rPr>
        <w:t>ㄱ</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rPr>
        <w:t>k</w:t>
      </w:r>
      <w:r w:rsidRPr="00361422">
        <w:rPr>
          <w:rFonts w:ascii="ＭＳ ゴシック" w:eastAsia="ＭＳ ゴシック" w:hAnsi="ＭＳ ゴシック" w:hint="eastAsia"/>
          <w:color w:val="auto"/>
          <w:kern w:val="2"/>
        </w:rPr>
        <w:t>：以下の翻字は筆者）、</w:t>
      </w:r>
      <w:r w:rsidRPr="00361422">
        <w:rPr>
          <w:rFonts w:ascii="Malgun Gothic" w:eastAsia="Malgun Gothic" w:hAnsi="Malgun Gothic" w:cs="Malgun Gothic" w:hint="eastAsia"/>
          <w:color w:val="auto"/>
          <w:kern w:val="2"/>
        </w:rPr>
        <w:t>ㄷ</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rPr>
        <w:t>t</w:t>
      </w:r>
      <w:r w:rsidRPr="00361422">
        <w:rPr>
          <w:rFonts w:ascii="ＭＳ ゴシック" w:eastAsia="ＭＳ ゴシック" w:hAnsi="ＭＳ ゴシック" w:hint="eastAsia"/>
          <w:color w:val="auto"/>
          <w:kern w:val="2"/>
        </w:rPr>
        <w:t>）、</w:t>
      </w:r>
      <w:r w:rsidRPr="00361422">
        <w:rPr>
          <w:rFonts w:ascii="Malgun Gothic" w:eastAsia="Malgun Gothic" w:hAnsi="Malgun Gothic" w:cs="Malgun Gothic" w:hint="eastAsia"/>
          <w:color w:val="auto"/>
          <w:kern w:val="2"/>
        </w:rPr>
        <w:t>ㅂ</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rPr>
        <w:t>p</w:t>
      </w:r>
      <w:r w:rsidRPr="00361422">
        <w:rPr>
          <w:rFonts w:ascii="ＭＳ ゴシック" w:eastAsia="ＭＳ ゴシック" w:hAnsi="ＭＳ ゴシック" w:hint="eastAsia"/>
          <w:color w:val="auto"/>
          <w:kern w:val="2"/>
        </w:rPr>
        <w:t>）、</w:t>
      </w:r>
      <w:r w:rsidRPr="00361422">
        <w:rPr>
          <w:rFonts w:ascii="Malgun Gothic" w:eastAsia="Malgun Gothic" w:hAnsi="Malgun Gothic" w:cs="Malgun Gothic" w:hint="eastAsia"/>
          <w:color w:val="auto"/>
          <w:kern w:val="2"/>
        </w:rPr>
        <w:t>ㅈ</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rPr>
        <w:t>c</w:t>
      </w:r>
      <w:r w:rsidRPr="00361422">
        <w:rPr>
          <w:rFonts w:ascii="ＭＳ ゴシック" w:eastAsia="ＭＳ ゴシック" w:hAnsi="ＭＳ ゴシック" w:hint="eastAsia"/>
          <w:color w:val="auto"/>
          <w:kern w:val="2"/>
        </w:rPr>
        <w:t>）、</w:t>
      </w:r>
      <w:r w:rsidRPr="00361422">
        <w:rPr>
          <w:rFonts w:ascii="Malgun Gothic" w:eastAsia="Malgun Gothic" w:hAnsi="Malgun Gothic" w:cs="Malgun Gothic" w:hint="eastAsia"/>
          <w:color w:val="auto"/>
          <w:kern w:val="2"/>
        </w:rPr>
        <w:t>ㅅ</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rPr>
        <w:t>s</w:t>
      </w:r>
      <w:r w:rsidRPr="00361422">
        <w:rPr>
          <w:rFonts w:ascii="ＭＳ ゴシック" w:eastAsia="ＭＳ ゴシック" w:hAnsi="ＭＳ ゴシック" w:hint="eastAsia"/>
          <w:color w:val="auto"/>
          <w:kern w:val="2"/>
        </w:rPr>
        <w:t>）、</w:t>
      </w:r>
      <w:r w:rsidRPr="00361422">
        <w:rPr>
          <w:rFonts w:ascii="Malgun Gothic" w:eastAsia="Malgun Gothic" w:hAnsi="Malgun Gothic" w:cs="Malgun Gothic" w:hint="eastAsia"/>
          <w:color w:val="auto"/>
          <w:kern w:val="2"/>
        </w:rPr>
        <w:t>ㆆ</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vertAlign w:val="superscript"/>
        </w:rPr>
        <w:t>ʔ</w:t>
      </w:r>
      <w:r w:rsidRPr="00361422">
        <w:rPr>
          <w:rFonts w:ascii="ＭＳ ゴシック" w:eastAsia="ＭＳ ゴシック" w:hAnsi="ＭＳ ゴシック" w:hint="eastAsia"/>
          <w:color w:val="auto"/>
          <w:kern w:val="2"/>
        </w:rPr>
        <w:t>）は全清である。</w:t>
      </w:r>
      <w:proofErr w:type="spellStart"/>
      <w:r w:rsidRPr="00361422">
        <w:rPr>
          <w:rFonts w:ascii="Malgun Gothic" w:eastAsia="Malgun Gothic" w:hAnsi="Malgun Gothic" w:cs="Malgun Gothic" w:hint="eastAsia"/>
          <w:color w:val="auto"/>
          <w:kern w:val="2"/>
          <w:lang w:eastAsia="ko-KR"/>
        </w:rPr>
        <w:t>ㅋ</w:t>
      </w:r>
      <w:proofErr w:type="spellEnd"/>
      <w:r w:rsidRPr="00361422">
        <w:rPr>
          <w:rFonts w:ascii="ＭＳ ゴシック" w:eastAsia="ＭＳ ゴシック" w:hAnsi="ＭＳ ゴシック" w:cs="Batang" w:hint="eastAsia"/>
          <w:color w:val="auto"/>
          <w:kern w:val="2"/>
          <w:lang w:eastAsia="ko-KR"/>
        </w:rPr>
        <w:t>（</w:t>
      </w:r>
      <w:proofErr w:type="spellStart"/>
      <w:r w:rsidRPr="00361422">
        <w:rPr>
          <w:rFonts w:ascii="ＭＳ ゴシック" w:eastAsia="ＭＳ ゴシック" w:hAnsi="ＭＳ ゴシック"/>
          <w:color w:val="auto"/>
          <w:kern w:val="2"/>
          <w:lang w:eastAsia="ko-KR"/>
        </w:rPr>
        <w:t>k</w:t>
      </w:r>
      <w:r w:rsidRPr="00361422">
        <w:rPr>
          <w:rFonts w:ascii="ＭＳ ゴシック" w:eastAsia="ＭＳ ゴシック" w:hAnsi="ＭＳ ゴシック" w:hint="eastAsia"/>
          <w:color w:val="auto"/>
          <w:kern w:val="2"/>
          <w:vertAlign w:val="superscript"/>
          <w:lang w:eastAsia="ko-KR"/>
        </w:rPr>
        <w:t>h</w:t>
      </w:r>
      <w:proofErr w:type="spellEnd"/>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ㅌ</w:t>
      </w:r>
      <w:proofErr w:type="spellEnd"/>
      <w:r w:rsidRPr="00361422">
        <w:rPr>
          <w:rFonts w:ascii="ＭＳ ゴシック" w:eastAsia="ＭＳ ゴシック" w:hAnsi="ＭＳ ゴシック" w:cs="Batang" w:hint="eastAsia"/>
          <w:color w:val="auto"/>
          <w:kern w:val="2"/>
          <w:lang w:eastAsia="ko-KR"/>
        </w:rPr>
        <w:t>（</w:t>
      </w:r>
      <w:proofErr w:type="spellStart"/>
      <w:r w:rsidRPr="00361422">
        <w:rPr>
          <w:rFonts w:ascii="ＭＳ ゴシック" w:eastAsia="ＭＳ ゴシック" w:hAnsi="ＭＳ ゴシック"/>
          <w:color w:val="auto"/>
          <w:kern w:val="2"/>
          <w:lang w:eastAsia="ko-KR"/>
        </w:rPr>
        <w:t>t</w:t>
      </w:r>
      <w:r w:rsidRPr="00361422">
        <w:rPr>
          <w:rFonts w:ascii="ＭＳ ゴシック" w:eastAsia="ＭＳ ゴシック" w:hAnsi="ＭＳ ゴシック" w:hint="eastAsia"/>
          <w:color w:val="auto"/>
          <w:kern w:val="2"/>
          <w:vertAlign w:val="superscript"/>
          <w:lang w:eastAsia="ko-KR"/>
        </w:rPr>
        <w:t>h</w:t>
      </w:r>
      <w:proofErr w:type="spellEnd"/>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ㅍ</w:t>
      </w:r>
      <w:proofErr w:type="spellEnd"/>
      <w:r w:rsidRPr="00361422">
        <w:rPr>
          <w:rFonts w:ascii="ＭＳ ゴシック" w:eastAsia="ＭＳ ゴシック" w:hAnsi="ＭＳ ゴシック" w:cs="Batang" w:hint="eastAsia"/>
          <w:color w:val="auto"/>
          <w:kern w:val="2"/>
          <w:lang w:eastAsia="ko-KR"/>
        </w:rPr>
        <w:t>（</w:t>
      </w:r>
      <w:proofErr w:type="spellStart"/>
      <w:r w:rsidRPr="00361422">
        <w:rPr>
          <w:rFonts w:ascii="ＭＳ ゴシック" w:eastAsia="ＭＳ ゴシック" w:hAnsi="ＭＳ ゴシック"/>
          <w:color w:val="auto"/>
          <w:kern w:val="2"/>
          <w:lang w:eastAsia="ko-KR"/>
        </w:rPr>
        <w:t>p</w:t>
      </w:r>
      <w:r w:rsidRPr="00361422">
        <w:rPr>
          <w:rFonts w:ascii="ＭＳ ゴシック" w:eastAsia="ＭＳ ゴシック" w:hAnsi="ＭＳ ゴシック" w:hint="eastAsia"/>
          <w:color w:val="auto"/>
          <w:kern w:val="2"/>
          <w:vertAlign w:val="superscript"/>
          <w:lang w:eastAsia="ko-KR"/>
        </w:rPr>
        <w:t>h</w:t>
      </w:r>
      <w:proofErr w:type="spellEnd"/>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ㅊ</w:t>
      </w:r>
      <w:proofErr w:type="spellEnd"/>
      <w:r w:rsidRPr="00361422">
        <w:rPr>
          <w:rFonts w:ascii="ＭＳ ゴシック" w:eastAsia="ＭＳ ゴシック" w:hAnsi="ＭＳ ゴシック" w:cs="Batang" w:hint="eastAsia"/>
          <w:color w:val="auto"/>
          <w:kern w:val="2"/>
          <w:lang w:eastAsia="ko-KR"/>
        </w:rPr>
        <w:t>（</w:t>
      </w:r>
      <w:proofErr w:type="spellStart"/>
      <w:r w:rsidRPr="00361422">
        <w:rPr>
          <w:rFonts w:ascii="ＭＳ ゴシック" w:eastAsia="ＭＳ ゴシック" w:hAnsi="ＭＳ ゴシック"/>
          <w:color w:val="auto"/>
          <w:kern w:val="2"/>
          <w:lang w:eastAsia="ko-KR"/>
        </w:rPr>
        <w:t>c</w:t>
      </w:r>
      <w:r w:rsidRPr="00361422">
        <w:rPr>
          <w:rFonts w:ascii="ＭＳ ゴシック" w:eastAsia="ＭＳ ゴシック" w:hAnsi="ＭＳ ゴシック" w:hint="eastAsia"/>
          <w:color w:val="auto"/>
          <w:kern w:val="2"/>
          <w:vertAlign w:val="superscript"/>
          <w:lang w:eastAsia="ko-KR"/>
        </w:rPr>
        <w:t>h</w:t>
      </w:r>
      <w:proofErr w:type="spellEnd"/>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ㅎ</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color w:val="auto"/>
          <w:kern w:val="2"/>
          <w:lang w:eastAsia="ko-KR"/>
        </w:rPr>
        <w:t>h</w:t>
      </w:r>
      <w:r w:rsidRPr="00361422">
        <w:rPr>
          <w:rFonts w:ascii="ＭＳ ゴシック" w:eastAsia="ＭＳ ゴシック" w:hAnsi="ＭＳ ゴシック" w:hint="eastAsia"/>
          <w:color w:val="auto"/>
          <w:kern w:val="2"/>
          <w:lang w:eastAsia="ko-KR"/>
        </w:rPr>
        <w:t>）</w:t>
      </w:r>
      <w:r w:rsidRPr="00361422">
        <w:rPr>
          <w:rFonts w:ascii="ＭＳ ゴシック" w:eastAsia="ＭＳ ゴシック" w:hAnsi="ＭＳ ゴシック" w:hint="eastAsia"/>
          <w:color w:val="auto"/>
          <w:kern w:val="2"/>
        </w:rPr>
        <w:t>は</w:t>
      </w:r>
      <w:r w:rsidRPr="00361422">
        <w:rPr>
          <w:rFonts w:ascii="ＭＳ ゴシック" w:eastAsia="ＭＳ ゴシック" w:hAnsi="ＭＳ ゴシック" w:hint="eastAsia"/>
          <w:color w:val="auto"/>
          <w:kern w:val="2"/>
          <w:lang w:eastAsia="ko-KR"/>
        </w:rPr>
        <w:t>次清</w:t>
      </w:r>
      <w:r w:rsidRPr="00361422">
        <w:rPr>
          <w:rFonts w:ascii="ＭＳ ゴシック" w:eastAsia="ＭＳ ゴシック" w:hAnsi="ＭＳ ゴシック" w:hint="eastAsia"/>
          <w:color w:val="auto"/>
          <w:kern w:val="2"/>
        </w:rPr>
        <w:t>である</w:t>
      </w:r>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ㄲ</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hint="eastAsia"/>
          <w:color w:val="auto"/>
          <w:kern w:val="2"/>
          <w:lang w:eastAsia="ko-KR"/>
        </w:rPr>
        <w:t>kk）、</w:t>
      </w:r>
      <w:proofErr w:type="spellStart"/>
      <w:r w:rsidRPr="00361422">
        <w:rPr>
          <w:rFonts w:ascii="Malgun Gothic" w:eastAsia="Malgun Gothic" w:hAnsi="Malgun Gothic" w:cs="Malgun Gothic" w:hint="eastAsia"/>
          <w:color w:val="auto"/>
          <w:kern w:val="2"/>
          <w:lang w:eastAsia="ko-KR"/>
        </w:rPr>
        <w:t>ㄸ</w:t>
      </w:r>
      <w:proofErr w:type="spellEnd"/>
      <w:r w:rsidRPr="00361422">
        <w:rPr>
          <w:rFonts w:ascii="ＭＳ ゴシック" w:eastAsia="ＭＳ ゴシック" w:hAnsi="ＭＳ ゴシック" w:cs="Batang" w:hint="eastAsia"/>
          <w:color w:val="auto"/>
          <w:kern w:val="2"/>
          <w:lang w:eastAsia="ko-KR"/>
        </w:rPr>
        <w:t>（</w:t>
      </w:r>
      <w:proofErr w:type="spellStart"/>
      <w:r w:rsidRPr="00361422">
        <w:rPr>
          <w:rFonts w:ascii="ＭＳ ゴシック" w:eastAsia="ＭＳ ゴシック" w:hAnsi="ＭＳ ゴシック"/>
          <w:color w:val="auto"/>
          <w:kern w:val="2"/>
          <w:lang w:eastAsia="ko-KR"/>
        </w:rPr>
        <w:t>tt</w:t>
      </w:r>
      <w:proofErr w:type="spellEnd"/>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ㅃ</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color w:val="auto"/>
          <w:kern w:val="2"/>
          <w:lang w:eastAsia="ko-KR"/>
        </w:rPr>
        <w:t>pp</w:t>
      </w:r>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ㅉ</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color w:val="auto"/>
          <w:kern w:val="2"/>
          <w:lang w:eastAsia="ko-KR"/>
        </w:rPr>
        <w:t>cc</w:t>
      </w:r>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ㅆ</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color w:val="auto"/>
          <w:kern w:val="2"/>
          <w:lang w:eastAsia="ko-KR"/>
        </w:rPr>
        <w:t>ss</w:t>
      </w:r>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ㆅ</w:t>
      </w:r>
      <w:proofErr w:type="spellEnd"/>
      <w:r w:rsidRPr="00361422">
        <w:rPr>
          <w:rFonts w:ascii="ＭＳ ゴシック" w:eastAsia="ＭＳ ゴシック" w:hAnsi="ＭＳ ゴシック" w:cs="Batang" w:hint="eastAsia"/>
          <w:color w:val="auto"/>
          <w:kern w:val="2"/>
          <w:lang w:eastAsia="ko-KR"/>
        </w:rPr>
        <w:t>（</w:t>
      </w:r>
      <w:proofErr w:type="spellStart"/>
      <w:r w:rsidRPr="00361422">
        <w:rPr>
          <w:rFonts w:ascii="ＭＳ ゴシック" w:eastAsia="ＭＳ ゴシック" w:hAnsi="ＭＳ ゴシック"/>
          <w:color w:val="auto"/>
          <w:kern w:val="2"/>
          <w:lang w:eastAsia="ko-KR"/>
        </w:rPr>
        <w:t>hh</w:t>
      </w:r>
      <w:proofErr w:type="spellEnd"/>
      <w:r w:rsidRPr="00361422">
        <w:rPr>
          <w:rFonts w:ascii="ＭＳ ゴシック" w:eastAsia="ＭＳ ゴシック" w:hAnsi="ＭＳ ゴシック" w:hint="eastAsia"/>
          <w:color w:val="auto"/>
          <w:kern w:val="2"/>
          <w:lang w:eastAsia="ko-KR"/>
        </w:rPr>
        <w:t>）</w:t>
      </w:r>
      <w:r w:rsidRPr="00361422">
        <w:rPr>
          <w:rFonts w:ascii="ＭＳ ゴシック" w:eastAsia="ＭＳ ゴシック" w:hAnsi="ＭＳ ゴシック" w:hint="eastAsia"/>
          <w:color w:val="auto"/>
          <w:kern w:val="2"/>
        </w:rPr>
        <w:t>は</w:t>
      </w:r>
      <w:r w:rsidRPr="00361422">
        <w:rPr>
          <w:rFonts w:ascii="ＭＳ ゴシック" w:eastAsia="ＭＳ ゴシック" w:hAnsi="ＭＳ ゴシック" w:hint="eastAsia"/>
          <w:color w:val="auto"/>
          <w:kern w:val="2"/>
          <w:lang w:eastAsia="ko-KR"/>
        </w:rPr>
        <w:t>全濁</w:t>
      </w:r>
      <w:r w:rsidRPr="00361422">
        <w:rPr>
          <w:rFonts w:ascii="ＭＳ ゴシック" w:eastAsia="ＭＳ ゴシック" w:hAnsi="ＭＳ ゴシック" w:hint="eastAsia"/>
          <w:color w:val="auto"/>
          <w:kern w:val="2"/>
        </w:rPr>
        <w:t>である</w:t>
      </w:r>
      <w:r w:rsidRPr="00361422">
        <w:rPr>
          <w:rFonts w:ascii="ＭＳ ゴシック" w:eastAsia="ＭＳ ゴシック" w:hAnsi="ＭＳ ゴシック" w:hint="eastAsia"/>
          <w:color w:val="auto"/>
          <w:kern w:val="2"/>
          <w:lang w:eastAsia="ko-KR"/>
        </w:rPr>
        <w:lastRenderedPageBreak/>
        <w:t>。</w:t>
      </w:r>
      <w:proofErr w:type="spellStart"/>
      <w:r w:rsidRPr="00361422">
        <w:rPr>
          <w:rFonts w:ascii="Malgun Gothic" w:eastAsia="Malgun Gothic" w:hAnsi="Malgun Gothic" w:cs="Malgun Gothic" w:hint="eastAsia"/>
          <w:color w:val="auto"/>
          <w:kern w:val="2"/>
          <w:lang w:eastAsia="ko-KR"/>
        </w:rPr>
        <w:t>ㆁ</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hint="eastAsia"/>
          <w:color w:val="auto"/>
          <w:kern w:val="2"/>
          <w:lang w:eastAsia="ko-KR"/>
        </w:rPr>
        <w:t>ŋ）、</w:t>
      </w:r>
      <w:proofErr w:type="spellStart"/>
      <w:r w:rsidRPr="00361422">
        <w:rPr>
          <w:rFonts w:ascii="Malgun Gothic" w:eastAsia="Malgun Gothic" w:hAnsi="Malgun Gothic" w:cs="Malgun Gothic" w:hint="eastAsia"/>
          <w:color w:val="auto"/>
          <w:kern w:val="2"/>
          <w:lang w:eastAsia="ko-KR"/>
        </w:rPr>
        <w:t>ㄴ</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color w:val="auto"/>
          <w:kern w:val="2"/>
          <w:lang w:eastAsia="ko-KR"/>
        </w:rPr>
        <w:t>n</w:t>
      </w:r>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ㅁ</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hint="eastAsia"/>
          <w:color w:val="auto"/>
          <w:kern w:val="2"/>
          <w:lang w:eastAsia="ko-KR"/>
        </w:rPr>
        <w:t>m）、</w:t>
      </w:r>
      <w:proofErr w:type="spellStart"/>
      <w:r w:rsidRPr="00361422">
        <w:rPr>
          <w:rFonts w:ascii="Malgun Gothic" w:eastAsia="Malgun Gothic" w:hAnsi="Malgun Gothic" w:cs="Malgun Gothic" w:hint="eastAsia"/>
          <w:color w:val="auto"/>
          <w:kern w:val="2"/>
          <w:lang w:eastAsia="ko-KR"/>
        </w:rPr>
        <w:t>ㅇ</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ㄹ</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color w:val="auto"/>
          <w:kern w:val="2"/>
          <w:lang w:eastAsia="ko-KR"/>
        </w:rPr>
        <w:t>r</w:t>
      </w:r>
      <w:r w:rsidRPr="00361422">
        <w:rPr>
          <w:rFonts w:ascii="ＭＳ ゴシック" w:eastAsia="ＭＳ ゴシック" w:hAnsi="ＭＳ ゴシック" w:hint="eastAsia"/>
          <w:color w:val="auto"/>
          <w:kern w:val="2"/>
          <w:lang w:eastAsia="ko-KR"/>
        </w:rPr>
        <w:t>）、</w:t>
      </w:r>
      <w:proofErr w:type="spellStart"/>
      <w:r w:rsidRPr="00361422">
        <w:rPr>
          <w:rFonts w:ascii="Malgun Gothic" w:eastAsia="Malgun Gothic" w:hAnsi="Malgun Gothic" w:cs="Malgun Gothic" w:hint="eastAsia"/>
          <w:color w:val="auto"/>
          <w:kern w:val="2"/>
          <w:lang w:eastAsia="ko-KR"/>
        </w:rPr>
        <w:t>ㅿ</w:t>
      </w:r>
      <w:proofErr w:type="spellEnd"/>
      <w:r w:rsidRPr="00361422">
        <w:rPr>
          <w:rFonts w:ascii="ＭＳ ゴシック" w:eastAsia="ＭＳ ゴシック" w:hAnsi="ＭＳ ゴシック" w:cs="Batang" w:hint="eastAsia"/>
          <w:color w:val="auto"/>
          <w:kern w:val="2"/>
          <w:lang w:eastAsia="ko-KR"/>
        </w:rPr>
        <w:t>（</w:t>
      </w:r>
      <w:r w:rsidRPr="00361422">
        <w:rPr>
          <w:rFonts w:ascii="ＭＳ ゴシック" w:eastAsia="ＭＳ ゴシック" w:hAnsi="ＭＳ ゴシック"/>
          <w:color w:val="auto"/>
          <w:kern w:val="2"/>
          <w:lang w:eastAsia="ko-KR"/>
        </w:rPr>
        <w:t>z</w:t>
      </w:r>
      <w:r w:rsidRPr="00361422">
        <w:rPr>
          <w:rFonts w:ascii="ＭＳ ゴシック" w:eastAsia="ＭＳ ゴシック" w:hAnsi="ＭＳ ゴシック" w:hint="eastAsia"/>
          <w:color w:val="auto"/>
          <w:kern w:val="2"/>
          <w:lang w:eastAsia="ko-KR"/>
        </w:rPr>
        <w:t>）</w:t>
      </w:r>
      <w:r w:rsidRPr="00361422">
        <w:rPr>
          <w:rFonts w:ascii="ＭＳ ゴシック" w:eastAsia="ＭＳ ゴシック" w:hAnsi="ＭＳ ゴシック" w:hint="eastAsia"/>
          <w:color w:val="auto"/>
          <w:kern w:val="2"/>
        </w:rPr>
        <w:t>は</w:t>
      </w:r>
      <w:r w:rsidRPr="00361422">
        <w:rPr>
          <w:rFonts w:ascii="ＭＳ ゴシック" w:eastAsia="ＭＳ ゴシック" w:hAnsi="ＭＳ ゴシック" w:hint="eastAsia"/>
          <w:color w:val="auto"/>
          <w:kern w:val="2"/>
          <w:lang w:eastAsia="ko-KR"/>
        </w:rPr>
        <w:t>不清不濁</w:t>
      </w:r>
      <w:r w:rsidRPr="00361422">
        <w:rPr>
          <w:rFonts w:ascii="ＭＳ ゴシック" w:eastAsia="ＭＳ ゴシック" w:hAnsi="ＭＳ ゴシック" w:hint="eastAsia"/>
          <w:color w:val="auto"/>
          <w:kern w:val="2"/>
        </w:rPr>
        <w:t>である</w:t>
      </w:r>
      <w:r w:rsidRPr="00361422">
        <w:rPr>
          <w:rFonts w:ascii="ＭＳ ゴシック" w:eastAsia="ＭＳ ゴシック" w:hAnsi="ＭＳ ゴシック" w:hint="eastAsia"/>
          <w:color w:val="auto"/>
          <w:kern w:val="2"/>
          <w:lang w:eastAsia="ko-KR"/>
        </w:rPr>
        <w:t>。</w:t>
      </w:r>
      <w:r w:rsidRPr="00361422">
        <w:rPr>
          <w:rFonts w:ascii="Malgun Gothic" w:eastAsia="Malgun Gothic" w:hAnsi="Malgun Gothic" w:cs="Malgun Gothic" w:hint="eastAsia"/>
          <w:color w:val="auto"/>
          <w:kern w:val="2"/>
        </w:rPr>
        <w:t>ㄴ</w:t>
      </w:r>
      <w:r w:rsidRPr="00361422">
        <w:rPr>
          <w:rFonts w:ascii="ＭＳ ゴシック" w:eastAsia="ＭＳ ゴシック" w:hAnsi="ＭＳ ゴシック" w:cs="Batang" w:hint="eastAsia"/>
          <w:color w:val="auto"/>
          <w:kern w:val="2"/>
        </w:rPr>
        <w:t>、</w:t>
      </w:r>
      <w:r w:rsidRPr="00361422">
        <w:rPr>
          <w:rFonts w:ascii="Malgun Gothic" w:eastAsia="Malgun Gothic" w:hAnsi="Malgun Gothic" w:cs="Malgun Gothic" w:hint="eastAsia"/>
          <w:color w:val="auto"/>
          <w:kern w:val="2"/>
        </w:rPr>
        <w:t>ㅁ</w:t>
      </w:r>
      <w:r w:rsidRPr="00361422">
        <w:rPr>
          <w:rFonts w:ascii="ＭＳ ゴシック" w:eastAsia="ＭＳ ゴシック" w:hAnsi="ＭＳ ゴシック" w:cs="Batang" w:hint="eastAsia"/>
          <w:color w:val="auto"/>
          <w:kern w:val="2"/>
        </w:rPr>
        <w:t>、</w:t>
      </w:r>
      <w:r w:rsidRPr="00361422">
        <w:rPr>
          <w:rFonts w:ascii="Malgun Gothic" w:eastAsia="Malgun Gothic" w:hAnsi="Malgun Gothic" w:cs="Malgun Gothic" w:hint="eastAsia"/>
          <w:color w:val="auto"/>
          <w:kern w:val="2"/>
        </w:rPr>
        <w:t>ㅇ</w:t>
      </w:r>
      <w:r w:rsidRPr="00361422">
        <w:rPr>
          <w:rFonts w:ascii="ＭＳ ゴシック" w:eastAsia="ＭＳ ゴシック" w:hAnsi="ＭＳ ゴシック" w:cs="Batang" w:hint="eastAsia"/>
          <w:color w:val="auto"/>
          <w:kern w:val="2"/>
        </w:rPr>
        <w:t>は音声が最も激しくないので、提示の順次が後ろであるとはいえ、形を象徴し、字を</w:t>
      </w:r>
      <w:r w:rsidRPr="00361422">
        <w:rPr>
          <w:rFonts w:ascii="ＭＳ ゴシック" w:eastAsia="ＭＳ ゴシック" w:hAnsi="ＭＳ ゴシック" w:hint="eastAsia"/>
          <w:color w:val="auto"/>
          <w:kern w:val="2"/>
        </w:rPr>
        <w:t>作る上でこれを出発点とした。</w:t>
      </w:r>
      <w:r w:rsidRPr="00361422">
        <w:rPr>
          <w:rFonts w:ascii="Malgun Gothic" w:eastAsia="Malgun Gothic" w:hAnsi="Malgun Gothic" w:cs="Malgun Gothic" w:hint="eastAsia"/>
          <w:color w:val="auto"/>
          <w:kern w:val="2"/>
        </w:rPr>
        <w:t>ㅅ</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rPr>
        <w:t>s</w:t>
      </w:r>
      <w:r w:rsidRPr="00361422">
        <w:rPr>
          <w:rFonts w:ascii="ＭＳ ゴシック" w:eastAsia="ＭＳ ゴシック" w:hAnsi="ＭＳ ゴシック" w:hint="eastAsia"/>
          <w:color w:val="auto"/>
          <w:kern w:val="2"/>
        </w:rPr>
        <w:t>）</w:t>
      </w:r>
      <w:r w:rsidRPr="00361422">
        <w:rPr>
          <w:rFonts w:ascii="ＭＳ ゴシック" w:eastAsia="ＭＳ ゴシック" w:hAnsi="ＭＳ ゴシック" w:cs="Batang" w:hint="eastAsia"/>
          <w:color w:val="auto"/>
          <w:kern w:val="2"/>
        </w:rPr>
        <w:t>と</w:t>
      </w:r>
      <w:r w:rsidRPr="00361422">
        <w:rPr>
          <w:rFonts w:ascii="Malgun Gothic" w:eastAsia="Malgun Gothic" w:hAnsi="Malgun Gothic" w:cs="Malgun Gothic" w:hint="eastAsia"/>
          <w:color w:val="auto"/>
          <w:kern w:val="2"/>
        </w:rPr>
        <w:t>ㅈ</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rPr>
        <w:t>c</w:t>
      </w:r>
      <w:r w:rsidRPr="00361422">
        <w:rPr>
          <w:rFonts w:ascii="ＭＳ ゴシック" w:eastAsia="ＭＳ ゴシック" w:hAnsi="ＭＳ ゴシック" w:hint="eastAsia"/>
          <w:color w:val="auto"/>
          <w:kern w:val="2"/>
        </w:rPr>
        <w:t>）はともに全清であるが、</w:t>
      </w:r>
      <w:r w:rsidRPr="00361422">
        <w:rPr>
          <w:rFonts w:ascii="Malgun Gothic" w:eastAsia="Malgun Gothic" w:hAnsi="Malgun Gothic" w:cs="Malgun Gothic" w:hint="eastAsia"/>
          <w:color w:val="auto"/>
          <w:kern w:val="2"/>
        </w:rPr>
        <w:t>ㅅ</w:t>
      </w:r>
      <w:r w:rsidRPr="00361422">
        <w:rPr>
          <w:rFonts w:ascii="ＭＳ ゴシック" w:eastAsia="ＭＳ ゴシック" w:hAnsi="ＭＳ ゴシック" w:cs="Batang" w:hint="eastAsia"/>
          <w:color w:val="auto"/>
          <w:kern w:val="2"/>
        </w:rPr>
        <w:t>は</w:t>
      </w:r>
      <w:r w:rsidRPr="00361422">
        <w:rPr>
          <w:rFonts w:ascii="Malgun Gothic" w:eastAsia="Malgun Gothic" w:hAnsi="Malgun Gothic" w:cs="Malgun Gothic" w:hint="eastAsia"/>
          <w:color w:val="auto"/>
          <w:kern w:val="2"/>
        </w:rPr>
        <w:t>ㅈ</w:t>
      </w:r>
      <w:r w:rsidRPr="00361422">
        <w:rPr>
          <w:rFonts w:ascii="ＭＳ ゴシック" w:eastAsia="ＭＳ ゴシック" w:hAnsi="ＭＳ ゴシック" w:cs="Batang" w:hint="eastAsia"/>
          <w:color w:val="auto"/>
          <w:kern w:val="2"/>
        </w:rPr>
        <w:t>に比べ音声が激しくないので、これまた</w:t>
      </w:r>
      <w:r w:rsidRPr="00361422">
        <w:rPr>
          <w:rFonts w:ascii="ＭＳ ゴシック" w:eastAsia="ＭＳ ゴシック" w:hAnsi="ＭＳ ゴシック" w:hint="eastAsia"/>
          <w:color w:val="auto"/>
          <w:kern w:val="2"/>
        </w:rPr>
        <w:t>文字作りの出発点とした。唯一、牙音の</w:t>
      </w:r>
      <w:r w:rsidRPr="00361422">
        <w:rPr>
          <w:rFonts w:ascii="Malgun Gothic" w:eastAsia="Malgun Gothic" w:hAnsi="Malgun Gothic" w:cs="Malgun Gothic" w:hint="eastAsia"/>
          <w:color w:val="auto"/>
          <w:kern w:val="2"/>
        </w:rPr>
        <w:t>ㆁ</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rPr>
        <w:t>ŋ</w:t>
      </w:r>
      <w:r w:rsidRPr="00361422">
        <w:rPr>
          <w:rFonts w:ascii="ＭＳ ゴシック" w:eastAsia="ＭＳ ゴシック" w:hAnsi="ＭＳ ゴシック" w:hint="eastAsia"/>
          <w:color w:val="auto"/>
          <w:kern w:val="2"/>
        </w:rPr>
        <w:t>）は舌根が喉をふさいで音声と気息が鼻から出るけれども、その音声が</w:t>
      </w:r>
      <w:r w:rsidRPr="00361422">
        <w:rPr>
          <w:rFonts w:ascii="Malgun Gothic" w:eastAsia="Malgun Gothic" w:hAnsi="Malgun Gothic" w:cs="Malgun Gothic" w:hint="eastAsia"/>
          <w:color w:val="auto"/>
          <w:kern w:val="2"/>
        </w:rPr>
        <w:t>ㅇ</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hint="eastAsia"/>
          <w:color w:val="auto"/>
          <w:kern w:val="2"/>
        </w:rPr>
        <w:t>’）と似かよっているために、中国の韻書では「疑」の頭子音（[ŋ]）と「喩」の頭子音（[j]）を多くは混同して用いている。ここでもまた同じように、形を喉音字「</w:t>
      </w:r>
      <w:r w:rsidRPr="00361422">
        <w:rPr>
          <w:rFonts w:ascii="Malgun Gothic" w:eastAsia="Malgun Gothic" w:hAnsi="Malgun Gothic" w:cs="Malgun Gothic" w:hint="eastAsia"/>
          <w:color w:val="auto"/>
          <w:kern w:val="2"/>
        </w:rPr>
        <w:t>ㅇ</w:t>
      </w:r>
      <w:r w:rsidRPr="00361422">
        <w:rPr>
          <w:rFonts w:ascii="ＭＳ ゴシック" w:eastAsia="ＭＳ ゴシック" w:hAnsi="ＭＳ ゴシック" w:hint="eastAsia"/>
          <w:color w:val="auto"/>
          <w:kern w:val="2"/>
        </w:rPr>
        <w:t>」</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hint="eastAsia"/>
          <w:color w:val="auto"/>
          <w:kern w:val="2"/>
        </w:rPr>
        <w:t>’）から作り、牙音字「</w:t>
      </w:r>
      <w:r w:rsidRPr="00361422">
        <w:rPr>
          <w:rFonts w:ascii="Malgun Gothic" w:eastAsia="Malgun Gothic" w:hAnsi="Malgun Gothic" w:cs="Malgun Gothic" w:hint="eastAsia"/>
          <w:color w:val="auto"/>
          <w:kern w:val="2"/>
        </w:rPr>
        <w:t>ㄱ</w:t>
      </w:r>
      <w:r w:rsidRPr="00361422">
        <w:rPr>
          <w:rFonts w:ascii="ＭＳ ゴシック" w:eastAsia="ＭＳ ゴシック" w:hAnsi="ＭＳ ゴシック" w:hint="eastAsia"/>
          <w:color w:val="auto"/>
          <w:kern w:val="2"/>
        </w:rPr>
        <w:t>」</w:t>
      </w:r>
      <w:r w:rsidRPr="00361422">
        <w:rPr>
          <w:rFonts w:ascii="ＭＳ ゴシック" w:eastAsia="ＭＳ ゴシック" w:hAnsi="ＭＳ ゴシック" w:cs="Batang" w:hint="eastAsia"/>
          <w:color w:val="auto"/>
          <w:kern w:val="2"/>
        </w:rPr>
        <w:t>（</w:t>
      </w:r>
      <w:r w:rsidRPr="00361422">
        <w:rPr>
          <w:rFonts w:ascii="ＭＳ ゴシック" w:eastAsia="ＭＳ ゴシック" w:hAnsi="ＭＳ ゴシック"/>
          <w:color w:val="auto"/>
          <w:kern w:val="2"/>
        </w:rPr>
        <w:t>k</w:t>
      </w:r>
      <w:r w:rsidRPr="00361422">
        <w:rPr>
          <w:rFonts w:ascii="ＭＳ ゴシック" w:eastAsia="ＭＳ ゴシック" w:hAnsi="ＭＳ ゴシック" w:hint="eastAsia"/>
          <w:color w:val="auto"/>
          <w:kern w:val="2"/>
        </w:rPr>
        <w:t>）を文字作りの出発点としなかった。（以下、</w:t>
      </w:r>
      <w:r w:rsidRPr="00361422">
        <w:rPr>
          <w:rFonts w:ascii="Malgun Gothic" w:eastAsia="Malgun Gothic" w:hAnsi="Malgun Gothic" w:cs="Malgun Gothic" w:hint="eastAsia"/>
          <w:color w:val="auto"/>
          <w:kern w:val="2"/>
        </w:rPr>
        <w:t>ㆁ</w:t>
      </w:r>
      <w:r w:rsidRPr="00361422">
        <w:rPr>
          <w:rFonts w:ascii="ＭＳ ゴシック" w:eastAsia="ＭＳ ゴシック" w:hAnsi="ＭＳ ゴシック" w:hint="eastAsia"/>
          <w:color w:val="auto"/>
          <w:kern w:val="2"/>
        </w:rPr>
        <w:t>が</w:t>
      </w:r>
      <w:r w:rsidRPr="00361422">
        <w:rPr>
          <w:rFonts w:ascii="Malgun Gothic" w:eastAsia="Malgun Gothic" w:hAnsi="Malgun Gothic" w:cs="Malgun Gothic" w:hint="eastAsia"/>
          <w:color w:val="auto"/>
          <w:kern w:val="2"/>
        </w:rPr>
        <w:t>ㅇ</w:t>
      </w:r>
      <w:r w:rsidRPr="00361422">
        <w:rPr>
          <w:rFonts w:ascii="ＭＳ ゴシック" w:eastAsia="ＭＳ ゴシック" w:hAnsi="ＭＳ ゴシック" w:hint="eastAsia"/>
          <w:color w:val="auto"/>
          <w:kern w:val="2"/>
        </w:rPr>
        <w:t>と似ている理由を五行から説明している部分は省略）。」</w:t>
      </w:r>
    </w:p>
    <w:p w14:paraId="02F72A7F" w14:textId="77777777" w:rsidR="007C209E" w:rsidRPr="004226A5" w:rsidRDefault="007C209E" w:rsidP="007C209E">
      <w:pPr>
        <w:pStyle w:val="10"/>
        <w:ind w:leftChars="0" w:left="0" w:firstLineChars="100" w:firstLine="210"/>
        <w:rPr>
          <w:rFonts w:ascii="ＭＳ ゴシック" w:eastAsia="ＭＳ ゴシック" w:hAnsi="ＭＳ ゴシック"/>
          <w:color w:val="auto"/>
          <w:kern w:val="2"/>
          <w:sz w:val="21"/>
          <w:szCs w:val="21"/>
        </w:rPr>
      </w:pPr>
    </w:p>
    <w:p w14:paraId="5F25FAB0" w14:textId="77777777" w:rsidR="00E92FEC" w:rsidRPr="00F31880" w:rsidRDefault="00F314D4" w:rsidP="00F31880">
      <w:pPr>
        <w:spacing w:line="360" w:lineRule="exact"/>
        <w:ind w:firstLineChars="100" w:firstLine="240"/>
        <w:rPr>
          <w:rFonts w:ascii="ＭＳ ゴシック" w:eastAsia="ＭＳ ゴシック" w:hAnsi="ＭＳ ゴシック" w:cs="Batang"/>
          <w:color w:val="auto"/>
          <w:kern w:val="2"/>
          <w:sz w:val="24"/>
          <w:szCs w:val="24"/>
        </w:rPr>
      </w:pPr>
      <w:r w:rsidRPr="00F31880">
        <w:rPr>
          <w:rFonts w:ascii="ＭＳ ゴシック" w:eastAsia="ＭＳ ゴシック" w:hAnsi="ＭＳ ゴシック" w:hint="eastAsia"/>
          <w:color w:val="auto"/>
          <w:kern w:val="2"/>
          <w:sz w:val="24"/>
          <w:szCs w:val="24"/>
        </w:rPr>
        <w:t>上の</w:t>
      </w:r>
      <w:r w:rsidR="009C2433" w:rsidRPr="00F31880">
        <w:rPr>
          <w:rFonts w:ascii="ＭＳ ゴシック" w:eastAsia="ＭＳ ゴシック" w:hAnsi="ＭＳ ゴシック" w:hint="eastAsia"/>
          <w:color w:val="auto"/>
          <w:kern w:val="2"/>
          <w:sz w:val="24"/>
          <w:szCs w:val="24"/>
        </w:rPr>
        <w:t>記述</w:t>
      </w:r>
      <w:r w:rsidR="001B0928" w:rsidRPr="00F31880">
        <w:rPr>
          <w:rFonts w:ascii="ＭＳ ゴシック" w:eastAsia="ＭＳ ゴシック" w:hAnsi="ＭＳ ゴシック" w:hint="eastAsia"/>
          <w:color w:val="auto"/>
          <w:kern w:val="2"/>
          <w:sz w:val="24"/>
          <w:szCs w:val="24"/>
        </w:rPr>
        <w:t>から</w:t>
      </w:r>
      <w:r w:rsidRPr="00F31880">
        <w:rPr>
          <w:rFonts w:ascii="ＭＳ ゴシック" w:eastAsia="ＭＳ ゴシック" w:hAnsi="ＭＳ ゴシック" w:hint="eastAsia"/>
          <w:color w:val="auto"/>
          <w:kern w:val="2"/>
          <w:sz w:val="24"/>
          <w:szCs w:val="24"/>
        </w:rPr>
        <w:t>わかるように</w:t>
      </w:r>
      <w:r w:rsidR="00D008B4" w:rsidRPr="00F31880">
        <w:rPr>
          <w:rFonts w:ascii="ＭＳ ゴシック" w:eastAsia="ＭＳ ゴシック" w:hAnsi="ＭＳ ゴシック" w:hint="eastAsia"/>
          <w:color w:val="auto"/>
          <w:kern w:val="2"/>
          <w:sz w:val="24"/>
          <w:szCs w:val="24"/>
        </w:rPr>
        <w:t>制字の出発点は</w:t>
      </w:r>
      <w:r w:rsidR="00D008B4" w:rsidRPr="00F31880">
        <w:rPr>
          <w:rFonts w:ascii="ＭＳ ゴシック" w:eastAsia="ＭＳ ゴシック" w:hAnsi="ＭＳ ゴシック" w:cs="Batang" w:hint="eastAsia"/>
          <w:color w:val="auto"/>
          <w:kern w:val="2"/>
          <w:sz w:val="24"/>
          <w:szCs w:val="24"/>
        </w:rPr>
        <w:t>不清不濁字</w:t>
      </w:r>
      <w:r w:rsidR="00D008B4" w:rsidRPr="00F31880">
        <w:rPr>
          <w:rFonts w:ascii="ＭＳ ゴシック" w:eastAsia="ＭＳ ゴシック" w:hAnsi="ＭＳ ゴシック" w:hint="eastAsia"/>
          <w:color w:val="auto"/>
          <w:kern w:val="2"/>
          <w:sz w:val="24"/>
          <w:szCs w:val="24"/>
        </w:rPr>
        <w:t>（</w:t>
      </w:r>
      <w:r w:rsidR="00D008B4" w:rsidRPr="00F31880">
        <w:rPr>
          <w:rFonts w:ascii="Malgun Gothic" w:eastAsia="Malgun Gothic" w:hAnsi="Malgun Gothic" w:cs="Malgun Gothic" w:hint="eastAsia"/>
          <w:color w:val="auto"/>
          <w:kern w:val="2"/>
          <w:sz w:val="24"/>
          <w:szCs w:val="24"/>
        </w:rPr>
        <w:t>ㄴ</w:t>
      </w:r>
      <w:r w:rsidR="00D008B4" w:rsidRPr="00F31880">
        <w:rPr>
          <w:rFonts w:ascii="ＭＳ ゴシック" w:eastAsia="ＭＳ ゴシック" w:hAnsi="ＭＳ ゴシック" w:cs="ＭＳ 明朝" w:hint="eastAsia"/>
          <w:color w:val="auto"/>
          <w:kern w:val="2"/>
          <w:sz w:val="24"/>
          <w:szCs w:val="24"/>
        </w:rPr>
        <w:t>・</w:t>
      </w:r>
      <w:r w:rsidR="00D008B4" w:rsidRPr="00F31880">
        <w:rPr>
          <w:rFonts w:ascii="Malgun Gothic" w:eastAsia="Malgun Gothic" w:hAnsi="Malgun Gothic" w:cs="Malgun Gothic" w:hint="eastAsia"/>
          <w:color w:val="auto"/>
          <w:kern w:val="2"/>
          <w:sz w:val="24"/>
          <w:szCs w:val="24"/>
        </w:rPr>
        <w:t>ㅁ</w:t>
      </w:r>
      <w:r w:rsidR="00D008B4" w:rsidRPr="00F31880">
        <w:rPr>
          <w:rFonts w:ascii="ＭＳ ゴシック" w:eastAsia="ＭＳ ゴシック" w:hAnsi="ＭＳ ゴシック" w:cs="ＭＳ 明朝" w:hint="eastAsia"/>
          <w:color w:val="auto"/>
          <w:kern w:val="2"/>
          <w:sz w:val="24"/>
          <w:szCs w:val="24"/>
        </w:rPr>
        <w:t>・</w:t>
      </w:r>
      <w:r w:rsidR="00D008B4" w:rsidRPr="00F31880">
        <w:rPr>
          <w:rFonts w:ascii="Malgun Gothic" w:eastAsia="Malgun Gothic" w:hAnsi="Malgun Gothic" w:cs="Malgun Gothic" w:hint="eastAsia"/>
          <w:color w:val="auto"/>
          <w:kern w:val="2"/>
          <w:sz w:val="24"/>
          <w:szCs w:val="24"/>
        </w:rPr>
        <w:t>ㅇ</w:t>
      </w:r>
      <w:r w:rsidR="005622C7" w:rsidRPr="00F31880">
        <w:rPr>
          <w:rFonts w:ascii="ＭＳ ゴシック" w:eastAsia="ＭＳ ゴシック" w:hAnsi="ＭＳ ゴシック" w:cs="Batang" w:hint="eastAsia"/>
          <w:color w:val="auto"/>
          <w:kern w:val="2"/>
          <w:sz w:val="24"/>
          <w:szCs w:val="24"/>
        </w:rPr>
        <w:t>など</w:t>
      </w:r>
      <w:r w:rsidR="00D008B4" w:rsidRPr="00F31880">
        <w:rPr>
          <w:rFonts w:ascii="ＭＳ ゴシック" w:eastAsia="ＭＳ ゴシック" w:hAnsi="ＭＳ ゴシック" w:hint="eastAsia"/>
          <w:color w:val="auto"/>
          <w:kern w:val="2"/>
          <w:sz w:val="24"/>
          <w:szCs w:val="24"/>
        </w:rPr>
        <w:t>）</w:t>
      </w:r>
      <w:r w:rsidR="001B0928" w:rsidRPr="00F31880">
        <w:rPr>
          <w:rFonts w:ascii="ＭＳ ゴシック" w:eastAsia="ＭＳ ゴシック" w:hAnsi="ＭＳ ゴシック" w:hint="eastAsia"/>
          <w:color w:val="auto"/>
          <w:kern w:val="2"/>
          <w:sz w:val="24"/>
          <w:szCs w:val="24"/>
        </w:rPr>
        <w:t>ですが、</w:t>
      </w:r>
      <w:r w:rsidR="00D008B4" w:rsidRPr="00F31880">
        <w:rPr>
          <w:rFonts w:ascii="ＭＳ ゴシック" w:eastAsia="ＭＳ ゴシック" w:hAnsi="ＭＳ ゴシック" w:cs="ＭＳ ゴシック" w:hint="eastAsia"/>
          <w:color w:val="auto"/>
          <w:kern w:val="2"/>
          <w:sz w:val="24"/>
          <w:szCs w:val="24"/>
        </w:rPr>
        <w:t>牙音字の</w:t>
      </w:r>
      <w:r w:rsidR="00C032DA" w:rsidRPr="00F31880">
        <w:rPr>
          <w:rFonts w:ascii="Malgun Gothic" w:eastAsia="Malgun Gothic" w:hAnsi="Malgun Gothic" w:cs="Malgun Gothic" w:hint="eastAsia"/>
          <w:color w:val="auto"/>
          <w:kern w:val="2"/>
          <w:sz w:val="24"/>
          <w:szCs w:val="24"/>
        </w:rPr>
        <w:t>ㆁ</w:t>
      </w:r>
      <w:r w:rsidR="00C032DA" w:rsidRPr="00F31880">
        <w:rPr>
          <w:rFonts w:ascii="ＭＳ ゴシック" w:eastAsia="ＭＳ ゴシック" w:hAnsi="ＭＳ ゴシック" w:cs="Batang" w:hint="eastAsia"/>
          <w:color w:val="auto"/>
          <w:kern w:val="2"/>
          <w:sz w:val="24"/>
          <w:szCs w:val="24"/>
        </w:rPr>
        <w:t>は</w:t>
      </w:r>
      <w:r w:rsidR="00493004" w:rsidRPr="00F31880">
        <w:rPr>
          <w:rFonts w:ascii="ＭＳ ゴシック" w:eastAsia="ＭＳ ゴシック" w:hAnsi="ＭＳ ゴシック" w:cs="ＭＳ ゴシック" w:hint="eastAsia"/>
          <w:color w:val="auto"/>
          <w:kern w:val="2"/>
          <w:sz w:val="24"/>
          <w:szCs w:val="24"/>
        </w:rPr>
        <w:t>喉音字の</w:t>
      </w:r>
      <w:r w:rsidR="001B0928" w:rsidRPr="00F31880">
        <w:rPr>
          <w:rFonts w:ascii="ＭＳ ゴシック" w:eastAsia="ＭＳ ゴシック" w:hAnsi="ＭＳ ゴシック" w:cs="ＭＳ ゴシック" w:hint="eastAsia"/>
          <w:color w:val="auto"/>
          <w:kern w:val="2"/>
          <w:sz w:val="24"/>
          <w:szCs w:val="24"/>
        </w:rPr>
        <w:t>「</w:t>
      </w:r>
      <w:r w:rsidR="00D008B4" w:rsidRPr="00F31880">
        <w:rPr>
          <w:rFonts w:ascii="Malgun Gothic" w:eastAsia="Malgun Gothic" w:hAnsi="Malgun Gothic" w:cs="Malgun Gothic" w:hint="eastAsia"/>
          <w:color w:val="auto"/>
          <w:kern w:val="2"/>
          <w:sz w:val="24"/>
          <w:szCs w:val="24"/>
        </w:rPr>
        <w:t>ㅇ</w:t>
      </w:r>
      <w:r w:rsidR="00D008B4" w:rsidRPr="00F31880">
        <w:rPr>
          <w:rFonts w:ascii="ＭＳ ゴシック" w:eastAsia="ＭＳ ゴシック" w:hAnsi="ＭＳ ゴシック" w:cs="Batang" w:hint="eastAsia"/>
          <w:color w:val="auto"/>
          <w:kern w:val="2"/>
          <w:sz w:val="24"/>
          <w:szCs w:val="24"/>
        </w:rPr>
        <w:t>に</w:t>
      </w:r>
      <w:r w:rsidR="00D008B4" w:rsidRPr="00F31880">
        <w:rPr>
          <w:rFonts w:ascii="ＭＳ ゴシック" w:eastAsia="ＭＳ ゴシック" w:hAnsi="ＭＳ ゴシック" w:cs="ＭＳ 明朝" w:hint="eastAsia"/>
          <w:color w:val="auto"/>
          <w:kern w:val="2"/>
          <w:sz w:val="24"/>
          <w:szCs w:val="24"/>
        </w:rPr>
        <w:t>似ている</w:t>
      </w:r>
      <w:r w:rsidR="001B0928" w:rsidRPr="00F31880">
        <w:rPr>
          <w:rFonts w:ascii="ＭＳ ゴシック" w:eastAsia="ＭＳ ゴシック" w:hAnsi="ＭＳ ゴシック" w:cs="ＭＳ 明朝" w:hint="eastAsia"/>
          <w:color w:val="auto"/>
          <w:kern w:val="2"/>
          <w:sz w:val="24"/>
          <w:szCs w:val="24"/>
        </w:rPr>
        <w:t>」</w:t>
      </w:r>
      <w:r w:rsidR="00D008B4" w:rsidRPr="00F31880">
        <w:rPr>
          <w:rFonts w:ascii="ＭＳ ゴシック" w:eastAsia="ＭＳ ゴシック" w:hAnsi="ＭＳ ゴシック" w:cs="ＭＳ 明朝" w:hint="eastAsia"/>
          <w:color w:val="auto"/>
          <w:kern w:val="2"/>
          <w:sz w:val="24"/>
          <w:szCs w:val="24"/>
        </w:rPr>
        <w:t>という</w:t>
      </w:r>
      <w:r w:rsidR="00D008B4" w:rsidRPr="00F31880">
        <w:rPr>
          <w:rFonts w:ascii="ＭＳ ゴシック" w:eastAsia="ＭＳ ゴシック" w:hAnsi="ＭＳ ゴシック" w:cs="Batang" w:hint="eastAsia"/>
          <w:color w:val="auto"/>
          <w:kern w:val="2"/>
          <w:sz w:val="24"/>
          <w:szCs w:val="24"/>
        </w:rPr>
        <w:t>理由</w:t>
      </w:r>
      <w:r w:rsidR="00C032DA" w:rsidRPr="00F31880">
        <w:rPr>
          <w:rFonts w:ascii="ＭＳ ゴシック" w:eastAsia="ＭＳ ゴシック" w:hAnsi="ＭＳ ゴシック" w:cs="Batang" w:hint="eastAsia"/>
          <w:color w:val="auto"/>
          <w:kern w:val="2"/>
          <w:sz w:val="24"/>
          <w:szCs w:val="24"/>
        </w:rPr>
        <w:t>から</w:t>
      </w:r>
      <w:r w:rsidR="00D008B4" w:rsidRPr="00F31880">
        <w:rPr>
          <w:rFonts w:ascii="Malgun Gothic" w:eastAsia="Malgun Gothic" w:hAnsi="Malgun Gothic" w:cs="Malgun Gothic" w:hint="eastAsia"/>
          <w:color w:val="auto"/>
          <w:kern w:val="2"/>
          <w:sz w:val="24"/>
          <w:szCs w:val="24"/>
        </w:rPr>
        <w:t>ㆁ</w:t>
      </w:r>
      <w:r w:rsidR="00266F13" w:rsidRPr="00F31880">
        <w:rPr>
          <w:rFonts w:ascii="ＭＳ ゴシック" w:eastAsia="ＭＳ ゴシック" w:hAnsi="ＭＳ ゴシック" w:cs="Batang" w:hint="eastAsia"/>
          <w:color w:val="auto"/>
          <w:kern w:val="2"/>
          <w:sz w:val="24"/>
          <w:szCs w:val="24"/>
        </w:rPr>
        <w:t>（</w:t>
      </w:r>
      <w:r w:rsidR="00266F13" w:rsidRPr="00F31880">
        <w:rPr>
          <w:rFonts w:ascii="ＭＳ ゴシック" w:eastAsia="ＭＳ ゴシック" w:hAnsi="ＭＳ ゴシック" w:cs="Batang"/>
          <w:color w:val="auto"/>
          <w:kern w:val="2"/>
          <w:sz w:val="24"/>
          <w:szCs w:val="24"/>
        </w:rPr>
        <w:t>ŋ）</w:t>
      </w:r>
      <w:r w:rsidR="00D008B4" w:rsidRPr="00F31880">
        <w:rPr>
          <w:rFonts w:ascii="ＭＳ ゴシック" w:eastAsia="ＭＳ ゴシック" w:hAnsi="ＭＳ ゴシック" w:cs="Batang" w:hint="eastAsia"/>
          <w:color w:val="auto"/>
          <w:kern w:val="2"/>
          <w:sz w:val="24"/>
          <w:szCs w:val="24"/>
        </w:rPr>
        <w:t>を</w:t>
      </w:r>
      <w:r w:rsidR="00D008B4" w:rsidRPr="00F31880">
        <w:rPr>
          <w:rFonts w:ascii="Malgun Gothic" w:eastAsia="Malgun Gothic" w:hAnsi="Malgun Gothic" w:cs="Malgun Gothic" w:hint="eastAsia"/>
          <w:color w:val="auto"/>
          <w:kern w:val="2"/>
          <w:sz w:val="24"/>
          <w:szCs w:val="24"/>
        </w:rPr>
        <w:t>ㅇ</w:t>
      </w:r>
      <w:r w:rsidR="00266F13" w:rsidRPr="00F31880">
        <w:rPr>
          <w:rFonts w:ascii="ＭＳ ゴシック" w:eastAsia="ＭＳ ゴシック" w:hAnsi="ＭＳ ゴシック" w:cs="Batang" w:hint="eastAsia"/>
          <w:color w:val="auto"/>
          <w:kern w:val="2"/>
          <w:sz w:val="24"/>
          <w:szCs w:val="24"/>
        </w:rPr>
        <w:t>（</w:t>
      </w:r>
      <w:r w:rsidR="00266F13" w:rsidRPr="00F31880">
        <w:rPr>
          <w:rFonts w:ascii="ＭＳ ゴシック" w:eastAsia="ＭＳ ゴシック" w:hAnsi="ＭＳ ゴシック" w:hint="eastAsia"/>
          <w:color w:val="auto"/>
          <w:kern w:val="2"/>
          <w:sz w:val="24"/>
          <w:szCs w:val="24"/>
        </w:rPr>
        <w:t>’）</w:t>
      </w:r>
      <w:r w:rsidR="00D008B4" w:rsidRPr="00F31880">
        <w:rPr>
          <w:rFonts w:ascii="ＭＳ ゴシック" w:eastAsia="ＭＳ ゴシック" w:hAnsi="ＭＳ ゴシック" w:cs="Batang" w:hint="eastAsia"/>
          <w:color w:val="auto"/>
          <w:kern w:val="2"/>
          <w:sz w:val="24"/>
          <w:szCs w:val="24"/>
        </w:rPr>
        <w:t>の</w:t>
      </w:r>
      <w:r w:rsidR="00C6760A" w:rsidRPr="00F31880">
        <w:rPr>
          <w:rFonts w:ascii="ＭＳ ゴシック" w:eastAsia="ＭＳ ゴシック" w:hAnsi="ＭＳ ゴシック" w:cs="Batang" w:hint="eastAsia"/>
          <w:color w:val="auto"/>
          <w:kern w:val="2"/>
          <w:sz w:val="24"/>
          <w:szCs w:val="24"/>
        </w:rPr>
        <w:t>別</w:t>
      </w:r>
      <w:r w:rsidR="00D008B4" w:rsidRPr="00F31880">
        <w:rPr>
          <w:rFonts w:ascii="ＭＳ ゴシック" w:eastAsia="ＭＳ ゴシック" w:hAnsi="ＭＳ ゴシック" w:cs="Batang" w:hint="eastAsia"/>
          <w:color w:val="auto"/>
          <w:kern w:val="2"/>
          <w:sz w:val="24"/>
          <w:szCs w:val="24"/>
        </w:rPr>
        <w:t>体と位置づけ</w:t>
      </w:r>
      <w:r w:rsidR="009E1097" w:rsidRPr="00F31880">
        <w:rPr>
          <w:rFonts w:ascii="ＭＳ ゴシック" w:eastAsia="ＭＳ ゴシック" w:hAnsi="ＭＳ ゴシック" w:hint="eastAsia"/>
          <w:color w:val="auto"/>
          <w:kern w:val="2"/>
          <w:sz w:val="24"/>
          <w:szCs w:val="24"/>
        </w:rPr>
        <w:t>制字の出発点</w:t>
      </w:r>
      <w:r w:rsidR="005622C7" w:rsidRPr="00F31880">
        <w:rPr>
          <w:rFonts w:ascii="ＭＳ ゴシック" w:eastAsia="ＭＳ ゴシック" w:hAnsi="ＭＳ ゴシック" w:hint="eastAsia"/>
          <w:color w:val="auto"/>
          <w:kern w:val="2"/>
          <w:sz w:val="24"/>
          <w:szCs w:val="24"/>
        </w:rPr>
        <w:t>とはされて</w:t>
      </w:r>
      <w:r w:rsidR="00C57CE3" w:rsidRPr="00F31880">
        <w:rPr>
          <w:rFonts w:ascii="ＭＳ ゴシック" w:eastAsia="ＭＳ ゴシック" w:hAnsi="ＭＳ ゴシック" w:hint="eastAsia"/>
          <w:color w:val="auto"/>
          <w:kern w:val="2"/>
          <w:sz w:val="24"/>
          <w:szCs w:val="24"/>
        </w:rPr>
        <w:t>いま</w:t>
      </w:r>
      <w:r w:rsidR="00993E1D" w:rsidRPr="00F31880">
        <w:rPr>
          <w:rFonts w:ascii="ＭＳ ゴシック" w:eastAsia="ＭＳ ゴシック" w:hAnsi="ＭＳ ゴシック" w:hint="eastAsia"/>
          <w:color w:val="auto"/>
          <w:kern w:val="2"/>
          <w:sz w:val="24"/>
          <w:szCs w:val="24"/>
        </w:rPr>
        <w:t>せん</w:t>
      </w:r>
      <w:r w:rsidR="00D008B4" w:rsidRPr="00F31880">
        <w:rPr>
          <w:rFonts w:ascii="ＭＳ ゴシック" w:eastAsia="ＭＳ ゴシック" w:hAnsi="ＭＳ ゴシック" w:cs="Batang" w:hint="eastAsia"/>
          <w:color w:val="auto"/>
          <w:kern w:val="2"/>
          <w:sz w:val="24"/>
          <w:szCs w:val="24"/>
        </w:rPr>
        <w:t>。</w:t>
      </w:r>
      <w:r w:rsidR="00B10693" w:rsidRPr="00F31880">
        <w:rPr>
          <w:rFonts w:ascii="ＭＳ ゴシック" w:eastAsia="ＭＳ ゴシック" w:hAnsi="ＭＳ ゴシック" w:cs="Batang" w:hint="eastAsia"/>
          <w:color w:val="auto"/>
          <w:kern w:val="2"/>
          <w:sz w:val="24"/>
          <w:szCs w:val="24"/>
        </w:rPr>
        <w:t>ここで疑問になることがあります。</w:t>
      </w:r>
      <w:r w:rsidR="00A61154" w:rsidRPr="00F31880">
        <w:rPr>
          <w:rFonts w:ascii="ＭＳ ゴシック" w:eastAsia="ＭＳ ゴシック" w:hAnsi="ＭＳ ゴシック" w:cs="Batang" w:hint="eastAsia"/>
          <w:color w:val="auto"/>
          <w:kern w:val="2"/>
          <w:sz w:val="24"/>
          <w:szCs w:val="24"/>
        </w:rPr>
        <w:t>鼻音（</w:t>
      </w:r>
      <w:proofErr w:type="spellStart"/>
      <w:r w:rsidR="00A61154" w:rsidRPr="00F31880">
        <w:rPr>
          <w:rFonts w:ascii="ＭＳ ゴシック" w:eastAsia="ＭＳ ゴシック" w:hAnsi="ＭＳ ゴシック" w:cs="Batang"/>
          <w:color w:val="auto"/>
          <w:kern w:val="2"/>
          <w:sz w:val="24"/>
          <w:szCs w:val="24"/>
        </w:rPr>
        <w:t>ŋ,n,m</w:t>
      </w:r>
      <w:proofErr w:type="spellEnd"/>
      <w:r w:rsidR="00A61154" w:rsidRPr="00F31880">
        <w:rPr>
          <w:rFonts w:ascii="ＭＳ ゴシック" w:eastAsia="ＭＳ ゴシック" w:hAnsi="ＭＳ ゴシック" w:cs="Batang"/>
          <w:color w:val="auto"/>
          <w:kern w:val="2"/>
          <w:sz w:val="24"/>
          <w:szCs w:val="24"/>
        </w:rPr>
        <w:t>）</w:t>
      </w:r>
      <w:r w:rsidR="00A61154" w:rsidRPr="00F31880">
        <w:rPr>
          <w:rFonts w:ascii="ＭＳ ゴシック" w:eastAsia="ＭＳ ゴシック" w:hAnsi="ＭＳ ゴシック" w:cs="Batang" w:hint="eastAsia"/>
          <w:color w:val="auto"/>
          <w:kern w:val="2"/>
          <w:sz w:val="24"/>
          <w:szCs w:val="24"/>
        </w:rPr>
        <w:t>は「肺臓からの</w:t>
      </w:r>
      <w:r w:rsidR="00A61154" w:rsidRPr="00F31880">
        <w:rPr>
          <w:rFonts w:ascii="ＭＳ ゴシック" w:eastAsia="ＭＳ ゴシック" w:hAnsi="ＭＳ ゴシック" w:cs="Batang"/>
          <w:color w:val="auto"/>
          <w:kern w:val="2"/>
          <w:sz w:val="24"/>
          <w:szCs w:val="24"/>
        </w:rPr>
        <w:t>呼</w:t>
      </w:r>
      <w:r w:rsidR="00A61154" w:rsidRPr="00F31880">
        <w:rPr>
          <w:rFonts w:ascii="ＭＳ ゴシック" w:eastAsia="ＭＳ ゴシック" w:hAnsi="ＭＳ ゴシック" w:cs="Batang" w:hint="eastAsia"/>
          <w:color w:val="auto"/>
          <w:kern w:val="2"/>
          <w:sz w:val="24"/>
          <w:szCs w:val="24"/>
        </w:rPr>
        <w:t>氣に對し,持續部において</w:t>
      </w:r>
      <w:r w:rsidR="00C6760A" w:rsidRPr="00F31880">
        <w:rPr>
          <w:rFonts w:ascii="ＭＳ ゴシック" w:eastAsia="ＭＳ ゴシック" w:hAnsi="ＭＳ ゴシック" w:cs="Batang" w:hint="eastAsia"/>
          <w:color w:val="auto"/>
          <w:kern w:val="2"/>
          <w:sz w:val="24"/>
          <w:szCs w:val="24"/>
        </w:rPr>
        <w:t>口むろの</w:t>
      </w:r>
      <w:r w:rsidR="00A61154" w:rsidRPr="00F31880">
        <w:rPr>
          <w:rFonts w:ascii="ＭＳ ゴシック" w:eastAsia="ＭＳ ゴシック" w:hAnsi="ＭＳ ゴシック" w:cs="Batang"/>
          <w:color w:val="auto"/>
          <w:kern w:val="2"/>
          <w:sz w:val="24"/>
          <w:szCs w:val="24"/>
        </w:rPr>
        <w:t>調音</w:t>
      </w:r>
      <w:r w:rsidR="00A61154" w:rsidRPr="00F31880">
        <w:rPr>
          <w:rFonts w:ascii="ＭＳ ゴシック" w:eastAsia="ＭＳ ゴシック" w:hAnsi="ＭＳ ゴシック" w:cs="Batang" w:hint="eastAsia"/>
          <w:color w:val="auto"/>
          <w:kern w:val="2"/>
          <w:sz w:val="24"/>
          <w:szCs w:val="24"/>
        </w:rPr>
        <w:t>器官が</w:t>
      </w:r>
      <w:r w:rsidR="00A61154" w:rsidRPr="00F31880">
        <w:rPr>
          <w:rFonts w:ascii="ＭＳ ゴシック" w:eastAsia="ＭＳ ゴシック" w:hAnsi="ＭＳ ゴシック" w:cs="Batang"/>
          <w:color w:val="auto"/>
          <w:kern w:val="2"/>
          <w:sz w:val="24"/>
          <w:szCs w:val="24"/>
        </w:rPr>
        <w:t>閉鎖</w:t>
      </w:r>
      <w:r w:rsidR="00A61154" w:rsidRPr="00F31880">
        <w:rPr>
          <w:rFonts w:ascii="ＭＳ ゴシック" w:eastAsia="ＭＳ ゴシック" w:hAnsi="ＭＳ ゴシック" w:cs="Batang" w:hint="eastAsia"/>
          <w:color w:val="auto"/>
          <w:kern w:val="2"/>
          <w:sz w:val="24"/>
          <w:szCs w:val="24"/>
        </w:rPr>
        <w:t>を形成すると同時に,口蓋帆が垂れ下って鼻むろを通し</w:t>
      </w:r>
      <w:r w:rsidR="00A61154" w:rsidRPr="00F31880">
        <w:rPr>
          <w:rFonts w:ascii="ＭＳ ゴシック" w:eastAsia="ＭＳ ゴシック" w:hAnsi="ＭＳ ゴシック" w:cs="Batang"/>
          <w:color w:val="auto"/>
          <w:kern w:val="2"/>
          <w:sz w:val="24"/>
          <w:szCs w:val="24"/>
        </w:rPr>
        <w:t>呼</w:t>
      </w:r>
      <w:r w:rsidR="00A61154" w:rsidRPr="00F31880">
        <w:rPr>
          <w:rFonts w:ascii="ＭＳ ゴシック" w:eastAsia="ＭＳ ゴシック" w:hAnsi="ＭＳ ゴシック" w:cs="Batang" w:hint="eastAsia"/>
          <w:color w:val="auto"/>
          <w:kern w:val="2"/>
          <w:sz w:val="24"/>
          <w:szCs w:val="24"/>
        </w:rPr>
        <w:t>氣が流れ出す音」</w:t>
      </w:r>
      <w:r w:rsidR="00A61154" w:rsidRPr="00F31880">
        <w:rPr>
          <w:rFonts w:ascii="ＭＳ ゴシック" w:eastAsia="ＭＳ ゴシック" w:hAnsi="ＭＳ ゴシック" w:cs="Batang"/>
          <w:color w:val="auto"/>
          <w:kern w:val="2"/>
          <w:sz w:val="24"/>
          <w:szCs w:val="24"/>
        </w:rPr>
        <w:t>（服部　1951：153）</w:t>
      </w:r>
      <w:r w:rsidR="00A61154" w:rsidRPr="00F31880">
        <w:rPr>
          <w:rFonts w:ascii="ＭＳ ゴシック" w:eastAsia="ＭＳ ゴシック" w:hAnsi="ＭＳ ゴシック" w:cs="Batang" w:hint="eastAsia"/>
          <w:color w:val="auto"/>
          <w:kern w:val="2"/>
          <w:sz w:val="24"/>
          <w:szCs w:val="24"/>
        </w:rPr>
        <w:t>で</w:t>
      </w:r>
      <w:r w:rsidR="00A61154" w:rsidRPr="00F31880">
        <w:rPr>
          <w:rFonts w:ascii="ＭＳ ゴシック" w:eastAsia="ＭＳ ゴシック" w:hAnsi="ＭＳ ゴシック" w:cs="Batang"/>
          <w:color w:val="auto"/>
          <w:kern w:val="2"/>
          <w:sz w:val="24"/>
          <w:szCs w:val="24"/>
        </w:rPr>
        <w:t>閉鎖音（</w:t>
      </w:r>
      <w:proofErr w:type="spellStart"/>
      <w:r w:rsidR="00A61154" w:rsidRPr="00F31880">
        <w:rPr>
          <w:rFonts w:ascii="ＭＳ ゴシック" w:eastAsia="ＭＳ ゴシック" w:hAnsi="ＭＳ ゴシック" w:cs="Batang"/>
          <w:color w:val="auto"/>
          <w:kern w:val="2"/>
          <w:sz w:val="24"/>
          <w:szCs w:val="24"/>
        </w:rPr>
        <w:t>k,t,p</w:t>
      </w:r>
      <w:proofErr w:type="spellEnd"/>
      <w:r w:rsidR="00A61154" w:rsidRPr="00F31880">
        <w:rPr>
          <w:rFonts w:ascii="ＭＳ ゴシック" w:eastAsia="ＭＳ ゴシック" w:hAnsi="ＭＳ ゴシック" w:cs="Batang"/>
          <w:color w:val="auto"/>
          <w:kern w:val="2"/>
          <w:sz w:val="24"/>
          <w:szCs w:val="24"/>
        </w:rPr>
        <w:t>）</w:t>
      </w:r>
      <w:r w:rsidR="00A61154" w:rsidRPr="00F31880">
        <w:rPr>
          <w:rFonts w:ascii="ＭＳ ゴシック" w:eastAsia="ＭＳ ゴシック" w:hAnsi="ＭＳ ゴシック" w:cs="Batang" w:hint="eastAsia"/>
          <w:color w:val="auto"/>
          <w:kern w:val="2"/>
          <w:sz w:val="24"/>
          <w:szCs w:val="24"/>
        </w:rPr>
        <w:t>との</w:t>
      </w:r>
      <w:r w:rsidR="00A61154" w:rsidRPr="00F31880">
        <w:rPr>
          <w:rFonts w:ascii="ＭＳ ゴシック" w:eastAsia="ＭＳ ゴシック" w:hAnsi="ＭＳ ゴシック" w:cs="Batang"/>
          <w:color w:val="auto"/>
          <w:kern w:val="2"/>
          <w:sz w:val="24"/>
          <w:szCs w:val="24"/>
        </w:rPr>
        <w:t>違いは</w:t>
      </w:r>
      <w:r w:rsidR="00CE4532" w:rsidRPr="00F31880">
        <w:rPr>
          <w:rFonts w:ascii="ＭＳ ゴシック" w:eastAsia="ＭＳ ゴシック" w:hAnsi="ＭＳ ゴシック" w:cs="Batang"/>
          <w:color w:val="auto"/>
          <w:kern w:val="2"/>
          <w:sz w:val="24"/>
          <w:szCs w:val="24"/>
        </w:rPr>
        <w:t>呼</w:t>
      </w:r>
      <w:r w:rsidR="00A61154" w:rsidRPr="00F31880">
        <w:rPr>
          <w:rFonts w:ascii="ＭＳ ゴシック" w:eastAsia="ＭＳ ゴシック" w:hAnsi="ＭＳ ゴシック" w:cs="Batang" w:hint="eastAsia"/>
          <w:color w:val="auto"/>
          <w:kern w:val="2"/>
          <w:sz w:val="24"/>
          <w:szCs w:val="24"/>
        </w:rPr>
        <w:t>気</w:t>
      </w:r>
      <w:r w:rsidR="00CE4532" w:rsidRPr="00F31880">
        <w:rPr>
          <w:rFonts w:ascii="ＭＳ ゴシック" w:eastAsia="ＭＳ ゴシック" w:hAnsi="ＭＳ ゴシック" w:cs="Batang"/>
          <w:color w:val="auto"/>
          <w:kern w:val="2"/>
          <w:sz w:val="24"/>
          <w:szCs w:val="24"/>
        </w:rPr>
        <w:t>が鼻に抜けるか抜けないかの違い</w:t>
      </w:r>
      <w:r w:rsidR="00A61154" w:rsidRPr="00F31880">
        <w:rPr>
          <w:rFonts w:ascii="ＭＳ ゴシック" w:eastAsia="ＭＳ ゴシック" w:hAnsi="ＭＳ ゴシック" w:cs="Batang" w:hint="eastAsia"/>
          <w:color w:val="auto"/>
          <w:kern w:val="2"/>
          <w:sz w:val="24"/>
          <w:szCs w:val="24"/>
        </w:rPr>
        <w:t>です。そうであるなら</w:t>
      </w:r>
      <w:r w:rsidR="008067F5" w:rsidRPr="00F31880">
        <w:rPr>
          <w:rFonts w:ascii="ＭＳ ゴシック" w:eastAsia="ＭＳ ゴシック" w:hAnsi="ＭＳ ゴシック" w:cs="Batang" w:hint="eastAsia"/>
          <w:color w:val="auto"/>
          <w:kern w:val="2"/>
          <w:sz w:val="24"/>
          <w:szCs w:val="24"/>
        </w:rPr>
        <w:t>「牙音字</w:t>
      </w:r>
      <w:r w:rsidR="008067F5" w:rsidRPr="00F31880">
        <w:rPr>
          <w:rFonts w:ascii="Malgun Gothic" w:eastAsia="Malgun Gothic" w:hAnsi="Malgun Gothic" w:cs="Malgun Gothic" w:hint="eastAsia"/>
          <w:color w:val="auto"/>
          <w:kern w:val="2"/>
          <w:sz w:val="24"/>
          <w:szCs w:val="24"/>
        </w:rPr>
        <w:t>ㄱ</w:t>
      </w:r>
      <w:r w:rsidR="008067F5" w:rsidRPr="00F31880">
        <w:rPr>
          <w:rFonts w:ascii="ＭＳ ゴシック" w:eastAsia="ＭＳ ゴシック" w:hAnsi="ＭＳ ゴシック" w:cs="Batang"/>
          <w:color w:val="auto"/>
          <w:kern w:val="2"/>
          <w:sz w:val="24"/>
          <w:szCs w:val="24"/>
        </w:rPr>
        <w:t>は、舌根が喉をふさぐ形をかたどっている</w:t>
      </w:r>
      <w:r w:rsidR="008067F5" w:rsidRPr="00F31880">
        <w:rPr>
          <w:rFonts w:ascii="ＭＳ ゴシック" w:eastAsia="ＭＳ ゴシック" w:hAnsi="ＭＳ ゴシック" w:cs="Batang" w:hint="eastAsia"/>
          <w:color w:val="auto"/>
          <w:kern w:val="2"/>
          <w:sz w:val="24"/>
          <w:szCs w:val="24"/>
        </w:rPr>
        <w:t>」</w:t>
      </w:r>
      <w:r w:rsidR="008067F5" w:rsidRPr="00F31880">
        <w:rPr>
          <w:rFonts w:ascii="ＭＳ ゴシック" w:eastAsia="ＭＳ ゴシック" w:hAnsi="ＭＳ ゴシック" w:cs="Batang"/>
          <w:color w:val="auto"/>
          <w:kern w:val="2"/>
          <w:sz w:val="24"/>
          <w:szCs w:val="24"/>
        </w:rPr>
        <w:t>（</w:t>
      </w:r>
      <w:r w:rsidR="008067F5" w:rsidRPr="00F31880">
        <w:rPr>
          <w:rFonts w:ascii="ＭＳ ゴシック" w:eastAsia="ＭＳ ゴシック" w:hAnsi="ＭＳ ゴシック" w:cs="Batang" w:hint="eastAsia"/>
          <w:color w:val="auto"/>
          <w:kern w:val="2"/>
          <w:sz w:val="24"/>
          <w:szCs w:val="24"/>
        </w:rPr>
        <w:t xml:space="preserve">趙　</w:t>
      </w:r>
      <w:r w:rsidR="008067F5" w:rsidRPr="00F31880">
        <w:rPr>
          <w:rFonts w:ascii="ＭＳ ゴシック" w:eastAsia="ＭＳ ゴシック" w:hAnsi="ＭＳ ゴシック" w:cs="Batang"/>
          <w:color w:val="auto"/>
          <w:kern w:val="2"/>
          <w:sz w:val="24"/>
          <w:szCs w:val="24"/>
        </w:rPr>
        <w:t>2010:28）</w:t>
      </w:r>
      <w:r w:rsidR="008067F5" w:rsidRPr="00F31880">
        <w:rPr>
          <w:rFonts w:ascii="ＭＳ ゴシック" w:eastAsia="ＭＳ ゴシック" w:hAnsi="ＭＳ ゴシック" w:cs="Batang" w:hint="eastAsia"/>
          <w:color w:val="auto"/>
          <w:kern w:val="2"/>
          <w:sz w:val="24"/>
          <w:szCs w:val="24"/>
        </w:rPr>
        <w:t>と規定された</w:t>
      </w:r>
      <w:r w:rsidR="00CE4532" w:rsidRPr="00F31880">
        <w:rPr>
          <w:rFonts w:ascii="Malgun Gothic" w:eastAsia="Malgun Gothic" w:hAnsi="Malgun Gothic" w:cs="Malgun Gothic" w:hint="eastAsia"/>
          <w:color w:val="auto"/>
          <w:kern w:val="2"/>
          <w:sz w:val="24"/>
          <w:szCs w:val="24"/>
        </w:rPr>
        <w:t>ㄱ</w:t>
      </w:r>
      <w:r w:rsidR="00CE4532" w:rsidRPr="00F31880">
        <w:rPr>
          <w:rFonts w:ascii="ＭＳ ゴシック" w:eastAsia="ＭＳ ゴシック" w:hAnsi="ＭＳ ゴシック" w:cs="Batang" w:hint="eastAsia"/>
          <w:color w:val="auto"/>
          <w:kern w:val="2"/>
          <w:sz w:val="24"/>
          <w:szCs w:val="24"/>
        </w:rPr>
        <w:t>を舌音字の</w:t>
      </w:r>
      <w:r w:rsidR="008067F5" w:rsidRPr="00F31880">
        <w:rPr>
          <w:rFonts w:ascii="ＭＳ ゴシック" w:eastAsia="ＭＳ ゴシック" w:hAnsi="ＭＳ ゴシック" w:cs="Batang" w:hint="eastAsia"/>
          <w:color w:val="auto"/>
          <w:kern w:val="2"/>
          <w:sz w:val="24"/>
          <w:szCs w:val="24"/>
        </w:rPr>
        <w:t>基本形</w:t>
      </w:r>
      <w:r w:rsidR="00CE4532" w:rsidRPr="00F31880">
        <w:rPr>
          <w:rFonts w:ascii="Malgun Gothic" w:eastAsia="Malgun Gothic" w:hAnsi="Malgun Gothic" w:cs="Malgun Gothic" w:hint="eastAsia"/>
          <w:color w:val="auto"/>
          <w:kern w:val="2"/>
          <w:sz w:val="24"/>
          <w:szCs w:val="24"/>
        </w:rPr>
        <w:t>ㄴ</w:t>
      </w:r>
      <w:r w:rsidR="00CE4532" w:rsidRPr="00F31880">
        <w:rPr>
          <w:rFonts w:ascii="ＭＳ ゴシック" w:eastAsia="ＭＳ ゴシック" w:hAnsi="ＭＳ ゴシック" w:cs="ＭＳ ゴシック" w:hint="eastAsia"/>
          <w:color w:val="auto"/>
          <w:kern w:val="2"/>
          <w:sz w:val="24"/>
          <w:szCs w:val="24"/>
        </w:rPr>
        <w:t>（</w:t>
      </w:r>
      <w:r w:rsidR="00CE4532" w:rsidRPr="00F31880">
        <w:rPr>
          <w:rFonts w:ascii="ＭＳ ゴシック" w:eastAsia="ＭＳ ゴシック" w:hAnsi="ＭＳ ゴシック" w:cs="Batang"/>
          <w:color w:val="auto"/>
          <w:kern w:val="2"/>
          <w:sz w:val="24"/>
          <w:szCs w:val="24"/>
        </w:rPr>
        <w:t>n）と同じように</w:t>
      </w:r>
      <w:r w:rsidR="007E1894" w:rsidRPr="00F31880">
        <w:rPr>
          <w:rFonts w:ascii="ＭＳ ゴシック" w:eastAsia="ＭＳ ゴシック" w:hAnsi="ＭＳ ゴシック" w:hint="eastAsia"/>
          <w:color w:val="auto"/>
          <w:kern w:val="2"/>
          <w:sz w:val="24"/>
          <w:szCs w:val="24"/>
        </w:rPr>
        <w:t>制字の</w:t>
      </w:r>
      <w:r w:rsidR="00CE4532" w:rsidRPr="00F31880">
        <w:rPr>
          <w:rFonts w:ascii="ＭＳ ゴシック" w:eastAsia="ＭＳ ゴシック" w:hAnsi="ＭＳ ゴシック" w:cs="ＭＳ ゴシック" w:hint="eastAsia"/>
          <w:color w:val="auto"/>
          <w:kern w:val="2"/>
          <w:sz w:val="24"/>
          <w:szCs w:val="24"/>
        </w:rPr>
        <w:t>基本形と</w:t>
      </w:r>
      <w:r w:rsidR="008067F5" w:rsidRPr="00F31880">
        <w:rPr>
          <w:rFonts w:ascii="ＭＳ ゴシック" w:eastAsia="ＭＳ ゴシック" w:hAnsi="ＭＳ ゴシック" w:cs="ＭＳ ゴシック" w:hint="eastAsia"/>
          <w:color w:val="auto"/>
          <w:kern w:val="2"/>
          <w:sz w:val="24"/>
          <w:szCs w:val="24"/>
        </w:rPr>
        <w:t>することが</w:t>
      </w:r>
      <w:r w:rsidR="00CE4532" w:rsidRPr="00F31880">
        <w:rPr>
          <w:rFonts w:ascii="ＭＳ ゴシック" w:eastAsia="ＭＳ ゴシック" w:hAnsi="ＭＳ ゴシック" w:cs="ＭＳ ゴシック" w:hint="eastAsia"/>
          <w:color w:val="auto"/>
          <w:kern w:val="2"/>
          <w:sz w:val="24"/>
          <w:szCs w:val="24"/>
        </w:rPr>
        <w:t>でき</w:t>
      </w:r>
      <w:r w:rsidR="00B42ABD" w:rsidRPr="00F31880">
        <w:rPr>
          <w:rFonts w:ascii="ＭＳ ゴシック" w:eastAsia="ＭＳ ゴシック" w:hAnsi="ＭＳ ゴシック" w:cs="ＭＳ ゴシック" w:hint="eastAsia"/>
          <w:color w:val="auto"/>
          <w:kern w:val="2"/>
          <w:sz w:val="24"/>
          <w:szCs w:val="24"/>
        </w:rPr>
        <w:t>る</w:t>
      </w:r>
      <w:r w:rsidR="008067F5" w:rsidRPr="00F31880">
        <w:rPr>
          <w:rFonts w:ascii="ＭＳ ゴシック" w:eastAsia="ＭＳ ゴシック" w:hAnsi="ＭＳ ゴシック" w:cs="ＭＳ ゴシック" w:hint="eastAsia"/>
          <w:color w:val="auto"/>
          <w:kern w:val="2"/>
          <w:sz w:val="24"/>
          <w:szCs w:val="24"/>
        </w:rPr>
        <w:t>と思われます。つまり</w:t>
      </w:r>
      <w:r w:rsidR="00E92FEC" w:rsidRPr="00F31880">
        <w:rPr>
          <w:rFonts w:ascii="Malgun Gothic" w:eastAsia="Malgun Gothic" w:hAnsi="Malgun Gothic" w:cs="Malgun Gothic" w:hint="eastAsia"/>
          <w:color w:val="auto"/>
          <w:kern w:val="2"/>
          <w:sz w:val="24"/>
          <w:szCs w:val="24"/>
        </w:rPr>
        <w:t>ㅇ</w:t>
      </w:r>
      <w:r w:rsidR="00E92FEC" w:rsidRPr="00F31880">
        <w:rPr>
          <w:rFonts w:ascii="ＭＳ ゴシック" w:eastAsia="ＭＳ ゴシック" w:hAnsi="ＭＳ ゴシック" w:cs="Batang" w:hint="eastAsia"/>
          <w:color w:val="auto"/>
          <w:kern w:val="2"/>
          <w:sz w:val="24"/>
          <w:szCs w:val="24"/>
        </w:rPr>
        <w:t>を基本とせずに舌音字と同じように象形の</w:t>
      </w:r>
      <w:r w:rsidR="00E92FEC" w:rsidRPr="00F31880">
        <w:rPr>
          <w:rFonts w:ascii="Malgun Gothic" w:eastAsia="Malgun Gothic" w:hAnsi="Malgun Gothic" w:cs="Malgun Gothic" w:hint="eastAsia"/>
          <w:color w:val="auto"/>
          <w:kern w:val="2"/>
          <w:sz w:val="24"/>
          <w:szCs w:val="24"/>
        </w:rPr>
        <w:t>ㄱ</w:t>
      </w:r>
      <w:r w:rsidR="00E92FEC" w:rsidRPr="00F31880">
        <w:rPr>
          <w:rFonts w:ascii="ＭＳ ゴシック" w:eastAsia="ＭＳ ゴシック" w:hAnsi="ＭＳ ゴシック" w:cs="Batang" w:hint="eastAsia"/>
          <w:color w:val="auto"/>
          <w:kern w:val="2"/>
          <w:sz w:val="24"/>
          <w:szCs w:val="24"/>
        </w:rPr>
        <w:t>を制字の</w:t>
      </w:r>
      <w:r w:rsidR="00E92FEC" w:rsidRPr="00F31880">
        <w:rPr>
          <w:rFonts w:ascii="ＭＳ ゴシック" w:eastAsia="ＭＳ ゴシック" w:hAnsi="ＭＳ ゴシック" w:hint="eastAsia"/>
          <w:color w:val="auto"/>
          <w:kern w:val="2"/>
          <w:sz w:val="24"/>
          <w:szCs w:val="24"/>
        </w:rPr>
        <w:t>出発点として</w:t>
      </w:r>
      <w:r w:rsidR="00E92FEC" w:rsidRPr="00F31880">
        <w:rPr>
          <w:rFonts w:ascii="Malgun Gothic" w:eastAsia="Malgun Gothic" w:hAnsi="Malgun Gothic" w:cs="Malgun Gothic" w:hint="eastAsia"/>
          <w:color w:val="auto"/>
          <w:kern w:val="2"/>
          <w:sz w:val="24"/>
          <w:szCs w:val="24"/>
        </w:rPr>
        <w:t>ㄱ</w:t>
      </w:r>
      <w:r w:rsidR="00E92FEC" w:rsidRPr="00F31880">
        <w:rPr>
          <w:rFonts w:ascii="ＭＳ ゴシック" w:eastAsia="ＭＳ ゴシック" w:hAnsi="ＭＳ ゴシック" w:cs="Batang" w:hint="eastAsia"/>
          <w:color w:val="auto"/>
          <w:kern w:val="2"/>
          <w:sz w:val="24"/>
          <w:szCs w:val="24"/>
        </w:rPr>
        <w:t>（仮に翻字をすれば</w:t>
      </w:r>
      <w:r w:rsidR="00E92FEC" w:rsidRPr="00F31880">
        <w:rPr>
          <w:rFonts w:ascii="ＭＳ ゴシック" w:eastAsia="ＭＳ ゴシック" w:hAnsi="ＭＳ ゴシック" w:hint="eastAsia"/>
          <w:color w:val="auto"/>
          <w:kern w:val="2"/>
          <w:sz w:val="24"/>
          <w:szCs w:val="24"/>
        </w:rPr>
        <w:t>ŋ</w:t>
      </w:r>
      <w:r w:rsidR="00E92FEC" w:rsidRPr="00F31880">
        <w:rPr>
          <w:rFonts w:ascii="ＭＳ ゴシック" w:eastAsia="ＭＳ ゴシック" w:hAnsi="ＭＳ ゴシック" w:cs="Batang" w:hint="eastAsia"/>
          <w:color w:val="auto"/>
          <w:kern w:val="2"/>
          <w:sz w:val="24"/>
          <w:szCs w:val="24"/>
        </w:rPr>
        <w:t xml:space="preserve"> 、以下同じ）</w:t>
      </w:r>
      <w:r w:rsidR="00E92FEC" w:rsidRPr="00F31880">
        <w:rPr>
          <w:rFonts w:ascii="ＭＳ ゴシック" w:eastAsia="ＭＳ ゴシック" w:hAnsi="ＭＳ ゴシック"/>
          <w:color w:val="auto"/>
          <w:kern w:val="2"/>
          <w:sz w:val="24"/>
          <w:szCs w:val="24"/>
        </w:rPr>
        <w:t>→</w:t>
      </w:r>
      <w:r w:rsidR="00E92FEC" w:rsidRPr="00F31880">
        <w:rPr>
          <w:rFonts w:ascii="ＭＳ ゴシック" w:eastAsia="ＭＳ ゴシック" w:hAnsi="ＭＳ ゴシック" w:cs="Batang" w:hint="eastAsia"/>
          <w:color w:val="auto"/>
          <w:kern w:val="2"/>
          <w:sz w:val="24"/>
          <w:szCs w:val="24"/>
        </w:rPr>
        <w:t>コ（k）</w:t>
      </w:r>
      <w:r w:rsidR="00E92FEC" w:rsidRPr="00F31880">
        <w:rPr>
          <w:rFonts w:ascii="ＭＳ ゴシック" w:eastAsia="ＭＳ ゴシック" w:hAnsi="ＭＳ ゴシック"/>
          <w:color w:val="auto"/>
          <w:kern w:val="2"/>
          <w:sz w:val="24"/>
          <w:szCs w:val="24"/>
        </w:rPr>
        <w:t>→∃</w:t>
      </w:r>
      <w:r w:rsidR="00E92FEC" w:rsidRPr="00F31880">
        <w:rPr>
          <w:rFonts w:ascii="ＭＳ ゴシック" w:eastAsia="ＭＳ ゴシック" w:hAnsi="ＭＳ ゴシック" w:cs="Batang" w:hint="eastAsia"/>
          <w:color w:val="auto"/>
          <w:kern w:val="2"/>
          <w:sz w:val="24"/>
          <w:szCs w:val="24"/>
        </w:rPr>
        <w:t>（</w:t>
      </w:r>
      <w:proofErr w:type="spellStart"/>
      <w:r w:rsidR="00E92FEC" w:rsidRPr="00F31880">
        <w:rPr>
          <w:rFonts w:ascii="ＭＳ ゴシック" w:eastAsia="ＭＳ ゴシック" w:hAnsi="ＭＳ ゴシック" w:cs="Batang" w:hint="eastAsia"/>
          <w:color w:val="auto"/>
          <w:kern w:val="2"/>
          <w:sz w:val="24"/>
          <w:szCs w:val="24"/>
        </w:rPr>
        <w:t>k</w:t>
      </w:r>
      <w:r w:rsidR="00E92FEC" w:rsidRPr="00F31880">
        <w:rPr>
          <w:rFonts w:ascii="ＭＳ ゴシック" w:eastAsia="ＭＳ ゴシック" w:hAnsi="ＭＳ ゴシック" w:cs="Batang" w:hint="eastAsia"/>
          <w:color w:val="auto"/>
          <w:kern w:val="2"/>
          <w:sz w:val="24"/>
          <w:szCs w:val="24"/>
          <w:vertAlign w:val="superscript"/>
        </w:rPr>
        <w:t>h</w:t>
      </w:r>
      <w:proofErr w:type="spellEnd"/>
      <w:r w:rsidR="00E92FEC" w:rsidRPr="00F31880">
        <w:rPr>
          <w:rFonts w:ascii="ＭＳ ゴシック" w:eastAsia="ＭＳ ゴシック" w:hAnsi="ＭＳ ゴシック" w:cs="Batang" w:hint="eastAsia"/>
          <w:color w:val="auto"/>
          <w:kern w:val="2"/>
          <w:sz w:val="24"/>
          <w:szCs w:val="24"/>
        </w:rPr>
        <w:t>）/コ（k）</w:t>
      </w:r>
      <w:r w:rsidR="00E92FEC" w:rsidRPr="00F31880">
        <w:rPr>
          <w:rFonts w:ascii="ＭＳ ゴシック" w:eastAsia="ＭＳ ゴシック" w:hAnsi="ＭＳ ゴシック"/>
          <w:color w:val="auto"/>
          <w:kern w:val="2"/>
          <w:sz w:val="24"/>
          <w:szCs w:val="24"/>
        </w:rPr>
        <w:t>→</w:t>
      </w:r>
      <w:r w:rsidR="00E92FEC" w:rsidRPr="00F31880">
        <w:rPr>
          <w:rFonts w:ascii="ＭＳ ゴシック" w:eastAsia="ＭＳ ゴシック" w:hAnsi="ＭＳ ゴシック" w:hint="eastAsia"/>
          <w:color w:val="auto"/>
          <w:kern w:val="2"/>
          <w:sz w:val="24"/>
          <w:szCs w:val="24"/>
        </w:rPr>
        <w:t>ｺｺ（kk）のような制字が</w:t>
      </w:r>
      <w:r w:rsidR="00E92FEC" w:rsidRPr="00F31880">
        <w:rPr>
          <w:rFonts w:ascii="ＭＳ ゴシック" w:eastAsia="ＭＳ ゴシック" w:hAnsi="ＭＳ ゴシック" w:cs="Batang" w:hint="eastAsia"/>
          <w:color w:val="auto"/>
          <w:kern w:val="2"/>
          <w:sz w:val="24"/>
          <w:szCs w:val="24"/>
        </w:rPr>
        <w:t>可能だったのではないでしょうか。</w:t>
      </w:r>
    </w:p>
    <w:p w14:paraId="4F0F26C1" w14:textId="77777777" w:rsidR="00225ED7" w:rsidRPr="003B5B63" w:rsidRDefault="00225ED7" w:rsidP="00F31880">
      <w:pPr>
        <w:spacing w:line="360" w:lineRule="exact"/>
        <w:ind w:firstLineChars="100" w:firstLine="240"/>
        <w:rPr>
          <w:rFonts w:ascii="ＭＳ ゴシック" w:eastAsia="ＭＳ ゴシック" w:hAnsi="ＭＳ ゴシック" w:cs="Batang"/>
          <w:color w:val="auto"/>
          <w:kern w:val="2"/>
          <w:sz w:val="24"/>
          <w:szCs w:val="24"/>
        </w:rPr>
      </w:pPr>
      <w:r w:rsidRPr="00F31880">
        <w:rPr>
          <w:rFonts w:ascii="ＭＳ ゴシック" w:eastAsia="ＭＳ ゴシック" w:hAnsi="ＭＳ ゴシック" w:cs="Batang" w:hint="eastAsia"/>
          <w:color w:val="auto"/>
          <w:kern w:val="2"/>
          <w:sz w:val="24"/>
          <w:szCs w:val="24"/>
        </w:rPr>
        <w:t>この奇抜なアイディアをよくわかるように牙</w:t>
      </w:r>
      <w:r w:rsidRPr="00F31880">
        <w:rPr>
          <w:rFonts w:ascii="ＭＳ ゴシック" w:eastAsia="ＭＳ ゴシック" w:hAnsi="ＭＳ ゴシック" w:cs="Batang"/>
          <w:color w:val="auto"/>
          <w:kern w:val="2"/>
          <w:sz w:val="24"/>
          <w:szCs w:val="24"/>
        </w:rPr>
        <w:t>音字</w:t>
      </w:r>
      <w:r w:rsidRPr="00F31880">
        <w:rPr>
          <w:rFonts w:ascii="ＭＳ ゴシック" w:eastAsia="ＭＳ ゴシック" w:hAnsi="ＭＳ ゴシック" w:cs="Batang" w:hint="eastAsia"/>
          <w:color w:val="auto"/>
          <w:kern w:val="2"/>
          <w:sz w:val="24"/>
          <w:szCs w:val="24"/>
        </w:rPr>
        <w:t>と</w:t>
      </w:r>
      <w:r w:rsidRPr="00F31880">
        <w:rPr>
          <w:rFonts w:ascii="ＭＳ ゴシック" w:eastAsia="ＭＳ ゴシック" w:hAnsi="ＭＳ ゴシック" w:cs="Batang"/>
          <w:color w:val="auto"/>
          <w:kern w:val="2"/>
          <w:sz w:val="24"/>
          <w:szCs w:val="24"/>
        </w:rPr>
        <w:t>舌音字</w:t>
      </w:r>
      <w:r w:rsidRPr="00F31880">
        <w:rPr>
          <w:rFonts w:ascii="ＭＳ ゴシック" w:eastAsia="ＭＳ ゴシック" w:hAnsi="ＭＳ ゴシック" w:cs="Batang" w:hint="eastAsia"/>
          <w:color w:val="auto"/>
          <w:kern w:val="2"/>
          <w:sz w:val="24"/>
          <w:szCs w:val="24"/>
        </w:rPr>
        <w:t>の制字を比較すると、次のようになるでしょう。</w:t>
      </w:r>
    </w:p>
    <w:p w14:paraId="134E8B6A" w14:textId="77777777" w:rsidR="00225ED7" w:rsidRPr="003B5B63" w:rsidRDefault="00225ED7" w:rsidP="00993E1D">
      <w:pPr>
        <w:ind w:firstLineChars="100" w:firstLine="240"/>
        <w:rPr>
          <w:rFonts w:ascii="ＭＳ ゴシック" w:eastAsia="ＭＳ ゴシック" w:hAnsi="ＭＳ ゴシック" w:cs="Batang"/>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gridCol w:w="992"/>
        <w:gridCol w:w="2977"/>
        <w:gridCol w:w="1984"/>
      </w:tblGrid>
      <w:tr w:rsidR="005344C7" w:rsidRPr="003B5B63" w14:paraId="65E25CD5" w14:textId="77777777" w:rsidTr="003B5B63">
        <w:tc>
          <w:tcPr>
            <w:tcW w:w="2552" w:type="dxa"/>
            <w:gridSpan w:val="2"/>
            <w:vMerge w:val="restart"/>
          </w:tcPr>
          <w:p w14:paraId="4747180E" w14:textId="77777777" w:rsidR="005344C7" w:rsidRPr="003B5B63" w:rsidRDefault="005344C7" w:rsidP="00993E1D">
            <w:pPr>
              <w:rPr>
                <w:rFonts w:ascii="ＭＳ ゴシック" w:eastAsia="ＭＳ ゴシック" w:hAnsi="ＭＳ ゴシック" w:cs="Batang"/>
                <w:color w:val="auto"/>
                <w:kern w:val="2"/>
              </w:rPr>
            </w:pPr>
          </w:p>
        </w:tc>
        <w:tc>
          <w:tcPr>
            <w:tcW w:w="992" w:type="dxa"/>
          </w:tcPr>
          <w:p w14:paraId="0D72B3EB" w14:textId="77777777" w:rsidR="005344C7" w:rsidRPr="003B5B63" w:rsidRDefault="005344C7" w:rsidP="003B5B63">
            <w:pPr>
              <w:jc w:val="center"/>
              <w:rPr>
                <w:rFonts w:ascii="ＭＳ ゴシック" w:eastAsia="ＭＳ ゴシック" w:hAnsi="ＭＳ ゴシック" w:cs="Batang"/>
                <w:color w:val="auto"/>
                <w:kern w:val="2"/>
              </w:rPr>
            </w:pPr>
            <w:r w:rsidRPr="003B5B63">
              <w:rPr>
                <w:rFonts w:ascii="ＭＳ ゴシック" w:eastAsia="ＭＳ ゴシック" w:hAnsi="ＭＳ ゴシック" w:cs="Batang" w:hint="eastAsia"/>
                <w:color w:val="auto"/>
                <w:kern w:val="2"/>
              </w:rPr>
              <w:t>象形</w:t>
            </w:r>
          </w:p>
        </w:tc>
        <w:tc>
          <w:tcPr>
            <w:tcW w:w="4961" w:type="dxa"/>
            <w:gridSpan w:val="2"/>
          </w:tcPr>
          <w:p w14:paraId="046D0841" w14:textId="77777777" w:rsidR="005344C7" w:rsidRPr="003B5B63" w:rsidRDefault="005344C7" w:rsidP="003B5B63">
            <w:pPr>
              <w:jc w:val="center"/>
              <w:rPr>
                <w:rFonts w:ascii="ＭＳ ゴシック" w:eastAsia="ＭＳ ゴシック" w:hAnsi="ＭＳ ゴシック" w:cs="Batang"/>
                <w:color w:val="auto"/>
                <w:kern w:val="2"/>
              </w:rPr>
            </w:pPr>
            <w:r w:rsidRPr="003B5B63">
              <w:rPr>
                <w:rFonts w:ascii="ＭＳ ゴシック" w:eastAsia="ＭＳ ゴシック" w:hAnsi="ＭＳ ゴシック" w:cs="Batang" w:hint="eastAsia"/>
                <w:color w:val="auto"/>
                <w:kern w:val="2"/>
              </w:rPr>
              <w:t>加画</w:t>
            </w:r>
          </w:p>
        </w:tc>
      </w:tr>
      <w:tr w:rsidR="005344C7" w:rsidRPr="003B5B63" w14:paraId="71F0649E" w14:textId="77777777" w:rsidTr="003B5B63">
        <w:tc>
          <w:tcPr>
            <w:tcW w:w="2552" w:type="dxa"/>
            <w:gridSpan w:val="2"/>
            <w:vMerge/>
          </w:tcPr>
          <w:p w14:paraId="38105290" w14:textId="77777777" w:rsidR="005344C7" w:rsidRPr="003B5B63" w:rsidRDefault="005344C7" w:rsidP="00225ED7">
            <w:pPr>
              <w:rPr>
                <w:rFonts w:ascii="ＭＳ ゴシック" w:eastAsia="ＭＳ ゴシック" w:hAnsi="ＭＳ ゴシック" w:cs="Batang"/>
                <w:color w:val="auto"/>
                <w:kern w:val="2"/>
              </w:rPr>
            </w:pPr>
          </w:p>
        </w:tc>
        <w:tc>
          <w:tcPr>
            <w:tcW w:w="992" w:type="dxa"/>
          </w:tcPr>
          <w:p w14:paraId="653C2977" w14:textId="77777777" w:rsidR="005344C7" w:rsidRPr="003B5B63" w:rsidRDefault="005344C7" w:rsidP="007444A0">
            <w:pPr>
              <w:rPr>
                <w:rFonts w:ascii="ＭＳ ゴシック" w:eastAsia="ＭＳ ゴシック" w:hAnsi="ＭＳ ゴシック" w:cs="Batang"/>
                <w:color w:val="auto"/>
                <w:kern w:val="2"/>
              </w:rPr>
            </w:pPr>
            <w:r w:rsidRPr="003B5B63">
              <w:rPr>
                <w:rFonts w:ascii="ＭＳ ゴシック" w:eastAsia="ＭＳ ゴシック" w:hAnsi="ＭＳ ゴシック" w:cs="Batang" w:hint="eastAsia"/>
                <w:color w:val="auto"/>
                <w:kern w:val="2"/>
              </w:rPr>
              <w:t>基本形</w:t>
            </w:r>
          </w:p>
        </w:tc>
        <w:tc>
          <w:tcPr>
            <w:tcW w:w="2977" w:type="dxa"/>
          </w:tcPr>
          <w:p w14:paraId="500F9B30" w14:textId="77777777" w:rsidR="005344C7" w:rsidRPr="003B5B63" w:rsidRDefault="005344C7" w:rsidP="007444A0">
            <w:pPr>
              <w:rPr>
                <w:rFonts w:ascii="ＭＳ ゴシック" w:eastAsia="ＭＳ ゴシック" w:hAnsi="ＭＳ ゴシック" w:cs="Batang"/>
                <w:color w:val="auto"/>
                <w:kern w:val="2"/>
              </w:rPr>
            </w:pPr>
            <w:r w:rsidRPr="003B5B63">
              <w:rPr>
                <w:rFonts w:ascii="ＭＳ ゴシック" w:eastAsia="ＭＳ ゴシック" w:hAnsi="ＭＳ ゴシック" w:cs="Batang" w:hint="eastAsia"/>
                <w:color w:val="auto"/>
                <w:kern w:val="2"/>
              </w:rPr>
              <w:t>激音へ</w:t>
            </w:r>
          </w:p>
        </w:tc>
        <w:tc>
          <w:tcPr>
            <w:tcW w:w="1984" w:type="dxa"/>
          </w:tcPr>
          <w:p w14:paraId="01C15BEE" w14:textId="77777777" w:rsidR="005344C7" w:rsidRPr="003B5B63" w:rsidRDefault="005344C7" w:rsidP="007444A0">
            <w:pPr>
              <w:rPr>
                <w:rFonts w:ascii="ＭＳ ゴシック" w:eastAsia="ＭＳ ゴシック" w:hAnsi="ＭＳ ゴシック" w:cs="Batang"/>
                <w:color w:val="auto"/>
                <w:kern w:val="2"/>
              </w:rPr>
            </w:pPr>
            <w:r w:rsidRPr="003B5B63">
              <w:rPr>
                <w:rFonts w:ascii="ＭＳ ゴシック" w:eastAsia="ＭＳ ゴシック" w:hAnsi="ＭＳ ゴシック" w:cs="Batang" w:hint="eastAsia"/>
                <w:color w:val="auto"/>
                <w:kern w:val="2"/>
              </w:rPr>
              <w:t>濃音へ</w:t>
            </w:r>
          </w:p>
        </w:tc>
      </w:tr>
      <w:tr w:rsidR="005344C7" w:rsidRPr="003B5B63" w14:paraId="1263A0D3" w14:textId="77777777" w:rsidTr="003B5B63">
        <w:tc>
          <w:tcPr>
            <w:tcW w:w="1134" w:type="dxa"/>
            <w:vMerge w:val="restart"/>
          </w:tcPr>
          <w:p w14:paraId="2E50F338" w14:textId="77777777" w:rsidR="005344C7" w:rsidRPr="003B5B63" w:rsidRDefault="005344C7" w:rsidP="00225ED7">
            <w:pPr>
              <w:rPr>
                <w:rFonts w:ascii="ＭＳ ゴシック" w:eastAsia="ＭＳ ゴシック" w:hAnsi="ＭＳ ゴシック" w:cs="Batang"/>
                <w:color w:val="auto"/>
                <w:kern w:val="2"/>
              </w:rPr>
            </w:pPr>
            <w:r w:rsidRPr="003B5B63">
              <w:rPr>
                <w:rFonts w:ascii="ＭＳ ゴシック" w:eastAsia="ＭＳ ゴシック" w:hAnsi="ＭＳ ゴシック" w:cs="Batang" w:hint="eastAsia"/>
                <w:color w:val="auto"/>
                <w:kern w:val="2"/>
              </w:rPr>
              <w:t>牙</w:t>
            </w:r>
            <w:r w:rsidRPr="003B5B63">
              <w:rPr>
                <w:rFonts w:ascii="ＭＳ ゴシック" w:eastAsia="ＭＳ ゴシック" w:hAnsi="ＭＳ ゴシック" w:cs="Batang"/>
                <w:color w:val="auto"/>
                <w:kern w:val="2"/>
              </w:rPr>
              <w:t>音字</w:t>
            </w:r>
          </w:p>
        </w:tc>
        <w:tc>
          <w:tcPr>
            <w:tcW w:w="1418" w:type="dxa"/>
          </w:tcPr>
          <w:p w14:paraId="728F7273" w14:textId="77777777" w:rsidR="005344C7" w:rsidRPr="003B5B63" w:rsidRDefault="005344C7" w:rsidP="00993E1D">
            <w:pPr>
              <w:rPr>
                <w:rFonts w:ascii="ＭＳ ゴシック" w:eastAsia="ＭＳ ゴシック" w:hAnsi="ＭＳ ゴシック" w:cs="Batang"/>
                <w:color w:val="auto"/>
                <w:kern w:val="2"/>
              </w:rPr>
            </w:pPr>
            <w:r w:rsidRPr="003B5B63">
              <w:rPr>
                <w:rFonts w:ascii="ＭＳ ゴシック" w:eastAsia="ＭＳ ゴシック" w:hAnsi="ＭＳ ゴシック" w:cs="Batang" w:hint="eastAsia"/>
                <w:color w:val="auto"/>
                <w:kern w:val="2"/>
              </w:rPr>
              <w:t>制字解</w:t>
            </w:r>
          </w:p>
        </w:tc>
        <w:tc>
          <w:tcPr>
            <w:tcW w:w="992" w:type="dxa"/>
          </w:tcPr>
          <w:p w14:paraId="04268E15" w14:textId="77777777" w:rsidR="005344C7" w:rsidRPr="003B5B63" w:rsidRDefault="005344C7" w:rsidP="005344C7">
            <w:pPr>
              <w:rPr>
                <w:rFonts w:ascii="ＭＳ ゴシック" w:eastAsia="ＭＳ ゴシック" w:hAnsi="ＭＳ ゴシック" w:cs="Batang"/>
                <w:color w:val="auto"/>
                <w:kern w:val="2"/>
              </w:rPr>
            </w:pPr>
            <w:r w:rsidRPr="003B5B63">
              <w:rPr>
                <w:rFonts w:ascii="Batang" w:eastAsia="Batang" w:hAnsi="Batang" w:cs="Batang" w:hint="eastAsia"/>
                <w:color w:val="auto"/>
                <w:kern w:val="2"/>
              </w:rPr>
              <w:t>ㅇ</w:t>
            </w:r>
            <w:r w:rsidRPr="003B5B63">
              <w:rPr>
                <w:rFonts w:ascii="ＭＳ ゴシック" w:eastAsia="ＭＳ ゴシック" w:hAnsi="ＭＳ ゴシック" w:cs="ＭＳ ゴシック" w:hint="eastAsia"/>
                <w:color w:val="auto"/>
                <w:kern w:val="2"/>
              </w:rPr>
              <w:t>（’</w:t>
            </w:r>
            <w:r w:rsidRPr="003B5B63">
              <w:rPr>
                <w:rFonts w:ascii="ＭＳ ゴシック" w:eastAsia="ＭＳ ゴシック" w:hAnsi="ＭＳ ゴシック" w:cs="Batang"/>
                <w:color w:val="auto"/>
                <w:kern w:val="2"/>
              </w:rPr>
              <w:t xml:space="preserve"> ）</w:t>
            </w:r>
          </w:p>
        </w:tc>
        <w:tc>
          <w:tcPr>
            <w:tcW w:w="2977" w:type="dxa"/>
          </w:tcPr>
          <w:p w14:paraId="5625691C" w14:textId="77777777" w:rsidR="005344C7" w:rsidRPr="003B5B63" w:rsidRDefault="005344C7" w:rsidP="005344C7">
            <w:pPr>
              <w:rPr>
                <w:rFonts w:ascii="ＭＳ ゴシック" w:eastAsia="ＭＳ ゴシック" w:hAnsi="ＭＳ ゴシック" w:cs="Batang"/>
                <w:color w:val="auto"/>
                <w:kern w:val="2"/>
                <w:lang w:eastAsia="ko-KR"/>
              </w:rPr>
            </w:pPr>
            <w:proofErr w:type="spellStart"/>
            <w:r w:rsidRPr="003B5B63">
              <w:rPr>
                <w:rFonts w:ascii="Batang" w:eastAsia="Batang" w:hAnsi="Batang" w:cs="Batang" w:hint="eastAsia"/>
                <w:color w:val="auto"/>
                <w:kern w:val="2"/>
                <w:lang w:eastAsia="ko-KR"/>
              </w:rPr>
              <w:t>ㅇ</w:t>
            </w:r>
            <w:proofErr w:type="spellEnd"/>
            <w:r w:rsidRPr="003B5B63">
              <w:rPr>
                <w:rFonts w:ascii="ＭＳ ゴシック" w:eastAsia="ＭＳ ゴシック" w:hAnsi="ＭＳ ゴシック" w:cs="ＭＳ ゴシック" w:hint="eastAsia"/>
                <w:color w:val="auto"/>
                <w:kern w:val="2"/>
                <w:lang w:eastAsia="ko-KR"/>
              </w:rPr>
              <w:t>（’</w:t>
            </w:r>
            <w:r w:rsidRPr="003B5B63">
              <w:rPr>
                <w:rFonts w:ascii="ＭＳ ゴシック" w:eastAsia="ＭＳ ゴシック" w:hAnsi="ＭＳ ゴシック" w:cs="Batang"/>
                <w:color w:val="auto"/>
                <w:kern w:val="2"/>
                <w:lang w:eastAsia="ko-KR"/>
              </w:rPr>
              <w:t xml:space="preserve"> ）→</w:t>
            </w:r>
            <w:proofErr w:type="spellStart"/>
            <w:r w:rsidRPr="003B5B63">
              <w:rPr>
                <w:rFonts w:ascii="Batang" w:eastAsia="Batang" w:hAnsi="Batang" w:cs="Batang" w:hint="eastAsia"/>
                <w:color w:val="auto"/>
                <w:kern w:val="2"/>
                <w:lang w:eastAsia="ko-KR"/>
              </w:rPr>
              <w:t>ㄱ</w:t>
            </w:r>
            <w:proofErr w:type="spellEnd"/>
            <w:r w:rsidRPr="003B5B63">
              <w:rPr>
                <w:rFonts w:ascii="ＭＳ ゴシック" w:eastAsia="ＭＳ ゴシック" w:hAnsi="ＭＳ ゴシック" w:cs="ＭＳ ゴシック" w:hint="eastAsia"/>
                <w:color w:val="auto"/>
                <w:kern w:val="2"/>
                <w:lang w:eastAsia="ko-KR"/>
              </w:rPr>
              <w:t>（</w:t>
            </w:r>
            <w:r w:rsidRPr="003B5B63">
              <w:rPr>
                <w:rFonts w:ascii="ＭＳ ゴシック" w:eastAsia="ＭＳ ゴシック" w:hAnsi="ＭＳ ゴシック" w:cs="Batang"/>
                <w:color w:val="auto"/>
                <w:kern w:val="2"/>
                <w:lang w:eastAsia="ko-KR"/>
              </w:rPr>
              <w:t>k）→</w:t>
            </w:r>
            <w:proofErr w:type="spellStart"/>
            <w:r w:rsidRPr="003B5B63">
              <w:rPr>
                <w:rFonts w:ascii="Batang" w:eastAsia="Batang" w:hAnsi="Batang" w:cs="Batang" w:hint="eastAsia"/>
                <w:color w:val="auto"/>
                <w:kern w:val="2"/>
                <w:lang w:eastAsia="ko-KR"/>
              </w:rPr>
              <w:t>ㅋ</w:t>
            </w:r>
            <w:proofErr w:type="spellEnd"/>
            <w:r w:rsidRPr="003B5B63">
              <w:rPr>
                <w:rFonts w:ascii="ＭＳ ゴシック" w:eastAsia="ＭＳ ゴシック" w:hAnsi="ＭＳ ゴシック" w:cs="Batang"/>
                <w:color w:val="auto"/>
                <w:kern w:val="2"/>
                <w:lang w:eastAsia="ko-KR"/>
              </w:rPr>
              <w:t>（</w:t>
            </w:r>
            <w:proofErr w:type="spellStart"/>
            <w:r w:rsidRPr="003B5B63">
              <w:rPr>
                <w:rFonts w:ascii="ＭＳ ゴシック" w:eastAsia="ＭＳ ゴシック" w:hAnsi="ＭＳ ゴシック" w:cs="Batang"/>
                <w:color w:val="auto"/>
                <w:kern w:val="2"/>
                <w:lang w:eastAsia="ko-KR"/>
              </w:rPr>
              <w:t>k</w:t>
            </w:r>
            <w:r w:rsidRPr="003B5B63">
              <w:rPr>
                <w:rFonts w:ascii="ＭＳ ゴシック" w:eastAsia="ＭＳ ゴシック" w:hAnsi="ＭＳ ゴシック" w:cs="Batang"/>
                <w:color w:val="auto"/>
                <w:kern w:val="2"/>
                <w:vertAlign w:val="superscript"/>
                <w:lang w:eastAsia="ko-KR"/>
              </w:rPr>
              <w:t>h</w:t>
            </w:r>
            <w:proofErr w:type="spellEnd"/>
            <w:r w:rsidRPr="003B5B63">
              <w:rPr>
                <w:rFonts w:ascii="ＭＳ ゴシック" w:eastAsia="ＭＳ ゴシック" w:hAnsi="ＭＳ ゴシック" w:cs="Batang"/>
                <w:color w:val="auto"/>
                <w:kern w:val="2"/>
                <w:lang w:eastAsia="ko-KR"/>
              </w:rPr>
              <w:t>）</w:t>
            </w:r>
          </w:p>
        </w:tc>
        <w:tc>
          <w:tcPr>
            <w:tcW w:w="1984" w:type="dxa"/>
          </w:tcPr>
          <w:p w14:paraId="743E3AD3" w14:textId="77777777" w:rsidR="005344C7" w:rsidRPr="003B5B63" w:rsidRDefault="005344C7" w:rsidP="005344C7">
            <w:pPr>
              <w:rPr>
                <w:rFonts w:ascii="ＭＳ ゴシック" w:eastAsia="ＭＳ ゴシック" w:hAnsi="ＭＳ ゴシック" w:cs="Batang"/>
                <w:color w:val="auto"/>
                <w:kern w:val="2"/>
                <w:lang w:eastAsia="ko-KR"/>
              </w:rPr>
            </w:pPr>
            <w:proofErr w:type="spellStart"/>
            <w:r w:rsidRPr="003B5B63">
              <w:rPr>
                <w:rFonts w:ascii="Batang" w:eastAsia="Batang" w:hAnsi="Batang" w:cs="Batang" w:hint="eastAsia"/>
                <w:color w:val="auto"/>
                <w:kern w:val="2"/>
                <w:lang w:eastAsia="ko-KR"/>
              </w:rPr>
              <w:t>ㄱ</w:t>
            </w:r>
            <w:proofErr w:type="spellEnd"/>
            <w:r w:rsidRPr="003B5B63">
              <w:rPr>
                <w:rFonts w:ascii="ＭＳ ゴシック" w:eastAsia="ＭＳ ゴシック" w:hAnsi="ＭＳ ゴシック" w:cs="Batang"/>
                <w:color w:val="auto"/>
                <w:kern w:val="2"/>
                <w:lang w:eastAsia="ko-KR"/>
              </w:rPr>
              <w:t>（k）→</w:t>
            </w:r>
            <w:proofErr w:type="spellStart"/>
            <w:r w:rsidRPr="003B5B63">
              <w:rPr>
                <w:rFonts w:ascii="Batang" w:eastAsia="Batang" w:hAnsi="Batang" w:cs="Batang" w:hint="eastAsia"/>
                <w:color w:val="auto"/>
                <w:kern w:val="2"/>
                <w:lang w:eastAsia="ko-KR"/>
              </w:rPr>
              <w:t>ㄲ</w:t>
            </w:r>
            <w:proofErr w:type="spellEnd"/>
            <w:r w:rsidRPr="003B5B63">
              <w:rPr>
                <w:rFonts w:ascii="ＭＳ ゴシック" w:eastAsia="ＭＳ ゴシック" w:hAnsi="ＭＳ ゴシック" w:cs="Batang"/>
                <w:color w:val="auto"/>
                <w:kern w:val="2"/>
                <w:lang w:eastAsia="ko-KR"/>
              </w:rPr>
              <w:t>（kk）</w:t>
            </w:r>
          </w:p>
        </w:tc>
      </w:tr>
      <w:tr w:rsidR="005344C7" w:rsidRPr="003B5B63" w14:paraId="305C4960" w14:textId="77777777" w:rsidTr="003B5B63">
        <w:tc>
          <w:tcPr>
            <w:tcW w:w="1134" w:type="dxa"/>
            <w:vMerge/>
          </w:tcPr>
          <w:p w14:paraId="131D6EFC" w14:textId="77777777" w:rsidR="005344C7" w:rsidRPr="003B5B63" w:rsidRDefault="005344C7" w:rsidP="00993E1D">
            <w:pPr>
              <w:rPr>
                <w:rFonts w:ascii="ＭＳ ゴシック" w:eastAsia="ＭＳ ゴシック" w:hAnsi="ＭＳ ゴシック" w:cs="Batang"/>
                <w:color w:val="auto"/>
                <w:kern w:val="2"/>
                <w:lang w:eastAsia="ko-KR"/>
              </w:rPr>
            </w:pPr>
          </w:p>
        </w:tc>
        <w:tc>
          <w:tcPr>
            <w:tcW w:w="1418" w:type="dxa"/>
          </w:tcPr>
          <w:p w14:paraId="6B377317" w14:textId="77777777" w:rsidR="005344C7" w:rsidRPr="003B5B63" w:rsidRDefault="005344C7" w:rsidP="00993E1D">
            <w:pPr>
              <w:rPr>
                <w:rFonts w:ascii="ＭＳ ゴシック" w:eastAsia="ＭＳ ゴシック" w:hAnsi="ＭＳ ゴシック" w:cs="Batang"/>
                <w:color w:val="auto"/>
                <w:kern w:val="2"/>
              </w:rPr>
            </w:pPr>
            <w:r w:rsidRPr="003B5B63">
              <w:rPr>
                <w:rFonts w:ascii="ＭＳ ゴシック" w:eastAsia="ＭＳ ゴシック" w:hAnsi="ＭＳ ゴシック" w:cs="Batang" w:hint="eastAsia"/>
                <w:color w:val="auto"/>
                <w:kern w:val="2"/>
              </w:rPr>
              <w:t>筆者の仮定</w:t>
            </w:r>
          </w:p>
        </w:tc>
        <w:tc>
          <w:tcPr>
            <w:tcW w:w="992" w:type="dxa"/>
          </w:tcPr>
          <w:p w14:paraId="49472660" w14:textId="77777777" w:rsidR="005344C7" w:rsidRPr="003B5B63" w:rsidRDefault="005344C7" w:rsidP="005344C7">
            <w:pPr>
              <w:rPr>
                <w:rFonts w:ascii="ＭＳ ゴシック" w:eastAsia="ＭＳ ゴシック" w:hAnsi="ＭＳ ゴシック" w:cs="Batang"/>
                <w:color w:val="auto"/>
                <w:kern w:val="2"/>
              </w:rPr>
            </w:pPr>
            <w:r w:rsidRPr="003B5B63">
              <w:rPr>
                <w:rFonts w:ascii="Batang" w:eastAsia="Batang" w:hAnsi="Batang" w:cs="Batang" w:hint="eastAsia"/>
                <w:color w:val="auto"/>
                <w:kern w:val="2"/>
              </w:rPr>
              <w:t>ㄱ</w:t>
            </w:r>
            <w:r w:rsidRPr="003B5B63">
              <w:rPr>
                <w:rFonts w:ascii="ＭＳ ゴシック" w:eastAsia="ＭＳ ゴシック" w:hAnsi="ＭＳ ゴシック" w:cs="ＭＳ ゴシック" w:hint="eastAsia"/>
                <w:color w:val="auto"/>
                <w:kern w:val="2"/>
              </w:rPr>
              <w:t>（</w:t>
            </w:r>
            <w:r w:rsidRPr="003B5B63">
              <w:rPr>
                <w:rFonts w:ascii="ＭＳ ゴシック" w:eastAsia="ＭＳ ゴシック" w:hAnsi="ＭＳ ゴシック" w:cs="Batang"/>
                <w:color w:val="auto"/>
                <w:kern w:val="2"/>
              </w:rPr>
              <w:t>ŋ ）</w:t>
            </w:r>
          </w:p>
        </w:tc>
        <w:tc>
          <w:tcPr>
            <w:tcW w:w="2977" w:type="dxa"/>
          </w:tcPr>
          <w:p w14:paraId="499815CE" w14:textId="77777777" w:rsidR="005344C7" w:rsidRPr="003B5B63" w:rsidRDefault="005344C7" w:rsidP="0084585B">
            <w:pPr>
              <w:rPr>
                <w:rFonts w:ascii="ＭＳ ゴシック" w:eastAsia="ＭＳ ゴシック" w:hAnsi="ＭＳ ゴシック" w:cs="Batang"/>
                <w:color w:val="auto"/>
                <w:kern w:val="2"/>
              </w:rPr>
            </w:pPr>
            <w:r w:rsidRPr="003B5B63">
              <w:rPr>
                <w:rFonts w:ascii="Batang" w:eastAsia="Batang" w:hAnsi="Batang" w:cs="Batang" w:hint="eastAsia"/>
                <w:color w:val="auto"/>
                <w:kern w:val="2"/>
              </w:rPr>
              <w:t>ㄱ</w:t>
            </w:r>
            <w:r w:rsidRPr="003B5B63">
              <w:rPr>
                <w:rFonts w:ascii="ＭＳ ゴシック" w:eastAsia="ＭＳ ゴシック" w:hAnsi="ＭＳ ゴシック" w:cs="ＭＳ ゴシック" w:hint="eastAsia"/>
                <w:color w:val="auto"/>
                <w:kern w:val="2"/>
              </w:rPr>
              <w:t>（</w:t>
            </w:r>
            <w:r w:rsidRPr="003B5B63">
              <w:rPr>
                <w:rFonts w:ascii="ＭＳ ゴシック" w:eastAsia="ＭＳ ゴシック" w:hAnsi="ＭＳ ゴシック" w:cs="Batang"/>
                <w:color w:val="auto"/>
                <w:kern w:val="2"/>
              </w:rPr>
              <w:t>ŋ）→コ（k）→∃（</w:t>
            </w:r>
            <w:proofErr w:type="spellStart"/>
            <w:r w:rsidRPr="003B5B63">
              <w:rPr>
                <w:rFonts w:ascii="ＭＳ ゴシック" w:eastAsia="ＭＳ ゴシック" w:hAnsi="ＭＳ ゴシック" w:cs="Batang"/>
                <w:color w:val="auto"/>
                <w:kern w:val="2"/>
              </w:rPr>
              <w:t>k</w:t>
            </w:r>
            <w:r w:rsidRPr="003B5B63">
              <w:rPr>
                <w:rFonts w:ascii="ＭＳ ゴシック" w:eastAsia="ＭＳ ゴシック" w:hAnsi="ＭＳ ゴシック" w:cs="Batang"/>
                <w:color w:val="auto"/>
                <w:kern w:val="2"/>
                <w:vertAlign w:val="superscript"/>
              </w:rPr>
              <w:t>h</w:t>
            </w:r>
            <w:proofErr w:type="spellEnd"/>
            <w:r w:rsidRPr="003B5B63">
              <w:rPr>
                <w:rFonts w:ascii="ＭＳ ゴシック" w:eastAsia="ＭＳ ゴシック" w:hAnsi="ＭＳ ゴシック" w:cs="Batang"/>
                <w:color w:val="auto"/>
                <w:kern w:val="2"/>
              </w:rPr>
              <w:t>）</w:t>
            </w:r>
          </w:p>
        </w:tc>
        <w:tc>
          <w:tcPr>
            <w:tcW w:w="1984" w:type="dxa"/>
          </w:tcPr>
          <w:p w14:paraId="6A894D03" w14:textId="77777777" w:rsidR="005344C7" w:rsidRPr="003B5B63" w:rsidRDefault="005344C7" w:rsidP="00993E1D">
            <w:pPr>
              <w:rPr>
                <w:rFonts w:ascii="ＭＳ ゴシック" w:eastAsia="ＭＳ ゴシック" w:hAnsi="ＭＳ ゴシック" w:cs="Batang"/>
                <w:color w:val="auto"/>
                <w:kern w:val="2"/>
              </w:rPr>
            </w:pPr>
            <w:r w:rsidRPr="003B5B63">
              <w:rPr>
                <w:rFonts w:ascii="ＭＳ ゴシック" w:eastAsia="ＭＳ ゴシック" w:hAnsi="ＭＳ ゴシック" w:cs="Batang"/>
                <w:color w:val="auto"/>
                <w:kern w:val="2"/>
              </w:rPr>
              <w:t>コ（k）→ｺｺ（kk）</w:t>
            </w:r>
          </w:p>
        </w:tc>
      </w:tr>
      <w:tr w:rsidR="005344C7" w:rsidRPr="003B5B63" w14:paraId="5E478009" w14:textId="77777777" w:rsidTr="003B5B63">
        <w:tc>
          <w:tcPr>
            <w:tcW w:w="2552" w:type="dxa"/>
            <w:gridSpan w:val="2"/>
          </w:tcPr>
          <w:p w14:paraId="5F77C72F" w14:textId="77777777" w:rsidR="005344C7" w:rsidRPr="003B5B63" w:rsidRDefault="005344C7" w:rsidP="00993E1D">
            <w:pPr>
              <w:rPr>
                <w:rFonts w:ascii="ＭＳ ゴシック" w:eastAsia="ＭＳ ゴシック" w:hAnsi="ＭＳ ゴシック" w:cs="Batang"/>
                <w:color w:val="auto"/>
                <w:kern w:val="2"/>
              </w:rPr>
            </w:pPr>
            <w:r w:rsidRPr="003B5B63">
              <w:rPr>
                <w:rFonts w:ascii="ＭＳ ゴシック" w:eastAsia="ＭＳ ゴシック" w:hAnsi="ＭＳ ゴシック" w:cs="Batang"/>
                <w:color w:val="auto"/>
                <w:kern w:val="2"/>
              </w:rPr>
              <w:t>舌音字</w:t>
            </w:r>
          </w:p>
        </w:tc>
        <w:tc>
          <w:tcPr>
            <w:tcW w:w="992" w:type="dxa"/>
          </w:tcPr>
          <w:p w14:paraId="112131B7" w14:textId="77777777" w:rsidR="005344C7" w:rsidRPr="003B5B63" w:rsidRDefault="005344C7" w:rsidP="005344C7">
            <w:pPr>
              <w:rPr>
                <w:rFonts w:ascii="ＭＳ ゴシック" w:eastAsia="ＭＳ ゴシック" w:hAnsi="ＭＳ ゴシック" w:cs="Batang"/>
                <w:color w:val="auto"/>
                <w:kern w:val="2"/>
              </w:rPr>
            </w:pPr>
            <w:r w:rsidRPr="003B5B63">
              <w:rPr>
                <w:rFonts w:ascii="Batang" w:eastAsia="Batang" w:hAnsi="Batang" w:cs="Batang" w:hint="eastAsia"/>
                <w:color w:val="auto"/>
                <w:kern w:val="2"/>
              </w:rPr>
              <w:t>ㄴ</w:t>
            </w:r>
            <w:r w:rsidRPr="003B5B63">
              <w:rPr>
                <w:rFonts w:ascii="ＭＳ ゴシック" w:eastAsia="ＭＳ ゴシック" w:hAnsi="ＭＳ ゴシック" w:cs="ＭＳ ゴシック" w:hint="eastAsia"/>
                <w:color w:val="auto"/>
                <w:kern w:val="2"/>
              </w:rPr>
              <w:t>（</w:t>
            </w:r>
            <w:r w:rsidRPr="003B5B63">
              <w:rPr>
                <w:rFonts w:ascii="ＭＳ ゴシック" w:eastAsia="ＭＳ ゴシック" w:hAnsi="ＭＳ ゴシック" w:cs="Batang"/>
                <w:color w:val="auto"/>
                <w:kern w:val="2"/>
              </w:rPr>
              <w:t>n）</w:t>
            </w:r>
          </w:p>
        </w:tc>
        <w:tc>
          <w:tcPr>
            <w:tcW w:w="2977" w:type="dxa"/>
          </w:tcPr>
          <w:p w14:paraId="417CF293" w14:textId="77777777" w:rsidR="005344C7" w:rsidRPr="003B5B63" w:rsidRDefault="005344C7" w:rsidP="005344C7">
            <w:pPr>
              <w:rPr>
                <w:rFonts w:ascii="ＭＳ ゴシック" w:eastAsia="ＭＳ ゴシック" w:hAnsi="ＭＳ ゴシック" w:cs="Batang"/>
                <w:color w:val="auto"/>
                <w:kern w:val="2"/>
                <w:lang w:eastAsia="ko-KR"/>
              </w:rPr>
            </w:pPr>
            <w:proofErr w:type="spellStart"/>
            <w:r w:rsidRPr="003B5B63">
              <w:rPr>
                <w:rFonts w:ascii="Batang" w:eastAsia="Batang" w:hAnsi="Batang" w:cs="Batang" w:hint="eastAsia"/>
                <w:color w:val="auto"/>
                <w:kern w:val="2"/>
                <w:lang w:eastAsia="ko-KR"/>
              </w:rPr>
              <w:t>ㄴ</w:t>
            </w:r>
            <w:proofErr w:type="spellEnd"/>
            <w:r w:rsidRPr="003B5B63">
              <w:rPr>
                <w:rFonts w:ascii="ＭＳ ゴシック" w:eastAsia="ＭＳ ゴシック" w:hAnsi="ＭＳ ゴシック" w:cs="ＭＳ ゴシック" w:hint="eastAsia"/>
                <w:color w:val="auto"/>
                <w:kern w:val="2"/>
                <w:lang w:eastAsia="ko-KR"/>
              </w:rPr>
              <w:t>（</w:t>
            </w:r>
            <w:r w:rsidRPr="003B5B63">
              <w:rPr>
                <w:rFonts w:ascii="ＭＳ ゴシック" w:eastAsia="ＭＳ ゴシック" w:hAnsi="ＭＳ ゴシック" w:cs="Batang"/>
                <w:color w:val="auto"/>
                <w:kern w:val="2"/>
                <w:lang w:eastAsia="ko-KR"/>
              </w:rPr>
              <w:t>n）→</w:t>
            </w:r>
            <w:proofErr w:type="spellStart"/>
            <w:r w:rsidRPr="003B5B63">
              <w:rPr>
                <w:rFonts w:ascii="Batang" w:eastAsia="Batang" w:hAnsi="Batang" w:cs="Batang" w:hint="eastAsia"/>
                <w:color w:val="auto"/>
                <w:kern w:val="2"/>
                <w:lang w:eastAsia="ko-KR"/>
              </w:rPr>
              <w:t>ㄷ</w:t>
            </w:r>
            <w:proofErr w:type="spellEnd"/>
            <w:r w:rsidRPr="003B5B63">
              <w:rPr>
                <w:rFonts w:ascii="ＭＳ ゴシック" w:eastAsia="ＭＳ ゴシック" w:hAnsi="ＭＳ ゴシック" w:cs="ＭＳ ゴシック" w:hint="eastAsia"/>
                <w:color w:val="auto"/>
                <w:kern w:val="2"/>
                <w:lang w:eastAsia="ko-KR"/>
              </w:rPr>
              <w:t>（</w:t>
            </w:r>
            <w:r w:rsidRPr="003B5B63">
              <w:rPr>
                <w:rFonts w:ascii="ＭＳ ゴシック" w:eastAsia="ＭＳ ゴシック" w:hAnsi="ＭＳ ゴシック" w:cs="Batang"/>
                <w:color w:val="auto"/>
                <w:kern w:val="2"/>
                <w:lang w:eastAsia="ko-KR"/>
              </w:rPr>
              <w:t>t）→</w:t>
            </w:r>
            <w:proofErr w:type="spellStart"/>
            <w:r w:rsidRPr="003B5B63">
              <w:rPr>
                <w:rFonts w:ascii="Batang" w:eastAsia="Batang" w:hAnsi="Batang" w:cs="Batang" w:hint="eastAsia"/>
                <w:color w:val="auto"/>
                <w:kern w:val="2"/>
                <w:lang w:eastAsia="ko-KR"/>
              </w:rPr>
              <w:t>ㅌ</w:t>
            </w:r>
            <w:proofErr w:type="spellEnd"/>
            <w:r w:rsidRPr="003B5B63">
              <w:rPr>
                <w:rFonts w:ascii="ＭＳ ゴシック" w:eastAsia="ＭＳ ゴシック" w:hAnsi="ＭＳ ゴシック" w:cs="ＭＳ ゴシック" w:hint="eastAsia"/>
                <w:color w:val="auto"/>
                <w:kern w:val="2"/>
                <w:lang w:eastAsia="ko-KR"/>
              </w:rPr>
              <w:t>（</w:t>
            </w:r>
            <w:proofErr w:type="spellStart"/>
            <w:r w:rsidRPr="003B5B63">
              <w:rPr>
                <w:rFonts w:ascii="ＭＳ ゴシック" w:eastAsia="ＭＳ ゴシック" w:hAnsi="ＭＳ ゴシック" w:cs="Batang"/>
                <w:color w:val="auto"/>
                <w:kern w:val="2"/>
                <w:lang w:eastAsia="ko-KR"/>
              </w:rPr>
              <w:t>t</w:t>
            </w:r>
            <w:r w:rsidRPr="003B5B63">
              <w:rPr>
                <w:rFonts w:ascii="ＭＳ ゴシック" w:eastAsia="ＭＳ ゴシック" w:hAnsi="ＭＳ ゴシック" w:cs="Batang"/>
                <w:color w:val="auto"/>
                <w:kern w:val="2"/>
                <w:vertAlign w:val="superscript"/>
                <w:lang w:eastAsia="ko-KR"/>
              </w:rPr>
              <w:t>h</w:t>
            </w:r>
            <w:proofErr w:type="spellEnd"/>
            <w:r w:rsidRPr="003B5B63">
              <w:rPr>
                <w:rFonts w:ascii="ＭＳ ゴシック" w:eastAsia="ＭＳ ゴシック" w:hAnsi="ＭＳ ゴシック" w:cs="Batang"/>
                <w:color w:val="auto"/>
                <w:kern w:val="2"/>
                <w:lang w:eastAsia="ko-KR"/>
              </w:rPr>
              <w:t>）</w:t>
            </w:r>
          </w:p>
        </w:tc>
        <w:tc>
          <w:tcPr>
            <w:tcW w:w="1984" w:type="dxa"/>
          </w:tcPr>
          <w:p w14:paraId="7172DAF9" w14:textId="77777777" w:rsidR="005344C7" w:rsidRPr="003B5B63" w:rsidRDefault="005344C7" w:rsidP="00993E1D">
            <w:pPr>
              <w:rPr>
                <w:rFonts w:ascii="ＭＳ ゴシック" w:eastAsia="ＭＳ ゴシック" w:hAnsi="ＭＳ ゴシック" w:cs="Batang"/>
                <w:color w:val="auto"/>
                <w:kern w:val="2"/>
                <w:lang w:eastAsia="ko-KR"/>
              </w:rPr>
            </w:pPr>
            <w:proofErr w:type="spellStart"/>
            <w:r w:rsidRPr="003B5B63">
              <w:rPr>
                <w:rFonts w:ascii="Batang" w:eastAsia="Batang" w:hAnsi="Batang" w:cs="Batang" w:hint="eastAsia"/>
                <w:color w:val="auto"/>
                <w:kern w:val="2"/>
                <w:lang w:eastAsia="ko-KR"/>
              </w:rPr>
              <w:t>ㄷ</w:t>
            </w:r>
            <w:proofErr w:type="spellEnd"/>
            <w:r w:rsidRPr="003B5B63">
              <w:rPr>
                <w:rFonts w:ascii="ＭＳ ゴシック" w:eastAsia="ＭＳ ゴシック" w:hAnsi="ＭＳ ゴシック" w:cs="ＭＳ ゴシック" w:hint="eastAsia"/>
                <w:color w:val="auto"/>
                <w:kern w:val="2"/>
                <w:lang w:eastAsia="ko-KR"/>
              </w:rPr>
              <w:t>（</w:t>
            </w:r>
            <w:r w:rsidRPr="003B5B63">
              <w:rPr>
                <w:rFonts w:ascii="ＭＳ ゴシック" w:eastAsia="ＭＳ ゴシック" w:hAnsi="ＭＳ ゴシック" w:cs="Batang"/>
                <w:color w:val="auto"/>
                <w:kern w:val="2"/>
                <w:lang w:eastAsia="ko-KR"/>
              </w:rPr>
              <w:t>t）→</w:t>
            </w:r>
            <w:proofErr w:type="spellStart"/>
            <w:r w:rsidRPr="003B5B63">
              <w:rPr>
                <w:rFonts w:ascii="Batang" w:eastAsia="Batang" w:hAnsi="Batang" w:cs="Batang" w:hint="eastAsia"/>
                <w:color w:val="auto"/>
                <w:kern w:val="2"/>
                <w:lang w:eastAsia="ko-KR"/>
              </w:rPr>
              <w:t>ㄸ</w:t>
            </w:r>
            <w:proofErr w:type="spellEnd"/>
            <w:r w:rsidRPr="003B5B63">
              <w:rPr>
                <w:rFonts w:ascii="ＭＳ ゴシック" w:eastAsia="ＭＳ ゴシック" w:hAnsi="ＭＳ ゴシック" w:cs="ＭＳ ゴシック" w:hint="eastAsia"/>
                <w:color w:val="auto"/>
                <w:kern w:val="2"/>
                <w:lang w:eastAsia="ko-KR"/>
              </w:rPr>
              <w:t>（</w:t>
            </w:r>
            <w:proofErr w:type="spellStart"/>
            <w:r w:rsidRPr="003B5B63">
              <w:rPr>
                <w:rFonts w:ascii="ＭＳ ゴシック" w:eastAsia="ＭＳ ゴシック" w:hAnsi="ＭＳ ゴシック" w:cs="Batang"/>
                <w:color w:val="auto"/>
                <w:kern w:val="2"/>
                <w:lang w:eastAsia="ko-KR"/>
              </w:rPr>
              <w:t>tt</w:t>
            </w:r>
            <w:proofErr w:type="spellEnd"/>
            <w:r w:rsidRPr="003B5B63">
              <w:rPr>
                <w:rFonts w:ascii="ＭＳ ゴシック" w:eastAsia="ＭＳ ゴシック" w:hAnsi="ＭＳ ゴシック" w:cs="Batang"/>
                <w:color w:val="auto"/>
                <w:kern w:val="2"/>
                <w:lang w:eastAsia="ko-KR"/>
              </w:rPr>
              <w:t>）</w:t>
            </w:r>
          </w:p>
        </w:tc>
      </w:tr>
    </w:tbl>
    <w:p w14:paraId="7807C397" w14:textId="77777777" w:rsidR="005344C7" w:rsidRPr="005344C7" w:rsidRDefault="005344C7" w:rsidP="005344C7">
      <w:pPr>
        <w:ind w:firstLineChars="100" w:firstLine="200"/>
        <w:rPr>
          <w:rFonts w:ascii="ＭＳ ゴシック" w:eastAsia="ＭＳ ゴシック" w:hAnsi="ＭＳ ゴシック" w:cs="Batang"/>
          <w:color w:val="auto"/>
          <w:kern w:val="2"/>
          <w:lang w:eastAsia="ko-KR"/>
        </w:rPr>
      </w:pPr>
    </w:p>
    <w:p w14:paraId="5CE76E64" w14:textId="77777777" w:rsidR="0084585B" w:rsidRPr="00B44603" w:rsidRDefault="00CE4532" w:rsidP="00B44603">
      <w:pPr>
        <w:spacing w:line="360" w:lineRule="exact"/>
        <w:ind w:firstLineChars="100" w:firstLine="240"/>
        <w:rPr>
          <w:rFonts w:ascii="ＭＳ ゴシック" w:eastAsia="ＭＳ ゴシック" w:hAnsi="ＭＳ ゴシック"/>
          <w:color w:val="auto"/>
          <w:kern w:val="2"/>
          <w:sz w:val="24"/>
          <w:szCs w:val="24"/>
        </w:rPr>
      </w:pPr>
      <w:r w:rsidRPr="00B44603">
        <w:rPr>
          <w:rFonts w:ascii="ＭＳ ゴシック" w:eastAsia="ＭＳ ゴシック" w:hAnsi="ＭＳ ゴシック" w:cs="Batang" w:hint="eastAsia"/>
          <w:color w:val="auto"/>
          <w:kern w:val="2"/>
          <w:sz w:val="24"/>
          <w:szCs w:val="24"/>
        </w:rPr>
        <w:t>上表からわかるように</w:t>
      </w:r>
      <w:r w:rsidRPr="00B44603">
        <w:rPr>
          <w:rFonts w:ascii="ＭＳ ゴシック" w:eastAsia="ＭＳ ゴシック" w:hAnsi="ＭＳ ゴシック" w:hint="eastAsia"/>
          <w:color w:val="auto"/>
          <w:kern w:val="2"/>
          <w:sz w:val="24"/>
          <w:szCs w:val="24"/>
        </w:rPr>
        <w:t>制字の基本形を</w:t>
      </w:r>
      <w:r w:rsidR="008067F5" w:rsidRPr="00B44603">
        <w:rPr>
          <w:rFonts w:ascii="Malgun Gothic" w:eastAsia="Malgun Gothic" w:hAnsi="Malgun Gothic" w:cs="Malgun Gothic" w:hint="eastAsia"/>
          <w:color w:val="auto"/>
          <w:kern w:val="2"/>
          <w:sz w:val="24"/>
          <w:szCs w:val="24"/>
        </w:rPr>
        <w:t>ㄱ</w:t>
      </w:r>
      <w:r w:rsidR="008067F5" w:rsidRPr="00B44603">
        <w:rPr>
          <w:rFonts w:ascii="ＭＳ ゴシック" w:eastAsia="ＭＳ ゴシック" w:hAnsi="ＭＳ ゴシック" w:cs="ＭＳ ゴシック" w:hint="eastAsia"/>
          <w:color w:val="auto"/>
          <w:kern w:val="2"/>
          <w:sz w:val="24"/>
          <w:szCs w:val="24"/>
        </w:rPr>
        <w:t>（</w:t>
      </w:r>
      <w:r w:rsidR="008067F5" w:rsidRPr="00B44603">
        <w:rPr>
          <w:rFonts w:ascii="ＭＳ ゴシック" w:eastAsia="ＭＳ ゴシック" w:hAnsi="ＭＳ ゴシック"/>
          <w:color w:val="auto"/>
          <w:kern w:val="2"/>
          <w:sz w:val="24"/>
          <w:szCs w:val="24"/>
        </w:rPr>
        <w:t>ŋ ）</w:t>
      </w:r>
      <w:r w:rsidR="008067F5" w:rsidRPr="00B44603">
        <w:rPr>
          <w:rFonts w:ascii="ＭＳ ゴシック" w:eastAsia="ＭＳ ゴシック" w:hAnsi="ＭＳ ゴシック" w:hint="eastAsia"/>
          <w:color w:val="auto"/>
          <w:kern w:val="2"/>
          <w:sz w:val="24"/>
          <w:szCs w:val="24"/>
        </w:rPr>
        <w:t>としても</w:t>
      </w:r>
      <w:r w:rsidR="008067F5" w:rsidRPr="00B44603">
        <w:rPr>
          <w:rFonts w:ascii="ＭＳ ゴシック" w:eastAsia="ＭＳ ゴシック" w:hAnsi="ＭＳ ゴシック" w:cs="ＭＳ ゴシック" w:hint="eastAsia"/>
          <w:color w:val="auto"/>
          <w:kern w:val="2"/>
          <w:sz w:val="24"/>
          <w:szCs w:val="24"/>
        </w:rPr>
        <w:t>牙音字の</w:t>
      </w:r>
      <w:r w:rsidR="008067F5" w:rsidRPr="00B44603">
        <w:rPr>
          <w:rFonts w:ascii="ＭＳ ゴシック" w:eastAsia="ＭＳ ゴシック" w:hAnsi="ＭＳ ゴシック" w:cs="Batang" w:hint="eastAsia"/>
          <w:color w:val="auto"/>
          <w:kern w:val="2"/>
          <w:sz w:val="24"/>
          <w:szCs w:val="24"/>
        </w:rPr>
        <w:t>制字は原理的に可能だったにもかかわらず</w:t>
      </w:r>
      <w:r w:rsidR="008067F5" w:rsidRPr="00B44603">
        <w:rPr>
          <w:rFonts w:ascii="Malgun Gothic" w:eastAsia="Malgun Gothic" w:hAnsi="Malgun Gothic" w:cs="Malgun Gothic" w:hint="eastAsia"/>
          <w:color w:val="auto"/>
          <w:kern w:val="2"/>
          <w:sz w:val="24"/>
          <w:szCs w:val="24"/>
        </w:rPr>
        <w:t>ㅇ</w:t>
      </w:r>
      <w:r w:rsidR="008067F5" w:rsidRPr="00B44603">
        <w:rPr>
          <w:rFonts w:ascii="ＭＳ ゴシック" w:eastAsia="ＭＳ ゴシック" w:hAnsi="ＭＳ ゴシック" w:cs="Batang" w:hint="eastAsia"/>
          <w:color w:val="auto"/>
          <w:kern w:val="2"/>
          <w:sz w:val="24"/>
          <w:szCs w:val="24"/>
        </w:rPr>
        <w:t>と</w:t>
      </w:r>
      <w:r w:rsidR="008067F5" w:rsidRPr="00B44603">
        <w:rPr>
          <w:rFonts w:ascii="Malgun Gothic" w:eastAsia="Malgun Gothic" w:hAnsi="Malgun Gothic" w:cs="Malgun Gothic" w:hint="eastAsia"/>
          <w:color w:val="auto"/>
          <w:kern w:val="2"/>
          <w:sz w:val="24"/>
          <w:szCs w:val="24"/>
        </w:rPr>
        <w:t>ㆁ</w:t>
      </w:r>
      <w:r w:rsidR="008067F5" w:rsidRPr="00B44603">
        <w:rPr>
          <w:rFonts w:ascii="ＭＳ ゴシック" w:eastAsia="ＭＳ ゴシック" w:hAnsi="ＭＳ ゴシック" w:cs="Batang" w:hint="eastAsia"/>
          <w:color w:val="auto"/>
          <w:kern w:val="2"/>
          <w:sz w:val="24"/>
          <w:szCs w:val="24"/>
        </w:rPr>
        <w:t>が似ているとして</w:t>
      </w:r>
      <w:r w:rsidR="0084585B" w:rsidRPr="00B44603">
        <w:rPr>
          <w:rFonts w:ascii="ＭＳ ゴシック" w:eastAsia="ＭＳ ゴシック" w:hAnsi="ＭＳ ゴシック" w:cs="Batang" w:hint="eastAsia"/>
          <w:color w:val="auto"/>
          <w:kern w:val="2"/>
          <w:sz w:val="24"/>
          <w:szCs w:val="24"/>
        </w:rPr>
        <w:t>、</w:t>
      </w:r>
      <w:r w:rsidR="008067F5" w:rsidRPr="00B44603">
        <w:rPr>
          <w:rFonts w:ascii="Malgun Gothic" w:eastAsia="Malgun Gothic" w:hAnsi="Malgun Gothic" w:cs="Malgun Gothic" w:hint="eastAsia"/>
          <w:color w:val="auto"/>
          <w:kern w:val="2"/>
          <w:sz w:val="24"/>
          <w:szCs w:val="24"/>
        </w:rPr>
        <w:t>ㄱ</w:t>
      </w:r>
      <w:r w:rsidR="008067F5" w:rsidRPr="00B44603">
        <w:rPr>
          <w:rFonts w:ascii="ＭＳ ゴシック" w:eastAsia="ＭＳ ゴシック" w:hAnsi="ＭＳ ゴシック" w:cs="ＭＳ ゴシック" w:hint="eastAsia"/>
          <w:color w:val="auto"/>
          <w:kern w:val="2"/>
          <w:sz w:val="24"/>
          <w:szCs w:val="24"/>
        </w:rPr>
        <w:t>（</w:t>
      </w:r>
      <w:r w:rsidR="008067F5" w:rsidRPr="00B44603">
        <w:rPr>
          <w:rFonts w:ascii="ＭＳ ゴシック" w:eastAsia="ＭＳ ゴシック" w:hAnsi="ＭＳ ゴシック"/>
          <w:color w:val="auto"/>
          <w:kern w:val="2"/>
          <w:sz w:val="24"/>
          <w:szCs w:val="24"/>
        </w:rPr>
        <w:t>ŋ ）</w:t>
      </w:r>
      <w:r w:rsidR="008067F5" w:rsidRPr="00B44603">
        <w:rPr>
          <w:rFonts w:ascii="ＭＳ ゴシック" w:eastAsia="ＭＳ ゴシック" w:hAnsi="ＭＳ ゴシック" w:hint="eastAsia"/>
          <w:color w:val="auto"/>
          <w:kern w:val="2"/>
          <w:sz w:val="24"/>
          <w:szCs w:val="24"/>
        </w:rPr>
        <w:t>が排除され</w:t>
      </w:r>
      <w:r w:rsidR="008067F5" w:rsidRPr="00B44603">
        <w:rPr>
          <w:rFonts w:ascii="Malgun Gothic" w:eastAsia="Malgun Gothic" w:hAnsi="Malgun Gothic" w:cs="Malgun Gothic" w:hint="eastAsia"/>
          <w:color w:val="auto"/>
          <w:kern w:val="2"/>
          <w:sz w:val="24"/>
          <w:szCs w:val="24"/>
        </w:rPr>
        <w:t>ㅇ</w:t>
      </w:r>
      <w:r w:rsidR="008067F5" w:rsidRPr="00B44603">
        <w:rPr>
          <w:rFonts w:ascii="ＭＳ ゴシック" w:eastAsia="ＭＳ ゴシック" w:hAnsi="ＭＳ ゴシック" w:cs="ＭＳ ゴシック" w:hint="eastAsia"/>
          <w:color w:val="auto"/>
          <w:kern w:val="2"/>
          <w:sz w:val="24"/>
          <w:szCs w:val="24"/>
        </w:rPr>
        <w:t>が基本とされています</w:t>
      </w:r>
      <w:r w:rsidR="008067F5" w:rsidRPr="00B44603">
        <w:rPr>
          <w:rFonts w:ascii="ＭＳ ゴシック" w:eastAsia="ＭＳ ゴシック" w:hAnsi="ＭＳ ゴシック" w:hint="eastAsia"/>
          <w:color w:val="auto"/>
          <w:kern w:val="2"/>
          <w:sz w:val="24"/>
          <w:szCs w:val="24"/>
        </w:rPr>
        <w:t>。では</w:t>
      </w:r>
      <w:r w:rsidR="00136315" w:rsidRPr="00B44603">
        <w:rPr>
          <w:rFonts w:ascii="ＭＳ ゴシック" w:eastAsia="ＭＳ ゴシック" w:hAnsi="ＭＳ ゴシック" w:cs="ＭＳ ゴシック" w:hint="eastAsia"/>
          <w:color w:val="auto"/>
          <w:kern w:val="2"/>
          <w:sz w:val="24"/>
          <w:szCs w:val="24"/>
        </w:rPr>
        <w:t>牙音字の</w:t>
      </w:r>
      <w:r w:rsidR="00136315" w:rsidRPr="00B44603">
        <w:rPr>
          <w:rFonts w:ascii="ＭＳ ゴシック" w:eastAsia="ＭＳ ゴシック" w:hAnsi="ＭＳ ゴシック" w:cs="Batang" w:hint="eastAsia"/>
          <w:color w:val="auto"/>
          <w:kern w:val="2"/>
          <w:sz w:val="24"/>
          <w:szCs w:val="24"/>
        </w:rPr>
        <w:t>制字は</w:t>
      </w:r>
      <w:r w:rsidR="00136315" w:rsidRPr="00B44603">
        <w:rPr>
          <w:rFonts w:ascii="ＭＳ ゴシック" w:eastAsia="ＭＳ ゴシック" w:hAnsi="ＭＳ ゴシック" w:hint="eastAsia"/>
          <w:color w:val="auto"/>
          <w:kern w:val="2"/>
          <w:sz w:val="24"/>
          <w:szCs w:val="24"/>
        </w:rPr>
        <w:t>なぜ</w:t>
      </w:r>
      <w:r w:rsidR="00136315" w:rsidRPr="00B44603">
        <w:rPr>
          <w:rFonts w:ascii="Malgun Gothic" w:eastAsia="Malgun Gothic" w:hAnsi="Malgun Gothic" w:cs="Malgun Gothic" w:hint="eastAsia"/>
          <w:color w:val="auto"/>
          <w:kern w:val="2"/>
          <w:sz w:val="24"/>
          <w:szCs w:val="24"/>
        </w:rPr>
        <w:t>ㅇ</w:t>
      </w:r>
      <w:r w:rsidR="00136315" w:rsidRPr="00B44603">
        <w:rPr>
          <w:rFonts w:ascii="ＭＳ ゴシック" w:eastAsia="ＭＳ ゴシック" w:hAnsi="ＭＳ ゴシック" w:cs="ＭＳ ゴシック" w:hint="eastAsia"/>
          <w:color w:val="auto"/>
          <w:kern w:val="2"/>
          <w:sz w:val="24"/>
          <w:szCs w:val="24"/>
        </w:rPr>
        <w:t>が基本とされ、「唯一</w:t>
      </w:r>
      <w:r w:rsidR="00136315" w:rsidRPr="00B44603">
        <w:rPr>
          <w:rFonts w:ascii="Malgun Gothic" w:eastAsia="Malgun Gothic" w:hAnsi="Malgun Gothic" w:cs="Malgun Gothic" w:hint="eastAsia"/>
          <w:color w:val="auto"/>
          <w:kern w:val="2"/>
          <w:sz w:val="24"/>
          <w:szCs w:val="24"/>
        </w:rPr>
        <w:t>ㆁ</w:t>
      </w:r>
      <w:r w:rsidR="00136315" w:rsidRPr="00B44603">
        <w:rPr>
          <w:rFonts w:ascii="ＭＳ ゴシック" w:eastAsia="ＭＳ ゴシック" w:hAnsi="ＭＳ ゴシック" w:cs="ＭＳ ゴシック" w:hint="eastAsia"/>
          <w:color w:val="auto"/>
          <w:kern w:val="2"/>
          <w:sz w:val="24"/>
          <w:szCs w:val="24"/>
        </w:rPr>
        <w:t>だけは（牙音字なのに</w:t>
      </w:r>
      <w:r w:rsidR="00136315" w:rsidRPr="00B44603">
        <w:rPr>
          <w:rFonts w:ascii="Malgun Gothic" w:eastAsia="Malgun Gothic" w:hAnsi="Malgun Gothic" w:cs="Malgun Gothic" w:hint="eastAsia"/>
          <w:color w:val="auto"/>
          <w:kern w:val="2"/>
          <w:sz w:val="24"/>
          <w:szCs w:val="24"/>
        </w:rPr>
        <w:t>ㄱ</w:t>
      </w:r>
      <w:r w:rsidR="00136315" w:rsidRPr="00B44603">
        <w:rPr>
          <w:rFonts w:ascii="ＭＳ ゴシック" w:eastAsia="ＭＳ ゴシック" w:hAnsi="ＭＳ ゴシック" w:cs="Batang" w:hint="eastAsia"/>
          <w:color w:val="auto"/>
          <w:kern w:val="2"/>
          <w:sz w:val="24"/>
          <w:szCs w:val="24"/>
        </w:rPr>
        <w:t>に</w:t>
      </w:r>
      <w:r w:rsidR="00136315" w:rsidRPr="00B44603">
        <w:rPr>
          <w:rFonts w:ascii="ＭＳ ゴシック" w:eastAsia="ＭＳ ゴシック" w:hAnsi="ＭＳ ゴシック" w:cs="ＭＳ ゴシック" w:hint="eastAsia"/>
          <w:color w:val="auto"/>
          <w:kern w:val="2"/>
          <w:sz w:val="24"/>
          <w:szCs w:val="24"/>
        </w:rPr>
        <w:t>画を加えて作ったのではないので）別である」（上書同ページ</w:t>
      </w:r>
      <w:r w:rsidR="00136315" w:rsidRPr="00B44603">
        <w:rPr>
          <w:rFonts w:ascii="ＭＳ ゴシック" w:eastAsia="ＭＳ ゴシック" w:hAnsi="ＭＳ ゴシック" w:cs="ＭＳ ゴシック"/>
          <w:color w:val="auto"/>
          <w:kern w:val="2"/>
          <w:sz w:val="24"/>
          <w:szCs w:val="24"/>
        </w:rPr>
        <w:t>）</w:t>
      </w:r>
      <w:r w:rsidR="00136315" w:rsidRPr="00B44603">
        <w:rPr>
          <w:rFonts w:ascii="ＭＳ ゴシック" w:eastAsia="ＭＳ ゴシック" w:hAnsi="ＭＳ ゴシック" w:cs="ＭＳ ゴシック" w:hint="eastAsia"/>
          <w:color w:val="auto"/>
          <w:kern w:val="2"/>
          <w:sz w:val="24"/>
          <w:szCs w:val="24"/>
        </w:rPr>
        <w:t>と</w:t>
      </w:r>
      <w:r w:rsidR="00136315" w:rsidRPr="00B44603">
        <w:rPr>
          <w:rFonts w:ascii="Malgun Gothic" w:eastAsia="Malgun Gothic" w:hAnsi="Malgun Gothic" w:cs="Malgun Gothic" w:hint="eastAsia"/>
          <w:color w:val="auto"/>
          <w:kern w:val="2"/>
          <w:sz w:val="24"/>
          <w:szCs w:val="24"/>
        </w:rPr>
        <w:t>ㅇ</w:t>
      </w:r>
      <w:r w:rsidR="00136315" w:rsidRPr="00B44603">
        <w:rPr>
          <w:rFonts w:ascii="ＭＳ ゴシック" w:eastAsia="ＭＳ ゴシック" w:hAnsi="ＭＳ ゴシック" w:cs="Batang" w:hint="eastAsia"/>
          <w:color w:val="auto"/>
          <w:kern w:val="2"/>
          <w:sz w:val="24"/>
          <w:szCs w:val="24"/>
        </w:rPr>
        <w:t>の別体とされたのでしょうか。</w:t>
      </w:r>
      <w:r w:rsidR="008F3621" w:rsidRPr="00B44603">
        <w:rPr>
          <w:rFonts w:ascii="ＭＳ ゴシック" w:eastAsia="ＭＳ ゴシック" w:hAnsi="ＭＳ ゴシック" w:hint="eastAsia"/>
          <w:color w:val="auto"/>
          <w:kern w:val="2"/>
          <w:sz w:val="24"/>
          <w:szCs w:val="24"/>
        </w:rPr>
        <w:t>このような疑問は</w:t>
      </w:r>
      <w:r w:rsidR="00136315" w:rsidRPr="00B44603">
        <w:rPr>
          <w:rFonts w:ascii="ＭＳ ゴシック" w:eastAsia="ＭＳ ゴシック" w:hAnsi="ＭＳ ゴシック" w:hint="eastAsia"/>
          <w:color w:val="auto"/>
          <w:kern w:val="2"/>
          <w:sz w:val="24"/>
          <w:szCs w:val="24"/>
        </w:rPr>
        <w:t>いままで</w:t>
      </w:r>
      <w:r w:rsidR="00E92FEC" w:rsidRPr="00B44603">
        <w:rPr>
          <w:rFonts w:ascii="ＭＳ ゴシック" w:eastAsia="ＭＳ ゴシック" w:hAnsi="ＭＳ ゴシック" w:hint="eastAsia"/>
          <w:color w:val="auto"/>
          <w:kern w:val="2"/>
          <w:sz w:val="24"/>
          <w:szCs w:val="24"/>
        </w:rPr>
        <w:t>朝鮮語学者から</w:t>
      </w:r>
      <w:r w:rsidR="008F3621" w:rsidRPr="00B44603">
        <w:rPr>
          <w:rFonts w:ascii="ＭＳ ゴシック" w:eastAsia="ＭＳ ゴシック" w:hAnsi="ＭＳ ゴシック" w:hint="eastAsia"/>
          <w:color w:val="auto"/>
          <w:kern w:val="2"/>
          <w:sz w:val="24"/>
          <w:szCs w:val="24"/>
        </w:rPr>
        <w:t>だされたことはありませんが</w:t>
      </w:r>
      <w:r w:rsidR="00136315" w:rsidRPr="00B44603">
        <w:rPr>
          <w:rFonts w:ascii="ＭＳ ゴシック" w:eastAsia="ＭＳ ゴシック" w:hAnsi="ＭＳ ゴシック" w:hint="eastAsia"/>
          <w:color w:val="auto"/>
          <w:kern w:val="2"/>
          <w:sz w:val="24"/>
          <w:szCs w:val="24"/>
        </w:rPr>
        <w:t>考えるべき問題でしょう。</w:t>
      </w:r>
    </w:p>
    <w:p w14:paraId="3582D9F4" w14:textId="77777777" w:rsidR="004E462F" w:rsidRPr="00F65C0E" w:rsidRDefault="00993E1D" w:rsidP="00F65C0E">
      <w:pPr>
        <w:spacing w:line="360" w:lineRule="exact"/>
        <w:ind w:firstLineChars="100" w:firstLine="240"/>
        <w:rPr>
          <w:rFonts w:ascii="ＭＳ ゴシック" w:eastAsia="ＭＳ ゴシック" w:hAnsi="ＭＳ ゴシック"/>
          <w:color w:val="auto"/>
          <w:kern w:val="2"/>
          <w:sz w:val="24"/>
          <w:szCs w:val="24"/>
        </w:rPr>
      </w:pPr>
      <w:r w:rsidRPr="003B5B63">
        <w:rPr>
          <w:rFonts w:ascii="ＭＳ ゴシック" w:eastAsia="ＭＳ ゴシック" w:hAnsi="ＭＳ ゴシック" w:cs="Batang" w:hint="eastAsia"/>
          <w:color w:val="auto"/>
          <w:kern w:val="2"/>
          <w:sz w:val="24"/>
          <w:szCs w:val="24"/>
        </w:rPr>
        <w:lastRenderedPageBreak/>
        <w:t>ところで語中の音節頭では「音楽」は京都方言などで</w:t>
      </w:r>
      <w:proofErr w:type="spellStart"/>
      <w:r w:rsidRPr="003B5B63">
        <w:rPr>
          <w:rFonts w:ascii="ＭＳ ゴシック" w:eastAsia="ＭＳ ゴシック" w:hAnsi="ＭＳ ゴシック" w:cs="Batang" w:hint="eastAsia"/>
          <w:color w:val="auto"/>
          <w:kern w:val="2"/>
          <w:sz w:val="24"/>
          <w:szCs w:val="24"/>
        </w:rPr>
        <w:t>o</w:t>
      </w:r>
      <w:r w:rsidRPr="003B5B63">
        <w:rPr>
          <w:rFonts w:ascii="ＭＳ ゴシック" w:eastAsia="ＭＳ ゴシック" w:hAnsi="ＭＳ ゴシック" w:hint="eastAsia"/>
          <w:color w:val="auto"/>
          <w:kern w:val="2"/>
          <w:sz w:val="24"/>
          <w:szCs w:val="24"/>
        </w:rPr>
        <w:t>ŋŋaku</w:t>
      </w:r>
      <w:proofErr w:type="spellEnd"/>
      <w:r w:rsidRPr="003B5B63">
        <w:rPr>
          <w:rFonts w:ascii="ＭＳ ゴシック" w:eastAsia="ＭＳ ゴシック" w:hAnsi="ＭＳ ゴシック" w:hint="eastAsia"/>
          <w:color w:val="auto"/>
          <w:kern w:val="2"/>
          <w:sz w:val="24"/>
          <w:szCs w:val="24"/>
        </w:rPr>
        <w:t>（共通語でこの頃は</w:t>
      </w:r>
      <w:proofErr w:type="spellStart"/>
      <w:r w:rsidRPr="003B5B63">
        <w:rPr>
          <w:rFonts w:ascii="ＭＳ ゴシック" w:eastAsia="ＭＳ ゴシック" w:hAnsi="ＭＳ ゴシック" w:cs="Batang" w:hint="eastAsia"/>
          <w:color w:val="auto"/>
          <w:kern w:val="2"/>
          <w:sz w:val="24"/>
          <w:szCs w:val="24"/>
        </w:rPr>
        <w:t>oɴ</w:t>
      </w:r>
      <w:r w:rsidRPr="003B5B63">
        <w:rPr>
          <w:rFonts w:ascii="ＭＳ ゴシック" w:eastAsia="ＭＳ ゴシック" w:hAnsi="ＭＳ ゴシック" w:hint="eastAsia"/>
          <w:color w:val="auto"/>
          <w:kern w:val="2"/>
          <w:sz w:val="24"/>
          <w:szCs w:val="24"/>
        </w:rPr>
        <w:t>gaku</w:t>
      </w:r>
      <w:proofErr w:type="spellEnd"/>
      <w:r w:rsidRPr="003B5B63">
        <w:rPr>
          <w:rFonts w:ascii="ＭＳ ゴシック" w:eastAsia="ＭＳ ゴシック" w:hAnsi="ＭＳ ゴシック" w:hint="eastAsia"/>
          <w:color w:val="auto"/>
          <w:kern w:val="2"/>
          <w:sz w:val="24"/>
          <w:szCs w:val="24"/>
        </w:rPr>
        <w:t>）のようにŋ音がみられますが、日本語では</w:t>
      </w:r>
      <w:r w:rsidR="00ED5514" w:rsidRPr="003B5B63">
        <w:rPr>
          <w:rFonts w:ascii="ＭＳ ゴシック" w:eastAsia="ＭＳ ゴシック" w:hAnsi="ＭＳ ゴシック" w:hint="eastAsia"/>
          <w:color w:val="auto"/>
          <w:kern w:val="2"/>
          <w:sz w:val="24"/>
          <w:szCs w:val="24"/>
        </w:rPr>
        <w:t>語頭がŋで始まる語はありません。</w:t>
      </w:r>
      <w:r w:rsidRPr="003B5B63">
        <w:rPr>
          <w:rFonts w:ascii="ＭＳ ゴシック" w:eastAsia="ＭＳ ゴシック" w:hAnsi="ＭＳ ゴシック" w:hint="eastAsia"/>
          <w:color w:val="auto"/>
          <w:kern w:val="2"/>
          <w:sz w:val="24"/>
          <w:szCs w:val="24"/>
        </w:rPr>
        <w:t>また</w:t>
      </w:r>
      <w:r w:rsidR="00B84591" w:rsidRPr="003B5B63">
        <w:rPr>
          <w:rFonts w:ascii="ＭＳ ゴシック" w:eastAsia="ＭＳ ゴシック" w:hAnsi="ＭＳ ゴシック" w:hint="eastAsia"/>
          <w:color w:val="auto"/>
          <w:kern w:val="2"/>
          <w:sz w:val="24"/>
          <w:szCs w:val="24"/>
        </w:rPr>
        <w:t>世界中の言語をみても</w:t>
      </w:r>
      <w:r w:rsidR="00ED5514" w:rsidRPr="003B5B63">
        <w:rPr>
          <w:rFonts w:ascii="ＭＳ ゴシック" w:eastAsia="ＭＳ ゴシック" w:hAnsi="ＭＳ ゴシック" w:hint="eastAsia"/>
          <w:color w:val="auto"/>
          <w:kern w:val="2"/>
          <w:sz w:val="24"/>
          <w:szCs w:val="24"/>
        </w:rPr>
        <w:t>音節末（終声字に対応）や</w:t>
      </w:r>
      <w:r w:rsidR="00ED5514" w:rsidRPr="003B5B63">
        <w:rPr>
          <w:rFonts w:ascii="ＭＳ ゴシック" w:eastAsia="ＭＳ ゴシック" w:hAnsi="ＭＳ ゴシック" w:cs="Batang" w:hint="eastAsia"/>
          <w:color w:val="auto"/>
          <w:kern w:val="2"/>
          <w:sz w:val="24"/>
          <w:szCs w:val="24"/>
        </w:rPr>
        <w:t>語中の音節頭</w:t>
      </w:r>
      <w:r w:rsidR="00F378B3" w:rsidRPr="003B5B63">
        <w:rPr>
          <w:rFonts w:ascii="ＭＳ ゴシック" w:eastAsia="ＭＳ ゴシック" w:hAnsi="ＭＳ ゴシック" w:cs="Batang" w:hint="eastAsia"/>
          <w:color w:val="auto"/>
          <w:kern w:val="2"/>
          <w:sz w:val="24"/>
          <w:szCs w:val="24"/>
        </w:rPr>
        <w:t>に</w:t>
      </w:r>
      <w:r w:rsidR="00F378B3" w:rsidRPr="003B5B63">
        <w:rPr>
          <w:rFonts w:ascii="ＭＳ ゴシック" w:eastAsia="ＭＳ ゴシック" w:hAnsi="ＭＳ ゴシック" w:hint="eastAsia"/>
          <w:color w:val="auto"/>
          <w:kern w:val="2"/>
          <w:sz w:val="24"/>
          <w:szCs w:val="24"/>
        </w:rPr>
        <w:t>ŋは</w:t>
      </w:r>
      <w:r w:rsidR="0058446B" w:rsidRPr="003B5B63">
        <w:rPr>
          <w:rFonts w:ascii="ＭＳ ゴシック" w:eastAsia="ＭＳ ゴシック" w:hAnsi="ＭＳ ゴシック" w:hint="eastAsia"/>
          <w:color w:val="auto"/>
          <w:kern w:val="2"/>
          <w:sz w:val="24"/>
          <w:szCs w:val="24"/>
        </w:rPr>
        <w:t>多くみられますが、</w:t>
      </w:r>
      <w:r w:rsidR="00ED5514" w:rsidRPr="003B5B63">
        <w:rPr>
          <w:rFonts w:ascii="ＭＳ ゴシック" w:eastAsia="ＭＳ ゴシック" w:hAnsi="ＭＳ ゴシック" w:hint="eastAsia"/>
          <w:color w:val="auto"/>
          <w:kern w:val="2"/>
          <w:sz w:val="24"/>
          <w:szCs w:val="24"/>
        </w:rPr>
        <w:t>語頭（初声字に対応）</w:t>
      </w:r>
      <w:r w:rsidR="00AE06E4" w:rsidRPr="003B5B63">
        <w:rPr>
          <w:rFonts w:ascii="ＭＳ ゴシック" w:eastAsia="ＭＳ ゴシック" w:hAnsi="ＭＳ ゴシック" w:hint="eastAsia"/>
          <w:color w:val="auto"/>
          <w:kern w:val="2"/>
          <w:sz w:val="24"/>
          <w:szCs w:val="24"/>
        </w:rPr>
        <w:t>の</w:t>
      </w:r>
      <w:r w:rsidR="00ED5514" w:rsidRPr="003B5B63">
        <w:rPr>
          <w:rFonts w:ascii="ＭＳ ゴシック" w:eastAsia="ＭＳ ゴシック" w:hAnsi="ＭＳ ゴシック" w:hint="eastAsia"/>
          <w:color w:val="auto"/>
          <w:kern w:val="2"/>
          <w:sz w:val="24"/>
          <w:szCs w:val="24"/>
        </w:rPr>
        <w:t>ŋ</w:t>
      </w:r>
      <w:r w:rsidR="00AE06E4" w:rsidRPr="003B5B63">
        <w:rPr>
          <w:rFonts w:ascii="ＭＳ ゴシック" w:eastAsia="ＭＳ ゴシック" w:hAnsi="ＭＳ ゴシック" w:hint="eastAsia"/>
          <w:color w:val="auto"/>
          <w:kern w:val="2"/>
          <w:sz w:val="24"/>
          <w:szCs w:val="24"/>
        </w:rPr>
        <w:t>はチベット語の</w:t>
      </w:r>
      <w:proofErr w:type="spellStart"/>
      <w:r w:rsidR="00AE06E4" w:rsidRPr="003B5B63">
        <w:rPr>
          <w:rFonts w:ascii="ＭＳ ゴシック" w:eastAsia="ＭＳ ゴシック" w:hAnsi="ＭＳ ゴシック" w:hint="eastAsia"/>
          <w:color w:val="auto"/>
          <w:kern w:val="2"/>
          <w:sz w:val="24"/>
          <w:szCs w:val="24"/>
        </w:rPr>
        <w:t>ŋa</w:t>
      </w:r>
      <w:proofErr w:type="spellEnd"/>
      <w:r w:rsidR="0058446B" w:rsidRPr="003B5B63">
        <w:rPr>
          <w:rFonts w:ascii="ＭＳ ゴシック" w:eastAsia="ＭＳ ゴシック" w:hAnsi="ＭＳ ゴシック" w:hint="eastAsia"/>
          <w:color w:val="auto"/>
          <w:kern w:val="2"/>
          <w:sz w:val="24"/>
          <w:szCs w:val="24"/>
        </w:rPr>
        <w:t>（「私</w:t>
      </w:r>
      <w:r w:rsidR="00AE06E4" w:rsidRPr="003B5B63">
        <w:rPr>
          <w:rFonts w:ascii="ＭＳ ゴシック" w:eastAsia="ＭＳ ゴシック" w:hAnsi="ＭＳ ゴシック" w:hint="eastAsia"/>
          <w:color w:val="auto"/>
          <w:kern w:val="2"/>
          <w:sz w:val="24"/>
          <w:szCs w:val="24"/>
        </w:rPr>
        <w:t>」：中古音疑母歌韻上声</w:t>
      </w:r>
      <w:proofErr w:type="spellStart"/>
      <w:r w:rsidR="00AE06E4" w:rsidRPr="003B5B63">
        <w:rPr>
          <w:rFonts w:ascii="ＭＳ ゴシック" w:eastAsia="ＭＳ ゴシック" w:hAnsi="ＭＳ ゴシック" w:hint="eastAsia"/>
          <w:color w:val="auto"/>
          <w:kern w:val="2"/>
          <w:sz w:val="24"/>
          <w:szCs w:val="24"/>
        </w:rPr>
        <w:t>ŋa</w:t>
      </w:r>
      <w:proofErr w:type="spellEnd"/>
      <w:r w:rsidR="00AE06E4" w:rsidRPr="003B5B63">
        <w:rPr>
          <w:rFonts w:ascii="ＭＳ ゴシック" w:eastAsia="ＭＳ ゴシック" w:hAnsi="ＭＳ ゴシック" w:hint="eastAsia"/>
          <w:color w:val="auto"/>
          <w:kern w:val="2"/>
          <w:sz w:val="24"/>
          <w:szCs w:val="24"/>
        </w:rPr>
        <w:t>と同源とみられ</w:t>
      </w:r>
      <w:r w:rsidR="0058446B" w:rsidRPr="003B5B63">
        <w:rPr>
          <w:rFonts w:ascii="ＭＳ ゴシック" w:eastAsia="ＭＳ ゴシック" w:hAnsi="ＭＳ ゴシック" w:hint="eastAsia"/>
          <w:color w:val="auto"/>
          <w:kern w:val="2"/>
          <w:sz w:val="24"/>
          <w:szCs w:val="24"/>
        </w:rPr>
        <w:t>ます</w:t>
      </w:r>
      <w:r w:rsidR="00AE06E4" w:rsidRPr="003B5B63">
        <w:rPr>
          <w:rFonts w:ascii="ＭＳ ゴシック" w:eastAsia="ＭＳ ゴシック" w:hAnsi="ＭＳ ゴシック" w:hint="eastAsia"/>
          <w:color w:val="auto"/>
          <w:kern w:val="2"/>
          <w:sz w:val="24"/>
          <w:szCs w:val="24"/>
        </w:rPr>
        <w:t>）</w:t>
      </w:r>
      <w:r w:rsidR="00F378B3" w:rsidRPr="003B5B63">
        <w:rPr>
          <w:rFonts w:ascii="ＭＳ ゴシック" w:eastAsia="ＭＳ ゴシック" w:hAnsi="ＭＳ ゴシック" w:hint="eastAsia"/>
          <w:color w:val="auto"/>
          <w:kern w:val="2"/>
          <w:sz w:val="24"/>
          <w:szCs w:val="24"/>
        </w:rPr>
        <w:t>など少数の言語に</w:t>
      </w:r>
      <w:r w:rsidR="00233726" w:rsidRPr="003B5B63">
        <w:rPr>
          <w:rFonts w:ascii="ＭＳ ゴシック" w:eastAsia="ＭＳ ゴシック" w:hAnsi="ＭＳ ゴシック" w:hint="eastAsia"/>
          <w:color w:val="auto"/>
          <w:kern w:val="2"/>
          <w:sz w:val="24"/>
          <w:szCs w:val="24"/>
        </w:rPr>
        <w:t>だけみられます。</w:t>
      </w:r>
      <w:r w:rsidR="00F17A5E" w:rsidRPr="003B5B63">
        <w:rPr>
          <w:rFonts w:ascii="ＭＳ ゴシック" w:eastAsia="ＭＳ ゴシック" w:hAnsi="ＭＳ ゴシック" w:hint="eastAsia"/>
          <w:color w:val="auto"/>
          <w:kern w:val="2"/>
          <w:sz w:val="24"/>
          <w:szCs w:val="24"/>
        </w:rPr>
        <w:t>このように</w:t>
      </w:r>
      <w:r w:rsidR="00ED5514" w:rsidRPr="003B5B63">
        <w:rPr>
          <w:rFonts w:ascii="ＭＳ ゴシック" w:eastAsia="ＭＳ ゴシック" w:hAnsi="ＭＳ ゴシック" w:hint="eastAsia"/>
          <w:color w:val="auto"/>
          <w:kern w:val="2"/>
          <w:sz w:val="24"/>
          <w:szCs w:val="24"/>
        </w:rPr>
        <w:t>語頭で鼻音m</w:t>
      </w:r>
      <w:r w:rsidR="008F3621" w:rsidRPr="003B5B63">
        <w:rPr>
          <w:rFonts w:ascii="ＭＳ ゴシック" w:eastAsia="ＭＳ ゴシック" w:hAnsi="ＭＳ ゴシック" w:hint="eastAsia"/>
          <w:color w:val="auto"/>
          <w:kern w:val="2"/>
          <w:sz w:val="24"/>
          <w:szCs w:val="24"/>
        </w:rPr>
        <w:t>・</w:t>
      </w:r>
      <w:r w:rsidR="00ED5514" w:rsidRPr="003B5B63">
        <w:rPr>
          <w:rFonts w:ascii="ＭＳ ゴシック" w:eastAsia="ＭＳ ゴシック" w:hAnsi="ＭＳ ゴシック" w:hint="eastAsia"/>
          <w:color w:val="auto"/>
          <w:kern w:val="2"/>
          <w:sz w:val="24"/>
          <w:szCs w:val="24"/>
        </w:rPr>
        <w:t>nがみられてもŋが</w:t>
      </w:r>
      <w:r w:rsidR="005D5306" w:rsidRPr="003B5B63">
        <w:rPr>
          <w:rFonts w:ascii="ＭＳ ゴシック" w:eastAsia="ＭＳ ゴシック" w:hAnsi="ＭＳ ゴシック" w:hint="eastAsia"/>
          <w:color w:val="auto"/>
          <w:kern w:val="2"/>
          <w:sz w:val="24"/>
          <w:szCs w:val="24"/>
        </w:rPr>
        <w:t>ほとんど</w:t>
      </w:r>
      <w:r w:rsidR="00ED5514" w:rsidRPr="003B5B63">
        <w:rPr>
          <w:rFonts w:ascii="ＭＳ ゴシック" w:eastAsia="ＭＳ ゴシック" w:hAnsi="ＭＳ ゴシック" w:hint="eastAsia"/>
          <w:color w:val="auto"/>
          <w:kern w:val="2"/>
          <w:sz w:val="24"/>
          <w:szCs w:val="24"/>
        </w:rPr>
        <w:t>みられない</w:t>
      </w:r>
      <w:r w:rsidR="00F17A5E" w:rsidRPr="003B5B63">
        <w:rPr>
          <w:rFonts w:ascii="ＭＳ ゴシック" w:eastAsia="ＭＳ ゴシック" w:hAnsi="ＭＳ ゴシック" w:hint="eastAsia"/>
          <w:color w:val="auto"/>
          <w:kern w:val="2"/>
          <w:sz w:val="24"/>
          <w:szCs w:val="24"/>
        </w:rPr>
        <w:t>の</w:t>
      </w:r>
      <w:r w:rsidR="005D5306" w:rsidRPr="003B5B63">
        <w:rPr>
          <w:rFonts w:ascii="ＭＳ ゴシック" w:eastAsia="ＭＳ ゴシック" w:hAnsi="ＭＳ ゴシック" w:hint="eastAsia"/>
          <w:color w:val="auto"/>
          <w:kern w:val="2"/>
          <w:sz w:val="24"/>
          <w:szCs w:val="24"/>
        </w:rPr>
        <w:t>は中期朝鮮語</w:t>
      </w:r>
      <w:r w:rsidR="008F3621" w:rsidRPr="003B5B63">
        <w:rPr>
          <w:rFonts w:ascii="ＭＳ ゴシック" w:eastAsia="ＭＳ ゴシック" w:hAnsi="ＭＳ ゴシック" w:hint="eastAsia"/>
          <w:color w:val="auto"/>
          <w:kern w:val="2"/>
          <w:sz w:val="24"/>
          <w:szCs w:val="24"/>
        </w:rPr>
        <w:t>だけの音声的特徴ではなく、</w:t>
      </w:r>
      <w:r w:rsidRPr="003B5B63">
        <w:rPr>
          <w:rFonts w:ascii="ＭＳ ゴシック" w:eastAsia="ＭＳ ゴシック" w:hAnsi="ＭＳ ゴシック" w:hint="eastAsia"/>
          <w:color w:val="auto"/>
          <w:kern w:val="2"/>
          <w:sz w:val="24"/>
          <w:szCs w:val="24"/>
        </w:rPr>
        <w:t>人間の</w:t>
      </w:r>
      <w:r w:rsidR="00ED5514" w:rsidRPr="003B5B63">
        <w:rPr>
          <w:rFonts w:ascii="ＭＳ ゴシック" w:eastAsia="ＭＳ ゴシック" w:hAnsi="ＭＳ ゴシック" w:hint="eastAsia"/>
          <w:color w:val="auto"/>
          <w:kern w:val="2"/>
          <w:sz w:val="24"/>
          <w:szCs w:val="24"/>
        </w:rPr>
        <w:t>言語</w:t>
      </w:r>
      <w:r w:rsidR="00F17A5E" w:rsidRPr="003B5B63">
        <w:rPr>
          <w:rFonts w:ascii="ＭＳ ゴシック" w:eastAsia="ＭＳ ゴシック" w:hAnsi="ＭＳ ゴシック" w:hint="eastAsia"/>
          <w:color w:val="auto"/>
          <w:kern w:val="2"/>
          <w:sz w:val="24"/>
          <w:szCs w:val="24"/>
        </w:rPr>
        <w:t>音</w:t>
      </w:r>
      <w:r w:rsidR="008F3621" w:rsidRPr="003B5B63">
        <w:rPr>
          <w:rFonts w:ascii="ＭＳ ゴシック" w:eastAsia="ＭＳ ゴシック" w:hAnsi="ＭＳ ゴシック" w:hint="eastAsia"/>
          <w:color w:val="auto"/>
          <w:kern w:val="2"/>
          <w:sz w:val="24"/>
          <w:szCs w:val="24"/>
        </w:rPr>
        <w:t>自体</w:t>
      </w:r>
      <w:r w:rsidR="005C6717" w:rsidRPr="003B5B63">
        <w:rPr>
          <w:rFonts w:ascii="ＭＳ ゴシック" w:eastAsia="ＭＳ ゴシック" w:hAnsi="ＭＳ ゴシック" w:hint="eastAsia"/>
          <w:color w:val="auto"/>
          <w:kern w:val="2"/>
          <w:sz w:val="24"/>
          <w:szCs w:val="24"/>
        </w:rPr>
        <w:t>に内在するもっと</w:t>
      </w:r>
      <w:r w:rsidR="00ED5514" w:rsidRPr="003B5B63">
        <w:rPr>
          <w:rFonts w:ascii="ＭＳ ゴシック" w:eastAsia="ＭＳ ゴシック" w:hAnsi="ＭＳ ゴシック" w:hint="eastAsia"/>
          <w:color w:val="auto"/>
          <w:kern w:val="2"/>
          <w:sz w:val="24"/>
          <w:szCs w:val="24"/>
        </w:rPr>
        <w:t>音声的な</w:t>
      </w:r>
      <w:r w:rsidR="0058446B" w:rsidRPr="003B5B63">
        <w:rPr>
          <w:rFonts w:ascii="ＭＳ ゴシック" w:eastAsia="ＭＳ ゴシック" w:hAnsi="ＭＳ ゴシック" w:hint="eastAsia"/>
          <w:color w:val="auto"/>
          <w:kern w:val="2"/>
          <w:sz w:val="24"/>
          <w:szCs w:val="24"/>
        </w:rPr>
        <w:t>（生理学的な）</w:t>
      </w:r>
      <w:r w:rsidR="00ED5514" w:rsidRPr="003B5B63">
        <w:rPr>
          <w:rFonts w:ascii="ＭＳ ゴシック" w:eastAsia="ＭＳ ゴシック" w:hAnsi="ＭＳ ゴシック" w:hint="eastAsia"/>
          <w:color w:val="auto"/>
          <w:kern w:val="2"/>
          <w:sz w:val="24"/>
          <w:szCs w:val="24"/>
        </w:rPr>
        <w:t>理由</w:t>
      </w:r>
      <w:r w:rsidR="008F3621" w:rsidRPr="003B5B63">
        <w:rPr>
          <w:rFonts w:ascii="ＭＳ ゴシック" w:eastAsia="ＭＳ ゴシック" w:hAnsi="ＭＳ ゴシック" w:hint="eastAsia"/>
          <w:color w:val="auto"/>
          <w:kern w:val="2"/>
          <w:sz w:val="24"/>
          <w:szCs w:val="24"/>
        </w:rPr>
        <w:t>による</w:t>
      </w:r>
      <w:r w:rsidR="00ED5514" w:rsidRPr="003B5B63">
        <w:rPr>
          <w:rFonts w:ascii="ＭＳ ゴシック" w:eastAsia="ＭＳ ゴシック" w:hAnsi="ＭＳ ゴシック" w:hint="eastAsia"/>
          <w:color w:val="auto"/>
          <w:kern w:val="2"/>
          <w:sz w:val="24"/>
          <w:szCs w:val="24"/>
        </w:rPr>
        <w:t>と考えてよいでしょう。</w:t>
      </w:r>
      <w:r w:rsidR="00C032DA" w:rsidRPr="003B5B63">
        <w:rPr>
          <w:rFonts w:ascii="ＭＳ ゴシック" w:eastAsia="ＭＳ ゴシック" w:hAnsi="ＭＳ ゴシック" w:hint="eastAsia"/>
          <w:color w:val="auto"/>
          <w:kern w:val="2"/>
          <w:sz w:val="24"/>
          <w:szCs w:val="24"/>
        </w:rPr>
        <w:t>そこで中期</w:t>
      </w:r>
      <w:r w:rsidR="002402C9" w:rsidRPr="003B5B63">
        <w:rPr>
          <w:rFonts w:ascii="ＭＳ ゴシック" w:eastAsia="ＭＳ ゴシック" w:hAnsi="ＭＳ ゴシック" w:hint="eastAsia"/>
          <w:color w:val="auto"/>
          <w:kern w:val="2"/>
          <w:sz w:val="24"/>
          <w:szCs w:val="24"/>
        </w:rPr>
        <w:t>朝鮮語</w:t>
      </w:r>
      <w:r w:rsidR="00AB39BA" w:rsidRPr="003B5B63">
        <w:rPr>
          <w:rFonts w:ascii="ＭＳ ゴシック" w:eastAsia="ＭＳ ゴシック" w:hAnsi="ＭＳ ゴシック" w:hint="eastAsia"/>
          <w:color w:val="auto"/>
          <w:kern w:val="2"/>
          <w:sz w:val="24"/>
          <w:szCs w:val="24"/>
        </w:rPr>
        <w:t>の語頭に</w:t>
      </w:r>
      <w:r w:rsidR="00F17A5E" w:rsidRPr="003B5B63">
        <w:rPr>
          <w:rFonts w:ascii="ＭＳ ゴシック" w:eastAsia="ＭＳ ゴシック" w:hAnsi="ＭＳ ゴシック" w:hint="eastAsia"/>
          <w:color w:val="auto"/>
          <w:kern w:val="2"/>
          <w:sz w:val="24"/>
          <w:szCs w:val="24"/>
        </w:rPr>
        <w:t>も</w:t>
      </w:r>
      <w:r w:rsidR="002402C9" w:rsidRPr="003B5B63">
        <w:rPr>
          <w:rFonts w:ascii="ＭＳ ゴシック" w:eastAsia="ＭＳ ゴシック" w:hAnsi="ＭＳ ゴシック" w:hint="eastAsia"/>
          <w:color w:val="auto"/>
          <w:kern w:val="2"/>
          <w:sz w:val="24"/>
          <w:szCs w:val="24"/>
        </w:rPr>
        <w:t>ŋがな</w:t>
      </w:r>
      <w:r w:rsidR="00AB39BA" w:rsidRPr="00F65C0E">
        <w:rPr>
          <w:rFonts w:ascii="ＭＳ ゴシック" w:eastAsia="ＭＳ ゴシック" w:hAnsi="ＭＳ ゴシック" w:hint="eastAsia"/>
          <w:color w:val="auto"/>
          <w:kern w:val="2"/>
          <w:sz w:val="24"/>
          <w:szCs w:val="24"/>
        </w:rPr>
        <w:t>く、</w:t>
      </w:r>
      <w:r w:rsidR="008F3621" w:rsidRPr="00F65C0E">
        <w:rPr>
          <w:rFonts w:ascii="ＭＳ ゴシック" w:eastAsia="ＭＳ ゴシック" w:hAnsi="ＭＳ ゴシック" w:hint="eastAsia"/>
          <w:color w:val="auto"/>
          <w:kern w:val="2"/>
          <w:sz w:val="24"/>
          <w:szCs w:val="24"/>
        </w:rPr>
        <w:t>また</w:t>
      </w:r>
      <w:r w:rsidR="00AB39BA" w:rsidRPr="00F65C0E">
        <w:rPr>
          <w:rFonts w:ascii="ＭＳ ゴシック" w:eastAsia="ＭＳ ゴシック" w:hAnsi="ＭＳ ゴシック" w:hint="eastAsia"/>
          <w:color w:val="auto"/>
          <w:kern w:val="2"/>
          <w:sz w:val="24"/>
          <w:szCs w:val="24"/>
        </w:rPr>
        <w:t>お手本とすべき</w:t>
      </w:r>
      <w:r w:rsidR="00BD38E4" w:rsidRPr="00F65C0E">
        <w:rPr>
          <w:rFonts w:ascii="ＭＳ ゴシック" w:eastAsia="ＭＳ ゴシック" w:hAnsi="ＭＳ ゴシック" w:hint="eastAsia"/>
          <w:color w:val="auto"/>
          <w:kern w:val="2"/>
          <w:sz w:val="24"/>
          <w:szCs w:val="24"/>
        </w:rPr>
        <w:t>中国</w:t>
      </w:r>
      <w:r w:rsidR="00AB39BA" w:rsidRPr="00F65C0E">
        <w:rPr>
          <w:rFonts w:ascii="ＭＳ ゴシック" w:eastAsia="ＭＳ ゴシック" w:hAnsi="ＭＳ ゴシック" w:hint="eastAsia"/>
          <w:color w:val="auto"/>
          <w:kern w:val="2"/>
          <w:sz w:val="24"/>
          <w:szCs w:val="24"/>
        </w:rPr>
        <w:t>中</w:t>
      </w:r>
      <w:r w:rsidR="00C032DA" w:rsidRPr="00F65C0E">
        <w:rPr>
          <w:rFonts w:ascii="ＭＳ ゴシック" w:eastAsia="ＭＳ ゴシック" w:hAnsi="ＭＳ ゴシック" w:hint="eastAsia"/>
          <w:color w:val="auto"/>
          <w:kern w:val="2"/>
          <w:sz w:val="24"/>
          <w:szCs w:val="24"/>
        </w:rPr>
        <w:t>古音に</w:t>
      </w:r>
      <w:r w:rsidR="0058446B" w:rsidRPr="00F65C0E">
        <w:rPr>
          <w:rFonts w:ascii="ＭＳ ゴシック" w:eastAsia="ＭＳ ゴシック" w:hAnsi="ＭＳ ゴシック" w:hint="eastAsia"/>
          <w:color w:val="auto"/>
          <w:kern w:val="2"/>
          <w:sz w:val="24"/>
          <w:szCs w:val="24"/>
        </w:rPr>
        <w:t>おいても</w:t>
      </w:r>
      <w:r w:rsidR="00AB39BA" w:rsidRPr="00F65C0E">
        <w:rPr>
          <w:rFonts w:ascii="ＭＳ ゴシック" w:eastAsia="ＭＳ ゴシック" w:hAnsi="ＭＳ ゴシック" w:hint="eastAsia"/>
          <w:color w:val="auto"/>
          <w:kern w:val="2"/>
          <w:sz w:val="24"/>
          <w:szCs w:val="24"/>
        </w:rPr>
        <w:t>ŋ</w:t>
      </w:r>
      <w:r w:rsidR="00233726" w:rsidRPr="00F65C0E">
        <w:rPr>
          <w:rFonts w:ascii="ＭＳ ゴシック" w:eastAsia="ＭＳ ゴシック" w:hAnsi="ＭＳ ゴシック" w:hint="eastAsia"/>
          <w:color w:val="auto"/>
          <w:kern w:val="2"/>
          <w:sz w:val="24"/>
          <w:szCs w:val="24"/>
        </w:rPr>
        <w:t>（疑母）</w:t>
      </w:r>
      <w:r w:rsidR="004E462F" w:rsidRPr="00F65C0E">
        <w:rPr>
          <w:rFonts w:ascii="ＭＳ ゴシック" w:eastAsia="ＭＳ ゴシック" w:hAnsi="ＭＳ ゴシック" w:hint="eastAsia"/>
          <w:color w:val="auto"/>
          <w:kern w:val="2"/>
          <w:sz w:val="24"/>
          <w:szCs w:val="24"/>
        </w:rPr>
        <w:t>は</w:t>
      </w:r>
      <w:r w:rsidR="00233726" w:rsidRPr="00F65C0E">
        <w:rPr>
          <w:rFonts w:ascii="ＭＳ ゴシック" w:eastAsia="ＭＳ ゴシック" w:hAnsi="ＭＳ ゴシック" w:hint="eastAsia"/>
          <w:color w:val="auto"/>
          <w:kern w:val="2"/>
          <w:sz w:val="24"/>
          <w:szCs w:val="24"/>
        </w:rPr>
        <w:t>消失</w:t>
      </w:r>
      <w:r w:rsidR="00AB39BA" w:rsidRPr="00F65C0E">
        <w:rPr>
          <w:rFonts w:ascii="ＭＳ ゴシック" w:eastAsia="ＭＳ ゴシック" w:hAnsi="ＭＳ ゴシック" w:hint="eastAsia"/>
          <w:color w:val="auto"/>
          <w:kern w:val="2"/>
          <w:sz w:val="24"/>
          <w:szCs w:val="24"/>
        </w:rPr>
        <w:t>していたため</w:t>
      </w:r>
      <w:r w:rsidR="003E613D" w:rsidRPr="00F65C0E">
        <w:rPr>
          <w:rFonts w:ascii="ＭＳ ゴシック" w:eastAsia="ＭＳ ゴシック" w:hAnsi="ＭＳ ゴシック" w:hint="eastAsia"/>
          <w:color w:val="auto"/>
          <w:kern w:val="2"/>
          <w:sz w:val="24"/>
          <w:szCs w:val="24"/>
        </w:rPr>
        <w:t>（</w:t>
      </w:r>
      <w:r w:rsidR="00D84A93" w:rsidRPr="00F65C0E">
        <w:rPr>
          <w:rFonts w:ascii="ＭＳ ゴシック" w:eastAsia="ＭＳ ゴシック" w:hAnsi="ＭＳ ゴシック" w:hint="eastAsia"/>
          <w:color w:val="auto"/>
          <w:kern w:val="2"/>
          <w:sz w:val="24"/>
          <w:szCs w:val="24"/>
        </w:rPr>
        <w:t>注</w:t>
      </w:r>
      <w:r w:rsidR="00F17A5E" w:rsidRPr="00F65C0E">
        <w:rPr>
          <w:rFonts w:ascii="ＭＳ ゴシック" w:eastAsia="ＭＳ ゴシック" w:hAnsi="ＭＳ ゴシック" w:hint="eastAsia"/>
          <w:color w:val="auto"/>
          <w:kern w:val="2"/>
          <w:sz w:val="24"/>
          <w:szCs w:val="24"/>
        </w:rPr>
        <w:t>1</w:t>
      </w:r>
      <w:r w:rsidR="000E0D6D" w:rsidRPr="00F65C0E">
        <w:rPr>
          <w:rFonts w:ascii="ＭＳ ゴシック" w:eastAsia="ＭＳ ゴシック" w:hAnsi="ＭＳ ゴシック" w:hint="eastAsia"/>
          <w:color w:val="auto"/>
          <w:kern w:val="2"/>
          <w:sz w:val="24"/>
          <w:szCs w:val="24"/>
        </w:rPr>
        <w:t>1</w:t>
      </w:r>
      <w:r w:rsidR="003E613D" w:rsidRPr="00F65C0E">
        <w:rPr>
          <w:rFonts w:ascii="ＭＳ ゴシック" w:eastAsia="ＭＳ ゴシック" w:hAnsi="ＭＳ ゴシック" w:hint="eastAsia"/>
          <w:color w:val="auto"/>
          <w:kern w:val="2"/>
          <w:sz w:val="24"/>
          <w:szCs w:val="24"/>
        </w:rPr>
        <w:t>）</w:t>
      </w:r>
      <w:r w:rsidR="00AB39BA" w:rsidRPr="00F65C0E">
        <w:rPr>
          <w:rFonts w:ascii="ＭＳ ゴシック" w:eastAsia="ＭＳ ゴシック" w:hAnsi="ＭＳ ゴシック" w:hint="eastAsia"/>
          <w:color w:val="auto"/>
          <w:kern w:val="2"/>
          <w:sz w:val="24"/>
          <w:szCs w:val="24"/>
        </w:rPr>
        <w:t>牙音字の</w:t>
      </w:r>
      <w:r w:rsidR="002402C9" w:rsidRPr="00F65C0E">
        <w:rPr>
          <w:rFonts w:ascii="ＭＳ ゴシック" w:eastAsia="ＭＳ ゴシック" w:hAnsi="ＭＳ ゴシック" w:hint="eastAsia"/>
          <w:color w:val="auto"/>
          <w:kern w:val="2"/>
          <w:sz w:val="24"/>
          <w:szCs w:val="24"/>
        </w:rPr>
        <w:t>制字の出発点</w:t>
      </w:r>
      <w:r w:rsidR="00AB39BA" w:rsidRPr="00F65C0E">
        <w:rPr>
          <w:rFonts w:ascii="ＭＳ ゴシック" w:eastAsia="ＭＳ ゴシック" w:hAnsi="ＭＳ ゴシック" w:hint="eastAsia"/>
          <w:color w:val="auto"/>
          <w:kern w:val="2"/>
          <w:sz w:val="24"/>
          <w:szCs w:val="24"/>
        </w:rPr>
        <w:t>として</w:t>
      </w:r>
      <w:r w:rsidR="002402C9" w:rsidRPr="00F65C0E">
        <w:rPr>
          <w:rFonts w:ascii="Malgun Gothic" w:eastAsia="Malgun Gothic" w:hAnsi="Malgun Gothic" w:cs="Malgun Gothic" w:hint="eastAsia"/>
          <w:color w:val="auto"/>
          <w:kern w:val="2"/>
          <w:sz w:val="24"/>
          <w:szCs w:val="24"/>
        </w:rPr>
        <w:t>ㆁ</w:t>
      </w:r>
      <w:r w:rsidR="00AB39BA" w:rsidRPr="00F65C0E">
        <w:rPr>
          <w:rFonts w:ascii="ＭＳ ゴシック" w:eastAsia="ＭＳ ゴシック" w:hAnsi="ＭＳ ゴシック" w:hint="eastAsia"/>
          <w:color w:val="auto"/>
          <w:kern w:val="2"/>
          <w:sz w:val="24"/>
          <w:szCs w:val="24"/>
        </w:rPr>
        <w:t>は</w:t>
      </w:r>
      <w:r w:rsidR="004E462F" w:rsidRPr="00F65C0E">
        <w:rPr>
          <w:rFonts w:ascii="ＭＳ ゴシック" w:eastAsia="ＭＳ ゴシック" w:hAnsi="ＭＳ ゴシック" w:hint="eastAsia"/>
          <w:color w:val="auto"/>
          <w:kern w:val="2"/>
          <w:sz w:val="24"/>
          <w:szCs w:val="24"/>
        </w:rPr>
        <w:t>選ばれなかったのでしょうか。</w:t>
      </w:r>
    </w:p>
    <w:p w14:paraId="77F0477E" w14:textId="77777777" w:rsidR="00E72D07" w:rsidRPr="00F65C0E" w:rsidRDefault="00513BE6" w:rsidP="00F65C0E">
      <w:pPr>
        <w:spacing w:line="360" w:lineRule="exact"/>
        <w:ind w:firstLineChars="100" w:firstLine="240"/>
        <w:rPr>
          <w:rFonts w:ascii="ＭＳ ゴシック" w:eastAsia="ＭＳ ゴシック" w:hAnsi="ＭＳ ゴシック" w:cs="Batang"/>
          <w:color w:val="auto"/>
          <w:kern w:val="2"/>
          <w:sz w:val="24"/>
          <w:szCs w:val="24"/>
        </w:rPr>
      </w:pPr>
      <w:r w:rsidRPr="00F65C0E">
        <w:rPr>
          <w:rFonts w:ascii="ＭＳ ゴシック" w:eastAsia="ＭＳ ゴシック" w:hAnsi="ＭＳ ゴシック" w:hint="eastAsia"/>
          <w:color w:val="auto"/>
          <w:kern w:val="2"/>
          <w:sz w:val="24"/>
          <w:szCs w:val="24"/>
        </w:rPr>
        <w:t>さてここまでみてきたように</w:t>
      </w:r>
      <w:r w:rsidRPr="00F65C0E">
        <w:rPr>
          <w:rFonts w:ascii="ＭＳ ゴシック" w:eastAsia="ＭＳ ゴシック" w:hAnsi="ＭＳ ゴシック" w:cs="Batang" w:hint="eastAsia"/>
          <w:color w:val="auto"/>
          <w:kern w:val="2"/>
          <w:sz w:val="24"/>
          <w:szCs w:val="24"/>
        </w:rPr>
        <w:t>初声字</w:t>
      </w:r>
      <w:r w:rsidRPr="00F65C0E">
        <w:rPr>
          <w:rFonts w:ascii="Malgun Gothic" w:eastAsia="Malgun Gothic" w:hAnsi="Malgun Gothic" w:cs="Malgun Gothic" w:hint="eastAsia"/>
          <w:color w:val="auto"/>
          <w:kern w:val="2"/>
          <w:sz w:val="24"/>
          <w:szCs w:val="24"/>
        </w:rPr>
        <w:t>ㆁ</w:t>
      </w:r>
      <w:r w:rsidRPr="00F65C0E">
        <w:rPr>
          <w:rFonts w:ascii="ＭＳ ゴシック" w:eastAsia="ＭＳ ゴシック" w:hAnsi="ＭＳ ゴシック" w:cs="Batang" w:hint="eastAsia"/>
          <w:color w:val="auto"/>
          <w:kern w:val="2"/>
          <w:sz w:val="24"/>
          <w:szCs w:val="24"/>
        </w:rPr>
        <w:t>は少し特殊な存在であ</w:t>
      </w:r>
      <w:r w:rsidR="00BD38E4" w:rsidRPr="00F65C0E">
        <w:rPr>
          <w:rFonts w:ascii="ＭＳ ゴシック" w:eastAsia="ＭＳ ゴシック" w:hAnsi="ＭＳ ゴシック" w:cs="Batang" w:hint="eastAsia"/>
          <w:color w:val="auto"/>
          <w:kern w:val="2"/>
          <w:sz w:val="24"/>
          <w:szCs w:val="24"/>
        </w:rPr>
        <w:t>り、</w:t>
      </w:r>
      <w:r w:rsidR="003E613D" w:rsidRPr="00F65C0E">
        <w:rPr>
          <w:rFonts w:ascii="ＭＳ ゴシック" w:eastAsia="ＭＳ ゴシック" w:hAnsi="ＭＳ ゴシック" w:cs="ＭＳ ゴシック" w:hint="eastAsia"/>
          <w:color w:val="auto"/>
          <w:kern w:val="2"/>
          <w:sz w:val="24"/>
          <w:szCs w:val="24"/>
        </w:rPr>
        <w:t>「</w:t>
      </w:r>
      <w:r w:rsidR="003E613D" w:rsidRPr="00F65C0E">
        <w:rPr>
          <w:rFonts w:ascii="Malgun Gothic" w:eastAsia="Malgun Gothic" w:hAnsi="Malgun Gothic" w:cs="Malgun Gothic" w:hint="eastAsia"/>
          <w:color w:val="auto"/>
          <w:kern w:val="2"/>
          <w:sz w:val="24"/>
          <w:szCs w:val="24"/>
        </w:rPr>
        <w:t>ㅇ</w:t>
      </w:r>
      <w:r w:rsidR="003E613D" w:rsidRPr="00F65C0E">
        <w:rPr>
          <w:rFonts w:ascii="ＭＳ ゴシック" w:eastAsia="ＭＳ ゴシック" w:hAnsi="ＭＳ ゴシック" w:cs="ＭＳ ゴシック" w:hint="eastAsia"/>
          <w:color w:val="auto"/>
          <w:kern w:val="2"/>
          <w:sz w:val="24"/>
          <w:szCs w:val="24"/>
        </w:rPr>
        <w:t>と</w:t>
      </w:r>
      <w:r w:rsidR="003E613D" w:rsidRPr="00F65C0E">
        <w:rPr>
          <w:rFonts w:ascii="Malgun Gothic" w:eastAsia="Malgun Gothic" w:hAnsi="Malgun Gothic" w:cs="Malgun Gothic" w:hint="eastAsia"/>
          <w:color w:val="auto"/>
          <w:kern w:val="2"/>
          <w:sz w:val="24"/>
          <w:szCs w:val="24"/>
        </w:rPr>
        <w:t>ㆁ</w:t>
      </w:r>
      <w:r w:rsidR="003E613D" w:rsidRPr="00F65C0E">
        <w:rPr>
          <w:rFonts w:ascii="ＭＳ ゴシック" w:eastAsia="ＭＳ ゴシック" w:hAnsi="ＭＳ ゴシック" w:hint="eastAsia"/>
          <w:color w:val="auto"/>
          <w:kern w:val="2"/>
          <w:sz w:val="24"/>
          <w:szCs w:val="24"/>
        </w:rPr>
        <w:t>が似ている」</w:t>
      </w:r>
      <w:r w:rsidR="008F3621" w:rsidRPr="00F65C0E">
        <w:rPr>
          <w:rFonts w:ascii="ＭＳ ゴシック" w:eastAsia="ＭＳ ゴシック" w:hAnsi="ＭＳ ゴシック" w:hint="eastAsia"/>
          <w:color w:val="auto"/>
          <w:kern w:val="2"/>
          <w:sz w:val="24"/>
          <w:szCs w:val="24"/>
        </w:rPr>
        <w:t>という</w:t>
      </w:r>
      <w:r w:rsidR="00F17A5E" w:rsidRPr="00F65C0E">
        <w:rPr>
          <w:rFonts w:ascii="ＭＳ ゴシック" w:eastAsia="ＭＳ ゴシック" w:hAnsi="ＭＳ ゴシック" w:hint="eastAsia"/>
          <w:color w:val="auto"/>
          <w:kern w:val="2"/>
          <w:sz w:val="24"/>
          <w:szCs w:val="24"/>
        </w:rPr>
        <w:t>中期朝鮮語の音声的</w:t>
      </w:r>
      <w:r w:rsidR="003E613D" w:rsidRPr="00F65C0E">
        <w:rPr>
          <w:rFonts w:ascii="ＭＳ ゴシック" w:eastAsia="ＭＳ ゴシック" w:hAnsi="ＭＳ ゴシック" w:hint="eastAsia"/>
          <w:color w:val="auto"/>
          <w:kern w:val="2"/>
          <w:sz w:val="24"/>
          <w:szCs w:val="24"/>
        </w:rPr>
        <w:t>事実</w:t>
      </w:r>
      <w:r w:rsidRPr="00F65C0E">
        <w:rPr>
          <w:rFonts w:ascii="ＭＳ ゴシック" w:eastAsia="ＭＳ ゴシック" w:hAnsi="ＭＳ ゴシック" w:hint="eastAsia"/>
          <w:color w:val="auto"/>
          <w:kern w:val="2"/>
          <w:sz w:val="24"/>
          <w:szCs w:val="24"/>
        </w:rPr>
        <w:t>から</w:t>
      </w:r>
      <w:r w:rsidR="00BE0D6B" w:rsidRPr="00F65C0E">
        <w:rPr>
          <w:rFonts w:ascii="ＭＳ ゴシック" w:eastAsia="ＭＳ ゴシック" w:hAnsi="ＭＳ ゴシック" w:cs="Batang" w:hint="eastAsia"/>
          <w:color w:val="auto"/>
          <w:kern w:val="2"/>
          <w:sz w:val="24"/>
          <w:szCs w:val="24"/>
        </w:rPr>
        <w:t>初声字</w:t>
      </w:r>
      <w:r w:rsidR="00BE0D6B" w:rsidRPr="00F65C0E">
        <w:rPr>
          <w:rFonts w:ascii="Malgun Gothic" w:eastAsia="Malgun Gothic" w:hAnsi="Malgun Gothic" w:cs="Malgun Gothic" w:hint="eastAsia"/>
          <w:color w:val="auto"/>
          <w:kern w:val="2"/>
          <w:sz w:val="24"/>
          <w:szCs w:val="24"/>
        </w:rPr>
        <w:t>ㆁ</w:t>
      </w:r>
      <w:r w:rsidR="004E462F" w:rsidRPr="00F65C0E">
        <w:rPr>
          <w:rFonts w:ascii="ＭＳ ゴシック" w:eastAsia="ＭＳ ゴシック" w:hAnsi="ＭＳ ゴシック" w:cs="Batang" w:hint="eastAsia"/>
          <w:color w:val="auto"/>
          <w:kern w:val="2"/>
          <w:sz w:val="24"/>
          <w:szCs w:val="24"/>
        </w:rPr>
        <w:t>は喉</w:t>
      </w:r>
      <w:r w:rsidR="002402C9" w:rsidRPr="00F65C0E">
        <w:rPr>
          <w:rFonts w:ascii="ＭＳ ゴシック" w:eastAsia="ＭＳ ゴシック" w:hAnsi="ＭＳ ゴシック" w:cs="Batang" w:hint="eastAsia"/>
          <w:color w:val="auto"/>
          <w:kern w:val="2"/>
          <w:sz w:val="24"/>
          <w:szCs w:val="24"/>
        </w:rPr>
        <w:t>音字</w:t>
      </w:r>
      <w:r w:rsidR="002402C9" w:rsidRPr="00F65C0E">
        <w:rPr>
          <w:rFonts w:ascii="Malgun Gothic" w:eastAsia="Malgun Gothic" w:hAnsi="Malgun Gothic" w:cs="Malgun Gothic" w:hint="eastAsia"/>
          <w:color w:val="auto"/>
          <w:kern w:val="2"/>
          <w:sz w:val="24"/>
          <w:szCs w:val="24"/>
        </w:rPr>
        <w:t>ㅇ</w:t>
      </w:r>
      <w:r w:rsidR="002402C9" w:rsidRPr="00F65C0E">
        <w:rPr>
          <w:rFonts w:ascii="ＭＳ ゴシック" w:eastAsia="ＭＳ ゴシック" w:hAnsi="ＭＳ ゴシック" w:cs="Batang" w:hint="eastAsia"/>
          <w:color w:val="auto"/>
          <w:kern w:val="2"/>
          <w:sz w:val="24"/>
          <w:szCs w:val="24"/>
        </w:rPr>
        <w:t>の</w:t>
      </w:r>
      <w:r w:rsidR="004E462F" w:rsidRPr="00F65C0E">
        <w:rPr>
          <w:rFonts w:ascii="ＭＳ ゴシック" w:eastAsia="ＭＳ ゴシック" w:hAnsi="ＭＳ ゴシック" w:cs="Batang" w:hint="eastAsia"/>
          <w:color w:val="auto"/>
          <w:kern w:val="2"/>
          <w:sz w:val="24"/>
          <w:szCs w:val="24"/>
        </w:rPr>
        <w:t>別</w:t>
      </w:r>
      <w:r w:rsidR="002402C9" w:rsidRPr="00F65C0E">
        <w:rPr>
          <w:rFonts w:ascii="ＭＳ ゴシック" w:eastAsia="ＭＳ ゴシック" w:hAnsi="ＭＳ ゴシック" w:cs="Batang" w:hint="eastAsia"/>
          <w:color w:val="auto"/>
          <w:kern w:val="2"/>
          <w:sz w:val="24"/>
          <w:szCs w:val="24"/>
        </w:rPr>
        <w:t>体と</w:t>
      </w:r>
      <w:r w:rsidR="008F3621" w:rsidRPr="00F65C0E">
        <w:rPr>
          <w:rFonts w:ascii="ＭＳ ゴシック" w:eastAsia="ＭＳ ゴシック" w:hAnsi="ＭＳ ゴシック" w:cs="Batang" w:hint="eastAsia"/>
          <w:color w:val="auto"/>
          <w:kern w:val="2"/>
          <w:sz w:val="24"/>
          <w:szCs w:val="24"/>
        </w:rPr>
        <w:t>して</w:t>
      </w:r>
      <w:r w:rsidR="002402C9" w:rsidRPr="00F65C0E">
        <w:rPr>
          <w:rFonts w:ascii="ＭＳ ゴシック" w:eastAsia="ＭＳ ゴシック" w:hAnsi="ＭＳ ゴシック" w:cs="Batang" w:hint="eastAsia"/>
          <w:color w:val="auto"/>
          <w:kern w:val="2"/>
          <w:sz w:val="24"/>
          <w:szCs w:val="24"/>
        </w:rPr>
        <w:t>規定</w:t>
      </w:r>
      <w:r w:rsidR="00F17A5E" w:rsidRPr="00F65C0E">
        <w:rPr>
          <w:rFonts w:ascii="ＭＳ ゴシック" w:eastAsia="ＭＳ ゴシック" w:hAnsi="ＭＳ ゴシック" w:cs="Batang" w:hint="eastAsia"/>
          <w:color w:val="auto"/>
          <w:kern w:val="2"/>
          <w:sz w:val="24"/>
          <w:szCs w:val="24"/>
        </w:rPr>
        <w:t>され</w:t>
      </w:r>
      <w:r w:rsidR="00C66967" w:rsidRPr="00F65C0E">
        <w:rPr>
          <w:rFonts w:ascii="ＭＳ ゴシック" w:eastAsia="ＭＳ ゴシック" w:hAnsi="ＭＳ ゴシック" w:cs="Batang" w:hint="eastAsia"/>
          <w:color w:val="auto"/>
          <w:kern w:val="2"/>
          <w:sz w:val="24"/>
          <w:szCs w:val="24"/>
        </w:rPr>
        <w:t>（上書：28）</w:t>
      </w:r>
      <w:r w:rsidRPr="00F65C0E">
        <w:rPr>
          <w:rFonts w:ascii="ＭＳ ゴシック" w:eastAsia="ＭＳ ゴシック" w:hAnsi="ＭＳ ゴシック" w:cs="Batang" w:hint="eastAsia"/>
          <w:color w:val="auto"/>
          <w:kern w:val="2"/>
          <w:sz w:val="24"/>
          <w:szCs w:val="24"/>
        </w:rPr>
        <w:t>、終声解で</w:t>
      </w:r>
      <w:r w:rsidR="00E92FEC" w:rsidRPr="00F65C0E">
        <w:rPr>
          <w:rFonts w:ascii="ＭＳ ゴシック" w:eastAsia="ＭＳ ゴシック" w:hAnsi="ＭＳ ゴシック" w:cs="Batang" w:hint="eastAsia"/>
          <w:color w:val="auto"/>
          <w:kern w:val="2"/>
          <w:sz w:val="24"/>
          <w:szCs w:val="24"/>
        </w:rPr>
        <w:t>は</w:t>
      </w:r>
      <w:r w:rsidR="00BE0D6B" w:rsidRPr="00F65C0E">
        <w:rPr>
          <w:rFonts w:ascii="ＭＳ ゴシック" w:eastAsia="ＭＳ ゴシック" w:hAnsi="ＭＳ ゴシック" w:cs="Batang" w:hint="eastAsia"/>
          <w:color w:val="auto"/>
          <w:kern w:val="2"/>
          <w:sz w:val="24"/>
          <w:szCs w:val="24"/>
        </w:rPr>
        <w:t>「</w:t>
      </w:r>
      <w:r w:rsidR="007B38FF" w:rsidRPr="00F65C0E">
        <w:rPr>
          <w:rFonts w:ascii="Malgun Gothic" w:eastAsia="Malgun Gothic" w:hAnsi="Malgun Gothic" w:cs="Malgun Gothic" w:hint="eastAsia"/>
          <w:color w:val="auto"/>
          <w:kern w:val="2"/>
          <w:sz w:val="24"/>
          <w:szCs w:val="24"/>
        </w:rPr>
        <w:t>ㅇ</w:t>
      </w:r>
      <w:r w:rsidR="007B38FF" w:rsidRPr="00F65C0E">
        <w:rPr>
          <w:rFonts w:ascii="ＭＳ ゴシック" w:eastAsia="ＭＳ ゴシック" w:hAnsi="ＭＳ ゴシック" w:cs="Batang" w:hint="eastAsia"/>
          <w:color w:val="auto"/>
          <w:kern w:val="2"/>
          <w:sz w:val="24"/>
          <w:szCs w:val="24"/>
        </w:rPr>
        <w:t>は音声が淡くて</w:t>
      </w:r>
      <w:r w:rsidR="00CD4C09" w:rsidRPr="00F65C0E">
        <w:rPr>
          <w:rFonts w:ascii="ＭＳ ゴシック" w:eastAsia="ＭＳ ゴシック" w:hAnsi="ＭＳ ゴシック" w:cs="Batang"/>
          <w:color w:val="auto"/>
          <w:kern w:val="2"/>
          <w:sz w:val="24"/>
          <w:szCs w:val="24"/>
        </w:rPr>
        <w:ruby>
          <w:rubyPr>
            <w:rubyAlign w:val="distributeSpace"/>
            <w:hps w:val="12"/>
            <w:hpsRaise w:val="22"/>
            <w:hpsBaseText w:val="24"/>
            <w:lid w:val="ja-JP"/>
          </w:rubyPr>
          <w:rt>
            <w:r w:rsidR="00CD4C09" w:rsidRPr="00F65C0E">
              <w:rPr>
                <w:rFonts w:ascii="ＭＳ ゴシック" w:eastAsia="ＭＳ ゴシック" w:hAnsi="ＭＳ ゴシック" w:cs="Batang"/>
                <w:color w:val="auto"/>
                <w:kern w:val="2"/>
                <w:sz w:val="24"/>
                <w:szCs w:val="24"/>
              </w:rPr>
              <w:t>うつ</w:t>
            </w:r>
          </w:rt>
          <w:rubyBase>
            <w:r w:rsidR="00CD4C09" w:rsidRPr="00F65C0E">
              <w:rPr>
                <w:rFonts w:ascii="ＭＳ ゴシック" w:eastAsia="ＭＳ ゴシック" w:hAnsi="ＭＳ ゴシック" w:cs="Batang"/>
                <w:color w:val="auto"/>
                <w:kern w:val="2"/>
                <w:sz w:val="24"/>
                <w:szCs w:val="24"/>
              </w:rPr>
              <w:t>虚</w:t>
            </w:r>
          </w:rubyBase>
        </w:ruby>
      </w:r>
      <w:r w:rsidR="007B38FF" w:rsidRPr="00F65C0E">
        <w:rPr>
          <w:rFonts w:ascii="ＭＳ ゴシック" w:eastAsia="ＭＳ ゴシック" w:hAnsi="ＭＳ ゴシック" w:cs="Batang" w:hint="eastAsia"/>
          <w:color w:val="auto"/>
          <w:kern w:val="2"/>
          <w:sz w:val="24"/>
          <w:szCs w:val="24"/>
        </w:rPr>
        <w:t>ろなので、必ずしも終声に用いる必要はなく、中声で終らせても音節をなすことができる」（</w:t>
      </w:r>
      <w:r w:rsidR="00C66967" w:rsidRPr="00F65C0E">
        <w:rPr>
          <w:rFonts w:ascii="ＭＳ ゴシック" w:eastAsia="ＭＳ ゴシック" w:hAnsi="ＭＳ ゴシック" w:cs="Batang" w:hint="eastAsia"/>
          <w:color w:val="auto"/>
          <w:kern w:val="2"/>
          <w:sz w:val="24"/>
          <w:szCs w:val="24"/>
        </w:rPr>
        <w:t>同</w:t>
      </w:r>
      <w:r w:rsidR="007B38FF" w:rsidRPr="00F65C0E">
        <w:rPr>
          <w:rFonts w:ascii="ＭＳ ゴシック" w:eastAsia="ＭＳ ゴシック" w:hAnsi="ＭＳ ゴシック" w:cs="Batang" w:hint="eastAsia"/>
          <w:color w:val="auto"/>
          <w:kern w:val="2"/>
          <w:sz w:val="24"/>
          <w:szCs w:val="24"/>
        </w:rPr>
        <w:t>書：83）と</w:t>
      </w:r>
      <w:r w:rsidRPr="00F65C0E">
        <w:rPr>
          <w:rFonts w:ascii="ＭＳ ゴシック" w:eastAsia="ＭＳ ゴシック" w:hAnsi="ＭＳ ゴシック" w:cs="Batang" w:hint="eastAsia"/>
          <w:color w:val="auto"/>
          <w:kern w:val="2"/>
          <w:sz w:val="24"/>
          <w:szCs w:val="24"/>
        </w:rPr>
        <w:t>規定されてい</w:t>
      </w:r>
      <w:r w:rsidR="003E613D" w:rsidRPr="00F65C0E">
        <w:rPr>
          <w:rFonts w:ascii="ＭＳ ゴシック" w:eastAsia="ＭＳ ゴシック" w:hAnsi="ＭＳ ゴシック" w:cs="Batang" w:hint="eastAsia"/>
          <w:color w:val="auto"/>
          <w:kern w:val="2"/>
          <w:sz w:val="24"/>
          <w:szCs w:val="24"/>
        </w:rPr>
        <w:t>ます。そこでこ</w:t>
      </w:r>
      <w:r w:rsidR="004266C5" w:rsidRPr="00F65C0E">
        <w:rPr>
          <w:rFonts w:ascii="ＭＳ ゴシック" w:eastAsia="ＭＳ ゴシック" w:hAnsi="ＭＳ ゴシック" w:cs="Batang" w:hint="eastAsia"/>
          <w:color w:val="auto"/>
          <w:kern w:val="2"/>
          <w:sz w:val="24"/>
          <w:szCs w:val="24"/>
        </w:rPr>
        <w:t>れらの規定から</w:t>
      </w:r>
      <w:r w:rsidR="00251BC2" w:rsidRPr="00F65C0E">
        <w:rPr>
          <w:rFonts w:ascii="Malgun Gothic" w:eastAsia="Malgun Gothic" w:hAnsi="Malgun Gothic" w:cs="Malgun Gothic" w:hint="eastAsia"/>
          <w:color w:val="auto"/>
          <w:kern w:val="2"/>
          <w:sz w:val="24"/>
          <w:szCs w:val="24"/>
        </w:rPr>
        <w:t>ㅇ</w:t>
      </w:r>
      <w:r w:rsidR="00EC5917" w:rsidRPr="00F65C0E">
        <w:rPr>
          <w:rFonts w:ascii="ＭＳ ゴシック" w:eastAsia="ＭＳ ゴシック" w:hAnsi="ＭＳ ゴシック" w:cs="Batang" w:hint="eastAsia"/>
          <w:color w:val="auto"/>
          <w:kern w:val="2"/>
          <w:sz w:val="24"/>
          <w:szCs w:val="24"/>
        </w:rPr>
        <w:t>を</w:t>
      </w:r>
      <w:r w:rsidR="003E613D" w:rsidRPr="00F65C0E">
        <w:rPr>
          <w:rFonts w:ascii="ＭＳ ゴシック" w:eastAsia="ＭＳ ゴシック" w:hAnsi="ＭＳ ゴシック"/>
          <w:color w:val="auto"/>
          <w:kern w:val="2"/>
          <w:sz w:val="24"/>
          <w:szCs w:val="24"/>
        </w:rPr>
        <w:t>ø</w:t>
      </w:r>
      <w:r w:rsidR="003E613D" w:rsidRPr="00F65C0E">
        <w:rPr>
          <w:rFonts w:ascii="ＭＳ ゴシック" w:eastAsia="ＭＳ ゴシック" w:hAnsi="ＭＳ ゴシック" w:hint="eastAsia"/>
          <w:color w:val="auto"/>
          <w:kern w:val="2"/>
          <w:sz w:val="24"/>
          <w:szCs w:val="24"/>
        </w:rPr>
        <w:t>（ゼロ子音）</w:t>
      </w:r>
      <w:r w:rsidR="00CD4C09" w:rsidRPr="00F65C0E">
        <w:rPr>
          <w:rFonts w:ascii="ＭＳ ゴシック" w:eastAsia="ＭＳ ゴシック" w:hAnsi="ＭＳ ゴシック" w:hint="eastAsia"/>
          <w:color w:val="auto"/>
          <w:kern w:val="2"/>
          <w:sz w:val="24"/>
          <w:szCs w:val="24"/>
        </w:rPr>
        <w:t>、</w:t>
      </w:r>
      <w:r w:rsidR="003E613D" w:rsidRPr="00F65C0E">
        <w:rPr>
          <w:rFonts w:ascii="Malgun Gothic" w:eastAsia="Malgun Gothic" w:hAnsi="Malgun Gothic" w:cs="Malgun Gothic" w:hint="eastAsia"/>
          <w:color w:val="auto"/>
          <w:kern w:val="2"/>
          <w:sz w:val="24"/>
          <w:szCs w:val="24"/>
        </w:rPr>
        <w:t>ㆁ</w:t>
      </w:r>
      <w:r w:rsidR="00CD4C09" w:rsidRPr="00F65C0E">
        <w:rPr>
          <w:rFonts w:ascii="ＭＳ ゴシック" w:eastAsia="ＭＳ ゴシック" w:hAnsi="ＭＳ ゴシック" w:hint="eastAsia"/>
          <w:color w:val="auto"/>
          <w:kern w:val="2"/>
          <w:sz w:val="24"/>
          <w:szCs w:val="24"/>
        </w:rPr>
        <w:t>を</w:t>
      </w:r>
      <w:r w:rsidR="00EC5917" w:rsidRPr="00F65C0E">
        <w:rPr>
          <w:rFonts w:ascii="ＭＳ ゴシック" w:eastAsia="ＭＳ ゴシック" w:hAnsi="ＭＳ ゴシック" w:hint="eastAsia"/>
          <w:color w:val="auto"/>
          <w:kern w:val="2"/>
          <w:sz w:val="24"/>
          <w:szCs w:val="24"/>
        </w:rPr>
        <w:t>ŋ</w:t>
      </w:r>
      <w:r w:rsidR="003E613D" w:rsidRPr="00F65C0E">
        <w:rPr>
          <w:rFonts w:ascii="ＭＳ ゴシック" w:eastAsia="ＭＳ ゴシック" w:hAnsi="ＭＳ ゴシック" w:hint="eastAsia"/>
          <w:color w:val="auto"/>
          <w:kern w:val="2"/>
          <w:sz w:val="24"/>
          <w:szCs w:val="24"/>
        </w:rPr>
        <w:t>と考え</w:t>
      </w:r>
      <w:r w:rsidR="00CD4C09" w:rsidRPr="00F65C0E">
        <w:rPr>
          <w:rFonts w:ascii="ＭＳ ゴシック" w:eastAsia="ＭＳ ゴシック" w:hAnsi="ＭＳ ゴシック" w:hint="eastAsia"/>
          <w:color w:val="auto"/>
          <w:kern w:val="2"/>
          <w:sz w:val="24"/>
          <w:szCs w:val="24"/>
        </w:rPr>
        <w:t>ると</w:t>
      </w:r>
      <w:r w:rsidR="003E613D" w:rsidRPr="00F65C0E">
        <w:rPr>
          <w:rFonts w:ascii="ＭＳ ゴシック" w:eastAsia="ＭＳ ゴシック" w:hAnsi="ＭＳ ゴシック" w:cs="ＭＳ ゴシック" w:hint="eastAsia"/>
          <w:color w:val="auto"/>
          <w:kern w:val="2"/>
          <w:sz w:val="24"/>
          <w:szCs w:val="24"/>
        </w:rPr>
        <w:t>「</w:t>
      </w:r>
      <w:r w:rsidR="003E613D" w:rsidRPr="00F65C0E">
        <w:rPr>
          <w:rFonts w:ascii="Malgun Gothic" w:eastAsia="Malgun Gothic" w:hAnsi="Malgun Gothic" w:cs="Malgun Gothic" w:hint="eastAsia"/>
          <w:color w:val="auto"/>
          <w:kern w:val="2"/>
          <w:sz w:val="24"/>
          <w:szCs w:val="24"/>
        </w:rPr>
        <w:t>ㅇ</w:t>
      </w:r>
      <w:r w:rsidR="003E613D" w:rsidRPr="00F65C0E">
        <w:rPr>
          <w:rFonts w:ascii="ＭＳ ゴシック" w:eastAsia="ＭＳ ゴシック" w:hAnsi="ＭＳ ゴシック" w:cs="ＭＳ ゴシック" w:hint="eastAsia"/>
          <w:color w:val="auto"/>
          <w:kern w:val="2"/>
          <w:sz w:val="24"/>
          <w:szCs w:val="24"/>
        </w:rPr>
        <w:t>と</w:t>
      </w:r>
      <w:r w:rsidR="003E613D" w:rsidRPr="00F65C0E">
        <w:rPr>
          <w:rFonts w:ascii="Malgun Gothic" w:eastAsia="Malgun Gothic" w:hAnsi="Malgun Gothic" w:cs="Malgun Gothic" w:hint="eastAsia"/>
          <w:color w:val="auto"/>
          <w:kern w:val="2"/>
          <w:sz w:val="24"/>
          <w:szCs w:val="24"/>
        </w:rPr>
        <w:t>ㆁ</w:t>
      </w:r>
      <w:r w:rsidR="003E613D" w:rsidRPr="00F65C0E">
        <w:rPr>
          <w:rFonts w:ascii="ＭＳ ゴシック" w:eastAsia="ＭＳ ゴシック" w:hAnsi="ＭＳ ゴシック" w:hint="eastAsia"/>
          <w:color w:val="auto"/>
          <w:kern w:val="2"/>
          <w:sz w:val="24"/>
          <w:szCs w:val="24"/>
        </w:rPr>
        <w:t>が似ている」</w:t>
      </w:r>
      <w:r w:rsidR="00EC5917" w:rsidRPr="00F65C0E">
        <w:rPr>
          <w:rFonts w:ascii="ＭＳ ゴシック" w:eastAsia="ＭＳ ゴシック" w:hAnsi="ＭＳ ゴシック" w:hint="eastAsia"/>
          <w:color w:val="auto"/>
          <w:kern w:val="2"/>
          <w:sz w:val="24"/>
          <w:szCs w:val="24"/>
        </w:rPr>
        <w:t>という記述</w:t>
      </w:r>
      <w:r w:rsidR="00CD4C09" w:rsidRPr="00F65C0E">
        <w:rPr>
          <w:rFonts w:ascii="ＭＳ ゴシック" w:eastAsia="ＭＳ ゴシック" w:hAnsi="ＭＳ ゴシック" w:hint="eastAsia"/>
          <w:color w:val="auto"/>
          <w:kern w:val="2"/>
          <w:sz w:val="24"/>
          <w:szCs w:val="24"/>
        </w:rPr>
        <w:t>と矛盾します。</w:t>
      </w:r>
      <w:r w:rsidR="00A945BE" w:rsidRPr="00F65C0E">
        <w:rPr>
          <w:rFonts w:ascii="ＭＳ ゴシック" w:eastAsia="ＭＳ ゴシック" w:hAnsi="ＭＳ ゴシック" w:hint="eastAsia"/>
          <w:color w:val="auto"/>
          <w:kern w:val="2"/>
          <w:sz w:val="24"/>
          <w:szCs w:val="24"/>
        </w:rPr>
        <w:t>また</w:t>
      </w:r>
      <w:r w:rsidR="00212E88" w:rsidRPr="00F65C0E">
        <w:rPr>
          <w:rFonts w:ascii="ＭＳ ゴシック" w:eastAsia="ＭＳ ゴシック" w:hAnsi="ＭＳ ゴシック" w:hint="eastAsia"/>
          <w:color w:val="auto"/>
          <w:kern w:val="2"/>
          <w:sz w:val="24"/>
          <w:szCs w:val="24"/>
        </w:rPr>
        <w:t>例義において</w:t>
      </w:r>
      <w:r w:rsidR="00212E88" w:rsidRPr="00F65C0E">
        <w:rPr>
          <w:rFonts w:ascii="Malgun Gothic" w:eastAsia="Malgun Gothic" w:hAnsi="Malgun Gothic" w:cs="Malgun Gothic" w:hint="eastAsia"/>
          <w:color w:val="auto"/>
          <w:kern w:val="2"/>
          <w:sz w:val="24"/>
          <w:szCs w:val="24"/>
        </w:rPr>
        <w:t>ㆆ</w:t>
      </w:r>
      <w:r w:rsidR="00212E88" w:rsidRPr="00F65C0E">
        <w:rPr>
          <w:rFonts w:ascii="ＭＳ ゴシック" w:eastAsia="ＭＳ ゴシック" w:hAnsi="ＭＳ ゴシック" w:hint="eastAsia"/>
          <w:color w:val="auto"/>
          <w:kern w:val="2"/>
          <w:sz w:val="24"/>
          <w:szCs w:val="24"/>
        </w:rPr>
        <w:t>は「</w:t>
      </w:r>
      <w:r w:rsidR="00212E88" w:rsidRPr="00F65C0E">
        <w:rPr>
          <w:rFonts w:ascii="ＭＳ ゴシック" w:eastAsia="ＭＳ ゴシック" w:hAnsi="ＭＳ ゴシック"/>
          <w:color w:val="auto"/>
          <w:kern w:val="2"/>
          <w:sz w:val="24"/>
          <w:szCs w:val="24"/>
        </w:rPr>
        <w:ruby>
          <w:rubyPr>
            <w:rubyAlign w:val="distributeSpace"/>
            <w:hps w:val="12"/>
            <w:hpsRaise w:val="22"/>
            <w:hpsBaseText w:val="24"/>
            <w:lid w:val="ja-JP"/>
          </w:rubyPr>
          <w:rt>
            <w:r w:rsidR="00212E88" w:rsidRPr="00F65C0E">
              <w:rPr>
                <w:rFonts w:ascii="ＭＳ ゴシック" w:eastAsia="ＭＳ ゴシック" w:hAnsi="ＭＳ ゴシック"/>
                <w:color w:val="auto"/>
                <w:kern w:val="2"/>
                <w:sz w:val="24"/>
                <w:szCs w:val="24"/>
              </w:rPr>
              <w:t>こうおん</w:t>
            </w:r>
          </w:rt>
          <w:rubyBase>
            <w:r w:rsidR="00212E88" w:rsidRPr="00F65C0E">
              <w:rPr>
                <w:rFonts w:ascii="ＭＳ ゴシック" w:eastAsia="ＭＳ ゴシック" w:hAnsi="ＭＳ ゴシック"/>
                <w:color w:val="auto"/>
                <w:kern w:val="2"/>
                <w:sz w:val="24"/>
                <w:szCs w:val="24"/>
              </w:rPr>
              <w:t>喉音</w:t>
            </w:r>
          </w:rubyBase>
        </w:ruby>
      </w:r>
      <w:r w:rsidR="00212E88" w:rsidRPr="00F65C0E">
        <w:rPr>
          <w:rFonts w:ascii="ＭＳ ゴシック" w:eastAsia="ＭＳ ゴシック" w:hAnsi="ＭＳ ゴシック" w:hint="eastAsia"/>
          <w:color w:val="auto"/>
          <w:kern w:val="2"/>
          <w:sz w:val="24"/>
          <w:szCs w:val="24"/>
        </w:rPr>
        <w:t>なり。挹字の初発声の</w:t>
      </w:r>
      <w:r w:rsidR="00212E88" w:rsidRPr="00F65C0E">
        <w:rPr>
          <w:rFonts w:ascii="ＭＳ ゴシック" w:eastAsia="ＭＳ ゴシック" w:hAnsi="ＭＳ ゴシック"/>
          <w:color w:val="auto"/>
          <w:kern w:val="2"/>
          <w:sz w:val="24"/>
          <w:szCs w:val="24"/>
        </w:rPr>
        <w:ruby>
          <w:rubyPr>
            <w:rubyAlign w:val="distributeSpace"/>
            <w:hps w:val="12"/>
            <w:hpsRaise w:val="22"/>
            <w:hpsBaseText w:val="24"/>
            <w:lid w:val="ja-JP"/>
          </w:rubyPr>
          <w:rt>
            <w:r w:rsidR="00212E88" w:rsidRPr="00F65C0E">
              <w:rPr>
                <w:rFonts w:ascii="ＭＳ ゴシック" w:eastAsia="ＭＳ ゴシック" w:hAnsi="ＭＳ ゴシック"/>
                <w:color w:val="auto"/>
                <w:kern w:val="2"/>
                <w:sz w:val="24"/>
                <w:szCs w:val="24"/>
              </w:rPr>
              <w:t>ごと</w:t>
            </w:r>
          </w:rt>
          <w:rubyBase>
            <w:r w:rsidR="00212E88" w:rsidRPr="00F65C0E">
              <w:rPr>
                <w:rFonts w:ascii="ＭＳ ゴシック" w:eastAsia="ＭＳ ゴシック" w:hAnsi="ＭＳ ゴシック"/>
                <w:color w:val="auto"/>
                <w:kern w:val="2"/>
                <w:sz w:val="24"/>
                <w:szCs w:val="24"/>
              </w:rPr>
              <w:t>如</w:t>
            </w:r>
          </w:rubyBase>
        </w:ruby>
      </w:r>
      <w:r w:rsidR="00212E88" w:rsidRPr="00F65C0E">
        <w:rPr>
          <w:rFonts w:ascii="ＭＳ ゴシック" w:eastAsia="ＭＳ ゴシック" w:hAnsi="ＭＳ ゴシック" w:hint="eastAsia"/>
          <w:color w:val="auto"/>
          <w:kern w:val="2"/>
          <w:sz w:val="24"/>
          <w:szCs w:val="24"/>
        </w:rPr>
        <w:t xml:space="preserve">し」（趙　2010:17）の記述が見られることからその音価は </w:t>
      </w:r>
      <w:r w:rsidR="00212E88" w:rsidRPr="00F65C0E">
        <w:rPr>
          <w:rFonts w:ascii="ＭＳ ゴシック" w:eastAsia="ＭＳ ゴシック" w:hAnsi="ＭＳ ゴシック"/>
          <w:color w:val="auto"/>
          <w:kern w:val="2"/>
          <w:sz w:val="24"/>
          <w:szCs w:val="24"/>
          <w:vertAlign w:val="superscript"/>
        </w:rPr>
        <w:t>ʔ</w:t>
      </w:r>
      <w:r w:rsidR="00212E88" w:rsidRPr="00F65C0E">
        <w:rPr>
          <w:rFonts w:ascii="ＭＳ ゴシック" w:eastAsia="ＭＳ ゴシック" w:hAnsi="ＭＳ ゴシック" w:hint="eastAsia"/>
          <w:color w:val="auto"/>
          <w:kern w:val="2"/>
          <w:sz w:val="24"/>
          <w:szCs w:val="24"/>
        </w:rPr>
        <w:t>（/</w:t>
      </w:r>
      <w:r w:rsidR="00212E88" w:rsidRPr="00F65C0E">
        <w:rPr>
          <w:rFonts w:ascii="ＭＳ ゴシック" w:eastAsia="ＭＳ ゴシック" w:hAnsi="ＭＳ ゴシック"/>
          <w:color w:val="auto"/>
          <w:kern w:val="2"/>
          <w:sz w:val="24"/>
          <w:szCs w:val="24"/>
          <w:vertAlign w:val="superscript"/>
        </w:rPr>
        <w:t>ʔ</w:t>
      </w:r>
      <w:r w:rsidR="00212E88" w:rsidRPr="00F65C0E">
        <w:rPr>
          <w:rFonts w:ascii="ＭＳ ゴシック" w:eastAsia="ＭＳ ゴシック" w:hAnsi="ＭＳ ゴシック" w:hint="eastAsia"/>
          <w:color w:val="auto"/>
          <w:kern w:val="2"/>
          <w:sz w:val="24"/>
          <w:szCs w:val="24"/>
        </w:rPr>
        <w:t>/：声門閉鎖音</w:t>
      </w:r>
      <w:r w:rsidR="00212E88" w:rsidRPr="00F65C0E">
        <w:rPr>
          <w:rFonts w:ascii="ＭＳ ゴシック" w:eastAsia="ＭＳ ゴシック" w:hAnsi="ＭＳ ゴシック"/>
          <w:color w:val="auto"/>
          <w:kern w:val="2"/>
          <w:sz w:val="24"/>
          <w:szCs w:val="24"/>
        </w:rPr>
        <w:t>）</w:t>
      </w:r>
      <w:r w:rsidR="00212E88" w:rsidRPr="00F65C0E">
        <w:rPr>
          <w:rFonts w:ascii="ＭＳ ゴシック" w:eastAsia="ＭＳ ゴシック" w:hAnsi="ＭＳ ゴシック" w:hint="eastAsia"/>
          <w:color w:val="auto"/>
          <w:kern w:val="2"/>
          <w:sz w:val="24"/>
          <w:szCs w:val="24"/>
        </w:rPr>
        <w:t>とみられます。そこで</w:t>
      </w:r>
      <w:r w:rsidR="007C209E" w:rsidRPr="00F65C0E">
        <w:rPr>
          <w:rFonts w:ascii="ＭＳ ゴシック" w:eastAsia="ＭＳ ゴシック" w:hAnsi="ＭＳ ゴシック" w:hint="eastAsia"/>
          <w:color w:val="auto"/>
          <w:kern w:val="2"/>
          <w:sz w:val="24"/>
          <w:szCs w:val="24"/>
        </w:rPr>
        <w:t>当時の</w:t>
      </w:r>
      <w:r w:rsidR="007C209E" w:rsidRPr="00F65C0E">
        <w:rPr>
          <w:rFonts w:ascii="ＭＳ ゴシック" w:eastAsia="ＭＳ ゴシック" w:hAnsi="ＭＳ ゴシック" w:cs="Batang" w:hint="eastAsia"/>
          <w:color w:val="auto"/>
          <w:kern w:val="2"/>
          <w:sz w:val="24"/>
          <w:szCs w:val="24"/>
        </w:rPr>
        <w:t xml:space="preserve">中古音の影母（ </w:t>
      </w:r>
      <w:r w:rsidR="007C209E" w:rsidRPr="00F65C0E">
        <w:rPr>
          <w:rFonts w:ascii="ＭＳ ゴシック" w:eastAsia="ＭＳ ゴシック" w:hAnsi="ＭＳ ゴシック"/>
          <w:color w:val="auto"/>
          <w:kern w:val="2"/>
          <w:sz w:val="24"/>
          <w:szCs w:val="24"/>
          <w:vertAlign w:val="superscript"/>
        </w:rPr>
        <w:t>ʔ</w:t>
      </w:r>
      <w:r w:rsidR="007C209E" w:rsidRPr="00F65C0E">
        <w:rPr>
          <w:rFonts w:ascii="ＭＳ ゴシック" w:eastAsia="ＭＳ ゴシック" w:hAnsi="ＭＳ ゴシック" w:cs="Batang" w:hint="eastAsia"/>
          <w:color w:val="auto"/>
          <w:kern w:val="2"/>
          <w:sz w:val="24"/>
          <w:szCs w:val="24"/>
        </w:rPr>
        <w:t>）</w:t>
      </w:r>
      <w:r w:rsidR="00D73708" w:rsidRPr="00F65C0E">
        <w:rPr>
          <w:rFonts w:ascii="ＭＳ ゴシック" w:eastAsia="ＭＳ ゴシック" w:hAnsi="ＭＳ ゴシック" w:cs="Batang" w:hint="eastAsia"/>
          <w:color w:val="auto"/>
          <w:kern w:val="2"/>
          <w:sz w:val="24"/>
          <w:szCs w:val="24"/>
        </w:rPr>
        <w:t>に対応する</w:t>
      </w:r>
      <w:r w:rsidR="00D73708" w:rsidRPr="00F65C0E">
        <w:rPr>
          <w:rFonts w:ascii="Malgun Gothic" w:eastAsia="Malgun Gothic" w:hAnsi="Malgun Gothic" w:cs="Malgun Gothic" w:hint="eastAsia"/>
          <w:color w:val="auto"/>
          <w:kern w:val="2"/>
          <w:sz w:val="24"/>
          <w:szCs w:val="24"/>
        </w:rPr>
        <w:t>ㆆ</w:t>
      </w:r>
      <w:r w:rsidR="00251BC2" w:rsidRPr="00F65C0E">
        <w:rPr>
          <w:rFonts w:ascii="ＭＳ ゴシック" w:eastAsia="ＭＳ ゴシック" w:hAnsi="ＭＳ ゴシック" w:cs="Batang" w:hint="eastAsia"/>
          <w:color w:val="auto"/>
          <w:kern w:val="2"/>
          <w:sz w:val="24"/>
          <w:szCs w:val="24"/>
        </w:rPr>
        <w:t>と</w:t>
      </w:r>
      <w:r w:rsidR="007C209E" w:rsidRPr="00F65C0E">
        <w:rPr>
          <w:rFonts w:ascii="ＭＳ ゴシック" w:eastAsia="ＭＳ ゴシック" w:hAnsi="ＭＳ ゴシック" w:cs="Batang" w:hint="eastAsia"/>
          <w:color w:val="auto"/>
          <w:kern w:val="2"/>
          <w:sz w:val="24"/>
          <w:szCs w:val="24"/>
        </w:rPr>
        <w:t>喩母（</w:t>
      </w:r>
      <w:r w:rsidR="007C209E" w:rsidRPr="00F65C0E">
        <w:rPr>
          <w:rFonts w:ascii="ＭＳ ゴシック" w:eastAsia="ＭＳ ゴシック" w:hAnsi="ＭＳ ゴシック" w:hint="eastAsia"/>
          <w:color w:val="auto"/>
          <w:kern w:val="2"/>
          <w:sz w:val="24"/>
          <w:szCs w:val="24"/>
        </w:rPr>
        <w:t>j</w:t>
      </w:r>
      <w:r w:rsidR="007C209E" w:rsidRPr="00F65C0E">
        <w:rPr>
          <w:rFonts w:ascii="ＭＳ ゴシック" w:eastAsia="ＭＳ ゴシック" w:hAnsi="ＭＳ ゴシック" w:cs="Batang" w:hint="eastAsia"/>
          <w:color w:val="auto"/>
          <w:kern w:val="2"/>
          <w:sz w:val="24"/>
          <w:szCs w:val="24"/>
        </w:rPr>
        <w:t>）</w:t>
      </w:r>
      <w:r w:rsidR="00C9452C" w:rsidRPr="00F65C0E">
        <w:rPr>
          <w:rFonts w:ascii="ＭＳ ゴシック" w:eastAsia="ＭＳ ゴシック" w:hAnsi="ＭＳ ゴシック" w:hint="eastAsia"/>
          <w:color w:val="auto"/>
          <w:kern w:val="2"/>
          <w:sz w:val="24"/>
          <w:szCs w:val="24"/>
        </w:rPr>
        <w:t>（注</w:t>
      </w:r>
      <w:r w:rsidR="000E0D6D" w:rsidRPr="00F65C0E">
        <w:rPr>
          <w:rFonts w:ascii="ＭＳ ゴシック" w:eastAsia="ＭＳ ゴシック" w:hAnsi="ＭＳ ゴシック" w:hint="eastAsia"/>
          <w:color w:val="auto"/>
          <w:kern w:val="2"/>
          <w:sz w:val="24"/>
          <w:szCs w:val="24"/>
        </w:rPr>
        <w:t>12</w:t>
      </w:r>
      <w:r w:rsidR="00C9452C" w:rsidRPr="00F65C0E">
        <w:rPr>
          <w:rFonts w:ascii="ＭＳ ゴシック" w:eastAsia="ＭＳ ゴシック" w:hAnsi="ＭＳ ゴシック" w:hint="eastAsia"/>
          <w:color w:val="auto"/>
          <w:kern w:val="2"/>
          <w:sz w:val="24"/>
          <w:szCs w:val="24"/>
        </w:rPr>
        <w:t>）</w:t>
      </w:r>
      <w:r w:rsidR="00D73708" w:rsidRPr="00F65C0E">
        <w:rPr>
          <w:rFonts w:ascii="ＭＳ ゴシック" w:eastAsia="ＭＳ ゴシック" w:hAnsi="ＭＳ ゴシック" w:cs="Batang" w:hint="eastAsia"/>
          <w:color w:val="auto"/>
          <w:kern w:val="2"/>
          <w:sz w:val="24"/>
          <w:szCs w:val="24"/>
        </w:rPr>
        <w:t>に対応する</w:t>
      </w:r>
      <w:r w:rsidR="00D73708" w:rsidRPr="00F65C0E">
        <w:rPr>
          <w:rFonts w:ascii="Malgun Gothic" w:eastAsia="Malgun Gothic" w:hAnsi="Malgun Gothic" w:cs="Malgun Gothic" w:hint="eastAsia"/>
          <w:color w:val="auto"/>
          <w:kern w:val="2"/>
          <w:sz w:val="24"/>
          <w:szCs w:val="24"/>
        </w:rPr>
        <w:t>ㅇ</w:t>
      </w:r>
      <w:r w:rsidR="00D73708" w:rsidRPr="00F65C0E">
        <w:rPr>
          <w:rFonts w:ascii="ＭＳ ゴシック" w:eastAsia="ＭＳ ゴシック" w:hAnsi="ＭＳ ゴシック" w:cs="Batang" w:hint="eastAsia"/>
          <w:color w:val="auto"/>
          <w:kern w:val="2"/>
          <w:sz w:val="24"/>
          <w:szCs w:val="24"/>
        </w:rPr>
        <w:t>を</w:t>
      </w:r>
      <w:r w:rsidR="00B06AA2" w:rsidRPr="00F65C0E">
        <w:rPr>
          <w:rFonts w:ascii="ＭＳ ゴシック" w:eastAsia="ＭＳ ゴシック" w:hAnsi="ＭＳ ゴシック" w:cs="Batang" w:hint="eastAsia"/>
          <w:color w:val="auto"/>
          <w:kern w:val="2"/>
          <w:sz w:val="24"/>
          <w:szCs w:val="24"/>
        </w:rPr>
        <w:t>それぞれ</w:t>
      </w:r>
      <w:r w:rsidR="00D73708" w:rsidRPr="00F65C0E">
        <w:rPr>
          <w:rFonts w:ascii="ＭＳ ゴシック" w:eastAsia="ＭＳ ゴシック" w:hAnsi="ＭＳ ゴシック" w:cs="Batang" w:hint="eastAsia"/>
          <w:color w:val="auto"/>
          <w:kern w:val="2"/>
          <w:sz w:val="24"/>
          <w:szCs w:val="24"/>
        </w:rPr>
        <w:t xml:space="preserve">　</w:t>
      </w:r>
      <w:r w:rsidR="00D73708" w:rsidRPr="00F65C0E">
        <w:rPr>
          <w:rFonts w:ascii="ＭＳ ゴシック" w:eastAsia="ＭＳ ゴシック" w:hAnsi="ＭＳ ゴシック"/>
          <w:color w:val="auto"/>
          <w:kern w:val="2"/>
          <w:sz w:val="24"/>
          <w:szCs w:val="24"/>
          <w:vertAlign w:val="superscript"/>
        </w:rPr>
        <w:t>ʔ</w:t>
      </w:r>
      <w:r w:rsidR="008F3621" w:rsidRPr="00F65C0E">
        <w:rPr>
          <w:rFonts w:ascii="ＭＳ ゴシック" w:eastAsia="ＭＳ ゴシック" w:hAnsi="ＭＳ ゴシック" w:hint="eastAsia"/>
          <w:color w:val="auto"/>
          <w:kern w:val="2"/>
          <w:sz w:val="24"/>
          <w:szCs w:val="24"/>
        </w:rPr>
        <w:t>（声門閉鎖音）</w:t>
      </w:r>
      <w:r w:rsidR="00D73708" w:rsidRPr="00F65C0E">
        <w:rPr>
          <w:rFonts w:ascii="ＭＳ ゴシック" w:eastAsia="ＭＳ ゴシック" w:hAnsi="ＭＳ ゴシック" w:hint="eastAsia"/>
          <w:color w:val="auto"/>
          <w:kern w:val="2"/>
          <w:sz w:val="24"/>
          <w:szCs w:val="24"/>
        </w:rPr>
        <w:t>とj</w:t>
      </w:r>
      <w:r w:rsidR="002219F3" w:rsidRPr="00F65C0E">
        <w:rPr>
          <w:rFonts w:ascii="ＭＳ ゴシック" w:eastAsia="ＭＳ ゴシック" w:hAnsi="ＭＳ ゴシック" w:hint="eastAsia"/>
          <w:color w:val="auto"/>
          <w:kern w:val="2"/>
          <w:sz w:val="24"/>
          <w:szCs w:val="24"/>
        </w:rPr>
        <w:t>/ɦ</w:t>
      </w:r>
      <w:r w:rsidR="00B06AA2" w:rsidRPr="00F65C0E">
        <w:rPr>
          <w:rFonts w:ascii="ＭＳ ゴシック" w:eastAsia="ＭＳ ゴシック" w:hAnsi="ＭＳ ゴシック" w:hint="eastAsia"/>
          <w:color w:val="auto"/>
          <w:kern w:val="2"/>
          <w:sz w:val="24"/>
          <w:szCs w:val="24"/>
        </w:rPr>
        <w:t>（有声硬口蓋摩擦音</w:t>
      </w:r>
      <w:r w:rsidR="00C9452C" w:rsidRPr="00F65C0E">
        <w:rPr>
          <w:rFonts w:ascii="ＭＳ ゴシック" w:eastAsia="ＭＳ ゴシック" w:hAnsi="ＭＳ ゴシック" w:hint="eastAsia"/>
          <w:color w:val="auto"/>
          <w:kern w:val="2"/>
          <w:sz w:val="24"/>
          <w:szCs w:val="24"/>
        </w:rPr>
        <w:t>/j/、</w:t>
      </w:r>
      <w:r w:rsidR="00B06AA2" w:rsidRPr="00F65C0E">
        <w:rPr>
          <w:rFonts w:ascii="ＭＳ ゴシック" w:eastAsia="ＭＳ ゴシック" w:hAnsi="ＭＳ ゴシック" w:hint="eastAsia"/>
          <w:color w:val="auto"/>
          <w:kern w:val="2"/>
          <w:sz w:val="24"/>
          <w:szCs w:val="24"/>
        </w:rPr>
        <w:t>有声声門摩擦音</w:t>
      </w:r>
      <w:r w:rsidR="00C9452C" w:rsidRPr="00F65C0E">
        <w:rPr>
          <w:rFonts w:ascii="ＭＳ ゴシック" w:eastAsia="ＭＳ ゴシック" w:hAnsi="ＭＳ ゴシック" w:hint="eastAsia"/>
          <w:color w:val="auto"/>
          <w:kern w:val="2"/>
          <w:sz w:val="24"/>
          <w:szCs w:val="24"/>
        </w:rPr>
        <w:t>/</w:t>
      </w:r>
      <w:r w:rsidR="00B06AA2" w:rsidRPr="00F65C0E">
        <w:rPr>
          <w:rFonts w:ascii="ＭＳ ゴシック" w:eastAsia="ＭＳ ゴシック" w:hAnsi="ＭＳ ゴシック" w:hint="eastAsia"/>
          <w:color w:val="auto"/>
          <w:kern w:val="2"/>
          <w:sz w:val="24"/>
          <w:szCs w:val="24"/>
        </w:rPr>
        <w:t>ɦ</w:t>
      </w:r>
      <w:r w:rsidR="00C9452C" w:rsidRPr="00F65C0E">
        <w:rPr>
          <w:rFonts w:ascii="ＭＳ ゴシック" w:eastAsia="ＭＳ ゴシック" w:hAnsi="ＭＳ ゴシック" w:hint="eastAsia"/>
          <w:color w:val="auto"/>
          <w:kern w:val="2"/>
          <w:sz w:val="24"/>
          <w:szCs w:val="24"/>
        </w:rPr>
        <w:t>/</w:t>
      </w:r>
      <w:r w:rsidR="00B06AA2" w:rsidRPr="00F65C0E">
        <w:rPr>
          <w:rFonts w:ascii="ＭＳ ゴシック" w:eastAsia="ＭＳ ゴシック" w:hAnsi="ＭＳ ゴシック" w:hint="eastAsia"/>
          <w:color w:val="auto"/>
          <w:kern w:val="2"/>
          <w:sz w:val="24"/>
          <w:szCs w:val="24"/>
        </w:rPr>
        <w:t>）</w:t>
      </w:r>
      <w:r w:rsidR="00D73708" w:rsidRPr="00F65C0E">
        <w:rPr>
          <w:rFonts w:ascii="ＭＳ ゴシック" w:eastAsia="ＭＳ ゴシック" w:hAnsi="ＭＳ ゴシック" w:hint="eastAsia"/>
          <w:color w:val="auto"/>
          <w:kern w:val="2"/>
          <w:sz w:val="24"/>
          <w:szCs w:val="24"/>
        </w:rPr>
        <w:t>と</w:t>
      </w:r>
      <w:r w:rsidR="00B06AA2" w:rsidRPr="00F65C0E">
        <w:rPr>
          <w:rFonts w:ascii="ＭＳ ゴシック" w:eastAsia="ＭＳ ゴシック" w:hAnsi="ＭＳ ゴシック" w:hint="eastAsia"/>
          <w:color w:val="auto"/>
          <w:kern w:val="2"/>
          <w:sz w:val="24"/>
          <w:szCs w:val="24"/>
        </w:rPr>
        <w:t>考え</w:t>
      </w:r>
      <w:r w:rsidR="00AF2549" w:rsidRPr="00F65C0E">
        <w:rPr>
          <w:rFonts w:ascii="ＭＳ ゴシック" w:eastAsia="ＭＳ ゴシック" w:hAnsi="ＭＳ ゴシック" w:hint="eastAsia"/>
          <w:color w:val="auto"/>
          <w:kern w:val="2"/>
          <w:sz w:val="24"/>
          <w:szCs w:val="24"/>
        </w:rPr>
        <w:t>ると</w:t>
      </w:r>
      <w:r w:rsidR="00C9452C" w:rsidRPr="00F65C0E">
        <w:rPr>
          <w:rFonts w:ascii="ＭＳ ゴシック" w:eastAsia="ＭＳ ゴシック" w:hAnsi="ＭＳ ゴシック" w:hint="eastAsia"/>
          <w:color w:val="auto"/>
          <w:kern w:val="2"/>
          <w:sz w:val="24"/>
          <w:szCs w:val="24"/>
        </w:rPr>
        <w:t>、</w:t>
      </w:r>
      <w:r w:rsidR="002219F3" w:rsidRPr="00F65C0E">
        <w:rPr>
          <w:rFonts w:ascii="ＭＳ ゴシック" w:eastAsia="ＭＳ ゴシック" w:hAnsi="ＭＳ ゴシック" w:cs="Batang" w:hint="eastAsia"/>
          <w:color w:val="auto"/>
          <w:kern w:val="2"/>
          <w:sz w:val="24"/>
          <w:szCs w:val="24"/>
        </w:rPr>
        <w:t>終声解の「喉音の</w:t>
      </w:r>
      <w:r w:rsidR="002219F3" w:rsidRPr="00F65C0E">
        <w:rPr>
          <w:rFonts w:ascii="Malgun Gothic" w:eastAsia="Malgun Gothic" w:hAnsi="Malgun Gothic" w:cs="Malgun Gothic" w:hint="eastAsia"/>
          <w:color w:val="auto"/>
          <w:kern w:val="2"/>
          <w:sz w:val="24"/>
          <w:szCs w:val="24"/>
        </w:rPr>
        <w:t>ㅇ</w:t>
      </w:r>
      <w:r w:rsidR="002219F3" w:rsidRPr="00F65C0E">
        <w:rPr>
          <w:rFonts w:ascii="ＭＳ ゴシック" w:eastAsia="ＭＳ ゴシック" w:hAnsi="ＭＳ ゴシック" w:hint="eastAsia"/>
          <w:color w:val="auto"/>
          <w:kern w:val="2"/>
          <w:sz w:val="24"/>
          <w:szCs w:val="24"/>
        </w:rPr>
        <w:t>と</w:t>
      </w:r>
      <w:r w:rsidR="002219F3" w:rsidRPr="00F65C0E">
        <w:rPr>
          <w:rFonts w:ascii="Malgun Gothic" w:eastAsia="Malgun Gothic" w:hAnsi="Malgun Gothic" w:cs="Malgun Gothic" w:hint="eastAsia"/>
          <w:color w:val="auto"/>
          <w:kern w:val="2"/>
          <w:sz w:val="24"/>
          <w:szCs w:val="24"/>
        </w:rPr>
        <w:t>ㆆ</w:t>
      </w:r>
      <w:r w:rsidR="002219F3" w:rsidRPr="00F65C0E">
        <w:rPr>
          <w:rFonts w:ascii="ＭＳ ゴシック" w:eastAsia="ＭＳ ゴシック" w:hAnsi="ＭＳ ゴシック" w:cs="Batang" w:hint="eastAsia"/>
          <w:color w:val="auto"/>
          <w:kern w:val="2"/>
          <w:sz w:val="24"/>
          <w:szCs w:val="24"/>
        </w:rPr>
        <w:t>について、その緩急が互いに対になっている」（同書：84）や合字解の「初声の</w:t>
      </w:r>
      <w:r w:rsidR="002219F3" w:rsidRPr="00F65C0E">
        <w:rPr>
          <w:rFonts w:ascii="Malgun Gothic" w:eastAsia="Malgun Gothic" w:hAnsi="Malgun Gothic" w:cs="Malgun Gothic" w:hint="eastAsia"/>
          <w:color w:val="auto"/>
          <w:kern w:val="2"/>
          <w:sz w:val="24"/>
          <w:szCs w:val="24"/>
        </w:rPr>
        <w:t>ㆆ</w:t>
      </w:r>
      <w:r w:rsidR="002219F3" w:rsidRPr="00F65C0E">
        <w:rPr>
          <w:rFonts w:ascii="ＭＳ ゴシック" w:eastAsia="ＭＳ ゴシック" w:hAnsi="ＭＳ ゴシック" w:cs="Batang" w:hint="eastAsia"/>
          <w:color w:val="auto"/>
          <w:kern w:val="2"/>
          <w:sz w:val="24"/>
          <w:szCs w:val="24"/>
        </w:rPr>
        <w:t>は</w:t>
      </w:r>
      <w:r w:rsidR="002219F3" w:rsidRPr="00F65C0E">
        <w:rPr>
          <w:rFonts w:ascii="Malgun Gothic" w:eastAsia="Malgun Gothic" w:hAnsi="Malgun Gothic" w:cs="Malgun Gothic" w:hint="eastAsia"/>
          <w:color w:val="auto"/>
          <w:kern w:val="2"/>
          <w:sz w:val="24"/>
          <w:szCs w:val="24"/>
        </w:rPr>
        <w:t>ㅇ</w:t>
      </w:r>
      <w:r w:rsidR="002219F3" w:rsidRPr="00F65C0E">
        <w:rPr>
          <w:rFonts w:ascii="ＭＳ ゴシック" w:eastAsia="ＭＳ ゴシック" w:hAnsi="ＭＳ ゴシック" w:cs="Batang" w:hint="eastAsia"/>
          <w:color w:val="auto"/>
          <w:kern w:val="2"/>
          <w:sz w:val="24"/>
          <w:szCs w:val="24"/>
        </w:rPr>
        <w:t>と似かよっており、朝鮮語においては</w:t>
      </w:r>
      <w:r w:rsidR="002219F3" w:rsidRPr="00F65C0E">
        <w:rPr>
          <w:rFonts w:ascii="Malgun Gothic" w:eastAsia="Malgun Gothic" w:hAnsi="Malgun Gothic" w:cs="Malgun Gothic" w:hint="eastAsia"/>
          <w:color w:val="auto"/>
          <w:kern w:val="2"/>
          <w:sz w:val="24"/>
          <w:szCs w:val="24"/>
        </w:rPr>
        <w:t>ㅇ</w:t>
      </w:r>
      <w:r w:rsidR="002219F3" w:rsidRPr="00F65C0E">
        <w:rPr>
          <w:rFonts w:ascii="ＭＳ ゴシック" w:eastAsia="ＭＳ ゴシック" w:hAnsi="ＭＳ ゴシック" w:cs="Batang" w:hint="eastAsia"/>
          <w:color w:val="auto"/>
          <w:kern w:val="2"/>
          <w:sz w:val="24"/>
          <w:szCs w:val="24"/>
        </w:rPr>
        <w:t>で通用させることができる」（同書：100）</w:t>
      </w:r>
      <w:r w:rsidR="002219F3" w:rsidRPr="00F65C0E">
        <w:rPr>
          <w:rFonts w:ascii="ＭＳ ゴシック" w:eastAsia="ＭＳ ゴシック" w:hAnsi="ＭＳ ゴシック" w:hint="eastAsia"/>
          <w:color w:val="auto"/>
          <w:kern w:val="2"/>
          <w:sz w:val="24"/>
          <w:szCs w:val="24"/>
        </w:rPr>
        <w:t>との記述</w:t>
      </w:r>
      <w:r w:rsidR="004266C5" w:rsidRPr="00F65C0E">
        <w:rPr>
          <w:rFonts w:ascii="ＭＳ ゴシック" w:eastAsia="ＭＳ ゴシック" w:hAnsi="ＭＳ ゴシック" w:cs="Batang" w:hint="eastAsia"/>
          <w:color w:val="auto"/>
          <w:kern w:val="2"/>
          <w:sz w:val="24"/>
          <w:szCs w:val="24"/>
        </w:rPr>
        <w:t>をうまく解釈できません。</w:t>
      </w:r>
      <w:r w:rsidR="00AF2549" w:rsidRPr="00F65C0E">
        <w:rPr>
          <w:rFonts w:ascii="ＭＳ ゴシック" w:eastAsia="ＭＳ ゴシック" w:hAnsi="ＭＳ ゴシック" w:cs="Batang" w:hint="eastAsia"/>
          <w:color w:val="auto"/>
          <w:kern w:val="2"/>
          <w:sz w:val="24"/>
          <w:szCs w:val="24"/>
        </w:rPr>
        <w:t>このように</w:t>
      </w:r>
      <w:r w:rsidR="00E11249" w:rsidRPr="00F65C0E">
        <w:rPr>
          <w:rFonts w:ascii="Malgun Gothic" w:eastAsia="Malgun Gothic" w:hAnsi="Malgun Gothic" w:cs="Malgun Gothic" w:hint="eastAsia"/>
          <w:color w:val="auto"/>
          <w:kern w:val="2"/>
          <w:sz w:val="24"/>
          <w:szCs w:val="24"/>
        </w:rPr>
        <w:t>ㅇ</w:t>
      </w:r>
      <w:r w:rsidR="00A945BE" w:rsidRPr="00F65C0E">
        <w:rPr>
          <w:rFonts w:ascii="ＭＳ ゴシック" w:eastAsia="ＭＳ ゴシック" w:hAnsi="ＭＳ ゴシック" w:cs="ＭＳ 明朝" w:hint="eastAsia"/>
          <w:color w:val="auto"/>
          <w:kern w:val="2"/>
          <w:sz w:val="24"/>
          <w:szCs w:val="24"/>
        </w:rPr>
        <w:t>・</w:t>
      </w:r>
      <w:r w:rsidR="00C9452C" w:rsidRPr="00F65C0E">
        <w:rPr>
          <w:rFonts w:ascii="Malgun Gothic" w:eastAsia="Malgun Gothic" w:hAnsi="Malgun Gothic" w:cs="Malgun Gothic" w:hint="eastAsia"/>
          <w:color w:val="auto"/>
          <w:kern w:val="2"/>
          <w:sz w:val="24"/>
          <w:szCs w:val="24"/>
        </w:rPr>
        <w:t>ㆆ</w:t>
      </w:r>
      <w:r w:rsidR="00A945BE" w:rsidRPr="00F65C0E">
        <w:rPr>
          <w:rFonts w:ascii="ＭＳ ゴシック" w:eastAsia="ＭＳ ゴシック" w:hAnsi="ＭＳ ゴシック" w:cs="ＭＳ 明朝" w:hint="eastAsia"/>
          <w:color w:val="auto"/>
          <w:kern w:val="2"/>
          <w:sz w:val="24"/>
          <w:szCs w:val="24"/>
        </w:rPr>
        <w:t>・</w:t>
      </w:r>
      <w:r w:rsidR="00C9452C" w:rsidRPr="00F65C0E">
        <w:rPr>
          <w:rFonts w:ascii="Malgun Gothic" w:eastAsia="Malgun Gothic" w:hAnsi="Malgun Gothic" w:cs="Malgun Gothic" w:hint="eastAsia"/>
          <w:color w:val="auto"/>
          <w:kern w:val="2"/>
          <w:sz w:val="24"/>
          <w:szCs w:val="24"/>
        </w:rPr>
        <w:t>ㆁ</w:t>
      </w:r>
      <w:r w:rsidR="00C9452C" w:rsidRPr="00F65C0E">
        <w:rPr>
          <w:rFonts w:ascii="ＭＳ ゴシック" w:eastAsia="ＭＳ ゴシック" w:hAnsi="ＭＳ ゴシック" w:cs="Batang" w:hint="eastAsia"/>
          <w:color w:val="auto"/>
          <w:kern w:val="2"/>
          <w:sz w:val="24"/>
          <w:szCs w:val="24"/>
        </w:rPr>
        <w:t>を</w:t>
      </w:r>
      <w:r w:rsidR="00633AB9" w:rsidRPr="00F65C0E">
        <w:rPr>
          <w:rFonts w:ascii="ＭＳ ゴシック" w:eastAsia="ＭＳ ゴシック" w:hAnsi="ＭＳ ゴシック" w:cs="Batang" w:hint="eastAsia"/>
          <w:color w:val="auto"/>
          <w:kern w:val="2"/>
          <w:sz w:val="24"/>
          <w:szCs w:val="24"/>
        </w:rPr>
        <w:t xml:space="preserve">それぞれ </w:t>
      </w:r>
      <w:r w:rsidR="00C9452C" w:rsidRPr="00F65C0E">
        <w:rPr>
          <w:rFonts w:ascii="ＭＳ ゴシック" w:eastAsia="ＭＳ ゴシック" w:hAnsi="ＭＳ ゴシック" w:cs="Batang" w:hint="eastAsia"/>
          <w:color w:val="auto"/>
          <w:kern w:val="2"/>
          <w:sz w:val="24"/>
          <w:szCs w:val="24"/>
        </w:rPr>
        <w:t>’</w:t>
      </w:r>
      <w:r w:rsidR="00C9452C" w:rsidRPr="00F65C0E">
        <w:rPr>
          <w:rFonts w:ascii="ＭＳ ゴシック" w:eastAsia="ＭＳ ゴシック" w:hAnsi="ＭＳ ゴシック" w:hint="eastAsia"/>
          <w:color w:val="auto"/>
          <w:kern w:val="2"/>
          <w:sz w:val="24"/>
          <w:szCs w:val="24"/>
        </w:rPr>
        <w:t>（</w:t>
      </w:r>
      <w:r w:rsidR="00C9452C" w:rsidRPr="00F65C0E">
        <w:rPr>
          <w:rFonts w:ascii="ＭＳ ゴシック" w:eastAsia="ＭＳ ゴシック" w:hAnsi="ＭＳ ゴシック" w:cs="Batang"/>
          <w:color w:val="auto"/>
          <w:kern w:val="2"/>
          <w:sz w:val="24"/>
          <w:szCs w:val="24"/>
        </w:rPr>
        <w:t>ø</w:t>
      </w:r>
      <w:r w:rsidR="00633AB9" w:rsidRPr="00F65C0E">
        <w:rPr>
          <w:rFonts w:ascii="ＭＳ ゴシック" w:eastAsia="ＭＳ ゴシック" w:hAnsi="ＭＳ ゴシック" w:hint="eastAsia"/>
          <w:color w:val="auto"/>
          <w:kern w:val="2"/>
          <w:sz w:val="24"/>
          <w:szCs w:val="24"/>
        </w:rPr>
        <w:t>やj・ɦなど</w:t>
      </w:r>
      <w:r w:rsidR="00C9452C" w:rsidRPr="00F65C0E">
        <w:rPr>
          <w:rFonts w:ascii="ＭＳ ゴシック" w:eastAsia="ＭＳ ゴシック" w:hAnsi="ＭＳ ゴシック" w:hint="eastAsia"/>
          <w:color w:val="auto"/>
          <w:kern w:val="2"/>
          <w:sz w:val="24"/>
          <w:szCs w:val="24"/>
        </w:rPr>
        <w:t>）</w:t>
      </w:r>
      <w:r w:rsidR="00A945BE" w:rsidRPr="00F65C0E">
        <w:rPr>
          <w:rFonts w:ascii="ＭＳ ゴシック" w:eastAsia="ＭＳ ゴシック" w:hAnsi="ＭＳ ゴシック" w:hint="eastAsia"/>
          <w:color w:val="auto"/>
          <w:kern w:val="2"/>
          <w:sz w:val="24"/>
          <w:szCs w:val="24"/>
        </w:rPr>
        <w:t>・</w:t>
      </w:r>
      <w:r w:rsidR="00C9452C" w:rsidRPr="00F65C0E">
        <w:rPr>
          <w:rFonts w:ascii="ＭＳ ゴシック" w:eastAsia="ＭＳ ゴシック" w:hAnsi="ＭＳ ゴシック"/>
          <w:color w:val="auto"/>
          <w:kern w:val="2"/>
          <w:sz w:val="24"/>
          <w:szCs w:val="24"/>
          <w:vertAlign w:val="superscript"/>
        </w:rPr>
        <w:t>ʔ</w:t>
      </w:r>
      <w:r w:rsidR="00A945BE" w:rsidRPr="00F65C0E">
        <w:rPr>
          <w:rFonts w:ascii="ＭＳ ゴシック" w:eastAsia="ＭＳ ゴシック" w:hAnsi="ＭＳ ゴシック" w:hint="eastAsia"/>
          <w:color w:val="auto"/>
          <w:kern w:val="2"/>
          <w:sz w:val="24"/>
          <w:szCs w:val="24"/>
        </w:rPr>
        <w:t>・</w:t>
      </w:r>
      <w:r w:rsidR="00C9452C" w:rsidRPr="00F65C0E">
        <w:rPr>
          <w:rFonts w:ascii="ＭＳ ゴシック" w:eastAsia="ＭＳ ゴシック" w:hAnsi="ＭＳ ゴシック" w:hint="eastAsia"/>
          <w:color w:val="auto"/>
          <w:kern w:val="2"/>
          <w:sz w:val="24"/>
          <w:szCs w:val="24"/>
        </w:rPr>
        <w:t>ŋと考え</w:t>
      </w:r>
      <w:r w:rsidR="00633AB9" w:rsidRPr="00F65C0E">
        <w:rPr>
          <w:rFonts w:ascii="ＭＳ ゴシック" w:eastAsia="ＭＳ ゴシック" w:hAnsi="ＭＳ ゴシック" w:hint="eastAsia"/>
          <w:color w:val="auto"/>
          <w:kern w:val="2"/>
          <w:sz w:val="24"/>
          <w:szCs w:val="24"/>
        </w:rPr>
        <w:t>る</w:t>
      </w:r>
      <w:r w:rsidRPr="00F65C0E">
        <w:rPr>
          <w:rFonts w:ascii="ＭＳ ゴシック" w:eastAsia="ＭＳ ゴシック" w:hAnsi="ＭＳ ゴシック" w:hint="eastAsia"/>
          <w:color w:val="auto"/>
          <w:kern w:val="2"/>
          <w:sz w:val="24"/>
          <w:szCs w:val="24"/>
        </w:rPr>
        <w:t>これまでの</w:t>
      </w:r>
      <w:r w:rsidR="00E72D07" w:rsidRPr="00F65C0E">
        <w:rPr>
          <w:rFonts w:ascii="ＭＳ ゴシック" w:eastAsia="ＭＳ ゴシック" w:hAnsi="ＭＳ ゴシック" w:hint="eastAsia"/>
          <w:color w:val="auto"/>
          <w:kern w:val="2"/>
          <w:sz w:val="24"/>
          <w:szCs w:val="24"/>
        </w:rPr>
        <w:t>通説</w:t>
      </w:r>
      <w:r w:rsidR="00FE2AB6" w:rsidRPr="00F65C0E">
        <w:rPr>
          <w:rFonts w:ascii="ＭＳ ゴシック" w:eastAsia="ＭＳ ゴシック" w:hAnsi="ＭＳ ゴシック" w:hint="eastAsia"/>
          <w:color w:val="auto"/>
          <w:kern w:val="2"/>
          <w:sz w:val="24"/>
          <w:szCs w:val="24"/>
        </w:rPr>
        <w:t>で</w:t>
      </w:r>
      <w:r w:rsidR="00E72D07" w:rsidRPr="00F65C0E">
        <w:rPr>
          <w:rFonts w:ascii="ＭＳ ゴシック" w:eastAsia="ＭＳ ゴシック" w:hAnsi="ＭＳ ゴシック" w:hint="eastAsia"/>
          <w:color w:val="auto"/>
          <w:kern w:val="2"/>
          <w:sz w:val="24"/>
          <w:szCs w:val="24"/>
        </w:rPr>
        <w:t>は</w:t>
      </w:r>
      <w:r w:rsidR="00E72D07" w:rsidRPr="00F65C0E">
        <w:rPr>
          <w:rFonts w:ascii="Malgun Gothic" w:eastAsia="Malgun Gothic" w:hAnsi="Malgun Gothic" w:cs="Malgun Gothic" w:hint="eastAsia"/>
          <w:color w:val="auto"/>
          <w:kern w:val="2"/>
          <w:sz w:val="24"/>
          <w:szCs w:val="24"/>
        </w:rPr>
        <w:t>ㅇ</w:t>
      </w:r>
      <w:r w:rsidR="00E72D07" w:rsidRPr="00F65C0E">
        <w:rPr>
          <w:rFonts w:ascii="ＭＳ ゴシック" w:eastAsia="ＭＳ ゴシック" w:hAnsi="ＭＳ ゴシック" w:cs="Batang" w:hint="eastAsia"/>
          <w:color w:val="auto"/>
          <w:kern w:val="2"/>
          <w:sz w:val="24"/>
          <w:szCs w:val="24"/>
        </w:rPr>
        <w:t>と</w:t>
      </w:r>
      <w:r w:rsidR="00E11249" w:rsidRPr="00F65C0E">
        <w:rPr>
          <w:rFonts w:ascii="Malgun Gothic" w:eastAsia="Malgun Gothic" w:hAnsi="Malgun Gothic" w:cs="Malgun Gothic" w:hint="eastAsia"/>
          <w:color w:val="auto"/>
          <w:kern w:val="2"/>
          <w:sz w:val="24"/>
          <w:szCs w:val="24"/>
        </w:rPr>
        <w:t>ㆁ</w:t>
      </w:r>
      <w:r w:rsidR="00E11249" w:rsidRPr="00F65C0E">
        <w:rPr>
          <w:rFonts w:ascii="ＭＳ ゴシック" w:eastAsia="ＭＳ ゴシック" w:hAnsi="ＭＳ ゴシック" w:hint="eastAsia"/>
          <w:color w:val="auto"/>
          <w:kern w:val="2"/>
          <w:sz w:val="24"/>
          <w:szCs w:val="24"/>
        </w:rPr>
        <w:t>のあいだ</w:t>
      </w:r>
      <w:r w:rsidR="00201556" w:rsidRPr="00F65C0E">
        <w:rPr>
          <w:rFonts w:ascii="ＭＳ ゴシック" w:eastAsia="ＭＳ ゴシック" w:hAnsi="ＭＳ ゴシック" w:hint="eastAsia"/>
          <w:color w:val="auto"/>
          <w:kern w:val="2"/>
          <w:sz w:val="24"/>
          <w:szCs w:val="24"/>
        </w:rPr>
        <w:t>に存在した</w:t>
      </w:r>
      <w:r w:rsidR="00E11249" w:rsidRPr="00F65C0E">
        <w:rPr>
          <w:rFonts w:ascii="ＭＳ ゴシック" w:eastAsia="ＭＳ ゴシック" w:hAnsi="ＭＳ ゴシック" w:cs="Batang" w:hint="eastAsia"/>
          <w:color w:val="auto"/>
          <w:kern w:val="2"/>
          <w:sz w:val="24"/>
          <w:szCs w:val="24"/>
        </w:rPr>
        <w:t>微妙な</w:t>
      </w:r>
      <w:r w:rsidR="00201556" w:rsidRPr="00F65C0E">
        <w:rPr>
          <w:rFonts w:ascii="ＭＳ ゴシック" w:eastAsia="ＭＳ ゴシック" w:hAnsi="ＭＳ ゴシック" w:cs="Batang" w:hint="eastAsia"/>
          <w:color w:val="auto"/>
          <w:kern w:val="2"/>
          <w:sz w:val="24"/>
          <w:szCs w:val="24"/>
        </w:rPr>
        <w:t>音の</w:t>
      </w:r>
      <w:r w:rsidR="00E11249" w:rsidRPr="00F65C0E">
        <w:rPr>
          <w:rFonts w:ascii="ＭＳ ゴシック" w:eastAsia="ＭＳ ゴシック" w:hAnsi="ＭＳ ゴシック" w:cs="Batang" w:hint="eastAsia"/>
          <w:color w:val="auto"/>
          <w:kern w:val="2"/>
          <w:sz w:val="24"/>
          <w:szCs w:val="24"/>
        </w:rPr>
        <w:t>違いや</w:t>
      </w:r>
      <w:r w:rsidR="00C04DE2" w:rsidRPr="00F65C0E">
        <w:rPr>
          <w:rFonts w:ascii="Malgun Gothic" w:eastAsia="Malgun Gothic" w:hAnsi="Malgun Gothic" w:cs="Malgun Gothic" w:hint="eastAsia"/>
          <w:color w:val="auto"/>
          <w:kern w:val="2"/>
          <w:sz w:val="24"/>
          <w:szCs w:val="24"/>
        </w:rPr>
        <w:t>ㅇ</w:t>
      </w:r>
      <w:r w:rsidR="00633AB9" w:rsidRPr="00F65C0E">
        <w:rPr>
          <w:rFonts w:ascii="ＭＳ ゴシック" w:eastAsia="ＭＳ ゴシック" w:hAnsi="ＭＳ ゴシック" w:cs="ＭＳ 明朝" w:hint="eastAsia"/>
          <w:color w:val="auto"/>
          <w:kern w:val="2"/>
          <w:sz w:val="24"/>
          <w:szCs w:val="24"/>
        </w:rPr>
        <w:t>と</w:t>
      </w:r>
      <w:r w:rsidR="00C04DE2" w:rsidRPr="00F65C0E">
        <w:rPr>
          <w:rFonts w:ascii="Malgun Gothic" w:eastAsia="Malgun Gothic" w:hAnsi="Malgun Gothic" w:cs="Malgun Gothic" w:hint="eastAsia"/>
          <w:color w:val="auto"/>
          <w:kern w:val="2"/>
          <w:sz w:val="24"/>
          <w:szCs w:val="24"/>
        </w:rPr>
        <w:t>ㆆ</w:t>
      </w:r>
      <w:r w:rsidR="00633AB9" w:rsidRPr="00F65C0E">
        <w:rPr>
          <w:rFonts w:ascii="ＭＳ ゴシック" w:eastAsia="ＭＳ ゴシック" w:hAnsi="ＭＳ ゴシック" w:hint="eastAsia"/>
          <w:color w:val="auto"/>
          <w:kern w:val="2"/>
          <w:sz w:val="24"/>
          <w:szCs w:val="24"/>
        </w:rPr>
        <w:t>のあいだに存在した</w:t>
      </w:r>
      <w:r w:rsidR="00633AB9" w:rsidRPr="00F65C0E">
        <w:rPr>
          <w:rFonts w:ascii="ＭＳ ゴシック" w:eastAsia="ＭＳ ゴシック" w:hAnsi="ＭＳ ゴシック" w:cs="Batang" w:hint="eastAsia"/>
          <w:color w:val="auto"/>
          <w:kern w:val="2"/>
          <w:sz w:val="24"/>
          <w:szCs w:val="24"/>
        </w:rPr>
        <w:t>緩急の</w:t>
      </w:r>
      <w:r w:rsidR="004266C5" w:rsidRPr="00F65C0E">
        <w:rPr>
          <w:rFonts w:ascii="ＭＳ ゴシック" w:eastAsia="ＭＳ ゴシック" w:hAnsi="ＭＳ ゴシック" w:cs="Batang" w:hint="eastAsia"/>
          <w:color w:val="auto"/>
          <w:kern w:val="2"/>
          <w:sz w:val="24"/>
          <w:szCs w:val="24"/>
        </w:rPr>
        <w:t>対立といった</w:t>
      </w:r>
      <w:r w:rsidR="00633AB9" w:rsidRPr="00F65C0E">
        <w:rPr>
          <w:rFonts w:ascii="ＭＳ ゴシック" w:eastAsia="ＭＳ ゴシック" w:hAnsi="ＭＳ ゴシック" w:cs="Batang" w:hint="eastAsia"/>
          <w:color w:val="auto"/>
          <w:kern w:val="2"/>
          <w:sz w:val="24"/>
          <w:szCs w:val="24"/>
        </w:rPr>
        <w:t>大きな音の違い</w:t>
      </w:r>
      <w:r w:rsidR="00E72D07" w:rsidRPr="00F65C0E">
        <w:rPr>
          <w:rFonts w:ascii="ＭＳ ゴシック" w:eastAsia="ＭＳ ゴシック" w:hAnsi="ＭＳ ゴシック" w:cs="Batang" w:hint="eastAsia"/>
          <w:color w:val="auto"/>
          <w:kern w:val="2"/>
          <w:sz w:val="24"/>
          <w:szCs w:val="24"/>
        </w:rPr>
        <w:t>をうまく</w:t>
      </w:r>
      <w:r w:rsidR="002219F3" w:rsidRPr="00F65C0E">
        <w:rPr>
          <w:rFonts w:ascii="ＭＳ ゴシック" w:eastAsia="ＭＳ ゴシック" w:hAnsi="ＭＳ ゴシック" w:cs="Batang" w:hint="eastAsia"/>
          <w:color w:val="auto"/>
          <w:kern w:val="2"/>
          <w:sz w:val="24"/>
          <w:szCs w:val="24"/>
        </w:rPr>
        <w:t>解釈</w:t>
      </w:r>
      <w:r w:rsidR="00E72D07" w:rsidRPr="00F65C0E">
        <w:rPr>
          <w:rFonts w:ascii="ＭＳ ゴシック" w:eastAsia="ＭＳ ゴシック" w:hAnsi="ＭＳ ゴシック" w:cs="Batang" w:hint="eastAsia"/>
          <w:color w:val="auto"/>
          <w:kern w:val="2"/>
          <w:sz w:val="24"/>
          <w:szCs w:val="24"/>
        </w:rPr>
        <w:t>できません。そこで</w:t>
      </w:r>
      <w:r w:rsidR="00201556" w:rsidRPr="00F65C0E">
        <w:rPr>
          <w:rFonts w:ascii="Malgun Gothic" w:eastAsia="Malgun Gothic" w:hAnsi="Malgun Gothic" w:cs="Malgun Gothic" w:hint="eastAsia"/>
          <w:color w:val="auto"/>
          <w:kern w:val="2"/>
          <w:sz w:val="24"/>
          <w:szCs w:val="24"/>
        </w:rPr>
        <w:t>ㅇ</w:t>
      </w:r>
      <w:r w:rsidR="00201556" w:rsidRPr="00F65C0E">
        <w:rPr>
          <w:rFonts w:ascii="ＭＳ ゴシック" w:eastAsia="ＭＳ ゴシック" w:hAnsi="ＭＳ ゴシック" w:cs="Batang" w:hint="eastAsia"/>
          <w:color w:val="auto"/>
          <w:kern w:val="2"/>
          <w:sz w:val="24"/>
          <w:szCs w:val="24"/>
        </w:rPr>
        <w:t>を ’や</w:t>
      </w:r>
      <w:r w:rsidR="00201556" w:rsidRPr="00F65C0E">
        <w:rPr>
          <w:rFonts w:ascii="ＭＳ ゴシック" w:eastAsia="ＭＳ ゴシック" w:hAnsi="ＭＳ ゴシック" w:hint="eastAsia"/>
          <w:color w:val="auto"/>
          <w:kern w:val="2"/>
          <w:sz w:val="24"/>
          <w:szCs w:val="24"/>
        </w:rPr>
        <w:t>j・ɦなどと考える通説</w:t>
      </w:r>
      <w:r w:rsidR="00C04DE2" w:rsidRPr="00F65C0E">
        <w:rPr>
          <w:rFonts w:ascii="ＭＳ ゴシック" w:eastAsia="ＭＳ ゴシック" w:hAnsi="ＭＳ ゴシック" w:hint="eastAsia"/>
          <w:color w:val="auto"/>
          <w:kern w:val="2"/>
          <w:sz w:val="24"/>
          <w:szCs w:val="24"/>
        </w:rPr>
        <w:t>は</w:t>
      </w:r>
      <w:r w:rsidR="00201556" w:rsidRPr="00F65C0E">
        <w:rPr>
          <w:rFonts w:ascii="ＭＳ ゴシック" w:eastAsia="ＭＳ ゴシック" w:hAnsi="ＭＳ ゴシック" w:hint="eastAsia"/>
          <w:color w:val="auto"/>
          <w:kern w:val="2"/>
          <w:sz w:val="24"/>
          <w:szCs w:val="24"/>
        </w:rPr>
        <w:t>破棄し</w:t>
      </w:r>
      <w:r w:rsidR="00633AB9" w:rsidRPr="00F65C0E">
        <w:rPr>
          <w:rFonts w:ascii="ＭＳ ゴシック" w:eastAsia="ＭＳ ゴシック" w:hAnsi="ＭＳ ゴシック" w:hint="eastAsia"/>
          <w:color w:val="auto"/>
          <w:kern w:val="2"/>
          <w:sz w:val="24"/>
          <w:szCs w:val="24"/>
        </w:rPr>
        <w:t>、</w:t>
      </w:r>
      <w:r w:rsidR="004266C5" w:rsidRPr="00F65C0E">
        <w:rPr>
          <w:rFonts w:ascii="ＭＳ ゴシック" w:eastAsia="ＭＳ ゴシック" w:hAnsi="ＭＳ ゴシック" w:cs="Batang" w:hint="eastAsia"/>
          <w:color w:val="auto"/>
          <w:kern w:val="2"/>
          <w:sz w:val="24"/>
          <w:szCs w:val="24"/>
        </w:rPr>
        <w:t>「</w:t>
      </w:r>
      <w:r w:rsidR="004266C5" w:rsidRPr="00F65C0E">
        <w:rPr>
          <w:rFonts w:ascii="Malgun Gothic" w:eastAsia="Malgun Gothic" w:hAnsi="Malgun Gothic" w:cs="Malgun Gothic" w:hint="eastAsia"/>
          <w:color w:val="auto"/>
          <w:kern w:val="2"/>
          <w:sz w:val="24"/>
          <w:szCs w:val="24"/>
        </w:rPr>
        <w:t>ㅇ</w:t>
      </w:r>
      <w:r w:rsidR="004266C5" w:rsidRPr="00F65C0E">
        <w:rPr>
          <w:rFonts w:ascii="ＭＳ ゴシック" w:eastAsia="ＭＳ ゴシック" w:hAnsi="ＭＳ ゴシック" w:cs="Batang" w:hint="eastAsia"/>
          <w:color w:val="auto"/>
          <w:kern w:val="2"/>
          <w:sz w:val="24"/>
          <w:szCs w:val="24"/>
        </w:rPr>
        <w:t>は音声が淡くて</w:t>
      </w:r>
      <w:r w:rsidR="004266C5" w:rsidRPr="00F65C0E">
        <w:rPr>
          <w:rFonts w:ascii="ＭＳ ゴシック" w:eastAsia="ＭＳ ゴシック" w:hAnsi="ＭＳ ゴシック" w:cs="Batang"/>
          <w:color w:val="auto"/>
          <w:kern w:val="2"/>
          <w:sz w:val="24"/>
          <w:szCs w:val="24"/>
        </w:rPr>
        <w:ruby>
          <w:rubyPr>
            <w:rubyAlign w:val="distributeSpace"/>
            <w:hps w:val="12"/>
            <w:hpsRaise w:val="22"/>
            <w:hpsBaseText w:val="24"/>
            <w:lid w:val="ja-JP"/>
          </w:rubyPr>
          <w:rt>
            <w:r w:rsidR="004266C5" w:rsidRPr="00F65C0E">
              <w:rPr>
                <w:rFonts w:ascii="ＭＳ ゴシック" w:eastAsia="ＭＳ ゴシック" w:hAnsi="ＭＳ ゴシック" w:cs="Batang"/>
                <w:color w:val="auto"/>
                <w:kern w:val="2"/>
                <w:sz w:val="24"/>
                <w:szCs w:val="24"/>
              </w:rPr>
              <w:t>うつ</w:t>
            </w:r>
          </w:rt>
          <w:rubyBase>
            <w:r w:rsidR="004266C5" w:rsidRPr="00F65C0E">
              <w:rPr>
                <w:rFonts w:ascii="ＭＳ ゴシック" w:eastAsia="ＭＳ ゴシック" w:hAnsi="ＭＳ ゴシック" w:cs="Batang"/>
                <w:color w:val="auto"/>
                <w:kern w:val="2"/>
                <w:sz w:val="24"/>
                <w:szCs w:val="24"/>
              </w:rPr>
              <w:t>虚</w:t>
            </w:r>
          </w:rubyBase>
        </w:ruby>
      </w:r>
      <w:r w:rsidR="004266C5" w:rsidRPr="00F65C0E">
        <w:rPr>
          <w:rFonts w:ascii="ＭＳ ゴシック" w:eastAsia="ＭＳ ゴシック" w:hAnsi="ＭＳ ゴシック" w:cs="Batang" w:hint="eastAsia"/>
          <w:color w:val="auto"/>
          <w:kern w:val="2"/>
          <w:sz w:val="24"/>
          <w:szCs w:val="24"/>
        </w:rPr>
        <w:t>ろで、</w:t>
      </w:r>
      <w:r w:rsidR="00633AB9" w:rsidRPr="00F65C0E">
        <w:rPr>
          <w:rFonts w:ascii="Malgun Gothic" w:eastAsia="Malgun Gothic" w:hAnsi="Malgun Gothic" w:cs="Malgun Gothic" w:hint="eastAsia"/>
          <w:color w:val="auto"/>
          <w:kern w:val="2"/>
          <w:sz w:val="24"/>
          <w:szCs w:val="24"/>
        </w:rPr>
        <w:t>ㅇ</w:t>
      </w:r>
      <w:r w:rsidR="00633AB9" w:rsidRPr="00F65C0E">
        <w:rPr>
          <w:rFonts w:ascii="ＭＳ ゴシック" w:eastAsia="ＭＳ ゴシック" w:hAnsi="ＭＳ ゴシック" w:cs="ＭＳ ゴシック" w:hint="eastAsia"/>
          <w:color w:val="auto"/>
          <w:kern w:val="2"/>
          <w:sz w:val="24"/>
          <w:szCs w:val="24"/>
        </w:rPr>
        <w:t>と</w:t>
      </w:r>
      <w:r w:rsidR="00633AB9" w:rsidRPr="00F65C0E">
        <w:rPr>
          <w:rFonts w:ascii="Malgun Gothic" w:eastAsia="Malgun Gothic" w:hAnsi="Malgun Gothic" w:cs="Malgun Gothic" w:hint="eastAsia"/>
          <w:color w:val="auto"/>
          <w:kern w:val="2"/>
          <w:sz w:val="24"/>
          <w:szCs w:val="24"/>
        </w:rPr>
        <w:t>ㆁ</w:t>
      </w:r>
      <w:r w:rsidR="00633AB9" w:rsidRPr="00F65C0E">
        <w:rPr>
          <w:rFonts w:ascii="ＭＳ ゴシック" w:eastAsia="ＭＳ ゴシック" w:hAnsi="ＭＳ ゴシック" w:hint="eastAsia"/>
          <w:color w:val="auto"/>
          <w:kern w:val="2"/>
          <w:sz w:val="24"/>
          <w:szCs w:val="24"/>
        </w:rPr>
        <w:t>が似て</w:t>
      </w:r>
      <w:r w:rsidR="002219F3" w:rsidRPr="00F65C0E">
        <w:rPr>
          <w:rFonts w:ascii="ＭＳ ゴシック" w:eastAsia="ＭＳ ゴシック" w:hAnsi="ＭＳ ゴシック" w:hint="eastAsia"/>
          <w:color w:val="auto"/>
          <w:kern w:val="2"/>
          <w:sz w:val="24"/>
          <w:szCs w:val="24"/>
        </w:rPr>
        <w:t>いて</w:t>
      </w:r>
      <w:r w:rsidR="00633AB9" w:rsidRPr="00F65C0E">
        <w:rPr>
          <w:rFonts w:ascii="ＭＳ ゴシック" w:eastAsia="ＭＳ ゴシック" w:hAnsi="ＭＳ ゴシック" w:hint="eastAsia"/>
          <w:color w:val="auto"/>
          <w:kern w:val="2"/>
          <w:sz w:val="24"/>
          <w:szCs w:val="24"/>
        </w:rPr>
        <w:t>」、なおかつ「</w:t>
      </w:r>
      <w:r w:rsidR="00633AB9" w:rsidRPr="00F65C0E">
        <w:rPr>
          <w:rFonts w:ascii="Malgun Gothic" w:eastAsia="Malgun Gothic" w:hAnsi="Malgun Gothic" w:cs="Malgun Gothic" w:hint="eastAsia"/>
          <w:color w:val="auto"/>
          <w:kern w:val="2"/>
          <w:sz w:val="24"/>
          <w:szCs w:val="24"/>
        </w:rPr>
        <w:t>ㆆ</w:t>
      </w:r>
      <w:r w:rsidR="00633AB9" w:rsidRPr="00F65C0E">
        <w:rPr>
          <w:rFonts w:ascii="ＭＳ ゴシック" w:eastAsia="ＭＳ ゴシック" w:hAnsi="ＭＳ ゴシック" w:cs="Batang" w:hint="eastAsia"/>
          <w:color w:val="auto"/>
          <w:kern w:val="2"/>
          <w:sz w:val="24"/>
          <w:szCs w:val="24"/>
        </w:rPr>
        <w:t>は</w:t>
      </w:r>
      <w:r w:rsidR="00633AB9" w:rsidRPr="00F65C0E">
        <w:rPr>
          <w:rFonts w:ascii="Malgun Gothic" w:eastAsia="Malgun Gothic" w:hAnsi="Malgun Gothic" w:cs="Malgun Gothic" w:hint="eastAsia"/>
          <w:color w:val="auto"/>
          <w:kern w:val="2"/>
          <w:sz w:val="24"/>
          <w:szCs w:val="24"/>
        </w:rPr>
        <w:t>ㅇ</w:t>
      </w:r>
      <w:r w:rsidR="00633AB9" w:rsidRPr="00F65C0E">
        <w:rPr>
          <w:rFonts w:ascii="ＭＳ ゴシック" w:eastAsia="ＭＳ ゴシック" w:hAnsi="ＭＳ ゴシック" w:cs="Batang" w:hint="eastAsia"/>
          <w:color w:val="auto"/>
          <w:kern w:val="2"/>
          <w:sz w:val="24"/>
          <w:szCs w:val="24"/>
        </w:rPr>
        <w:t>と似</w:t>
      </w:r>
      <w:r w:rsidR="002219F3" w:rsidRPr="00F65C0E">
        <w:rPr>
          <w:rFonts w:ascii="ＭＳ ゴシック" w:eastAsia="ＭＳ ゴシック" w:hAnsi="ＭＳ ゴシック" w:cs="Batang" w:hint="eastAsia"/>
          <w:color w:val="auto"/>
          <w:kern w:val="2"/>
          <w:sz w:val="24"/>
          <w:szCs w:val="24"/>
        </w:rPr>
        <w:t>かよっている</w:t>
      </w:r>
      <w:r w:rsidR="00633AB9" w:rsidRPr="00F65C0E">
        <w:rPr>
          <w:rFonts w:ascii="ＭＳ ゴシック" w:eastAsia="ＭＳ ゴシック" w:hAnsi="ＭＳ ゴシック" w:cs="Batang" w:hint="eastAsia"/>
          <w:color w:val="auto"/>
          <w:kern w:val="2"/>
          <w:sz w:val="24"/>
          <w:szCs w:val="24"/>
        </w:rPr>
        <w:t>」との</w:t>
      </w:r>
      <w:r w:rsidR="00E72D07" w:rsidRPr="00F65C0E">
        <w:rPr>
          <w:rFonts w:ascii="ＭＳ ゴシック" w:eastAsia="ＭＳ ゴシック" w:hAnsi="ＭＳ ゴシック" w:cs="Batang" w:hint="eastAsia"/>
          <w:color w:val="auto"/>
          <w:kern w:val="2"/>
          <w:sz w:val="24"/>
          <w:szCs w:val="24"/>
        </w:rPr>
        <w:t>記述をうまく説明できる</w:t>
      </w:r>
      <w:r w:rsidR="00201556" w:rsidRPr="00F65C0E">
        <w:rPr>
          <w:rFonts w:ascii="Malgun Gothic" w:eastAsia="Malgun Gothic" w:hAnsi="Malgun Gothic" w:cs="Malgun Gothic" w:hint="eastAsia"/>
          <w:color w:val="auto"/>
          <w:kern w:val="2"/>
          <w:sz w:val="24"/>
          <w:szCs w:val="24"/>
        </w:rPr>
        <w:t>ㅇ</w:t>
      </w:r>
      <w:r w:rsidR="00E72D07" w:rsidRPr="00F65C0E">
        <w:rPr>
          <w:rFonts w:ascii="ＭＳ ゴシック" w:eastAsia="ＭＳ ゴシック" w:hAnsi="ＭＳ ゴシック" w:cs="Batang" w:hint="eastAsia"/>
          <w:color w:val="auto"/>
          <w:kern w:val="2"/>
          <w:sz w:val="24"/>
          <w:szCs w:val="24"/>
        </w:rPr>
        <w:t>を</w:t>
      </w:r>
      <w:r w:rsidR="00633AB9" w:rsidRPr="00F65C0E">
        <w:rPr>
          <w:rFonts w:ascii="ＭＳ ゴシック" w:eastAsia="ＭＳ ゴシック" w:hAnsi="ＭＳ ゴシック" w:cs="Batang" w:hint="eastAsia"/>
          <w:color w:val="auto"/>
          <w:kern w:val="2"/>
          <w:sz w:val="24"/>
          <w:szCs w:val="24"/>
        </w:rPr>
        <w:t>さがす</w:t>
      </w:r>
      <w:r w:rsidR="00E72D07" w:rsidRPr="00F65C0E">
        <w:rPr>
          <w:rFonts w:ascii="ＭＳ ゴシック" w:eastAsia="ＭＳ ゴシック" w:hAnsi="ＭＳ ゴシック" w:cs="Batang" w:hint="eastAsia"/>
          <w:color w:val="auto"/>
          <w:kern w:val="2"/>
          <w:sz w:val="24"/>
          <w:szCs w:val="24"/>
        </w:rPr>
        <w:t>ことにします。</w:t>
      </w:r>
    </w:p>
    <w:p w14:paraId="0A5C1ACA" w14:textId="77777777" w:rsidR="00F65C0E" w:rsidRDefault="007070D3" w:rsidP="00F65C0E">
      <w:pPr>
        <w:spacing w:line="360" w:lineRule="exact"/>
        <w:ind w:firstLineChars="100" w:firstLine="240"/>
        <w:rPr>
          <w:rFonts w:ascii="ＭＳ ゴシック" w:eastAsia="ＭＳ ゴシック" w:hAnsi="ＭＳ ゴシック"/>
          <w:color w:val="auto"/>
          <w:kern w:val="2"/>
          <w:sz w:val="24"/>
          <w:szCs w:val="24"/>
        </w:rPr>
      </w:pPr>
      <w:r w:rsidRPr="00F65C0E">
        <w:rPr>
          <w:rFonts w:ascii="ＭＳ ゴシック" w:eastAsia="ＭＳ ゴシック" w:hAnsi="ＭＳ ゴシック" w:hint="eastAsia"/>
          <w:color w:val="auto"/>
          <w:kern w:val="2"/>
          <w:sz w:val="24"/>
          <w:szCs w:val="24"/>
        </w:rPr>
        <w:t>喉音字</w:t>
      </w:r>
      <w:r w:rsidRPr="00F65C0E">
        <w:rPr>
          <w:rFonts w:ascii="Malgun Gothic" w:eastAsia="Malgun Gothic" w:hAnsi="Malgun Gothic" w:cs="Malgun Gothic" w:hint="eastAsia"/>
          <w:color w:val="auto"/>
          <w:kern w:val="2"/>
          <w:sz w:val="24"/>
          <w:szCs w:val="24"/>
        </w:rPr>
        <w:t>ㅇ</w:t>
      </w:r>
      <w:r w:rsidR="00DA1406" w:rsidRPr="00F65C0E">
        <w:rPr>
          <w:rFonts w:ascii="ＭＳ ゴシック" w:eastAsia="ＭＳ ゴシック" w:hAnsi="ＭＳ ゴシック" w:cs="Batang"/>
          <w:color w:val="auto"/>
          <w:kern w:val="2"/>
          <w:sz w:val="24"/>
          <w:szCs w:val="24"/>
        </w:rPr>
        <w:t>は中古音喩母と規定されてい</w:t>
      </w:r>
      <w:r w:rsidR="00B2695F" w:rsidRPr="00F65C0E">
        <w:rPr>
          <w:rFonts w:ascii="ＭＳ ゴシック" w:eastAsia="ＭＳ ゴシック" w:hAnsi="ＭＳ ゴシック" w:cs="Batang" w:hint="eastAsia"/>
          <w:color w:val="auto"/>
          <w:kern w:val="2"/>
          <w:sz w:val="24"/>
          <w:szCs w:val="24"/>
        </w:rPr>
        <w:t>ることから</w:t>
      </w:r>
      <w:r w:rsidR="00DA1406" w:rsidRPr="00F65C0E">
        <w:rPr>
          <w:rFonts w:ascii="ＭＳ ゴシック" w:eastAsia="ＭＳ ゴシック" w:hAnsi="ＭＳ ゴシック" w:cs="Batang"/>
          <w:color w:val="auto"/>
          <w:kern w:val="2"/>
          <w:sz w:val="24"/>
          <w:szCs w:val="24"/>
        </w:rPr>
        <w:t>ø（zero子音</w:t>
      </w:r>
      <w:r w:rsidR="004266C5" w:rsidRPr="00F65C0E">
        <w:rPr>
          <w:rFonts w:ascii="ＭＳ ゴシック" w:eastAsia="ＭＳ ゴシック" w:hAnsi="ＭＳ ゴシック" w:cs="Batang" w:hint="eastAsia"/>
          <w:color w:val="auto"/>
          <w:kern w:val="2"/>
          <w:sz w:val="24"/>
          <w:szCs w:val="24"/>
        </w:rPr>
        <w:t>など</w:t>
      </w:r>
      <w:r w:rsidR="00DA1406" w:rsidRPr="00F65C0E">
        <w:rPr>
          <w:rFonts w:ascii="ＭＳ ゴシック" w:eastAsia="ＭＳ ゴシック" w:hAnsi="ＭＳ ゴシック" w:cs="Batang"/>
          <w:color w:val="auto"/>
          <w:kern w:val="2"/>
          <w:sz w:val="24"/>
          <w:szCs w:val="24"/>
        </w:rPr>
        <w:t>）とみ</w:t>
      </w:r>
      <w:r w:rsidR="00DA1406" w:rsidRPr="00F65C0E">
        <w:rPr>
          <w:rFonts w:ascii="ＭＳ ゴシック" w:eastAsia="ＭＳ ゴシック" w:hAnsi="ＭＳ ゴシック" w:cs="Batang" w:hint="eastAsia"/>
          <w:color w:val="auto"/>
          <w:kern w:val="2"/>
          <w:sz w:val="24"/>
          <w:szCs w:val="24"/>
        </w:rPr>
        <w:t>られています。</w:t>
      </w:r>
      <w:r w:rsidR="00B2695F" w:rsidRPr="00F65C0E">
        <w:rPr>
          <w:rFonts w:ascii="ＭＳ ゴシック" w:eastAsia="ＭＳ ゴシック" w:hAnsi="ＭＳ ゴシック" w:cs="Batang" w:hint="eastAsia"/>
          <w:color w:val="auto"/>
          <w:kern w:val="2"/>
          <w:sz w:val="24"/>
          <w:szCs w:val="24"/>
        </w:rPr>
        <w:t>しかし用言語幹に付く接辞や「</w:t>
      </w:r>
      <w:r w:rsidR="00B2695F" w:rsidRPr="00F65C0E">
        <w:rPr>
          <w:rFonts w:ascii="ＭＳ ゴシック" w:eastAsia="ＭＳ ゴシック" w:hAnsi="ＭＳ ゴシック" w:hint="eastAsia"/>
          <w:color w:val="auto"/>
          <w:kern w:val="2"/>
          <w:sz w:val="24"/>
          <w:szCs w:val="24"/>
        </w:rPr>
        <w:t>ドロカエブルラ</w:t>
      </w:r>
      <w:r w:rsidR="00B2695F" w:rsidRPr="00F65C0E">
        <w:rPr>
          <w:rFonts w:ascii="ＭＳ ゴシック" w:eastAsia="ＭＳ ゴシック" w:hAnsi="ＭＳ ゴシック" w:cs="Batang" w:hint="eastAsia"/>
          <w:color w:val="auto"/>
          <w:kern w:val="2"/>
          <w:sz w:val="24"/>
          <w:szCs w:val="24"/>
        </w:rPr>
        <w:t>」で考えたようにこの</w:t>
      </w:r>
      <w:r w:rsidR="00B2695F" w:rsidRPr="00F65C0E">
        <w:rPr>
          <w:rFonts w:ascii="Malgun Gothic" w:eastAsia="Malgun Gothic" w:hAnsi="Malgun Gothic" w:cs="Malgun Gothic" w:hint="eastAsia"/>
          <w:color w:val="auto"/>
          <w:kern w:val="2"/>
          <w:sz w:val="24"/>
          <w:szCs w:val="24"/>
        </w:rPr>
        <w:t>ㅇ</w:t>
      </w:r>
      <w:r w:rsidR="00B2695F" w:rsidRPr="00F65C0E">
        <w:rPr>
          <w:rFonts w:ascii="ＭＳ ゴシック" w:eastAsia="ＭＳ ゴシック" w:hAnsi="ＭＳ ゴシック" w:cs="Batang"/>
          <w:color w:val="auto"/>
          <w:kern w:val="2"/>
          <w:sz w:val="24"/>
          <w:szCs w:val="24"/>
        </w:rPr>
        <w:t>は</w:t>
      </w:r>
      <w:r w:rsidR="00B2695F" w:rsidRPr="00F65C0E">
        <w:rPr>
          <w:rFonts w:ascii="ＭＳ ゴシック" w:eastAsia="ＭＳ ゴシック" w:hAnsi="ＭＳ ゴシック" w:cs="Batang" w:hint="eastAsia"/>
          <w:color w:val="auto"/>
          <w:kern w:val="2"/>
          <w:sz w:val="24"/>
          <w:szCs w:val="24"/>
        </w:rPr>
        <w:t>単なる</w:t>
      </w:r>
      <w:r w:rsidR="00B2695F" w:rsidRPr="00F65C0E">
        <w:rPr>
          <w:rFonts w:ascii="ＭＳ ゴシック" w:eastAsia="ＭＳ ゴシック" w:hAnsi="ＭＳ ゴシック" w:cs="Batang"/>
          <w:color w:val="auto"/>
          <w:kern w:val="2"/>
          <w:sz w:val="24"/>
          <w:szCs w:val="24"/>
        </w:rPr>
        <w:t>zero子音</w:t>
      </w:r>
      <w:r w:rsidR="00B2695F" w:rsidRPr="00F65C0E">
        <w:rPr>
          <w:rFonts w:ascii="ＭＳ ゴシック" w:eastAsia="ＭＳ ゴシック" w:hAnsi="ＭＳ ゴシック" w:cs="Batang" w:hint="eastAsia"/>
          <w:color w:val="auto"/>
          <w:kern w:val="2"/>
          <w:sz w:val="24"/>
          <w:szCs w:val="24"/>
        </w:rPr>
        <w:t>（</w:t>
      </w:r>
      <w:r w:rsidR="00B2695F" w:rsidRPr="00F65C0E">
        <w:rPr>
          <w:rFonts w:ascii="ＭＳ ゴシック" w:eastAsia="ＭＳ ゴシック" w:hAnsi="ＭＳ ゴシック" w:cs="Batang"/>
          <w:color w:val="auto"/>
          <w:kern w:val="2"/>
          <w:sz w:val="24"/>
          <w:szCs w:val="24"/>
        </w:rPr>
        <w:t>ø）</w:t>
      </w:r>
      <w:r w:rsidR="00B2695F" w:rsidRPr="00F65C0E">
        <w:rPr>
          <w:rFonts w:ascii="ＭＳ ゴシック" w:eastAsia="ＭＳ ゴシック" w:hAnsi="ＭＳ ゴシック" w:cs="Batang" w:hint="eastAsia"/>
          <w:color w:val="auto"/>
          <w:kern w:val="2"/>
          <w:sz w:val="24"/>
          <w:szCs w:val="24"/>
        </w:rPr>
        <w:t>ではなく、ある種の子音</w:t>
      </w:r>
      <w:r w:rsidR="004266C5" w:rsidRPr="00F65C0E">
        <w:rPr>
          <w:rFonts w:ascii="ＭＳ ゴシック" w:eastAsia="ＭＳ ゴシック" w:hAnsi="ＭＳ ゴシック" w:cs="Batang" w:hint="eastAsia"/>
          <w:color w:val="auto"/>
          <w:kern w:val="2"/>
          <w:sz w:val="24"/>
          <w:szCs w:val="24"/>
        </w:rPr>
        <w:t>であると考えられます</w:t>
      </w:r>
      <w:r w:rsidR="00B2695F" w:rsidRPr="00F65C0E">
        <w:rPr>
          <w:rFonts w:ascii="ＭＳ ゴシック" w:eastAsia="ＭＳ ゴシック" w:hAnsi="ＭＳ ゴシック" w:cs="Batang" w:hint="eastAsia"/>
          <w:color w:val="auto"/>
          <w:kern w:val="2"/>
          <w:sz w:val="24"/>
          <w:szCs w:val="24"/>
        </w:rPr>
        <w:t>。</w:t>
      </w:r>
      <w:r w:rsidR="00DA1406" w:rsidRPr="00F65C0E">
        <w:rPr>
          <w:rFonts w:ascii="Malgun Gothic" w:eastAsia="Malgun Gothic" w:hAnsi="Malgun Gothic" w:cs="Malgun Gothic" w:hint="eastAsia"/>
          <w:color w:val="auto"/>
          <w:kern w:val="2"/>
          <w:sz w:val="24"/>
          <w:szCs w:val="24"/>
        </w:rPr>
        <w:t>ㅇ</w:t>
      </w:r>
      <w:r w:rsidR="00513BE6" w:rsidRPr="00F65C0E">
        <w:rPr>
          <w:rFonts w:ascii="ＭＳ ゴシック" w:eastAsia="ＭＳ ゴシック" w:hAnsi="ＭＳ ゴシック" w:cs="Batang" w:hint="eastAsia"/>
          <w:color w:val="auto"/>
          <w:kern w:val="2"/>
          <w:sz w:val="24"/>
          <w:szCs w:val="24"/>
        </w:rPr>
        <w:t>は</w:t>
      </w:r>
      <w:r w:rsidR="00B2695F" w:rsidRPr="00F65C0E">
        <w:rPr>
          <w:rFonts w:ascii="ＭＳ ゴシック" w:eastAsia="ＭＳ ゴシック" w:hAnsi="ＭＳ ゴシック" w:cs="Batang" w:hint="eastAsia"/>
          <w:color w:val="auto"/>
          <w:kern w:val="2"/>
          <w:sz w:val="24"/>
          <w:szCs w:val="24"/>
        </w:rPr>
        <w:t>制字解で</w:t>
      </w:r>
      <w:r w:rsidR="007C209E" w:rsidRPr="00F65C0E">
        <w:rPr>
          <w:rFonts w:ascii="ＭＳ ゴシック" w:eastAsia="ＭＳ ゴシック" w:hAnsi="ＭＳ ゴシック" w:hint="eastAsia"/>
          <w:color w:val="auto"/>
          <w:kern w:val="2"/>
          <w:sz w:val="24"/>
          <w:szCs w:val="24"/>
        </w:rPr>
        <w:t>「不</w:t>
      </w:r>
      <w:r w:rsidR="007C209E" w:rsidRPr="00F65C0E">
        <w:rPr>
          <w:rFonts w:ascii="ＭＳ ゴシック" w:eastAsia="ＭＳ ゴシック" w:hAnsi="ＭＳ ゴシック"/>
          <w:color w:val="auto"/>
          <w:kern w:val="2"/>
          <w:sz w:val="24"/>
          <w:szCs w:val="24"/>
        </w:rPr>
        <w:t>清</w:t>
      </w:r>
      <w:r w:rsidR="007C209E" w:rsidRPr="00F65C0E">
        <w:rPr>
          <w:rFonts w:ascii="ＭＳ ゴシック" w:eastAsia="ＭＳ ゴシック" w:hAnsi="ＭＳ ゴシック" w:hint="eastAsia"/>
          <w:color w:val="auto"/>
          <w:kern w:val="2"/>
          <w:sz w:val="24"/>
          <w:szCs w:val="24"/>
        </w:rPr>
        <w:t>不</w:t>
      </w:r>
      <w:r w:rsidR="007C209E" w:rsidRPr="00F65C0E">
        <w:rPr>
          <w:rFonts w:ascii="ＭＳ ゴシック" w:eastAsia="ＭＳ ゴシック" w:hAnsi="ＭＳ ゴシック"/>
          <w:color w:val="auto"/>
          <w:kern w:val="2"/>
          <w:sz w:val="24"/>
          <w:szCs w:val="24"/>
        </w:rPr>
        <w:t>濁</w:t>
      </w:r>
      <w:r w:rsidR="007C209E" w:rsidRPr="00F65C0E">
        <w:rPr>
          <w:rFonts w:ascii="ＭＳ ゴシック" w:eastAsia="ＭＳ ゴシック" w:hAnsi="ＭＳ ゴシック" w:hint="eastAsia"/>
          <w:color w:val="auto"/>
          <w:kern w:val="2"/>
          <w:sz w:val="24"/>
          <w:szCs w:val="24"/>
        </w:rPr>
        <w:t>の喉音と積極的に規定されており，これは音声的にはいわゆる‘gradual beginning</w:t>
      </w:r>
      <w:r w:rsidR="007C209E" w:rsidRPr="00F65C0E">
        <w:rPr>
          <w:rFonts w:ascii="ＭＳ ゴシック" w:eastAsia="ＭＳ ゴシック" w:hAnsi="ＭＳ ゴシック"/>
          <w:color w:val="auto"/>
          <w:kern w:val="2"/>
          <w:sz w:val="24"/>
          <w:szCs w:val="24"/>
        </w:rPr>
        <w:t>’</w:t>
      </w:r>
      <w:r w:rsidR="007C209E" w:rsidRPr="00F65C0E">
        <w:rPr>
          <w:rFonts w:ascii="ＭＳ ゴシック" w:eastAsia="ＭＳ ゴシック" w:hAnsi="ＭＳ ゴシック" w:hint="eastAsia"/>
          <w:color w:val="auto"/>
          <w:kern w:val="2"/>
          <w:sz w:val="24"/>
          <w:szCs w:val="24"/>
          <w:vertAlign w:val="superscript"/>
        </w:rPr>
        <w:t>1</w:t>
      </w:r>
      <w:r w:rsidR="007C209E" w:rsidRPr="00F65C0E">
        <w:rPr>
          <w:rFonts w:ascii="ＭＳ ゴシック" w:eastAsia="ＭＳ ゴシック" w:hAnsi="ＭＳ ゴシック" w:hint="eastAsia"/>
          <w:color w:val="auto"/>
          <w:kern w:val="2"/>
          <w:sz w:val="24"/>
          <w:szCs w:val="24"/>
        </w:rPr>
        <w:t>（</w:t>
      </w:r>
      <w:r w:rsidR="00BA7E73" w:rsidRPr="00F65C0E">
        <w:rPr>
          <w:rFonts w:ascii="ＭＳ ゴシック" w:eastAsia="ＭＳ ゴシック" w:hAnsi="ＭＳ ゴシック" w:hint="eastAsia"/>
          <w:color w:val="auto"/>
          <w:kern w:val="2"/>
          <w:sz w:val="24"/>
          <w:szCs w:val="24"/>
        </w:rPr>
        <w:t>注</w:t>
      </w:r>
      <w:r w:rsidR="000E0D6D" w:rsidRPr="00F65C0E">
        <w:rPr>
          <w:rFonts w:ascii="ＭＳ ゴシック" w:eastAsia="ＭＳ ゴシック" w:hAnsi="ＭＳ ゴシック" w:hint="eastAsia"/>
          <w:color w:val="auto"/>
          <w:kern w:val="2"/>
          <w:sz w:val="24"/>
          <w:szCs w:val="24"/>
        </w:rPr>
        <w:t>13</w:t>
      </w:r>
      <w:r w:rsidR="00E72D07" w:rsidRPr="00F65C0E">
        <w:rPr>
          <w:rFonts w:ascii="ＭＳ ゴシック" w:eastAsia="ＭＳ ゴシック" w:hAnsi="ＭＳ ゴシック" w:hint="eastAsia"/>
          <w:color w:val="auto"/>
          <w:kern w:val="2"/>
          <w:sz w:val="24"/>
          <w:szCs w:val="24"/>
        </w:rPr>
        <w:t>）</w:t>
      </w:r>
      <w:r w:rsidR="00B2695F" w:rsidRPr="00F65C0E">
        <w:rPr>
          <w:rFonts w:ascii="ＭＳ ゴシック" w:eastAsia="ＭＳ ゴシック" w:hAnsi="ＭＳ ゴシック" w:hint="eastAsia"/>
          <w:color w:val="auto"/>
          <w:kern w:val="2"/>
          <w:sz w:val="24"/>
          <w:szCs w:val="24"/>
        </w:rPr>
        <w:t>」</w:t>
      </w:r>
      <w:r w:rsidR="007C209E" w:rsidRPr="00F65C0E">
        <w:rPr>
          <w:rFonts w:ascii="ＭＳ ゴシック" w:eastAsia="ＭＳ ゴシック" w:hAnsi="ＭＳ ゴシック" w:hint="eastAsia"/>
          <w:color w:val="auto"/>
          <w:kern w:val="2"/>
          <w:sz w:val="24"/>
          <w:szCs w:val="24"/>
        </w:rPr>
        <w:t>（福井　2013:39-40）とみ</w:t>
      </w:r>
      <w:r w:rsidR="00201556" w:rsidRPr="00F65C0E">
        <w:rPr>
          <w:rFonts w:ascii="ＭＳ ゴシック" w:eastAsia="ＭＳ ゴシック" w:hAnsi="ＭＳ ゴシック" w:hint="eastAsia"/>
          <w:color w:val="auto"/>
          <w:kern w:val="2"/>
          <w:sz w:val="24"/>
          <w:szCs w:val="24"/>
        </w:rPr>
        <w:t>る</w:t>
      </w:r>
      <w:r w:rsidR="00FE2AB6" w:rsidRPr="00F65C0E">
        <w:rPr>
          <w:rFonts w:ascii="ＭＳ ゴシック" w:eastAsia="ＭＳ ゴシック" w:hAnsi="ＭＳ ゴシック" w:hint="eastAsia"/>
          <w:color w:val="auto"/>
          <w:kern w:val="2"/>
          <w:sz w:val="24"/>
          <w:szCs w:val="24"/>
        </w:rPr>
        <w:t>考え方があり</w:t>
      </w:r>
      <w:r w:rsidR="00C04DE2" w:rsidRPr="00F65C0E">
        <w:rPr>
          <w:rFonts w:ascii="ＭＳ ゴシック" w:eastAsia="ＭＳ ゴシック" w:hAnsi="ＭＳ ゴシック" w:hint="eastAsia"/>
          <w:color w:val="auto"/>
          <w:kern w:val="2"/>
          <w:sz w:val="24"/>
          <w:szCs w:val="24"/>
        </w:rPr>
        <w:t>、</w:t>
      </w:r>
      <w:r w:rsidR="00513BE6" w:rsidRPr="00F65C0E">
        <w:rPr>
          <w:rFonts w:ascii="ＭＳ ゴシック" w:eastAsia="ＭＳ ゴシック" w:hAnsi="ＭＳ ゴシック" w:hint="eastAsia"/>
          <w:color w:val="auto"/>
          <w:kern w:val="2"/>
          <w:sz w:val="24"/>
          <w:szCs w:val="24"/>
        </w:rPr>
        <w:t>「</w:t>
      </w:r>
      <w:r w:rsidR="00FE2AB6" w:rsidRPr="00F65C0E">
        <w:rPr>
          <w:rFonts w:ascii="ＭＳ ゴシック" w:eastAsia="ＭＳ ゴシック" w:hAnsi="ＭＳ ゴシック" w:hint="eastAsia"/>
          <w:color w:val="auto"/>
          <w:kern w:val="2"/>
          <w:sz w:val="24"/>
          <w:szCs w:val="24"/>
        </w:rPr>
        <w:t>声立て」には</w:t>
      </w:r>
      <w:r w:rsidR="006F3AA6" w:rsidRPr="00F65C0E">
        <w:rPr>
          <w:rFonts w:ascii="ＭＳ ゴシック" w:eastAsia="ＭＳ ゴシック" w:hAnsi="ＭＳ ゴシック" w:hint="eastAsia"/>
          <w:color w:val="auto"/>
          <w:kern w:val="2"/>
          <w:sz w:val="24"/>
          <w:szCs w:val="24"/>
        </w:rPr>
        <w:t>‘</w:t>
      </w:r>
      <w:r w:rsidR="006F3AA6" w:rsidRPr="00F65C0E">
        <w:rPr>
          <w:rFonts w:ascii="ＭＳ ゴシック" w:eastAsia="ＭＳ ゴシック" w:hAnsi="ＭＳ ゴシック"/>
          <w:color w:val="auto"/>
          <w:kern w:val="2"/>
          <w:sz w:val="24"/>
          <w:szCs w:val="24"/>
        </w:rPr>
        <w:t>gradual beginning’</w:t>
      </w:r>
      <w:r w:rsidR="00FE2AB6" w:rsidRPr="00F65C0E">
        <w:rPr>
          <w:rFonts w:ascii="ＭＳ ゴシック" w:eastAsia="ＭＳ ゴシック" w:hAnsi="ＭＳ ゴシック" w:hint="eastAsia"/>
          <w:color w:val="auto"/>
          <w:kern w:val="2"/>
          <w:sz w:val="24"/>
          <w:szCs w:val="24"/>
        </w:rPr>
        <w:t>（</w:t>
      </w:r>
      <w:r w:rsidR="006F3AA6" w:rsidRPr="00F65C0E">
        <w:rPr>
          <w:rFonts w:ascii="ＭＳ ゴシック" w:eastAsia="ＭＳ ゴシック" w:hAnsi="ＭＳ ゴシック"/>
          <w:color w:val="auto"/>
          <w:kern w:val="2"/>
          <w:sz w:val="24"/>
          <w:szCs w:val="24"/>
        </w:rPr>
        <w:t>ゆるやかな聲立て</w:t>
      </w:r>
      <w:r w:rsidR="00513BE6" w:rsidRPr="00F65C0E">
        <w:rPr>
          <w:rFonts w:ascii="ＭＳ ゴシック" w:eastAsia="ＭＳ ゴシック" w:hAnsi="ＭＳ ゴシック" w:hint="eastAsia"/>
          <w:color w:val="auto"/>
          <w:kern w:val="2"/>
          <w:sz w:val="24"/>
          <w:szCs w:val="24"/>
        </w:rPr>
        <w:t>）</w:t>
      </w:r>
      <w:r w:rsidR="00DA1406" w:rsidRPr="00F65C0E">
        <w:rPr>
          <w:rFonts w:ascii="ＭＳ ゴシック" w:eastAsia="ＭＳ ゴシック" w:hAnsi="ＭＳ ゴシック" w:hint="eastAsia"/>
          <w:color w:val="auto"/>
          <w:kern w:val="2"/>
          <w:sz w:val="24"/>
          <w:szCs w:val="24"/>
        </w:rPr>
        <w:t>と</w:t>
      </w:r>
      <w:r w:rsidR="006F3AA6" w:rsidRPr="00F65C0E">
        <w:rPr>
          <w:rFonts w:ascii="ＭＳ ゴシック" w:eastAsia="ＭＳ ゴシック" w:hAnsi="ＭＳ ゴシック"/>
          <w:color w:val="auto"/>
          <w:kern w:val="2"/>
          <w:sz w:val="24"/>
          <w:szCs w:val="24"/>
        </w:rPr>
        <w:t>‘clear beginning’</w:t>
      </w:r>
      <w:r w:rsidR="00FE2AB6" w:rsidRPr="00F65C0E">
        <w:rPr>
          <w:rFonts w:ascii="ＭＳ ゴシック" w:eastAsia="ＭＳ ゴシック" w:hAnsi="ＭＳ ゴシック" w:hint="eastAsia"/>
          <w:color w:val="auto"/>
          <w:kern w:val="2"/>
          <w:sz w:val="24"/>
          <w:szCs w:val="24"/>
        </w:rPr>
        <w:t>（</w:t>
      </w:r>
      <w:r w:rsidR="006F3AA6" w:rsidRPr="00F65C0E">
        <w:rPr>
          <w:rFonts w:ascii="ＭＳ ゴシック" w:eastAsia="ＭＳ ゴシック" w:hAnsi="ＭＳ ゴシック"/>
          <w:color w:val="auto"/>
          <w:kern w:val="2"/>
          <w:sz w:val="24"/>
          <w:szCs w:val="24"/>
        </w:rPr>
        <w:t>はっきりした聲立て</w:t>
      </w:r>
      <w:r w:rsidR="00FE2AB6" w:rsidRPr="00F65C0E">
        <w:rPr>
          <w:rFonts w:ascii="ＭＳ ゴシック" w:eastAsia="ＭＳ ゴシック" w:hAnsi="ＭＳ ゴシック" w:hint="eastAsia"/>
          <w:color w:val="auto"/>
          <w:kern w:val="2"/>
          <w:sz w:val="24"/>
          <w:szCs w:val="24"/>
        </w:rPr>
        <w:t>）</w:t>
      </w:r>
      <w:r w:rsidR="00DA1406" w:rsidRPr="00F65C0E">
        <w:rPr>
          <w:rFonts w:ascii="ＭＳ ゴシック" w:eastAsia="ＭＳ ゴシック" w:hAnsi="ＭＳ ゴシック" w:hint="eastAsia"/>
          <w:color w:val="auto"/>
          <w:kern w:val="2"/>
          <w:sz w:val="24"/>
          <w:szCs w:val="24"/>
        </w:rPr>
        <w:t>があるとされます。</w:t>
      </w:r>
      <w:r w:rsidR="004D12B1" w:rsidRPr="00F65C0E">
        <w:rPr>
          <w:rFonts w:ascii="ＭＳ ゴシック" w:eastAsia="ＭＳ ゴシック" w:hAnsi="ＭＳ ゴシック" w:hint="eastAsia"/>
          <w:color w:val="auto"/>
          <w:kern w:val="2"/>
          <w:sz w:val="24"/>
          <w:szCs w:val="24"/>
        </w:rPr>
        <w:t>そ</w:t>
      </w:r>
      <w:r w:rsidR="00513BE6" w:rsidRPr="00F65C0E">
        <w:rPr>
          <w:rFonts w:ascii="ＭＳ ゴシック" w:eastAsia="ＭＳ ゴシック" w:hAnsi="ＭＳ ゴシック" w:hint="eastAsia"/>
          <w:color w:val="auto"/>
          <w:kern w:val="2"/>
          <w:sz w:val="24"/>
          <w:szCs w:val="24"/>
        </w:rPr>
        <w:t>して</w:t>
      </w:r>
      <w:r w:rsidR="002219F3" w:rsidRPr="00F65C0E">
        <w:rPr>
          <w:rFonts w:ascii="ＭＳ ゴシック" w:eastAsia="ＭＳ ゴシック" w:hAnsi="ＭＳ ゴシック" w:hint="eastAsia"/>
          <w:color w:val="auto"/>
          <w:kern w:val="2"/>
          <w:sz w:val="24"/>
          <w:szCs w:val="24"/>
        </w:rPr>
        <w:t>こ</w:t>
      </w:r>
      <w:r w:rsidR="00B2695F" w:rsidRPr="00F65C0E">
        <w:rPr>
          <w:rFonts w:ascii="ＭＳ ゴシック" w:eastAsia="ＭＳ ゴシック" w:hAnsi="ＭＳ ゴシック" w:hint="eastAsia"/>
          <w:color w:val="auto"/>
          <w:kern w:val="2"/>
          <w:sz w:val="24"/>
          <w:szCs w:val="24"/>
        </w:rPr>
        <w:t>の</w:t>
      </w:r>
      <w:r w:rsidR="00513BE6" w:rsidRPr="00F65C0E">
        <w:rPr>
          <w:rFonts w:ascii="ＭＳ ゴシック" w:eastAsia="ＭＳ ゴシック" w:hAnsi="ＭＳ ゴシック" w:hint="eastAsia"/>
          <w:color w:val="auto"/>
          <w:kern w:val="2"/>
          <w:sz w:val="24"/>
          <w:szCs w:val="24"/>
        </w:rPr>
        <w:t>「声立て」</w:t>
      </w:r>
      <w:r w:rsidR="007E6D4D" w:rsidRPr="00F65C0E">
        <w:rPr>
          <w:rFonts w:ascii="ＭＳ ゴシック" w:eastAsia="ＭＳ ゴシック" w:hAnsi="ＭＳ ゴシック" w:hint="eastAsia"/>
          <w:color w:val="auto"/>
          <w:kern w:val="2"/>
          <w:sz w:val="24"/>
          <w:szCs w:val="24"/>
        </w:rPr>
        <w:t>の</w:t>
      </w:r>
      <w:r w:rsidR="00B2695F" w:rsidRPr="00F65C0E">
        <w:rPr>
          <w:rFonts w:ascii="ＭＳ ゴシック" w:eastAsia="ＭＳ ゴシック" w:hAnsi="ＭＳ ゴシック" w:hint="eastAsia"/>
          <w:color w:val="auto"/>
          <w:kern w:val="2"/>
          <w:sz w:val="24"/>
          <w:szCs w:val="24"/>
        </w:rPr>
        <w:t>違いは「</w:t>
      </w:r>
      <w:r w:rsidR="00B2695F" w:rsidRPr="00F65C0E">
        <w:rPr>
          <w:rFonts w:ascii="ＭＳ ゴシック" w:eastAsia="ＭＳ ゴシック" w:hAnsi="ＭＳ ゴシック"/>
          <w:color w:val="auto"/>
          <w:kern w:val="2"/>
          <w:sz w:val="24"/>
          <w:szCs w:val="24"/>
        </w:rPr>
        <w:t>兩者ともに強めが母音において始まるが，その入りわたりが強められると，前者</w:t>
      </w:r>
      <w:r w:rsidR="007968A9" w:rsidRPr="00F65C0E">
        <w:rPr>
          <w:rFonts w:ascii="ＭＳ ゴシック" w:eastAsia="ＭＳ ゴシック" w:hAnsi="ＭＳ ゴシック" w:hint="eastAsia"/>
          <w:color w:val="auto"/>
          <w:kern w:val="2"/>
          <w:sz w:val="24"/>
          <w:szCs w:val="24"/>
        </w:rPr>
        <w:t>に</w:t>
      </w:r>
      <w:r w:rsidR="00B2695F" w:rsidRPr="00F65C0E">
        <w:rPr>
          <w:rFonts w:ascii="ＭＳ ゴシック" w:eastAsia="ＭＳ ゴシック" w:hAnsi="ＭＳ ゴシック"/>
          <w:color w:val="auto"/>
          <w:kern w:val="2"/>
          <w:sz w:val="24"/>
          <w:szCs w:val="24"/>
        </w:rPr>
        <w:lastRenderedPageBreak/>
        <w:t>おいては母音の前に[h]を生じ，後者においては[ʔ]が生ずる</w:t>
      </w:r>
      <w:r w:rsidR="00B2695F" w:rsidRPr="00F65C0E">
        <w:rPr>
          <w:rFonts w:ascii="ＭＳ ゴシック" w:eastAsia="ＭＳ ゴシック" w:hAnsi="ＭＳ ゴシック" w:hint="eastAsia"/>
          <w:color w:val="auto"/>
          <w:kern w:val="2"/>
          <w:sz w:val="24"/>
          <w:szCs w:val="24"/>
        </w:rPr>
        <w:t>」（服部　1951：28）</w:t>
      </w:r>
      <w:r w:rsidR="00B2695F" w:rsidRPr="00F65C0E">
        <w:rPr>
          <w:rFonts w:ascii="ＭＳ ゴシック" w:eastAsia="ＭＳ ゴシック" w:hAnsi="ＭＳ ゴシック"/>
          <w:color w:val="auto"/>
          <w:kern w:val="2"/>
          <w:sz w:val="24"/>
          <w:szCs w:val="24"/>
        </w:rPr>
        <w:t>と</w:t>
      </w:r>
      <w:r w:rsidR="00FE2AB6" w:rsidRPr="00F65C0E">
        <w:rPr>
          <w:rFonts w:ascii="ＭＳ ゴシック" w:eastAsia="ＭＳ ゴシック" w:hAnsi="ＭＳ ゴシック" w:hint="eastAsia"/>
          <w:color w:val="auto"/>
          <w:kern w:val="2"/>
          <w:sz w:val="24"/>
          <w:szCs w:val="24"/>
        </w:rPr>
        <w:t>考えられています。そこで</w:t>
      </w:r>
      <w:r w:rsidR="00C90999" w:rsidRPr="00F65C0E">
        <w:rPr>
          <w:rFonts w:ascii="ＭＳ ゴシック" w:eastAsia="ＭＳ ゴシック" w:hAnsi="ＭＳ ゴシック" w:hint="eastAsia"/>
          <w:color w:val="auto"/>
          <w:kern w:val="2"/>
          <w:sz w:val="24"/>
          <w:szCs w:val="24"/>
        </w:rPr>
        <w:t>‘</w:t>
      </w:r>
      <w:r w:rsidR="00DA1406" w:rsidRPr="00F65C0E">
        <w:rPr>
          <w:rFonts w:ascii="ＭＳ ゴシック" w:eastAsia="ＭＳ ゴシック" w:hAnsi="ＭＳ ゴシック"/>
          <w:color w:val="auto"/>
          <w:kern w:val="2"/>
          <w:sz w:val="24"/>
          <w:szCs w:val="24"/>
        </w:rPr>
        <w:t>はっきりした</w:t>
      </w:r>
      <w:r w:rsidR="00C90999" w:rsidRPr="00F65C0E">
        <w:rPr>
          <w:rFonts w:ascii="ＭＳ ゴシック" w:eastAsia="ＭＳ ゴシック" w:hAnsi="ＭＳ ゴシック"/>
          <w:color w:val="auto"/>
          <w:kern w:val="2"/>
          <w:sz w:val="24"/>
          <w:szCs w:val="24"/>
        </w:rPr>
        <w:t>声</w:t>
      </w:r>
      <w:r w:rsidR="00DA1406" w:rsidRPr="00F65C0E">
        <w:rPr>
          <w:rFonts w:ascii="ＭＳ ゴシック" w:eastAsia="ＭＳ ゴシック" w:hAnsi="ＭＳ ゴシック"/>
          <w:color w:val="auto"/>
          <w:kern w:val="2"/>
          <w:sz w:val="24"/>
          <w:szCs w:val="24"/>
        </w:rPr>
        <w:t>立て</w:t>
      </w:r>
      <w:r w:rsidR="00C90999" w:rsidRPr="00F65C0E">
        <w:rPr>
          <w:rFonts w:ascii="ＭＳ ゴシック" w:eastAsia="ＭＳ ゴシック" w:hAnsi="ＭＳ ゴシック"/>
          <w:color w:val="auto"/>
          <w:kern w:val="2"/>
          <w:sz w:val="24"/>
          <w:szCs w:val="24"/>
        </w:rPr>
        <w:t>’</w:t>
      </w:r>
      <w:r w:rsidR="00FE2AB6" w:rsidRPr="00F65C0E">
        <w:rPr>
          <w:rFonts w:ascii="ＭＳ ゴシック" w:eastAsia="ＭＳ ゴシック" w:hAnsi="ＭＳ ゴシック" w:hint="eastAsia"/>
          <w:color w:val="auto"/>
          <w:kern w:val="2"/>
          <w:sz w:val="24"/>
          <w:szCs w:val="24"/>
        </w:rPr>
        <w:t>を</w:t>
      </w:r>
      <w:r w:rsidR="00B2695F" w:rsidRPr="00F65C0E">
        <w:rPr>
          <w:rFonts w:ascii="ＭＳ ゴシック" w:eastAsia="ＭＳ ゴシック" w:hAnsi="ＭＳ ゴシック" w:hint="eastAsia"/>
          <w:color w:val="auto"/>
          <w:kern w:val="2"/>
          <w:sz w:val="24"/>
          <w:szCs w:val="24"/>
        </w:rPr>
        <w:t xml:space="preserve"> </w:t>
      </w:r>
      <w:r w:rsidR="00B2695F" w:rsidRPr="00F65C0E">
        <w:rPr>
          <w:rFonts w:ascii="ＭＳ ゴシック" w:eastAsia="ＭＳ ゴシック" w:hAnsi="ＭＳ ゴシック"/>
          <w:color w:val="auto"/>
          <w:kern w:val="2"/>
          <w:sz w:val="24"/>
          <w:szCs w:val="24"/>
          <w:vertAlign w:val="superscript"/>
        </w:rPr>
        <w:t>ʔ</w:t>
      </w:r>
      <w:r w:rsidR="00FE2AB6" w:rsidRPr="00F65C0E">
        <w:rPr>
          <w:rFonts w:ascii="ＭＳ ゴシック" w:eastAsia="ＭＳ ゴシック" w:hAnsi="ＭＳ ゴシック" w:hint="eastAsia"/>
          <w:color w:val="auto"/>
          <w:kern w:val="2"/>
          <w:sz w:val="24"/>
          <w:szCs w:val="24"/>
        </w:rPr>
        <w:t>（</w:t>
      </w:r>
      <w:r w:rsidR="00B2695F" w:rsidRPr="00F65C0E">
        <w:rPr>
          <w:rFonts w:ascii="ＭＳ ゴシック" w:eastAsia="ＭＳ ゴシック" w:hAnsi="ＭＳ ゴシック" w:hint="eastAsia"/>
          <w:color w:val="auto"/>
          <w:kern w:val="2"/>
          <w:sz w:val="24"/>
          <w:szCs w:val="24"/>
        </w:rPr>
        <w:t>/</w:t>
      </w:r>
      <w:r w:rsidR="00B2695F" w:rsidRPr="00F65C0E">
        <w:rPr>
          <w:rFonts w:ascii="ＭＳ ゴシック" w:eastAsia="ＭＳ ゴシック" w:hAnsi="ＭＳ ゴシック"/>
          <w:color w:val="auto"/>
          <w:kern w:val="2"/>
          <w:sz w:val="24"/>
          <w:szCs w:val="24"/>
          <w:vertAlign w:val="superscript"/>
        </w:rPr>
        <w:t>ʔ</w:t>
      </w:r>
      <w:r w:rsidR="00B2695F" w:rsidRPr="00F65C0E">
        <w:rPr>
          <w:rFonts w:ascii="ＭＳ ゴシック" w:eastAsia="ＭＳ ゴシック" w:hAnsi="ＭＳ ゴシック" w:hint="eastAsia"/>
          <w:color w:val="auto"/>
          <w:kern w:val="2"/>
          <w:sz w:val="24"/>
          <w:szCs w:val="24"/>
        </w:rPr>
        <w:t>/）</w:t>
      </w:r>
      <w:r w:rsidR="00FE2AB6" w:rsidRPr="00F65C0E">
        <w:rPr>
          <w:rFonts w:ascii="ＭＳ ゴシック" w:eastAsia="ＭＳ ゴシック" w:hAnsi="ＭＳ ゴシック" w:hint="eastAsia"/>
          <w:color w:val="auto"/>
          <w:kern w:val="2"/>
          <w:sz w:val="24"/>
          <w:szCs w:val="24"/>
        </w:rPr>
        <w:t>、</w:t>
      </w:r>
      <w:r w:rsidR="00C90999" w:rsidRPr="00F65C0E">
        <w:rPr>
          <w:rFonts w:ascii="ＭＳ ゴシック" w:eastAsia="ＭＳ ゴシック" w:hAnsi="ＭＳ ゴシック" w:hint="eastAsia"/>
          <w:color w:val="auto"/>
          <w:kern w:val="2"/>
          <w:sz w:val="24"/>
          <w:szCs w:val="24"/>
        </w:rPr>
        <w:t>‘</w:t>
      </w:r>
      <w:r w:rsidR="00DA1406" w:rsidRPr="00F65C0E">
        <w:rPr>
          <w:rFonts w:ascii="ＭＳ ゴシック" w:eastAsia="ＭＳ ゴシック" w:hAnsi="ＭＳ ゴシック"/>
          <w:color w:val="auto"/>
          <w:kern w:val="2"/>
          <w:sz w:val="24"/>
          <w:szCs w:val="24"/>
        </w:rPr>
        <w:t>ゆるやかな</w:t>
      </w:r>
      <w:r w:rsidR="00C90999" w:rsidRPr="00F65C0E">
        <w:rPr>
          <w:rFonts w:ascii="ＭＳ ゴシック" w:eastAsia="ＭＳ ゴシック" w:hAnsi="ＭＳ ゴシック"/>
          <w:color w:val="auto"/>
          <w:kern w:val="2"/>
          <w:sz w:val="24"/>
          <w:szCs w:val="24"/>
        </w:rPr>
        <w:t>声</w:t>
      </w:r>
      <w:r w:rsidR="00DA1406" w:rsidRPr="00F65C0E">
        <w:rPr>
          <w:rFonts w:ascii="ＭＳ ゴシック" w:eastAsia="ＭＳ ゴシック" w:hAnsi="ＭＳ ゴシック"/>
          <w:color w:val="auto"/>
          <w:kern w:val="2"/>
          <w:sz w:val="24"/>
          <w:szCs w:val="24"/>
        </w:rPr>
        <w:t>立て</w:t>
      </w:r>
      <w:r w:rsidR="00C90999" w:rsidRPr="00F65C0E">
        <w:rPr>
          <w:rFonts w:ascii="ＭＳ ゴシック" w:eastAsia="ＭＳ ゴシック" w:hAnsi="ＭＳ ゴシック"/>
          <w:color w:val="auto"/>
          <w:kern w:val="2"/>
          <w:sz w:val="24"/>
          <w:szCs w:val="24"/>
        </w:rPr>
        <w:t>’を</w:t>
      </w:r>
      <w:r w:rsidR="00F80F88" w:rsidRPr="00F65C0E">
        <w:rPr>
          <w:rFonts w:ascii="ＭＳ ゴシック" w:eastAsia="ＭＳ ゴシック" w:hAnsi="ＭＳ ゴシック" w:hint="eastAsia"/>
          <w:color w:val="auto"/>
          <w:kern w:val="2"/>
          <w:sz w:val="24"/>
          <w:szCs w:val="24"/>
        </w:rPr>
        <w:t xml:space="preserve"> </w:t>
      </w:r>
      <w:r w:rsidR="007E6D4D" w:rsidRPr="00F65C0E">
        <w:rPr>
          <w:rFonts w:ascii="ＭＳ ゴシック" w:eastAsia="ＭＳ ゴシック" w:hAnsi="ＭＳ ゴシック" w:hint="eastAsia"/>
          <w:color w:val="auto"/>
          <w:kern w:val="2"/>
          <w:sz w:val="24"/>
          <w:szCs w:val="24"/>
        </w:rPr>
        <w:t>h</w:t>
      </w:r>
      <w:r w:rsidR="00FE2AB6" w:rsidRPr="00F65C0E">
        <w:rPr>
          <w:rFonts w:ascii="ＭＳ ゴシック" w:eastAsia="ＭＳ ゴシック" w:hAnsi="ＭＳ ゴシック" w:cs="Batang" w:hint="eastAsia"/>
          <w:color w:val="auto"/>
          <w:kern w:val="2"/>
          <w:sz w:val="24"/>
          <w:szCs w:val="24"/>
        </w:rPr>
        <w:t>（</w:t>
      </w:r>
      <w:r w:rsidR="00B2695F" w:rsidRPr="00F65C0E">
        <w:rPr>
          <w:rFonts w:ascii="ＭＳ ゴシック" w:eastAsia="ＭＳ ゴシック" w:hAnsi="ＭＳ ゴシック" w:cs="Batang" w:hint="eastAsia"/>
          <w:color w:val="auto"/>
          <w:kern w:val="2"/>
          <w:sz w:val="24"/>
          <w:szCs w:val="24"/>
        </w:rPr>
        <w:t>/</w:t>
      </w:r>
      <w:r w:rsidR="007E6D4D" w:rsidRPr="00F65C0E">
        <w:rPr>
          <w:rFonts w:ascii="ＭＳ ゴシック" w:eastAsia="ＭＳ ゴシック" w:hAnsi="ＭＳ ゴシック" w:cs="Batang" w:hint="eastAsia"/>
          <w:color w:val="auto"/>
          <w:kern w:val="2"/>
          <w:sz w:val="24"/>
          <w:szCs w:val="24"/>
        </w:rPr>
        <w:t>h</w:t>
      </w:r>
      <w:r w:rsidR="00B2695F" w:rsidRPr="00F65C0E">
        <w:rPr>
          <w:rFonts w:ascii="ＭＳ ゴシック" w:eastAsia="ＭＳ ゴシック" w:hAnsi="ＭＳ ゴシック" w:cs="Batang" w:hint="eastAsia"/>
          <w:color w:val="auto"/>
          <w:kern w:val="2"/>
          <w:sz w:val="24"/>
          <w:szCs w:val="24"/>
        </w:rPr>
        <w:t>/</w:t>
      </w:r>
      <w:r w:rsidR="00B2695F" w:rsidRPr="00F65C0E">
        <w:rPr>
          <w:rFonts w:ascii="ＭＳ ゴシック" w:eastAsia="ＭＳ ゴシック" w:hAnsi="ＭＳ ゴシック" w:hint="eastAsia"/>
          <w:color w:val="auto"/>
          <w:kern w:val="2"/>
          <w:sz w:val="24"/>
          <w:szCs w:val="24"/>
        </w:rPr>
        <w:t>）</w:t>
      </w:r>
      <w:r w:rsidR="00F80F88" w:rsidRPr="00F65C0E">
        <w:rPr>
          <w:rFonts w:ascii="ＭＳ ゴシック" w:eastAsia="ＭＳ ゴシック" w:hAnsi="ＭＳ ゴシック" w:hint="eastAsia"/>
          <w:color w:val="auto"/>
          <w:kern w:val="2"/>
          <w:sz w:val="24"/>
          <w:szCs w:val="24"/>
        </w:rPr>
        <w:t>と考え、</w:t>
      </w:r>
      <w:r w:rsidR="00C90999" w:rsidRPr="00F65C0E">
        <w:rPr>
          <w:rFonts w:ascii="ＭＳ ゴシック" w:eastAsia="ＭＳ ゴシック" w:hAnsi="ＭＳ ゴシック" w:hint="eastAsia"/>
          <w:color w:val="auto"/>
          <w:kern w:val="2"/>
          <w:sz w:val="24"/>
          <w:szCs w:val="24"/>
        </w:rPr>
        <w:t>‘</w:t>
      </w:r>
      <w:r w:rsidR="00C90999" w:rsidRPr="00F65C0E">
        <w:rPr>
          <w:rFonts w:ascii="ＭＳ ゴシック" w:eastAsia="ＭＳ ゴシック" w:hAnsi="ＭＳ ゴシック"/>
          <w:color w:val="auto"/>
          <w:kern w:val="2"/>
          <w:sz w:val="24"/>
          <w:szCs w:val="24"/>
        </w:rPr>
        <w:t>はっきりした声立て’</w:t>
      </w:r>
      <w:r w:rsidR="00C90999" w:rsidRPr="00F65C0E">
        <w:rPr>
          <w:rFonts w:ascii="ＭＳ ゴシック" w:eastAsia="ＭＳ ゴシック" w:hAnsi="ＭＳ ゴシック" w:hint="eastAsia"/>
          <w:color w:val="auto"/>
          <w:kern w:val="2"/>
          <w:sz w:val="24"/>
          <w:szCs w:val="24"/>
        </w:rPr>
        <w:t>から‘</w:t>
      </w:r>
      <w:r w:rsidR="00C90999" w:rsidRPr="00F65C0E">
        <w:rPr>
          <w:rFonts w:ascii="ＭＳ ゴシック" w:eastAsia="ＭＳ ゴシック" w:hAnsi="ＭＳ ゴシック"/>
          <w:color w:val="auto"/>
          <w:kern w:val="2"/>
          <w:sz w:val="24"/>
          <w:szCs w:val="24"/>
        </w:rPr>
        <w:t>ゆるやかな声立て’への変化を</w:t>
      </w:r>
      <w:r w:rsidR="007E6D4D" w:rsidRPr="00F65C0E">
        <w:rPr>
          <w:rFonts w:ascii="Malgun Gothic" w:eastAsia="Malgun Gothic" w:hAnsi="Malgun Gothic" w:cs="Malgun Gothic" w:hint="eastAsia"/>
          <w:color w:val="auto"/>
          <w:kern w:val="2"/>
          <w:sz w:val="24"/>
          <w:szCs w:val="24"/>
        </w:rPr>
        <w:t>ㆆ</w:t>
      </w:r>
      <w:r w:rsidR="00A945BE" w:rsidRPr="00F65C0E">
        <w:rPr>
          <w:rFonts w:ascii="ＭＳ ゴシック" w:eastAsia="ＭＳ ゴシック" w:hAnsi="ＭＳ ゴシック" w:cs="Batang" w:hint="eastAsia"/>
          <w:color w:val="auto"/>
          <w:kern w:val="2"/>
          <w:sz w:val="24"/>
          <w:szCs w:val="24"/>
        </w:rPr>
        <w:t>（/</w:t>
      </w:r>
      <w:r w:rsidR="00A945BE" w:rsidRPr="00F65C0E">
        <w:rPr>
          <w:rFonts w:ascii="ＭＳ ゴシック" w:eastAsia="ＭＳ ゴシック" w:hAnsi="ＭＳ ゴシック"/>
          <w:color w:val="auto"/>
          <w:kern w:val="2"/>
          <w:sz w:val="24"/>
          <w:szCs w:val="24"/>
          <w:vertAlign w:val="superscript"/>
        </w:rPr>
        <w:t>ʔ</w:t>
      </w:r>
      <w:r w:rsidR="00A945BE" w:rsidRPr="00F65C0E">
        <w:rPr>
          <w:rFonts w:ascii="ＭＳ ゴシック" w:eastAsia="ＭＳ ゴシック" w:hAnsi="ＭＳ ゴシック" w:cs="Batang" w:hint="eastAsia"/>
          <w:color w:val="auto"/>
          <w:kern w:val="2"/>
          <w:sz w:val="24"/>
          <w:szCs w:val="24"/>
        </w:rPr>
        <w:t>/</w:t>
      </w:r>
      <w:r w:rsidR="00A945BE" w:rsidRPr="00F65C0E">
        <w:rPr>
          <w:rFonts w:ascii="ＭＳ ゴシック" w:eastAsia="ＭＳ ゴシック" w:hAnsi="ＭＳ ゴシック" w:hint="eastAsia"/>
          <w:color w:val="auto"/>
          <w:kern w:val="2"/>
          <w:sz w:val="24"/>
          <w:szCs w:val="24"/>
        </w:rPr>
        <w:t>）</w:t>
      </w:r>
      <w:r w:rsidR="00424464" w:rsidRPr="00F65C0E">
        <w:rPr>
          <w:rFonts w:ascii="ＭＳ ゴシック" w:eastAsia="ＭＳ ゴシック" w:hAnsi="ＭＳ ゴシック" w:hint="eastAsia"/>
          <w:color w:val="auto"/>
          <w:kern w:val="2"/>
          <w:sz w:val="24"/>
          <w:szCs w:val="24"/>
        </w:rPr>
        <w:t>→</w:t>
      </w:r>
      <w:r w:rsidR="007E6D4D" w:rsidRPr="00F65C0E">
        <w:rPr>
          <w:rFonts w:ascii="Malgun Gothic" w:eastAsia="Malgun Gothic" w:hAnsi="Malgun Gothic" w:cs="Malgun Gothic" w:hint="eastAsia"/>
          <w:color w:val="auto"/>
          <w:kern w:val="2"/>
          <w:sz w:val="24"/>
          <w:szCs w:val="24"/>
        </w:rPr>
        <w:t>ㅇ</w:t>
      </w:r>
      <w:r w:rsidR="00EF0740" w:rsidRPr="00F65C0E">
        <w:rPr>
          <w:rFonts w:ascii="ＭＳ ゴシック" w:eastAsia="ＭＳ ゴシック" w:hAnsi="ＭＳ ゴシック" w:cs="Batang" w:hint="eastAsia"/>
          <w:color w:val="auto"/>
          <w:kern w:val="2"/>
          <w:sz w:val="24"/>
          <w:szCs w:val="24"/>
        </w:rPr>
        <w:t>（</w:t>
      </w:r>
      <w:r w:rsidR="00C90999" w:rsidRPr="00F65C0E">
        <w:rPr>
          <w:rFonts w:ascii="ＭＳ ゴシック" w:eastAsia="ＭＳ ゴシック" w:hAnsi="ＭＳ ゴシック" w:cs="Batang" w:hint="eastAsia"/>
          <w:color w:val="auto"/>
          <w:kern w:val="2"/>
          <w:sz w:val="24"/>
          <w:szCs w:val="24"/>
        </w:rPr>
        <w:t>/</w:t>
      </w:r>
      <w:r w:rsidR="007E6D4D" w:rsidRPr="00F65C0E">
        <w:rPr>
          <w:rFonts w:ascii="ＭＳ ゴシック" w:eastAsia="ＭＳ ゴシック" w:hAnsi="ＭＳ ゴシック" w:cs="Batang" w:hint="eastAsia"/>
          <w:color w:val="auto"/>
          <w:kern w:val="2"/>
          <w:sz w:val="24"/>
          <w:szCs w:val="24"/>
        </w:rPr>
        <w:t>h</w:t>
      </w:r>
      <w:r w:rsidR="00F80F88" w:rsidRPr="00F65C0E">
        <w:rPr>
          <w:rFonts w:ascii="ＭＳ ゴシック" w:eastAsia="ＭＳ ゴシック" w:hAnsi="ＭＳ ゴシック" w:cs="Batang" w:hint="eastAsia"/>
          <w:color w:val="auto"/>
          <w:kern w:val="2"/>
          <w:sz w:val="24"/>
          <w:szCs w:val="24"/>
        </w:rPr>
        <w:t>/</w:t>
      </w:r>
      <w:r w:rsidR="00F80F88" w:rsidRPr="00F65C0E">
        <w:rPr>
          <w:rFonts w:ascii="ＭＳ ゴシック" w:eastAsia="ＭＳ ゴシック" w:hAnsi="ＭＳ ゴシック" w:hint="eastAsia"/>
          <w:color w:val="auto"/>
          <w:kern w:val="2"/>
          <w:sz w:val="24"/>
          <w:szCs w:val="24"/>
        </w:rPr>
        <w:t>）</w:t>
      </w:r>
      <w:r w:rsidR="00B2695F" w:rsidRPr="00F65C0E">
        <w:rPr>
          <w:rFonts w:ascii="ＭＳ ゴシック" w:eastAsia="ＭＳ ゴシック" w:hAnsi="ＭＳ ゴシック" w:hint="eastAsia"/>
          <w:color w:val="auto"/>
          <w:kern w:val="2"/>
          <w:sz w:val="24"/>
          <w:szCs w:val="24"/>
        </w:rPr>
        <w:t>のよう</w:t>
      </w:r>
      <w:r w:rsidR="00650B98" w:rsidRPr="00F65C0E">
        <w:rPr>
          <w:rFonts w:ascii="ＭＳ ゴシック" w:eastAsia="ＭＳ ゴシック" w:hAnsi="ＭＳ ゴシック" w:hint="eastAsia"/>
          <w:color w:val="auto"/>
          <w:kern w:val="2"/>
          <w:sz w:val="24"/>
          <w:szCs w:val="24"/>
        </w:rPr>
        <w:t>に</w:t>
      </w:r>
      <w:r w:rsidR="00B2695F" w:rsidRPr="00F65C0E">
        <w:rPr>
          <w:rFonts w:ascii="ＭＳ ゴシック" w:eastAsia="ＭＳ ゴシック" w:hAnsi="ＭＳ ゴシック" w:hint="eastAsia"/>
          <w:color w:val="auto"/>
          <w:kern w:val="2"/>
          <w:sz w:val="24"/>
          <w:szCs w:val="24"/>
        </w:rPr>
        <w:t>考えます。</w:t>
      </w:r>
      <w:r w:rsidR="004D12B1" w:rsidRPr="00F65C0E">
        <w:rPr>
          <w:rFonts w:ascii="ＭＳ ゴシック" w:eastAsia="ＭＳ ゴシック" w:hAnsi="ＭＳ ゴシック" w:hint="eastAsia"/>
          <w:color w:val="auto"/>
          <w:kern w:val="2"/>
          <w:sz w:val="24"/>
          <w:szCs w:val="24"/>
        </w:rPr>
        <w:t>すると</w:t>
      </w:r>
      <w:r w:rsidR="004D12B1" w:rsidRPr="00F65C0E">
        <w:rPr>
          <w:rFonts w:ascii="ＭＳ ゴシック" w:eastAsia="ＭＳ ゴシック" w:hAnsi="ＭＳ ゴシック" w:cs="Batang" w:hint="eastAsia"/>
          <w:color w:val="auto"/>
          <w:kern w:val="2"/>
          <w:sz w:val="24"/>
          <w:szCs w:val="24"/>
        </w:rPr>
        <w:t>合字解で「初声の</w:t>
      </w:r>
      <w:r w:rsidR="004D12B1" w:rsidRPr="00F65C0E">
        <w:rPr>
          <w:rFonts w:ascii="Malgun Gothic" w:eastAsia="Malgun Gothic" w:hAnsi="Malgun Gothic" w:cs="Malgun Gothic" w:hint="eastAsia"/>
          <w:color w:val="auto"/>
          <w:kern w:val="2"/>
          <w:sz w:val="24"/>
          <w:szCs w:val="24"/>
        </w:rPr>
        <w:t>ㆆ</w:t>
      </w:r>
      <w:r w:rsidR="004D12B1" w:rsidRPr="00F65C0E">
        <w:rPr>
          <w:rFonts w:ascii="ＭＳ ゴシック" w:eastAsia="ＭＳ ゴシック" w:hAnsi="ＭＳ ゴシック" w:cs="Batang" w:hint="eastAsia"/>
          <w:color w:val="auto"/>
          <w:kern w:val="2"/>
          <w:sz w:val="24"/>
          <w:szCs w:val="24"/>
        </w:rPr>
        <w:t>は</w:t>
      </w:r>
      <w:r w:rsidR="004D12B1" w:rsidRPr="00F65C0E">
        <w:rPr>
          <w:rFonts w:ascii="Malgun Gothic" w:eastAsia="Malgun Gothic" w:hAnsi="Malgun Gothic" w:cs="Malgun Gothic" w:hint="eastAsia"/>
          <w:color w:val="auto"/>
          <w:kern w:val="2"/>
          <w:sz w:val="24"/>
          <w:szCs w:val="24"/>
        </w:rPr>
        <w:t>ㅇ</w:t>
      </w:r>
      <w:r w:rsidR="004D12B1" w:rsidRPr="00F65C0E">
        <w:rPr>
          <w:rFonts w:ascii="ＭＳ ゴシック" w:eastAsia="ＭＳ ゴシック" w:hAnsi="ＭＳ ゴシック" w:cs="Batang" w:hint="eastAsia"/>
          <w:color w:val="auto"/>
          <w:kern w:val="2"/>
          <w:sz w:val="24"/>
          <w:szCs w:val="24"/>
        </w:rPr>
        <w:t>と似かよっており</w:t>
      </w:r>
      <w:r w:rsidR="00C90999" w:rsidRPr="00F65C0E">
        <w:rPr>
          <w:rFonts w:ascii="ＭＳ ゴシック" w:eastAsia="ＭＳ ゴシック" w:hAnsi="ＭＳ ゴシック" w:cs="Batang" w:hint="eastAsia"/>
          <w:color w:val="auto"/>
          <w:kern w:val="2"/>
          <w:sz w:val="24"/>
          <w:szCs w:val="24"/>
        </w:rPr>
        <w:t>」</w:t>
      </w:r>
      <w:r w:rsidR="004D12B1" w:rsidRPr="00F65C0E">
        <w:rPr>
          <w:rFonts w:ascii="ＭＳ ゴシック" w:eastAsia="ＭＳ ゴシック" w:hAnsi="ＭＳ ゴシック" w:cs="Batang" w:hint="eastAsia"/>
          <w:color w:val="auto"/>
          <w:kern w:val="2"/>
          <w:sz w:val="24"/>
          <w:szCs w:val="24"/>
        </w:rPr>
        <w:t>とされた記述</w:t>
      </w:r>
      <w:r w:rsidR="00C90999" w:rsidRPr="00F65C0E">
        <w:rPr>
          <w:rFonts w:ascii="ＭＳ ゴシック" w:eastAsia="ＭＳ ゴシック" w:hAnsi="ＭＳ ゴシック" w:cs="Batang" w:hint="eastAsia"/>
          <w:color w:val="auto"/>
          <w:kern w:val="2"/>
          <w:sz w:val="24"/>
          <w:szCs w:val="24"/>
        </w:rPr>
        <w:t>は</w:t>
      </w:r>
      <w:r w:rsidR="00650B98" w:rsidRPr="00F65C0E">
        <w:rPr>
          <w:rFonts w:ascii="ＭＳ ゴシック" w:eastAsia="ＭＳ ゴシック" w:hAnsi="ＭＳ ゴシック"/>
          <w:color w:val="auto"/>
          <w:kern w:val="2"/>
          <w:sz w:val="24"/>
          <w:szCs w:val="24"/>
        </w:rPr>
        <w:t>声立て</w:t>
      </w:r>
      <w:r w:rsidR="00650B98" w:rsidRPr="00F65C0E">
        <w:rPr>
          <w:rFonts w:ascii="ＭＳ ゴシック" w:eastAsia="ＭＳ ゴシック" w:hAnsi="ＭＳ ゴシック" w:hint="eastAsia"/>
          <w:color w:val="auto"/>
          <w:kern w:val="2"/>
          <w:sz w:val="24"/>
          <w:szCs w:val="24"/>
        </w:rPr>
        <w:t>の観点から</w:t>
      </w:r>
      <w:r w:rsidR="00C90999" w:rsidRPr="00F65C0E">
        <w:rPr>
          <w:rFonts w:ascii="ＭＳ ゴシック" w:eastAsia="ＭＳ ゴシック" w:hAnsi="ＭＳ ゴシック" w:hint="eastAsia"/>
          <w:color w:val="auto"/>
          <w:kern w:val="2"/>
          <w:sz w:val="24"/>
          <w:szCs w:val="24"/>
        </w:rPr>
        <w:t>‘</w:t>
      </w:r>
      <w:r w:rsidR="00C90999" w:rsidRPr="00F65C0E">
        <w:rPr>
          <w:rFonts w:ascii="ＭＳ ゴシック" w:eastAsia="ＭＳ ゴシック" w:hAnsi="ＭＳ ゴシック"/>
          <w:color w:val="auto"/>
          <w:kern w:val="2"/>
          <w:sz w:val="24"/>
          <w:szCs w:val="24"/>
        </w:rPr>
        <w:t>はっきりした声立て’</w:t>
      </w:r>
      <w:r w:rsidR="00424464" w:rsidRPr="00F65C0E">
        <w:rPr>
          <w:rFonts w:ascii="ＭＳ ゴシック" w:eastAsia="ＭＳ ゴシック" w:hAnsi="ＭＳ ゴシック"/>
          <w:color w:val="auto"/>
          <w:kern w:val="2"/>
          <w:sz w:val="24"/>
          <w:szCs w:val="24"/>
        </w:rPr>
        <w:t>と</w:t>
      </w:r>
      <w:r w:rsidR="00424464" w:rsidRPr="00F65C0E">
        <w:rPr>
          <w:rFonts w:ascii="ＭＳ ゴシック" w:eastAsia="ＭＳ ゴシック" w:hAnsi="ＭＳ ゴシック" w:hint="eastAsia"/>
          <w:color w:val="auto"/>
          <w:kern w:val="2"/>
          <w:sz w:val="24"/>
          <w:szCs w:val="24"/>
        </w:rPr>
        <w:t>‘</w:t>
      </w:r>
      <w:r w:rsidR="00424464" w:rsidRPr="00F65C0E">
        <w:rPr>
          <w:rFonts w:ascii="ＭＳ ゴシック" w:eastAsia="ＭＳ ゴシック" w:hAnsi="ＭＳ ゴシック"/>
          <w:color w:val="auto"/>
          <w:kern w:val="2"/>
          <w:sz w:val="24"/>
          <w:szCs w:val="24"/>
        </w:rPr>
        <w:t>ゆるやかな声立て’</w:t>
      </w:r>
      <w:r w:rsidR="00A945BE" w:rsidRPr="00F65C0E">
        <w:rPr>
          <w:rFonts w:ascii="ＭＳ ゴシック" w:eastAsia="ＭＳ ゴシック" w:hAnsi="ＭＳ ゴシック" w:hint="eastAsia"/>
          <w:color w:val="auto"/>
          <w:kern w:val="2"/>
          <w:sz w:val="24"/>
          <w:szCs w:val="24"/>
        </w:rPr>
        <w:t>との</w:t>
      </w:r>
      <w:r w:rsidR="00650B98" w:rsidRPr="00F65C0E">
        <w:rPr>
          <w:rFonts w:ascii="ＭＳ ゴシック" w:eastAsia="ＭＳ ゴシック" w:hAnsi="ＭＳ ゴシック" w:hint="eastAsia"/>
          <w:color w:val="auto"/>
          <w:kern w:val="2"/>
          <w:sz w:val="24"/>
          <w:szCs w:val="24"/>
        </w:rPr>
        <w:t>対立とその消失（</w:t>
      </w:r>
      <w:r w:rsidR="00650B98" w:rsidRPr="00F65C0E">
        <w:rPr>
          <w:rFonts w:ascii="ＭＳ ゴシック" w:eastAsia="ＭＳ ゴシック" w:hAnsi="ＭＳ ゴシック"/>
          <w:color w:val="auto"/>
          <w:kern w:val="2"/>
          <w:sz w:val="24"/>
          <w:szCs w:val="24"/>
          <w:vertAlign w:val="superscript"/>
        </w:rPr>
        <w:t>ʔ</w:t>
      </w:r>
      <w:r w:rsidR="00650B98" w:rsidRPr="00F65C0E">
        <w:rPr>
          <w:rFonts w:ascii="ＭＳ ゴシック" w:eastAsia="ＭＳ ゴシック" w:hAnsi="ＭＳ ゴシック" w:hint="eastAsia"/>
          <w:color w:val="auto"/>
          <w:kern w:val="2"/>
          <w:sz w:val="24"/>
          <w:szCs w:val="24"/>
        </w:rPr>
        <w:t>→</w:t>
      </w:r>
      <w:r w:rsidR="007E6D4D" w:rsidRPr="00F65C0E">
        <w:rPr>
          <w:rFonts w:ascii="ＭＳ ゴシック" w:eastAsia="ＭＳ ゴシック" w:hAnsi="ＭＳ ゴシック" w:cs="Batang" w:hint="eastAsia"/>
          <w:color w:val="auto"/>
          <w:kern w:val="2"/>
          <w:sz w:val="24"/>
          <w:szCs w:val="24"/>
        </w:rPr>
        <w:t>h</w:t>
      </w:r>
      <w:r w:rsidR="007E6D4D" w:rsidRPr="00F65C0E">
        <w:rPr>
          <w:rFonts w:ascii="ＭＳ ゴシック" w:eastAsia="ＭＳ ゴシック" w:hAnsi="ＭＳ ゴシック" w:hint="eastAsia"/>
          <w:color w:val="auto"/>
          <w:kern w:val="2"/>
          <w:sz w:val="24"/>
          <w:szCs w:val="24"/>
        </w:rPr>
        <w:t>→</w:t>
      </w:r>
      <w:r w:rsidR="007E6D4D" w:rsidRPr="00F65C0E">
        <w:rPr>
          <w:rFonts w:ascii="ＭＳ ゴシック" w:eastAsia="ＭＳ ゴシック" w:hAnsi="ＭＳ ゴシック" w:cs="Batang"/>
          <w:color w:val="auto"/>
          <w:kern w:val="2"/>
          <w:sz w:val="24"/>
          <w:szCs w:val="24"/>
        </w:rPr>
        <w:t>ø</w:t>
      </w:r>
      <w:r w:rsidR="00650B98" w:rsidRPr="00F65C0E">
        <w:rPr>
          <w:rFonts w:ascii="ＭＳ ゴシック" w:eastAsia="ＭＳ ゴシック" w:hAnsi="ＭＳ ゴシック" w:hint="eastAsia"/>
          <w:color w:val="auto"/>
          <w:kern w:val="2"/>
          <w:sz w:val="24"/>
          <w:szCs w:val="24"/>
        </w:rPr>
        <w:t>）</w:t>
      </w:r>
      <w:r w:rsidR="00A945BE" w:rsidRPr="00F65C0E">
        <w:rPr>
          <w:rFonts w:ascii="ＭＳ ゴシック" w:eastAsia="ＭＳ ゴシック" w:hAnsi="ＭＳ ゴシック" w:hint="eastAsia"/>
          <w:color w:val="auto"/>
          <w:kern w:val="2"/>
          <w:sz w:val="24"/>
          <w:szCs w:val="24"/>
        </w:rPr>
        <w:t>を‘</w:t>
      </w:r>
      <w:r w:rsidR="00650B98" w:rsidRPr="00F65C0E">
        <w:rPr>
          <w:rFonts w:ascii="Malgun Gothic" w:eastAsia="Malgun Gothic" w:hAnsi="Malgun Gothic" w:cs="Malgun Gothic" w:hint="eastAsia"/>
          <w:color w:val="auto"/>
          <w:kern w:val="2"/>
          <w:sz w:val="24"/>
          <w:szCs w:val="24"/>
        </w:rPr>
        <w:t>ㆆ</w:t>
      </w:r>
      <w:r w:rsidR="00650B98" w:rsidRPr="00F65C0E">
        <w:rPr>
          <w:rFonts w:ascii="ＭＳ ゴシック" w:eastAsia="ＭＳ ゴシック" w:hAnsi="ＭＳ ゴシック" w:cs="Batang" w:hint="eastAsia"/>
          <w:color w:val="auto"/>
          <w:kern w:val="2"/>
          <w:sz w:val="24"/>
          <w:szCs w:val="24"/>
        </w:rPr>
        <w:t>と</w:t>
      </w:r>
      <w:r w:rsidR="00650B98" w:rsidRPr="00F65C0E">
        <w:rPr>
          <w:rFonts w:ascii="Malgun Gothic" w:eastAsia="Malgun Gothic" w:hAnsi="Malgun Gothic" w:cs="Malgun Gothic" w:hint="eastAsia"/>
          <w:color w:val="auto"/>
          <w:kern w:val="2"/>
          <w:sz w:val="24"/>
          <w:szCs w:val="24"/>
        </w:rPr>
        <w:t>ㅇ</w:t>
      </w:r>
      <w:r w:rsidR="00650B98" w:rsidRPr="00F65C0E">
        <w:rPr>
          <w:rFonts w:ascii="ＭＳ ゴシック" w:eastAsia="ＭＳ ゴシック" w:hAnsi="ＭＳ ゴシック" w:cs="Batang" w:hint="eastAsia"/>
          <w:color w:val="auto"/>
          <w:kern w:val="2"/>
          <w:sz w:val="24"/>
          <w:szCs w:val="24"/>
        </w:rPr>
        <w:t>との</w:t>
      </w:r>
      <w:r w:rsidR="00424464" w:rsidRPr="00F65C0E">
        <w:rPr>
          <w:rFonts w:ascii="ＭＳ ゴシック" w:eastAsia="ＭＳ ゴシック" w:hAnsi="ＭＳ ゴシック" w:cs="Batang" w:hint="eastAsia"/>
          <w:color w:val="auto"/>
          <w:kern w:val="2"/>
          <w:sz w:val="24"/>
          <w:szCs w:val="24"/>
        </w:rPr>
        <w:t>似か</w:t>
      </w:r>
      <w:r w:rsidR="00424464" w:rsidRPr="00F65C0E">
        <w:rPr>
          <w:rFonts w:ascii="ＭＳ ゴシック" w:eastAsia="ＭＳ ゴシック" w:hAnsi="ＭＳ ゴシック" w:hint="eastAsia"/>
          <w:color w:val="auto"/>
          <w:kern w:val="2"/>
          <w:sz w:val="24"/>
          <w:szCs w:val="24"/>
        </w:rPr>
        <w:t>より</w:t>
      </w:r>
      <w:r w:rsidR="00A945BE" w:rsidRPr="00F65C0E">
        <w:rPr>
          <w:rFonts w:ascii="ＭＳ ゴシック" w:eastAsia="ＭＳ ゴシック" w:hAnsi="ＭＳ ゴシック" w:hint="eastAsia"/>
          <w:color w:val="auto"/>
          <w:kern w:val="2"/>
          <w:sz w:val="24"/>
          <w:szCs w:val="24"/>
        </w:rPr>
        <w:t>’と表現した</w:t>
      </w:r>
      <w:r w:rsidR="00424464" w:rsidRPr="00F65C0E">
        <w:rPr>
          <w:rFonts w:ascii="ＭＳ ゴシック" w:eastAsia="ＭＳ ゴシック" w:hAnsi="ＭＳ ゴシック" w:hint="eastAsia"/>
          <w:color w:val="auto"/>
          <w:kern w:val="2"/>
          <w:sz w:val="24"/>
          <w:szCs w:val="24"/>
        </w:rPr>
        <w:t>もの</w:t>
      </w:r>
      <w:r w:rsidR="00EF0740" w:rsidRPr="00F65C0E">
        <w:rPr>
          <w:rFonts w:ascii="ＭＳ ゴシック" w:eastAsia="ＭＳ ゴシック" w:hAnsi="ＭＳ ゴシック" w:hint="eastAsia"/>
          <w:color w:val="auto"/>
          <w:kern w:val="2"/>
          <w:sz w:val="24"/>
          <w:szCs w:val="24"/>
        </w:rPr>
        <w:t>と考えられ</w:t>
      </w:r>
      <w:r w:rsidR="007E6D4D" w:rsidRPr="00F65C0E">
        <w:rPr>
          <w:rFonts w:ascii="ＭＳ ゴシック" w:eastAsia="ＭＳ ゴシック" w:hAnsi="ＭＳ ゴシック" w:hint="eastAsia"/>
          <w:color w:val="auto"/>
          <w:kern w:val="2"/>
          <w:sz w:val="24"/>
          <w:szCs w:val="24"/>
        </w:rPr>
        <w:t>ます</w:t>
      </w:r>
      <w:r w:rsidR="00424464" w:rsidRPr="00F65C0E">
        <w:rPr>
          <w:rFonts w:ascii="ＭＳ ゴシック" w:eastAsia="ＭＳ ゴシック" w:hAnsi="ＭＳ ゴシック" w:hint="eastAsia"/>
          <w:color w:val="auto"/>
          <w:kern w:val="2"/>
          <w:sz w:val="24"/>
          <w:szCs w:val="24"/>
        </w:rPr>
        <w:t>。</w:t>
      </w:r>
      <w:r w:rsidR="00EF0740" w:rsidRPr="00F65C0E">
        <w:rPr>
          <w:rFonts w:ascii="ＭＳ ゴシック" w:eastAsia="ＭＳ ゴシック" w:hAnsi="ＭＳ ゴシック" w:hint="eastAsia"/>
          <w:color w:val="auto"/>
          <w:kern w:val="2"/>
          <w:sz w:val="24"/>
          <w:szCs w:val="24"/>
        </w:rPr>
        <w:t>また</w:t>
      </w:r>
      <w:r w:rsidR="00EF0740" w:rsidRPr="00F65C0E">
        <w:rPr>
          <w:rFonts w:ascii="Malgun Gothic" w:eastAsia="Malgun Gothic" w:hAnsi="Malgun Gothic" w:cs="Malgun Gothic" w:hint="eastAsia"/>
          <w:color w:val="auto"/>
          <w:kern w:val="2"/>
          <w:sz w:val="24"/>
          <w:szCs w:val="24"/>
        </w:rPr>
        <w:t>ㅇ</w:t>
      </w:r>
      <w:r w:rsidR="00EF0740" w:rsidRPr="00F65C0E">
        <w:rPr>
          <w:rFonts w:ascii="ＭＳ ゴシック" w:eastAsia="ＭＳ ゴシック" w:hAnsi="ＭＳ ゴシック" w:cs="Batang" w:hint="eastAsia"/>
          <w:color w:val="auto"/>
          <w:kern w:val="2"/>
          <w:sz w:val="24"/>
          <w:szCs w:val="24"/>
        </w:rPr>
        <w:t>を</w:t>
      </w:r>
      <w:r w:rsidR="00EF0740" w:rsidRPr="00F65C0E">
        <w:rPr>
          <w:rFonts w:ascii="ＭＳ ゴシック" w:eastAsia="ＭＳ ゴシック" w:hAnsi="ＭＳ ゴシック"/>
          <w:color w:val="auto"/>
          <w:kern w:val="2"/>
          <w:sz w:val="24"/>
          <w:szCs w:val="24"/>
        </w:rPr>
        <w:t>ɴ</w:t>
      </w:r>
      <w:r w:rsidR="00EF0740" w:rsidRPr="00F65C0E">
        <w:rPr>
          <w:rFonts w:ascii="ＭＳ ゴシック" w:eastAsia="ＭＳ ゴシック" w:hAnsi="ＭＳ ゴシック" w:hint="eastAsia"/>
          <w:color w:val="auto"/>
          <w:kern w:val="2"/>
          <w:sz w:val="24"/>
          <w:szCs w:val="24"/>
        </w:rPr>
        <w:t>（口蓋垂鼻音/</w:t>
      </w:r>
      <w:r w:rsidR="00EF0740" w:rsidRPr="00F65C0E">
        <w:rPr>
          <w:rFonts w:ascii="ＭＳ ゴシック" w:eastAsia="ＭＳ ゴシック" w:hAnsi="ＭＳ ゴシック"/>
          <w:color w:val="auto"/>
          <w:kern w:val="2"/>
          <w:sz w:val="24"/>
          <w:szCs w:val="24"/>
        </w:rPr>
        <w:t>ɴ</w:t>
      </w:r>
      <w:r w:rsidR="00EF0740" w:rsidRPr="00F65C0E">
        <w:rPr>
          <w:rFonts w:ascii="ＭＳ ゴシック" w:eastAsia="ＭＳ ゴシック" w:hAnsi="ＭＳ ゴシック" w:hint="eastAsia"/>
          <w:color w:val="auto"/>
          <w:kern w:val="2"/>
          <w:sz w:val="24"/>
          <w:szCs w:val="24"/>
        </w:rPr>
        <w:t>/：撥音の「</w:t>
      </w:r>
      <w:r w:rsidR="007968A9" w:rsidRPr="00F65C0E">
        <w:rPr>
          <w:rFonts w:ascii="ＭＳ ゴシック" w:eastAsia="ＭＳ ゴシック" w:hAnsi="ＭＳ ゴシック" w:hint="eastAsia"/>
          <w:color w:val="auto"/>
          <w:kern w:val="2"/>
          <w:sz w:val="24"/>
          <w:szCs w:val="24"/>
        </w:rPr>
        <w:t>ん</w:t>
      </w:r>
      <w:r w:rsidR="00EF0740" w:rsidRPr="00F65C0E">
        <w:rPr>
          <w:rFonts w:ascii="ＭＳ ゴシック" w:eastAsia="ＭＳ ゴシック" w:hAnsi="ＭＳ ゴシック" w:hint="eastAsia"/>
          <w:color w:val="auto"/>
          <w:kern w:val="2"/>
          <w:sz w:val="24"/>
          <w:szCs w:val="24"/>
        </w:rPr>
        <w:t>」</w:t>
      </w:r>
      <w:r w:rsidR="00EF0740" w:rsidRPr="00F65C0E">
        <w:rPr>
          <w:rFonts w:ascii="ＭＳ ゴシック" w:eastAsia="ＭＳ ゴシック" w:hAnsi="ＭＳ ゴシック"/>
          <w:color w:val="auto"/>
          <w:kern w:val="2"/>
          <w:sz w:val="24"/>
          <w:szCs w:val="24"/>
        </w:rPr>
        <w:t>）</w:t>
      </w:r>
      <w:r w:rsidR="00EF0740" w:rsidRPr="00F65C0E">
        <w:rPr>
          <w:rFonts w:ascii="ＭＳ ゴシック" w:eastAsia="ＭＳ ゴシック" w:hAnsi="ＭＳ ゴシック" w:hint="eastAsia"/>
          <w:color w:val="auto"/>
          <w:kern w:val="2"/>
          <w:sz w:val="24"/>
          <w:szCs w:val="24"/>
        </w:rPr>
        <w:t>と考えると</w:t>
      </w:r>
      <w:r w:rsidR="007968A9" w:rsidRPr="00F65C0E">
        <w:rPr>
          <w:rFonts w:ascii="Malgun Gothic" w:eastAsia="Malgun Gothic" w:hAnsi="Malgun Gothic" w:cs="Malgun Gothic" w:hint="eastAsia"/>
          <w:color w:val="auto"/>
          <w:kern w:val="2"/>
          <w:sz w:val="24"/>
          <w:szCs w:val="24"/>
        </w:rPr>
        <w:t>ㆆ</w:t>
      </w:r>
      <w:r w:rsidR="007968A9" w:rsidRPr="00F65C0E">
        <w:rPr>
          <w:rFonts w:ascii="ＭＳ ゴシック" w:eastAsia="ＭＳ ゴシック" w:hAnsi="ＭＳ ゴシック" w:cs="ＭＳ ゴシック" w:hint="eastAsia"/>
          <w:color w:val="auto"/>
          <w:kern w:val="2"/>
          <w:sz w:val="24"/>
          <w:szCs w:val="24"/>
        </w:rPr>
        <w:t xml:space="preserve">（ </w:t>
      </w:r>
      <w:r w:rsidR="007968A9" w:rsidRPr="00F65C0E">
        <w:rPr>
          <w:rFonts w:ascii="ＭＳ ゴシック" w:eastAsia="ＭＳ ゴシック" w:hAnsi="ＭＳ ゴシック"/>
          <w:color w:val="auto"/>
          <w:kern w:val="2"/>
          <w:sz w:val="24"/>
          <w:szCs w:val="24"/>
          <w:vertAlign w:val="superscript"/>
        </w:rPr>
        <w:t>ʔ</w:t>
      </w:r>
      <w:r w:rsidR="007968A9" w:rsidRPr="00F65C0E">
        <w:rPr>
          <w:rFonts w:ascii="ＭＳ ゴシック" w:eastAsia="ＭＳ ゴシック" w:hAnsi="ＭＳ ゴシック" w:hint="eastAsia"/>
          <w:color w:val="auto"/>
          <w:kern w:val="2"/>
          <w:sz w:val="24"/>
          <w:szCs w:val="24"/>
        </w:rPr>
        <w:t>：</w:t>
      </w:r>
      <w:r w:rsidR="007968A9" w:rsidRPr="00F65C0E">
        <w:rPr>
          <w:rFonts w:ascii="ＭＳ ゴシック" w:eastAsia="ＭＳ ゴシック" w:hAnsi="ＭＳ ゴシック" w:cs="ＭＳ ゴシック" w:hint="eastAsia"/>
          <w:color w:val="auto"/>
          <w:kern w:val="2"/>
          <w:sz w:val="24"/>
          <w:szCs w:val="24"/>
        </w:rPr>
        <w:t>無声子音）</w:t>
      </w:r>
      <w:r w:rsidR="007968A9" w:rsidRPr="00F65C0E">
        <w:rPr>
          <w:rFonts w:ascii="ＭＳ ゴシック" w:eastAsia="ＭＳ ゴシック" w:hAnsi="ＭＳ ゴシック"/>
          <w:color w:val="auto"/>
          <w:kern w:val="2"/>
          <w:sz w:val="24"/>
          <w:szCs w:val="24"/>
        </w:rPr>
        <w:t>と</w:t>
      </w:r>
      <w:r w:rsidR="007968A9" w:rsidRPr="00F65C0E">
        <w:rPr>
          <w:rFonts w:ascii="Malgun Gothic" w:eastAsia="Malgun Gothic" w:hAnsi="Malgun Gothic" w:cs="Malgun Gothic" w:hint="eastAsia"/>
          <w:color w:val="auto"/>
          <w:kern w:val="2"/>
          <w:sz w:val="24"/>
          <w:szCs w:val="24"/>
        </w:rPr>
        <w:t>ㅇ</w:t>
      </w:r>
      <w:r w:rsidR="007968A9" w:rsidRPr="00F65C0E">
        <w:rPr>
          <w:rFonts w:ascii="ＭＳ ゴシック" w:eastAsia="ＭＳ ゴシック" w:hAnsi="ＭＳ ゴシック"/>
          <w:color w:val="auto"/>
          <w:kern w:val="2"/>
          <w:sz w:val="24"/>
          <w:szCs w:val="24"/>
        </w:rPr>
        <w:t>（ɴ</w:t>
      </w:r>
      <w:r w:rsidR="007968A9" w:rsidRPr="00F65C0E">
        <w:rPr>
          <w:rFonts w:ascii="ＭＳ ゴシック" w:eastAsia="ＭＳ ゴシック" w:hAnsi="ＭＳ ゴシック" w:hint="eastAsia"/>
          <w:color w:val="auto"/>
          <w:kern w:val="2"/>
          <w:sz w:val="24"/>
          <w:szCs w:val="24"/>
        </w:rPr>
        <w:t>：</w:t>
      </w:r>
      <w:r w:rsidR="007968A9" w:rsidRPr="00F65C0E">
        <w:rPr>
          <w:rFonts w:ascii="ＭＳ ゴシック" w:eastAsia="ＭＳ ゴシック" w:hAnsi="ＭＳ ゴシック"/>
          <w:color w:val="auto"/>
          <w:kern w:val="2"/>
          <w:sz w:val="24"/>
          <w:szCs w:val="24"/>
        </w:rPr>
        <w:t>不清不濁の鼻音）</w:t>
      </w:r>
      <w:r w:rsidR="007968A9" w:rsidRPr="00F65C0E">
        <w:rPr>
          <w:rFonts w:ascii="ＭＳ ゴシック" w:eastAsia="ＭＳ ゴシック" w:hAnsi="ＭＳ ゴシック" w:hint="eastAsia"/>
          <w:color w:val="auto"/>
          <w:kern w:val="2"/>
          <w:sz w:val="24"/>
          <w:szCs w:val="24"/>
        </w:rPr>
        <w:t>の対立は</w:t>
      </w:r>
      <w:r w:rsidR="00EF0740" w:rsidRPr="00F65C0E">
        <w:rPr>
          <w:rFonts w:ascii="ＭＳ ゴシック" w:eastAsia="ＭＳ ゴシック" w:hAnsi="ＭＳ ゴシック"/>
          <w:color w:val="auto"/>
          <w:kern w:val="2"/>
          <w:sz w:val="24"/>
          <w:szCs w:val="24"/>
        </w:rPr>
        <w:t>終声解の「緩急」の</w:t>
      </w:r>
      <w:r w:rsidR="00F62326" w:rsidRPr="00F65C0E">
        <w:rPr>
          <w:rFonts w:ascii="ＭＳ ゴシック" w:eastAsia="ＭＳ ゴシック" w:hAnsi="ＭＳ ゴシック" w:hint="eastAsia"/>
          <w:color w:val="auto"/>
          <w:kern w:val="2"/>
          <w:sz w:val="24"/>
          <w:szCs w:val="24"/>
        </w:rPr>
        <w:t>記述</w:t>
      </w:r>
      <w:r w:rsidR="007968A9" w:rsidRPr="00F65C0E">
        <w:rPr>
          <w:rFonts w:ascii="ＭＳ ゴシック" w:eastAsia="ＭＳ ゴシック" w:hAnsi="ＭＳ ゴシック" w:hint="eastAsia"/>
          <w:color w:val="auto"/>
          <w:kern w:val="2"/>
          <w:sz w:val="24"/>
          <w:szCs w:val="24"/>
        </w:rPr>
        <w:t>と</w:t>
      </w:r>
      <w:r w:rsidR="00EF0740" w:rsidRPr="00F65C0E">
        <w:rPr>
          <w:rFonts w:ascii="ＭＳ ゴシック" w:eastAsia="ＭＳ ゴシック" w:hAnsi="ＭＳ ゴシック"/>
          <w:color w:val="auto"/>
          <w:kern w:val="2"/>
          <w:sz w:val="24"/>
          <w:szCs w:val="24"/>
        </w:rPr>
        <w:t>うまく</w:t>
      </w:r>
      <w:r w:rsidR="007968A9" w:rsidRPr="00F65C0E">
        <w:rPr>
          <w:rFonts w:ascii="ＭＳ ゴシック" w:eastAsia="ＭＳ ゴシック" w:hAnsi="ＭＳ ゴシック" w:hint="eastAsia"/>
          <w:color w:val="auto"/>
          <w:kern w:val="2"/>
          <w:sz w:val="24"/>
          <w:szCs w:val="24"/>
        </w:rPr>
        <w:t>合うでしょう。</w:t>
      </w:r>
      <w:r w:rsidR="00EF0740" w:rsidRPr="00F65C0E">
        <w:rPr>
          <w:rFonts w:ascii="ＭＳ ゴシック" w:eastAsia="ＭＳ ゴシック" w:hAnsi="ＭＳ ゴシック" w:hint="eastAsia"/>
          <w:color w:val="auto"/>
          <w:kern w:val="2"/>
          <w:sz w:val="24"/>
          <w:szCs w:val="24"/>
        </w:rPr>
        <w:t>そこで</w:t>
      </w:r>
      <w:r w:rsidR="00F62326" w:rsidRPr="00F65C0E">
        <w:rPr>
          <w:rFonts w:ascii="Malgun Gothic" w:eastAsia="Malgun Gothic" w:hAnsi="Malgun Gothic" w:cs="Malgun Gothic" w:hint="eastAsia"/>
          <w:color w:val="auto"/>
          <w:kern w:val="2"/>
          <w:sz w:val="24"/>
          <w:szCs w:val="24"/>
        </w:rPr>
        <w:t>ㅇ</w:t>
      </w:r>
      <w:r w:rsidR="00F62326" w:rsidRPr="00F65C0E">
        <w:rPr>
          <w:rFonts w:ascii="ＭＳ ゴシック" w:eastAsia="ＭＳ ゴシック" w:hAnsi="ＭＳ ゴシック" w:hint="eastAsia"/>
          <w:color w:val="auto"/>
          <w:kern w:val="2"/>
          <w:sz w:val="24"/>
          <w:szCs w:val="24"/>
        </w:rPr>
        <w:t>が</w:t>
      </w:r>
      <w:r w:rsidR="00F62326" w:rsidRPr="00F65C0E">
        <w:rPr>
          <w:rFonts w:ascii="ＭＳ ゴシック" w:eastAsia="ＭＳ ゴシック" w:hAnsi="ＭＳ ゴシック"/>
          <w:color w:val="auto"/>
          <w:kern w:val="2"/>
          <w:sz w:val="24"/>
          <w:szCs w:val="24"/>
        </w:rPr>
        <w:t>ɴ</w:t>
      </w:r>
      <w:r w:rsidR="00F62326" w:rsidRPr="00F65C0E">
        <w:rPr>
          <w:rFonts w:ascii="ＭＳ ゴシック" w:eastAsia="ＭＳ ゴシック" w:hAnsi="ＭＳ ゴシック" w:hint="eastAsia"/>
          <w:color w:val="auto"/>
          <w:kern w:val="2"/>
          <w:sz w:val="24"/>
          <w:szCs w:val="24"/>
        </w:rPr>
        <w:t>であり、かつ‘</w:t>
      </w:r>
      <w:r w:rsidR="00F62326" w:rsidRPr="00F65C0E">
        <w:rPr>
          <w:rFonts w:ascii="ＭＳ ゴシック" w:eastAsia="ＭＳ ゴシック" w:hAnsi="ＭＳ ゴシック"/>
          <w:color w:val="auto"/>
          <w:kern w:val="2"/>
          <w:sz w:val="24"/>
          <w:szCs w:val="24"/>
        </w:rPr>
        <w:t>ゆるやかな声立て’</w:t>
      </w:r>
      <w:r w:rsidR="00F62326" w:rsidRPr="00F65C0E">
        <w:rPr>
          <w:rFonts w:ascii="ＭＳ ゴシック" w:eastAsia="ＭＳ ゴシック" w:hAnsi="ＭＳ ゴシック" w:hint="eastAsia"/>
          <w:color w:val="auto"/>
          <w:kern w:val="2"/>
          <w:sz w:val="24"/>
          <w:szCs w:val="24"/>
        </w:rPr>
        <w:t>であるという</w:t>
      </w:r>
      <w:r w:rsidR="007E6D4D" w:rsidRPr="00F65C0E">
        <w:rPr>
          <w:rFonts w:ascii="ＭＳ ゴシック" w:eastAsia="ＭＳ ゴシック" w:hAnsi="ＭＳ ゴシック" w:hint="eastAsia"/>
          <w:color w:val="auto"/>
          <w:kern w:val="2"/>
          <w:sz w:val="24"/>
          <w:szCs w:val="24"/>
        </w:rPr>
        <w:t>規定</w:t>
      </w:r>
      <w:r w:rsidR="00F62326" w:rsidRPr="00F65C0E">
        <w:rPr>
          <w:rFonts w:ascii="ＭＳ ゴシック" w:eastAsia="ＭＳ ゴシック" w:hAnsi="ＭＳ ゴシック" w:hint="eastAsia"/>
          <w:color w:val="auto"/>
          <w:kern w:val="2"/>
          <w:sz w:val="24"/>
          <w:szCs w:val="24"/>
        </w:rPr>
        <w:t>をみたすためにŋ（</w:t>
      </w:r>
      <w:r w:rsidR="00F62326" w:rsidRPr="00F65C0E">
        <w:rPr>
          <w:rFonts w:ascii="Malgun Gothic" w:eastAsia="Malgun Gothic" w:hAnsi="Malgun Gothic" w:cs="Malgun Gothic" w:hint="eastAsia"/>
          <w:color w:val="auto"/>
          <w:kern w:val="2"/>
          <w:sz w:val="24"/>
          <w:szCs w:val="24"/>
        </w:rPr>
        <w:t>ㆁ</w:t>
      </w:r>
      <w:r w:rsidR="00F62326" w:rsidRPr="00F65C0E">
        <w:rPr>
          <w:rFonts w:ascii="ＭＳ ゴシック" w:eastAsia="ＭＳ ゴシック" w:hAnsi="ＭＳ ゴシック" w:hint="eastAsia"/>
          <w:color w:val="auto"/>
          <w:kern w:val="2"/>
          <w:sz w:val="24"/>
          <w:szCs w:val="24"/>
        </w:rPr>
        <w:t>）→</w:t>
      </w:r>
      <w:r w:rsidR="00F62326" w:rsidRPr="00F65C0E">
        <w:rPr>
          <w:rFonts w:ascii="ＭＳ ゴシック" w:eastAsia="ＭＳ ゴシック" w:hAnsi="ＭＳ ゴシック"/>
          <w:color w:val="auto"/>
          <w:kern w:val="2"/>
          <w:sz w:val="24"/>
          <w:szCs w:val="24"/>
        </w:rPr>
        <w:t>ɴ</w:t>
      </w:r>
      <w:r w:rsidR="00F62326" w:rsidRPr="00F65C0E">
        <w:rPr>
          <w:rFonts w:ascii="ＭＳ ゴシック" w:eastAsia="ＭＳ ゴシック" w:hAnsi="ＭＳ ゴシック" w:hint="eastAsia"/>
          <w:color w:val="auto"/>
          <w:kern w:val="2"/>
          <w:sz w:val="24"/>
          <w:szCs w:val="24"/>
        </w:rPr>
        <w:t>（</w:t>
      </w:r>
      <w:r w:rsidR="00F62326" w:rsidRPr="00F65C0E">
        <w:rPr>
          <w:rFonts w:ascii="Malgun Gothic" w:eastAsia="Malgun Gothic" w:hAnsi="Malgun Gothic" w:cs="Malgun Gothic" w:hint="eastAsia"/>
          <w:color w:val="auto"/>
          <w:kern w:val="2"/>
          <w:sz w:val="24"/>
          <w:szCs w:val="24"/>
        </w:rPr>
        <w:t>ㅇ</w:t>
      </w:r>
      <w:r w:rsidR="00F62326" w:rsidRPr="00F65C0E">
        <w:rPr>
          <w:rFonts w:ascii="ＭＳ ゴシック" w:eastAsia="ＭＳ ゴシック" w:hAnsi="ＭＳ ゴシック" w:hint="eastAsia"/>
          <w:color w:val="auto"/>
          <w:kern w:val="2"/>
          <w:sz w:val="24"/>
          <w:szCs w:val="24"/>
        </w:rPr>
        <w:t>）→</w:t>
      </w:r>
      <w:r w:rsidR="00F62326" w:rsidRPr="00F65C0E">
        <w:rPr>
          <w:rFonts w:ascii="ＭＳ ゴシック" w:eastAsia="ＭＳ ゴシック" w:hAnsi="ＭＳ ゴシック" w:cs="Batang" w:hint="eastAsia"/>
          <w:color w:val="auto"/>
          <w:kern w:val="2"/>
          <w:sz w:val="24"/>
          <w:szCs w:val="24"/>
        </w:rPr>
        <w:t>’（</w:t>
      </w:r>
      <w:r w:rsidR="00F62326" w:rsidRPr="00F65C0E">
        <w:rPr>
          <w:rFonts w:ascii="ＭＳ ゴシック" w:eastAsia="ＭＳ ゴシック" w:hAnsi="ＭＳ ゴシック" w:cs="Batang"/>
          <w:color w:val="auto"/>
          <w:kern w:val="2"/>
          <w:sz w:val="24"/>
          <w:szCs w:val="24"/>
        </w:rPr>
        <w:t>ø</w:t>
      </w:r>
      <w:r w:rsidR="00F62326" w:rsidRPr="00F65C0E">
        <w:rPr>
          <w:rFonts w:ascii="ＭＳ ゴシック" w:eastAsia="ＭＳ ゴシック" w:hAnsi="ＭＳ ゴシック" w:hint="eastAsia"/>
          <w:color w:val="auto"/>
          <w:kern w:val="2"/>
          <w:sz w:val="24"/>
          <w:szCs w:val="24"/>
        </w:rPr>
        <w:t>）の</w:t>
      </w:r>
      <w:r w:rsidR="008F08AC" w:rsidRPr="00F65C0E">
        <w:rPr>
          <w:rFonts w:ascii="ＭＳ ゴシック" w:eastAsia="ＭＳ ゴシック" w:hAnsi="ＭＳ ゴシック" w:hint="eastAsia"/>
          <w:color w:val="auto"/>
          <w:kern w:val="2"/>
          <w:sz w:val="24"/>
          <w:szCs w:val="24"/>
        </w:rPr>
        <w:t>ような</w:t>
      </w:r>
      <w:r w:rsidR="00F62326" w:rsidRPr="00F65C0E">
        <w:rPr>
          <w:rFonts w:ascii="ＭＳ ゴシック" w:eastAsia="ＭＳ ゴシック" w:hAnsi="ＭＳ ゴシック" w:hint="eastAsia"/>
          <w:color w:val="auto"/>
          <w:kern w:val="2"/>
          <w:sz w:val="24"/>
          <w:szCs w:val="24"/>
        </w:rPr>
        <w:t>変化を考え</w:t>
      </w:r>
      <w:r w:rsidR="008F08AC" w:rsidRPr="00F65C0E">
        <w:rPr>
          <w:rFonts w:ascii="ＭＳ ゴシック" w:eastAsia="ＭＳ ゴシック" w:hAnsi="ＭＳ ゴシック" w:hint="eastAsia"/>
          <w:color w:val="auto"/>
          <w:kern w:val="2"/>
          <w:sz w:val="24"/>
          <w:szCs w:val="24"/>
        </w:rPr>
        <w:t>ます。すると</w:t>
      </w:r>
      <w:r w:rsidR="00F62326" w:rsidRPr="00F65C0E">
        <w:rPr>
          <w:rFonts w:ascii="ＭＳ ゴシック" w:eastAsia="ＭＳ ゴシック" w:hAnsi="ＭＳ ゴシック" w:hint="eastAsia"/>
          <w:color w:val="auto"/>
          <w:kern w:val="2"/>
          <w:sz w:val="24"/>
          <w:szCs w:val="24"/>
        </w:rPr>
        <w:t>合字解の</w:t>
      </w:r>
      <w:r w:rsidR="00F62326" w:rsidRPr="00F65C0E">
        <w:rPr>
          <w:rFonts w:ascii="Malgun Gothic" w:eastAsia="Malgun Gothic" w:hAnsi="Malgun Gothic" w:cs="Malgun Gothic" w:hint="eastAsia"/>
          <w:color w:val="auto"/>
          <w:kern w:val="2"/>
          <w:sz w:val="24"/>
          <w:szCs w:val="24"/>
        </w:rPr>
        <w:t>ㅇ</w:t>
      </w:r>
      <w:r w:rsidR="00F62326" w:rsidRPr="00F65C0E">
        <w:rPr>
          <w:rFonts w:ascii="ＭＳ ゴシック" w:eastAsia="ＭＳ ゴシック" w:hAnsi="ＭＳ ゴシック" w:cs="Batang" w:hint="eastAsia"/>
          <w:color w:val="auto"/>
          <w:kern w:val="2"/>
          <w:sz w:val="24"/>
          <w:szCs w:val="24"/>
        </w:rPr>
        <w:t>は「淡くて虚ろ」</w:t>
      </w:r>
      <w:r w:rsidR="008F08AC" w:rsidRPr="00F65C0E">
        <w:rPr>
          <w:rFonts w:ascii="ＭＳ ゴシック" w:eastAsia="ＭＳ ゴシック" w:hAnsi="ＭＳ ゴシック" w:cs="Batang" w:hint="eastAsia"/>
          <w:color w:val="auto"/>
          <w:kern w:val="2"/>
          <w:sz w:val="24"/>
          <w:szCs w:val="24"/>
        </w:rPr>
        <w:t>（=</w:t>
      </w:r>
      <w:r w:rsidR="008F08AC" w:rsidRPr="00F65C0E">
        <w:rPr>
          <w:rFonts w:ascii="ＭＳ ゴシック" w:eastAsia="ＭＳ ゴシック" w:hAnsi="ＭＳ ゴシック" w:cs="Batang"/>
          <w:color w:val="auto"/>
          <w:kern w:val="2"/>
          <w:sz w:val="24"/>
          <w:szCs w:val="24"/>
        </w:rPr>
        <w:t>ø</w:t>
      </w:r>
      <w:r w:rsidR="008F08AC" w:rsidRPr="00F65C0E">
        <w:rPr>
          <w:rFonts w:ascii="ＭＳ ゴシック" w:eastAsia="ＭＳ ゴシック" w:hAnsi="ＭＳ ゴシック" w:cs="Batang" w:hint="eastAsia"/>
          <w:color w:val="auto"/>
          <w:kern w:val="2"/>
          <w:sz w:val="24"/>
          <w:szCs w:val="24"/>
        </w:rPr>
        <w:t>）</w:t>
      </w:r>
      <w:r w:rsidR="00F62326" w:rsidRPr="00F65C0E">
        <w:rPr>
          <w:rFonts w:ascii="ＭＳ ゴシック" w:eastAsia="ＭＳ ゴシック" w:hAnsi="ＭＳ ゴシック" w:cs="Batang" w:hint="eastAsia"/>
          <w:color w:val="auto"/>
          <w:kern w:val="2"/>
          <w:sz w:val="24"/>
          <w:szCs w:val="24"/>
        </w:rPr>
        <w:t>で</w:t>
      </w:r>
      <w:r w:rsidR="00F62326" w:rsidRPr="00F65C0E">
        <w:rPr>
          <w:rFonts w:ascii="ＭＳ ゴシック" w:eastAsia="ＭＳ ゴシック" w:hAnsi="ＭＳ ゴシック" w:cs="ＭＳ ゴシック" w:hint="eastAsia"/>
          <w:color w:val="auto"/>
          <w:kern w:val="2"/>
          <w:sz w:val="24"/>
          <w:szCs w:val="24"/>
        </w:rPr>
        <w:t>「</w:t>
      </w:r>
      <w:r w:rsidR="00F62326" w:rsidRPr="00F65C0E">
        <w:rPr>
          <w:rFonts w:ascii="Malgun Gothic" w:eastAsia="Malgun Gothic" w:hAnsi="Malgun Gothic" w:cs="Malgun Gothic" w:hint="eastAsia"/>
          <w:color w:val="auto"/>
          <w:kern w:val="2"/>
          <w:sz w:val="24"/>
          <w:szCs w:val="24"/>
        </w:rPr>
        <w:t>ㅇ</w:t>
      </w:r>
      <w:r w:rsidR="00F62326" w:rsidRPr="00F65C0E">
        <w:rPr>
          <w:rFonts w:ascii="ＭＳ ゴシック" w:eastAsia="ＭＳ ゴシック" w:hAnsi="ＭＳ ゴシック" w:cs="ＭＳ ゴシック" w:hint="eastAsia"/>
          <w:color w:val="auto"/>
          <w:kern w:val="2"/>
          <w:sz w:val="24"/>
          <w:szCs w:val="24"/>
        </w:rPr>
        <w:t>と</w:t>
      </w:r>
      <w:r w:rsidR="00F62326" w:rsidRPr="00F65C0E">
        <w:rPr>
          <w:rFonts w:ascii="Malgun Gothic" w:eastAsia="Malgun Gothic" w:hAnsi="Malgun Gothic" w:cs="Malgun Gothic" w:hint="eastAsia"/>
          <w:color w:val="auto"/>
          <w:kern w:val="2"/>
          <w:sz w:val="24"/>
          <w:szCs w:val="24"/>
        </w:rPr>
        <w:t>ㆁ</w:t>
      </w:r>
      <w:r w:rsidR="00F62326" w:rsidRPr="00F65C0E">
        <w:rPr>
          <w:rFonts w:ascii="ＭＳ ゴシック" w:eastAsia="ＭＳ ゴシック" w:hAnsi="ＭＳ ゴシック" w:hint="eastAsia"/>
          <w:color w:val="auto"/>
          <w:kern w:val="2"/>
          <w:sz w:val="24"/>
          <w:szCs w:val="24"/>
        </w:rPr>
        <w:t>が似ている」</w:t>
      </w:r>
      <w:r w:rsidR="008F08AC" w:rsidRPr="00F65C0E">
        <w:rPr>
          <w:rFonts w:ascii="ＭＳ ゴシック" w:eastAsia="ＭＳ ゴシック" w:hAnsi="ＭＳ ゴシック" w:hint="eastAsia"/>
          <w:color w:val="auto"/>
          <w:kern w:val="2"/>
          <w:sz w:val="24"/>
          <w:szCs w:val="24"/>
        </w:rPr>
        <w:t>（ŋ≑</w:t>
      </w:r>
      <w:r w:rsidR="008F08AC" w:rsidRPr="00F65C0E">
        <w:rPr>
          <w:rFonts w:ascii="ＭＳ ゴシック" w:eastAsia="ＭＳ ゴシック" w:hAnsi="ＭＳ ゴシック"/>
          <w:color w:val="auto"/>
          <w:kern w:val="2"/>
          <w:sz w:val="24"/>
          <w:szCs w:val="24"/>
        </w:rPr>
        <w:t>ɴ</w:t>
      </w:r>
      <w:r w:rsidR="008F08AC" w:rsidRPr="00F65C0E">
        <w:rPr>
          <w:rFonts w:ascii="ＭＳ ゴシック" w:eastAsia="ＭＳ ゴシック" w:hAnsi="ＭＳ ゴシック" w:hint="eastAsia"/>
          <w:color w:val="auto"/>
          <w:kern w:val="2"/>
          <w:sz w:val="24"/>
          <w:szCs w:val="24"/>
        </w:rPr>
        <w:t>）</w:t>
      </w:r>
      <w:r w:rsidR="00F62326" w:rsidRPr="00F65C0E">
        <w:rPr>
          <w:rFonts w:ascii="ＭＳ ゴシック" w:eastAsia="ＭＳ ゴシック" w:hAnsi="ＭＳ ゴシック" w:hint="eastAsia"/>
          <w:color w:val="auto"/>
          <w:kern w:val="2"/>
          <w:sz w:val="24"/>
          <w:szCs w:val="24"/>
        </w:rPr>
        <w:t>という記</w:t>
      </w:r>
      <w:r w:rsidR="00F62326" w:rsidRPr="00F65C0E">
        <w:rPr>
          <w:rFonts w:ascii="ＭＳ ゴシック" w:eastAsia="ＭＳ ゴシック" w:hAnsi="ＭＳ ゴシック" w:cs="Batang" w:hint="eastAsia"/>
          <w:color w:val="auto"/>
          <w:kern w:val="2"/>
          <w:sz w:val="24"/>
          <w:szCs w:val="24"/>
        </w:rPr>
        <w:t>述をうまく</w:t>
      </w:r>
      <w:r w:rsidR="00F62326" w:rsidRPr="00F65C0E">
        <w:rPr>
          <w:rFonts w:ascii="ＭＳ ゴシック" w:eastAsia="ＭＳ ゴシック" w:hAnsi="ＭＳ ゴシック"/>
          <w:color w:val="auto"/>
          <w:kern w:val="2"/>
          <w:sz w:val="24"/>
          <w:szCs w:val="24"/>
        </w:rPr>
        <w:t>解釈</w:t>
      </w:r>
      <w:r w:rsidR="00F62326" w:rsidRPr="00F65C0E">
        <w:rPr>
          <w:rFonts w:ascii="ＭＳ ゴシック" w:eastAsia="ＭＳ ゴシック" w:hAnsi="ＭＳ ゴシック" w:hint="eastAsia"/>
          <w:color w:val="auto"/>
          <w:kern w:val="2"/>
          <w:sz w:val="24"/>
          <w:szCs w:val="24"/>
        </w:rPr>
        <w:t>できるでしょう。</w:t>
      </w:r>
      <w:r w:rsidR="006B78CB" w:rsidRPr="00F65C0E">
        <w:rPr>
          <w:rFonts w:ascii="ＭＳ ゴシック" w:eastAsia="ＭＳ ゴシック" w:hAnsi="ＭＳ ゴシック" w:hint="eastAsia"/>
          <w:color w:val="auto"/>
          <w:kern w:val="2"/>
          <w:sz w:val="24"/>
          <w:szCs w:val="24"/>
        </w:rPr>
        <w:t>また</w:t>
      </w:r>
      <w:r w:rsidR="00424464" w:rsidRPr="00F65C0E">
        <w:rPr>
          <w:rFonts w:ascii="ＭＳ ゴシック" w:eastAsia="ＭＳ ゴシック" w:hAnsi="ＭＳ ゴシック" w:hint="eastAsia"/>
          <w:color w:val="auto"/>
          <w:kern w:val="2"/>
          <w:sz w:val="24"/>
          <w:szCs w:val="24"/>
        </w:rPr>
        <w:t>「</w:t>
      </w:r>
      <w:r w:rsidR="00424464" w:rsidRPr="00F65C0E">
        <w:rPr>
          <w:rFonts w:ascii="Malgun Gothic" w:eastAsia="Malgun Gothic" w:hAnsi="Malgun Gothic" w:cs="Malgun Gothic" w:hint="eastAsia"/>
          <w:color w:val="auto"/>
          <w:kern w:val="2"/>
          <w:sz w:val="24"/>
          <w:szCs w:val="24"/>
        </w:rPr>
        <w:t>ㆆ</w:t>
      </w:r>
      <w:r w:rsidR="00424464" w:rsidRPr="00F65C0E">
        <w:rPr>
          <w:rFonts w:ascii="ＭＳ ゴシック" w:eastAsia="ＭＳ ゴシック" w:hAnsi="ＭＳ ゴシック" w:hint="eastAsia"/>
          <w:color w:val="auto"/>
          <w:kern w:val="2"/>
          <w:sz w:val="24"/>
          <w:szCs w:val="24"/>
        </w:rPr>
        <w:t>は</w:t>
      </w:r>
      <w:r w:rsidR="00424464" w:rsidRPr="00F65C0E">
        <w:rPr>
          <w:rFonts w:ascii="ＭＳ ゴシック" w:eastAsia="ＭＳ ゴシック" w:hAnsi="ＭＳ ゴシック" w:cs="Batang" w:hint="eastAsia"/>
          <w:color w:val="auto"/>
          <w:kern w:val="2"/>
          <w:sz w:val="24"/>
          <w:szCs w:val="24"/>
        </w:rPr>
        <w:t>朝鮮語においては</w:t>
      </w:r>
      <w:r w:rsidR="00424464" w:rsidRPr="00F65C0E">
        <w:rPr>
          <w:rFonts w:ascii="Malgun Gothic" w:eastAsia="Malgun Gothic" w:hAnsi="Malgun Gothic" w:cs="Malgun Gothic" w:hint="eastAsia"/>
          <w:color w:val="auto"/>
          <w:kern w:val="2"/>
          <w:sz w:val="24"/>
          <w:szCs w:val="24"/>
        </w:rPr>
        <w:t>ㅇ</w:t>
      </w:r>
      <w:r w:rsidR="00424464" w:rsidRPr="00F65C0E">
        <w:rPr>
          <w:rFonts w:ascii="ＭＳ ゴシック" w:eastAsia="ＭＳ ゴシック" w:hAnsi="ＭＳ ゴシック" w:cs="Batang" w:hint="eastAsia"/>
          <w:color w:val="auto"/>
          <w:kern w:val="2"/>
          <w:sz w:val="24"/>
          <w:szCs w:val="24"/>
        </w:rPr>
        <w:t>で通用させることができる」という記述は</w:t>
      </w:r>
      <w:r w:rsidR="00424464" w:rsidRPr="00F65C0E">
        <w:rPr>
          <w:rFonts w:ascii="Malgun Gothic" w:eastAsia="Malgun Gothic" w:hAnsi="Malgun Gothic" w:cs="Malgun Gothic" w:hint="eastAsia"/>
          <w:color w:val="auto"/>
          <w:kern w:val="2"/>
          <w:sz w:val="24"/>
          <w:szCs w:val="24"/>
        </w:rPr>
        <w:t>ㆆ</w:t>
      </w:r>
      <w:r w:rsidR="00C90999" w:rsidRPr="00F65C0E">
        <w:rPr>
          <w:rFonts w:ascii="ＭＳ ゴシック" w:eastAsia="ＭＳ ゴシック" w:hAnsi="ＭＳ ゴシック" w:hint="eastAsia"/>
          <w:color w:val="auto"/>
          <w:kern w:val="2"/>
          <w:sz w:val="24"/>
          <w:szCs w:val="24"/>
        </w:rPr>
        <w:t>の</w:t>
      </w:r>
      <w:r w:rsidR="00FE2AB6" w:rsidRPr="00F65C0E">
        <w:rPr>
          <w:rFonts w:ascii="ＭＳ ゴシック" w:eastAsia="ＭＳ ゴシック" w:hAnsi="ＭＳ ゴシック" w:hint="eastAsia"/>
          <w:color w:val="auto"/>
          <w:kern w:val="2"/>
          <w:sz w:val="24"/>
          <w:szCs w:val="24"/>
        </w:rPr>
        <w:t>声門閉鎖音が消失し</w:t>
      </w:r>
      <w:r w:rsidR="006B78CB" w:rsidRPr="00F65C0E">
        <w:rPr>
          <w:rFonts w:ascii="ＭＳ ゴシック" w:eastAsia="ＭＳ ゴシック" w:hAnsi="ＭＳ ゴシック" w:hint="eastAsia"/>
          <w:color w:val="auto"/>
          <w:kern w:val="2"/>
          <w:sz w:val="24"/>
          <w:szCs w:val="24"/>
        </w:rPr>
        <w:t>‘</w:t>
      </w:r>
      <w:r w:rsidR="006B78CB" w:rsidRPr="00F65C0E">
        <w:rPr>
          <w:rFonts w:ascii="ＭＳ ゴシック" w:eastAsia="ＭＳ ゴシック" w:hAnsi="ＭＳ ゴシック"/>
          <w:color w:val="auto"/>
          <w:kern w:val="2"/>
          <w:sz w:val="24"/>
          <w:szCs w:val="24"/>
        </w:rPr>
        <w:t>はっきりした声立て’</w:t>
      </w:r>
      <w:r w:rsidR="00650B98" w:rsidRPr="00F65C0E">
        <w:rPr>
          <w:rFonts w:ascii="ＭＳ ゴシック" w:eastAsia="ＭＳ ゴシック" w:hAnsi="ＭＳ ゴシック" w:hint="eastAsia"/>
          <w:color w:val="auto"/>
          <w:kern w:val="2"/>
          <w:sz w:val="24"/>
          <w:szCs w:val="24"/>
        </w:rPr>
        <w:t xml:space="preserve"> （</w:t>
      </w:r>
      <w:r w:rsidR="00650B98" w:rsidRPr="00F65C0E">
        <w:rPr>
          <w:rFonts w:ascii="ＭＳ ゴシック" w:eastAsia="ＭＳ ゴシック" w:hAnsi="ＭＳ ゴシック"/>
          <w:color w:val="auto"/>
          <w:kern w:val="2"/>
          <w:sz w:val="24"/>
          <w:szCs w:val="24"/>
          <w:vertAlign w:val="superscript"/>
        </w:rPr>
        <w:t>ʔ</w:t>
      </w:r>
      <w:r w:rsidR="00650B98" w:rsidRPr="00F65C0E">
        <w:rPr>
          <w:rFonts w:ascii="ＭＳ ゴシック" w:eastAsia="ＭＳ ゴシック" w:hAnsi="ＭＳ ゴシック" w:hint="eastAsia"/>
          <w:color w:val="auto"/>
          <w:kern w:val="2"/>
          <w:sz w:val="24"/>
          <w:szCs w:val="24"/>
        </w:rPr>
        <w:t>）</w:t>
      </w:r>
      <w:r w:rsidR="006B78CB" w:rsidRPr="00F65C0E">
        <w:rPr>
          <w:rFonts w:ascii="ＭＳ ゴシック" w:eastAsia="ＭＳ ゴシック" w:hAnsi="ＭＳ ゴシック" w:hint="eastAsia"/>
          <w:color w:val="auto"/>
          <w:kern w:val="2"/>
          <w:sz w:val="24"/>
          <w:szCs w:val="24"/>
        </w:rPr>
        <w:t>から</w:t>
      </w:r>
      <w:r w:rsidR="00C90999" w:rsidRPr="00F65C0E">
        <w:rPr>
          <w:rFonts w:ascii="ＭＳ ゴシック" w:eastAsia="ＭＳ ゴシック" w:hAnsi="ＭＳ ゴシック" w:hint="eastAsia"/>
          <w:color w:val="auto"/>
          <w:kern w:val="2"/>
          <w:sz w:val="24"/>
          <w:szCs w:val="24"/>
        </w:rPr>
        <w:t>‘</w:t>
      </w:r>
      <w:r w:rsidR="00C90999" w:rsidRPr="00F65C0E">
        <w:rPr>
          <w:rFonts w:ascii="ＭＳ ゴシック" w:eastAsia="ＭＳ ゴシック" w:hAnsi="ＭＳ ゴシック"/>
          <w:color w:val="auto"/>
          <w:kern w:val="2"/>
          <w:sz w:val="24"/>
          <w:szCs w:val="24"/>
        </w:rPr>
        <w:t>ゆるやかな声立て’</w:t>
      </w:r>
      <w:r w:rsidR="00650B98" w:rsidRPr="00F65C0E">
        <w:rPr>
          <w:rFonts w:ascii="ＭＳ ゴシック" w:eastAsia="ＭＳ ゴシック" w:hAnsi="ＭＳ ゴシック" w:hint="eastAsia"/>
          <w:color w:val="auto"/>
          <w:kern w:val="2"/>
          <w:sz w:val="24"/>
          <w:szCs w:val="24"/>
        </w:rPr>
        <w:t>（</w:t>
      </w:r>
      <w:r w:rsidR="00AE3EE4" w:rsidRPr="00F65C0E">
        <w:rPr>
          <w:rFonts w:ascii="ＭＳ ゴシック" w:eastAsia="ＭＳ ゴシック" w:hAnsi="ＭＳ ゴシック"/>
          <w:color w:val="auto"/>
          <w:kern w:val="2"/>
          <w:sz w:val="24"/>
          <w:szCs w:val="24"/>
        </w:rPr>
        <w:t>ɴ</w:t>
      </w:r>
      <w:r w:rsidR="00221E7A" w:rsidRPr="00F65C0E">
        <w:rPr>
          <w:rFonts w:ascii="ＭＳ ゴシック" w:eastAsia="ＭＳ ゴシック" w:hAnsi="ＭＳ ゴシック" w:hint="eastAsia"/>
          <w:color w:val="auto"/>
          <w:kern w:val="2"/>
          <w:sz w:val="24"/>
          <w:szCs w:val="24"/>
        </w:rPr>
        <w:t>→</w:t>
      </w:r>
      <w:r w:rsidR="00221E7A" w:rsidRPr="00F65C0E">
        <w:rPr>
          <w:rFonts w:ascii="ＭＳ ゴシック" w:eastAsia="ＭＳ ゴシック" w:hAnsi="ＭＳ ゴシック" w:cs="Batang"/>
          <w:color w:val="auto"/>
          <w:kern w:val="2"/>
          <w:sz w:val="24"/>
          <w:szCs w:val="24"/>
        </w:rPr>
        <w:t>ø</w:t>
      </w:r>
      <w:r w:rsidR="00650B98" w:rsidRPr="00F65C0E">
        <w:rPr>
          <w:rFonts w:ascii="ＭＳ ゴシック" w:eastAsia="ＭＳ ゴシック" w:hAnsi="ＭＳ ゴシック" w:hint="eastAsia"/>
          <w:color w:val="auto"/>
          <w:kern w:val="2"/>
          <w:sz w:val="24"/>
          <w:szCs w:val="24"/>
        </w:rPr>
        <w:t>）</w:t>
      </w:r>
      <w:r w:rsidR="00C90999" w:rsidRPr="00F65C0E">
        <w:rPr>
          <w:rFonts w:ascii="ＭＳ ゴシック" w:eastAsia="ＭＳ ゴシック" w:hAnsi="ＭＳ ゴシック"/>
          <w:color w:val="auto"/>
          <w:kern w:val="2"/>
          <w:sz w:val="24"/>
          <w:szCs w:val="24"/>
        </w:rPr>
        <w:t>へ</w:t>
      </w:r>
      <w:r w:rsidR="00650B98" w:rsidRPr="00F65C0E">
        <w:rPr>
          <w:rFonts w:ascii="ＭＳ ゴシック" w:eastAsia="ＭＳ ゴシック" w:hAnsi="ＭＳ ゴシック" w:hint="eastAsia"/>
          <w:color w:val="auto"/>
          <w:kern w:val="2"/>
          <w:sz w:val="24"/>
          <w:szCs w:val="24"/>
        </w:rPr>
        <w:t>の</w:t>
      </w:r>
      <w:r w:rsidR="00C90999" w:rsidRPr="00F65C0E">
        <w:rPr>
          <w:rFonts w:ascii="ＭＳ ゴシック" w:eastAsia="ＭＳ ゴシック" w:hAnsi="ＭＳ ゴシック"/>
          <w:color w:val="auto"/>
          <w:kern w:val="2"/>
          <w:sz w:val="24"/>
          <w:szCs w:val="24"/>
        </w:rPr>
        <w:t>変化</w:t>
      </w:r>
      <w:r w:rsidR="00650B98" w:rsidRPr="00F65C0E">
        <w:rPr>
          <w:rFonts w:ascii="ＭＳ ゴシック" w:eastAsia="ＭＳ ゴシック" w:hAnsi="ＭＳ ゴシック" w:hint="eastAsia"/>
          <w:color w:val="auto"/>
          <w:kern w:val="2"/>
          <w:sz w:val="24"/>
          <w:szCs w:val="24"/>
        </w:rPr>
        <w:t>が</w:t>
      </w:r>
      <w:r w:rsidR="00424464" w:rsidRPr="00F65C0E">
        <w:rPr>
          <w:rFonts w:ascii="ＭＳ ゴシック" w:eastAsia="ＭＳ ゴシック" w:hAnsi="ＭＳ ゴシック" w:hint="eastAsia"/>
          <w:color w:val="auto"/>
          <w:kern w:val="2"/>
          <w:sz w:val="24"/>
          <w:szCs w:val="24"/>
        </w:rPr>
        <w:t>終わってい</w:t>
      </w:r>
      <w:r w:rsidR="00650B98" w:rsidRPr="00F65C0E">
        <w:rPr>
          <w:rFonts w:ascii="ＭＳ ゴシック" w:eastAsia="ＭＳ ゴシック" w:hAnsi="ＭＳ ゴシック" w:hint="eastAsia"/>
          <w:color w:val="auto"/>
          <w:kern w:val="2"/>
          <w:sz w:val="24"/>
          <w:szCs w:val="24"/>
        </w:rPr>
        <w:t>たため</w:t>
      </w:r>
      <w:r w:rsidR="00424464" w:rsidRPr="00F65C0E">
        <w:rPr>
          <w:rFonts w:ascii="ＭＳ ゴシック" w:eastAsia="ＭＳ ゴシック" w:hAnsi="ＭＳ ゴシック" w:cs="Batang" w:hint="eastAsia"/>
          <w:color w:val="auto"/>
          <w:kern w:val="2"/>
          <w:sz w:val="24"/>
          <w:szCs w:val="24"/>
        </w:rPr>
        <w:t>（</w:t>
      </w:r>
      <w:r w:rsidR="00424464" w:rsidRPr="00F65C0E">
        <w:rPr>
          <w:rFonts w:ascii="Malgun Gothic" w:eastAsia="Malgun Gothic" w:hAnsi="Malgun Gothic" w:cs="Malgun Gothic" w:hint="eastAsia"/>
          <w:color w:val="auto"/>
          <w:kern w:val="2"/>
          <w:sz w:val="24"/>
          <w:szCs w:val="24"/>
        </w:rPr>
        <w:t>ㆆ</w:t>
      </w:r>
      <w:r w:rsidR="00424464" w:rsidRPr="00F65C0E">
        <w:rPr>
          <w:rFonts w:ascii="ＭＳ ゴシック" w:eastAsia="ＭＳ ゴシック" w:hAnsi="ＭＳ ゴシック" w:hint="eastAsia"/>
          <w:color w:val="auto"/>
          <w:kern w:val="2"/>
          <w:sz w:val="24"/>
          <w:szCs w:val="24"/>
        </w:rPr>
        <w:t>→</w:t>
      </w:r>
      <w:r w:rsidR="00424464" w:rsidRPr="00F65C0E">
        <w:rPr>
          <w:rFonts w:ascii="Malgun Gothic" w:eastAsia="Malgun Gothic" w:hAnsi="Malgun Gothic" w:cs="Malgun Gothic" w:hint="eastAsia"/>
          <w:color w:val="auto"/>
          <w:kern w:val="2"/>
          <w:sz w:val="24"/>
          <w:szCs w:val="24"/>
        </w:rPr>
        <w:t>ㅇ</w:t>
      </w:r>
      <w:r w:rsidR="00424464" w:rsidRPr="00F65C0E">
        <w:rPr>
          <w:rFonts w:ascii="ＭＳ ゴシック" w:eastAsia="ＭＳ ゴシック" w:hAnsi="ＭＳ ゴシック" w:hint="eastAsia"/>
          <w:color w:val="auto"/>
          <w:kern w:val="2"/>
          <w:sz w:val="24"/>
          <w:szCs w:val="24"/>
        </w:rPr>
        <w:t>）と</w:t>
      </w:r>
      <w:r w:rsidR="006B78CB" w:rsidRPr="00F65C0E">
        <w:rPr>
          <w:rFonts w:ascii="ＭＳ ゴシック" w:eastAsia="ＭＳ ゴシック" w:hAnsi="ＭＳ ゴシック" w:hint="eastAsia"/>
          <w:color w:val="auto"/>
          <w:kern w:val="2"/>
          <w:sz w:val="24"/>
          <w:szCs w:val="24"/>
        </w:rPr>
        <w:t>解釈できるでしょう。</w:t>
      </w:r>
    </w:p>
    <w:p w14:paraId="57F3B584" w14:textId="622AAAF2" w:rsidR="00EC640B" w:rsidRPr="00F65C0E" w:rsidRDefault="003F635F" w:rsidP="00F65C0E">
      <w:pPr>
        <w:spacing w:line="360" w:lineRule="exact"/>
        <w:ind w:firstLineChars="100" w:firstLine="240"/>
        <w:rPr>
          <w:rFonts w:ascii="ＭＳ ゴシック" w:eastAsia="ＭＳ ゴシック" w:hAnsi="ＭＳ ゴシック" w:cs="Batang"/>
          <w:color w:val="auto"/>
          <w:kern w:val="2"/>
          <w:sz w:val="24"/>
          <w:szCs w:val="24"/>
        </w:rPr>
      </w:pPr>
      <w:r w:rsidRPr="00F65C0E">
        <w:rPr>
          <w:rFonts w:ascii="ＭＳ ゴシック" w:eastAsia="ＭＳ ゴシック" w:hAnsi="ＭＳ ゴシック" w:cs="Batang" w:hint="eastAsia"/>
          <w:color w:val="auto"/>
          <w:kern w:val="2"/>
          <w:sz w:val="24"/>
          <w:szCs w:val="24"/>
        </w:rPr>
        <w:t>説明が少し</w:t>
      </w:r>
      <w:r w:rsidR="005531BD" w:rsidRPr="00F65C0E">
        <w:rPr>
          <w:rFonts w:ascii="ＭＳ ゴシック" w:eastAsia="ＭＳ ゴシック" w:hAnsi="ＭＳ ゴシック" w:cs="Batang" w:hint="eastAsia"/>
          <w:color w:val="auto"/>
          <w:kern w:val="2"/>
          <w:sz w:val="24"/>
          <w:szCs w:val="24"/>
        </w:rPr>
        <w:t>ややこしくなったので、次にまとめておきます。</w:t>
      </w:r>
    </w:p>
    <w:p w14:paraId="3B8775D3" w14:textId="77777777" w:rsidR="005531BD" w:rsidRPr="003B5B63" w:rsidRDefault="005531BD" w:rsidP="00EC1258">
      <w:pPr>
        <w:ind w:firstLineChars="100" w:firstLine="240"/>
        <w:rPr>
          <w:rFonts w:ascii="ＭＳ ゴシック" w:eastAsia="ＭＳ ゴシック" w:hAnsi="ＭＳ ゴシック" w:cs="Batang"/>
          <w:color w:val="auto"/>
          <w:kern w:val="2"/>
          <w:sz w:val="24"/>
          <w:szCs w:val="24"/>
        </w:rPr>
      </w:pPr>
    </w:p>
    <w:p w14:paraId="56BFF691" w14:textId="77777777" w:rsidR="00A84368" w:rsidRPr="00F65C0E" w:rsidRDefault="005531BD" w:rsidP="001A6568">
      <w:pPr>
        <w:ind w:leftChars="100" w:left="400" w:hangingChars="100" w:hanging="200"/>
        <w:rPr>
          <w:rFonts w:ascii="ＭＳ ゴシック" w:eastAsia="ＭＳ ゴシック" w:hAnsi="ＭＳ ゴシック" w:cs="ＭＳ ゴシック"/>
          <w:color w:val="auto"/>
          <w:kern w:val="2"/>
        </w:rPr>
      </w:pPr>
      <w:r w:rsidRPr="00F65C0E">
        <w:rPr>
          <w:rFonts w:ascii="ＭＳ ゴシック" w:eastAsia="ＭＳ ゴシック" w:hAnsi="ＭＳ ゴシック" w:cs="ＭＳ ゴシック" w:hint="eastAsia"/>
          <w:color w:val="auto"/>
          <w:kern w:val="2"/>
        </w:rPr>
        <w:t>1.</w:t>
      </w:r>
      <w:r w:rsidR="00A84368" w:rsidRPr="00F65C0E">
        <w:rPr>
          <w:rFonts w:ascii="ＭＳ ゴシック" w:eastAsia="ＭＳ ゴシック" w:hAnsi="ＭＳ ゴシック" w:cs="ＭＳ ゴシック" w:hint="eastAsia"/>
          <w:color w:val="auto"/>
          <w:kern w:val="2"/>
        </w:rPr>
        <w:t>制字解</w:t>
      </w:r>
      <w:r w:rsidR="000A3429" w:rsidRPr="00F65C0E">
        <w:rPr>
          <w:rFonts w:ascii="ＭＳ ゴシック" w:eastAsia="ＭＳ ゴシック" w:hAnsi="ＭＳ ゴシック" w:cs="ＭＳ ゴシック" w:hint="eastAsia"/>
          <w:color w:val="auto"/>
          <w:kern w:val="2"/>
        </w:rPr>
        <w:t>の</w:t>
      </w:r>
      <w:r w:rsidR="003F635F" w:rsidRPr="00F65C0E">
        <w:rPr>
          <w:rFonts w:ascii="ＭＳ ゴシック" w:eastAsia="ＭＳ ゴシック" w:hAnsi="ＭＳ ゴシック" w:cs="ＭＳ ゴシック" w:hint="eastAsia"/>
          <w:color w:val="auto"/>
          <w:kern w:val="2"/>
        </w:rPr>
        <w:t>「</w:t>
      </w:r>
      <w:r w:rsidR="003F635F" w:rsidRPr="00F65C0E">
        <w:rPr>
          <w:rFonts w:ascii="Malgun Gothic" w:eastAsia="Malgun Gothic" w:hAnsi="Malgun Gothic" w:cs="Malgun Gothic" w:hint="eastAsia"/>
          <w:color w:val="auto"/>
          <w:kern w:val="2"/>
        </w:rPr>
        <w:t>ㆁ</w:t>
      </w:r>
      <w:r w:rsidR="003F635F" w:rsidRPr="00F65C0E">
        <w:rPr>
          <w:rFonts w:ascii="ＭＳ ゴシック" w:eastAsia="ＭＳ ゴシック" w:hAnsi="ＭＳ ゴシック" w:cs="ＭＳ ゴシック"/>
          <w:color w:val="auto"/>
          <w:kern w:val="2"/>
        </w:rPr>
        <w:t>は</w:t>
      </w:r>
      <w:r w:rsidR="003F635F" w:rsidRPr="00F65C0E">
        <w:rPr>
          <w:rFonts w:ascii="Malgun Gothic" w:eastAsia="Malgun Gothic" w:hAnsi="Malgun Gothic" w:cs="Malgun Gothic" w:hint="eastAsia"/>
          <w:color w:val="auto"/>
          <w:kern w:val="2"/>
        </w:rPr>
        <w:t>ㅇ</w:t>
      </w:r>
      <w:r w:rsidR="003F635F" w:rsidRPr="00F65C0E">
        <w:rPr>
          <w:rFonts w:ascii="ＭＳ ゴシック" w:eastAsia="ＭＳ ゴシック" w:hAnsi="ＭＳ ゴシック" w:cs="ＭＳ ゴシック" w:hint="eastAsia"/>
          <w:color w:val="auto"/>
          <w:kern w:val="2"/>
        </w:rPr>
        <w:t>と似かよっていて、喉音字</w:t>
      </w:r>
      <w:r w:rsidR="003F635F" w:rsidRPr="00F65C0E">
        <w:rPr>
          <w:rFonts w:ascii="Malgun Gothic" w:eastAsia="Malgun Gothic" w:hAnsi="Malgun Gothic" w:cs="Malgun Gothic" w:hint="eastAsia"/>
          <w:color w:val="auto"/>
          <w:kern w:val="2"/>
        </w:rPr>
        <w:t>ㅇ</w:t>
      </w:r>
      <w:r w:rsidR="00A84368" w:rsidRPr="00F65C0E">
        <w:rPr>
          <w:rFonts w:ascii="ＭＳ ゴシック" w:eastAsia="ＭＳ ゴシック" w:hAnsi="ＭＳ ゴシック" w:cs="ＭＳ ゴシック" w:hint="eastAsia"/>
          <w:color w:val="auto"/>
          <w:kern w:val="2"/>
        </w:rPr>
        <w:t>の別体」の記述</w:t>
      </w:r>
      <w:r w:rsidR="000A3429" w:rsidRPr="00F65C0E">
        <w:rPr>
          <w:rFonts w:ascii="ＭＳ ゴシック" w:eastAsia="ＭＳ ゴシック" w:hAnsi="ＭＳ ゴシック" w:cs="ＭＳ ゴシック" w:hint="eastAsia"/>
          <w:color w:val="auto"/>
          <w:kern w:val="2"/>
        </w:rPr>
        <w:t>：</w:t>
      </w:r>
      <w:r w:rsidR="000A3429" w:rsidRPr="00F65C0E">
        <w:rPr>
          <w:rFonts w:ascii="ＭＳ ゴシック" w:eastAsia="ＭＳ ゴシック" w:hAnsi="ＭＳ ゴシック" w:cs="ＭＳ ゴシック"/>
          <w:color w:val="auto"/>
          <w:kern w:val="2"/>
        </w:rPr>
        <w:br/>
      </w:r>
      <w:r w:rsidR="00A84368" w:rsidRPr="00F65C0E">
        <w:rPr>
          <w:rFonts w:ascii="Malgun Gothic" w:eastAsia="Malgun Gothic" w:hAnsi="Malgun Gothic" w:cs="Malgun Gothic" w:hint="eastAsia"/>
          <w:color w:val="auto"/>
          <w:kern w:val="2"/>
        </w:rPr>
        <w:t>ㆁ</w:t>
      </w:r>
      <w:r w:rsidR="00650B98" w:rsidRPr="00F65C0E">
        <w:rPr>
          <w:rFonts w:ascii="ＭＳ ゴシック" w:eastAsia="ＭＳ ゴシック" w:hAnsi="ＭＳ ゴシック" w:cs="Batang" w:hint="eastAsia"/>
          <w:color w:val="auto"/>
          <w:kern w:val="2"/>
        </w:rPr>
        <w:t>は</w:t>
      </w:r>
      <w:r w:rsidR="00A84368" w:rsidRPr="00F65C0E">
        <w:rPr>
          <w:rFonts w:ascii="ＭＳ ゴシック" w:eastAsia="ＭＳ ゴシック" w:hAnsi="ＭＳ ゴシック"/>
          <w:color w:val="auto"/>
          <w:kern w:val="2"/>
        </w:rPr>
        <w:t>ŋ</w:t>
      </w:r>
      <w:r w:rsidR="00650B98" w:rsidRPr="00F65C0E">
        <w:rPr>
          <w:rFonts w:ascii="ＭＳ ゴシック" w:eastAsia="ＭＳ ゴシック" w:hAnsi="ＭＳ ゴシック" w:hint="eastAsia"/>
          <w:color w:val="auto"/>
          <w:kern w:val="2"/>
        </w:rPr>
        <w:t>（</w:t>
      </w:r>
      <w:r w:rsidR="00873B5F" w:rsidRPr="00F65C0E">
        <w:rPr>
          <w:rFonts w:ascii="ＭＳ ゴシック" w:eastAsia="ＭＳ ゴシック" w:hAnsi="ＭＳ ゴシック" w:hint="eastAsia"/>
          <w:color w:val="auto"/>
          <w:kern w:val="2"/>
        </w:rPr>
        <w:t>軟口蓋鼻音</w:t>
      </w:r>
      <w:r w:rsidR="00A84368" w:rsidRPr="00F65C0E">
        <w:rPr>
          <w:rFonts w:ascii="ＭＳ ゴシック" w:eastAsia="ＭＳ ゴシック" w:hAnsi="ＭＳ ゴシック" w:cs="ＭＳ ゴシック" w:hint="eastAsia"/>
          <w:color w:val="auto"/>
          <w:kern w:val="2"/>
        </w:rPr>
        <w:t>）</w:t>
      </w:r>
      <w:r w:rsidR="00650B98" w:rsidRPr="00F65C0E">
        <w:rPr>
          <w:rFonts w:ascii="ＭＳ ゴシック" w:eastAsia="ＭＳ ゴシック" w:hAnsi="ＭＳ ゴシック" w:cs="ＭＳ ゴシック" w:hint="eastAsia"/>
          <w:color w:val="auto"/>
          <w:kern w:val="2"/>
        </w:rPr>
        <w:t>、</w:t>
      </w:r>
      <w:r w:rsidR="00A84368" w:rsidRPr="00F65C0E">
        <w:rPr>
          <w:rFonts w:ascii="Malgun Gothic" w:eastAsia="Malgun Gothic" w:hAnsi="Malgun Gothic" w:cs="Malgun Gothic" w:hint="eastAsia"/>
          <w:color w:val="auto"/>
          <w:kern w:val="2"/>
        </w:rPr>
        <w:t>ㅇ</w:t>
      </w:r>
      <w:r w:rsidR="00650B98" w:rsidRPr="00F65C0E">
        <w:rPr>
          <w:rFonts w:ascii="ＭＳ ゴシック" w:eastAsia="ＭＳ ゴシック" w:hAnsi="ＭＳ ゴシック" w:cs="Batang" w:hint="eastAsia"/>
          <w:color w:val="auto"/>
          <w:kern w:val="2"/>
        </w:rPr>
        <w:t>は</w:t>
      </w:r>
      <w:r w:rsidR="00A84368" w:rsidRPr="00F65C0E">
        <w:rPr>
          <w:rFonts w:ascii="ＭＳ ゴシック" w:eastAsia="ＭＳ ゴシック" w:hAnsi="ＭＳ ゴシック"/>
          <w:color w:val="auto"/>
          <w:kern w:val="2"/>
        </w:rPr>
        <w:t>ɴ</w:t>
      </w:r>
      <w:r w:rsidR="00650B98" w:rsidRPr="00F65C0E">
        <w:rPr>
          <w:rFonts w:ascii="ＭＳ ゴシック" w:eastAsia="ＭＳ ゴシック" w:hAnsi="ＭＳ ゴシック" w:hint="eastAsia"/>
          <w:color w:val="auto"/>
          <w:kern w:val="2"/>
        </w:rPr>
        <w:t>（</w:t>
      </w:r>
      <w:r w:rsidR="00873B5F" w:rsidRPr="00F65C0E">
        <w:rPr>
          <w:rFonts w:ascii="ＭＳ ゴシック" w:eastAsia="ＭＳ ゴシック" w:hAnsi="ＭＳ ゴシック"/>
          <w:color w:val="auto"/>
          <w:kern w:val="2"/>
        </w:rPr>
        <w:t>口蓋垂鼻音</w:t>
      </w:r>
      <w:r w:rsidR="00A84368" w:rsidRPr="00F65C0E">
        <w:rPr>
          <w:rFonts w:ascii="ＭＳ ゴシック" w:eastAsia="ＭＳ ゴシック" w:hAnsi="ＭＳ ゴシック" w:cs="ＭＳ ゴシック" w:hint="eastAsia"/>
          <w:color w:val="auto"/>
          <w:kern w:val="2"/>
        </w:rPr>
        <w:t>）</w:t>
      </w:r>
      <w:r w:rsidR="007968A9" w:rsidRPr="00F65C0E">
        <w:rPr>
          <w:rFonts w:ascii="ＭＳ ゴシック" w:eastAsia="ＭＳ ゴシック" w:hAnsi="ＭＳ ゴシック" w:cs="ＭＳ ゴシック" w:hint="eastAsia"/>
          <w:color w:val="auto"/>
          <w:kern w:val="2"/>
        </w:rPr>
        <w:t>で、その</w:t>
      </w:r>
      <w:r w:rsidR="00A84368" w:rsidRPr="00F65C0E">
        <w:rPr>
          <w:rFonts w:ascii="ＭＳ ゴシック" w:eastAsia="ＭＳ ゴシック" w:hAnsi="ＭＳ ゴシック" w:cs="ＭＳ ゴシック" w:hint="eastAsia"/>
          <w:color w:val="auto"/>
          <w:kern w:val="2"/>
        </w:rPr>
        <w:t>変化</w:t>
      </w:r>
      <w:r w:rsidR="007968A9" w:rsidRPr="00F65C0E">
        <w:rPr>
          <w:rFonts w:ascii="ＭＳ ゴシック" w:eastAsia="ＭＳ ゴシック" w:hAnsi="ＭＳ ゴシック" w:cs="ＭＳ ゴシック" w:hint="eastAsia"/>
          <w:color w:val="auto"/>
          <w:kern w:val="2"/>
        </w:rPr>
        <w:t>は</w:t>
      </w:r>
      <w:r w:rsidR="001A6568" w:rsidRPr="00F65C0E">
        <w:rPr>
          <w:rFonts w:ascii="Malgun Gothic" w:eastAsia="Malgun Gothic" w:hAnsi="Malgun Gothic" w:cs="Malgun Gothic" w:hint="eastAsia"/>
          <w:color w:val="auto"/>
          <w:kern w:val="2"/>
        </w:rPr>
        <w:t>ㆁ</w:t>
      </w:r>
      <w:r w:rsidR="001A6568" w:rsidRPr="00F65C0E">
        <w:rPr>
          <w:rFonts w:ascii="ＭＳ ゴシック" w:eastAsia="ＭＳ ゴシック" w:hAnsi="ＭＳ ゴシック" w:hint="eastAsia"/>
          <w:color w:val="auto"/>
          <w:kern w:val="2"/>
        </w:rPr>
        <w:t>→</w:t>
      </w:r>
      <w:r w:rsidR="00C95FC2" w:rsidRPr="00F65C0E">
        <w:rPr>
          <w:rFonts w:ascii="Malgun Gothic" w:eastAsia="Malgun Gothic" w:hAnsi="Malgun Gothic" w:cs="Malgun Gothic" w:hint="eastAsia"/>
          <w:color w:val="auto"/>
          <w:kern w:val="2"/>
        </w:rPr>
        <w:t>ㅇ</w:t>
      </w:r>
      <w:r w:rsidR="00C95FC2" w:rsidRPr="00F65C0E">
        <w:rPr>
          <w:rFonts w:ascii="ＭＳ ゴシック" w:eastAsia="ＭＳ ゴシック" w:hAnsi="ＭＳ ゴシック" w:hint="eastAsia"/>
          <w:color w:val="auto"/>
          <w:kern w:val="2"/>
        </w:rPr>
        <w:t>→</w:t>
      </w:r>
      <w:r w:rsidR="00C95FC2" w:rsidRPr="00F65C0E">
        <w:rPr>
          <w:rFonts w:ascii="ＭＳ ゴシック" w:eastAsia="ＭＳ ゴシック" w:hAnsi="ＭＳ ゴシック" w:cs="Batang"/>
          <w:color w:val="auto"/>
          <w:kern w:val="2"/>
        </w:rPr>
        <w:t>ø</w:t>
      </w:r>
      <w:r w:rsidR="00C95FC2" w:rsidRPr="00F65C0E">
        <w:rPr>
          <w:rFonts w:ascii="ＭＳ ゴシック" w:eastAsia="ＭＳ ゴシック" w:hAnsi="ＭＳ ゴシック" w:cs="Batang" w:hint="eastAsia"/>
          <w:color w:val="auto"/>
          <w:kern w:val="2"/>
        </w:rPr>
        <w:t>（消失）</w:t>
      </w:r>
      <w:r w:rsidR="00873B5F" w:rsidRPr="00F65C0E">
        <w:rPr>
          <w:rFonts w:ascii="ＭＳ ゴシック" w:eastAsia="ＭＳ ゴシック" w:hAnsi="ＭＳ ゴシック" w:cs="ＭＳ ゴシック" w:hint="eastAsia"/>
          <w:color w:val="auto"/>
          <w:kern w:val="2"/>
        </w:rPr>
        <w:t>。</w:t>
      </w:r>
    </w:p>
    <w:p w14:paraId="1D630D7E" w14:textId="77777777" w:rsidR="001A6568" w:rsidRPr="00F65C0E" w:rsidRDefault="00A84368" w:rsidP="001A6568">
      <w:pPr>
        <w:ind w:leftChars="100" w:left="400" w:hangingChars="100" w:hanging="200"/>
        <w:rPr>
          <w:rFonts w:ascii="ＭＳ ゴシック" w:eastAsia="ＭＳ ゴシック" w:hAnsi="ＭＳ ゴシック" w:cs="ＭＳ ゴシック"/>
          <w:color w:val="auto"/>
          <w:kern w:val="2"/>
        </w:rPr>
      </w:pPr>
      <w:r w:rsidRPr="00F65C0E">
        <w:rPr>
          <w:rFonts w:ascii="ＭＳ ゴシック" w:eastAsia="ＭＳ ゴシック" w:hAnsi="ＭＳ ゴシック" w:cs="ＭＳ ゴシック" w:hint="eastAsia"/>
          <w:color w:val="auto"/>
          <w:kern w:val="2"/>
        </w:rPr>
        <w:t>2</w:t>
      </w:r>
      <w:r w:rsidR="0064301C" w:rsidRPr="00F65C0E">
        <w:rPr>
          <w:rFonts w:ascii="ＭＳ ゴシック" w:eastAsia="ＭＳ ゴシック" w:hAnsi="ＭＳ ゴシック" w:hint="eastAsia"/>
          <w:color w:val="auto"/>
          <w:kern w:val="2"/>
        </w:rPr>
        <w:t>.</w:t>
      </w:r>
      <w:r w:rsidRPr="00F65C0E">
        <w:rPr>
          <w:rFonts w:ascii="ＭＳ ゴシック" w:eastAsia="ＭＳ ゴシック" w:hAnsi="ＭＳ ゴシック" w:hint="eastAsia"/>
          <w:color w:val="auto"/>
          <w:kern w:val="2"/>
        </w:rPr>
        <w:t>合字解</w:t>
      </w:r>
      <w:r w:rsidR="000A3429" w:rsidRPr="00F65C0E">
        <w:rPr>
          <w:rFonts w:ascii="ＭＳ ゴシック" w:eastAsia="ＭＳ ゴシック" w:hAnsi="ＭＳ ゴシック" w:hint="eastAsia"/>
          <w:color w:val="auto"/>
          <w:kern w:val="2"/>
        </w:rPr>
        <w:t>の</w:t>
      </w:r>
      <w:r w:rsidR="0064301C" w:rsidRPr="00F65C0E">
        <w:rPr>
          <w:rFonts w:ascii="ＭＳ ゴシック" w:eastAsia="ＭＳ ゴシック" w:hAnsi="ＭＳ ゴシック" w:hint="eastAsia"/>
          <w:color w:val="auto"/>
          <w:kern w:val="2"/>
        </w:rPr>
        <w:t>「</w:t>
      </w:r>
      <w:r w:rsidR="0064301C" w:rsidRPr="00F65C0E">
        <w:rPr>
          <w:rFonts w:ascii="Malgun Gothic" w:eastAsia="Malgun Gothic" w:hAnsi="Malgun Gothic" w:cs="Malgun Gothic" w:hint="eastAsia"/>
          <w:color w:val="auto"/>
          <w:kern w:val="2"/>
        </w:rPr>
        <w:t>ㅇ</w:t>
      </w:r>
      <w:r w:rsidR="0064301C" w:rsidRPr="00F65C0E">
        <w:rPr>
          <w:rFonts w:ascii="ＭＳ ゴシック" w:eastAsia="ＭＳ ゴシック" w:hAnsi="ＭＳ ゴシック" w:cs="ＭＳ ゴシック" w:hint="eastAsia"/>
          <w:color w:val="auto"/>
          <w:kern w:val="2"/>
        </w:rPr>
        <w:t>は音声が淡くて虚</w:t>
      </w:r>
      <w:r w:rsidR="0064301C" w:rsidRPr="00F65C0E">
        <w:rPr>
          <w:rFonts w:ascii="ＭＳ ゴシック" w:eastAsia="ＭＳ ゴシック" w:hAnsi="ＭＳ ゴシック"/>
          <w:color w:val="auto"/>
          <w:kern w:val="2"/>
        </w:rPr>
        <w:t>ろ</w:t>
      </w:r>
      <w:r w:rsidR="0064301C" w:rsidRPr="00F65C0E">
        <w:rPr>
          <w:rFonts w:ascii="ＭＳ ゴシック" w:eastAsia="ＭＳ ゴシック" w:hAnsi="ＭＳ ゴシック" w:hint="eastAsia"/>
          <w:color w:val="auto"/>
          <w:kern w:val="2"/>
        </w:rPr>
        <w:t>」</w:t>
      </w:r>
      <w:r w:rsidR="000A3429" w:rsidRPr="00F65C0E">
        <w:rPr>
          <w:rFonts w:ascii="ＭＳ ゴシック" w:eastAsia="ＭＳ ゴシック" w:hAnsi="ＭＳ ゴシック" w:hint="eastAsia"/>
          <w:color w:val="auto"/>
          <w:kern w:val="2"/>
        </w:rPr>
        <w:t>と</w:t>
      </w:r>
      <w:r w:rsidR="0064301C" w:rsidRPr="00F65C0E">
        <w:rPr>
          <w:rFonts w:ascii="ＭＳ ゴシック" w:eastAsia="ＭＳ ゴシック" w:hAnsi="ＭＳ ゴシック" w:hint="eastAsia"/>
          <w:color w:val="auto"/>
          <w:kern w:val="2"/>
        </w:rPr>
        <w:t>終声解</w:t>
      </w:r>
      <w:r w:rsidR="000A3429" w:rsidRPr="00F65C0E">
        <w:rPr>
          <w:rFonts w:ascii="ＭＳ ゴシック" w:eastAsia="ＭＳ ゴシック" w:hAnsi="ＭＳ ゴシック" w:hint="eastAsia"/>
          <w:color w:val="auto"/>
          <w:kern w:val="2"/>
        </w:rPr>
        <w:t>の</w:t>
      </w:r>
      <w:r w:rsidR="003F635F" w:rsidRPr="00F65C0E">
        <w:rPr>
          <w:rFonts w:ascii="ＭＳ ゴシック" w:eastAsia="ＭＳ ゴシック" w:hAnsi="ＭＳ ゴシック" w:cs="Batang" w:hint="eastAsia"/>
          <w:color w:val="auto"/>
          <w:kern w:val="2"/>
        </w:rPr>
        <w:t>「</w:t>
      </w:r>
      <w:r w:rsidR="003F635F" w:rsidRPr="00F65C0E">
        <w:rPr>
          <w:rFonts w:ascii="Malgun Gothic" w:eastAsia="Malgun Gothic" w:hAnsi="Malgun Gothic" w:cs="Malgun Gothic" w:hint="eastAsia"/>
          <w:color w:val="auto"/>
          <w:kern w:val="2"/>
        </w:rPr>
        <w:t>ㆆ</w:t>
      </w:r>
      <w:r w:rsidR="003F635F" w:rsidRPr="00F65C0E">
        <w:rPr>
          <w:rFonts w:ascii="ＭＳ ゴシック" w:eastAsia="ＭＳ ゴシック" w:hAnsi="ＭＳ ゴシック" w:cs="Batang" w:hint="eastAsia"/>
          <w:color w:val="auto"/>
          <w:kern w:val="2"/>
        </w:rPr>
        <w:t>と</w:t>
      </w:r>
      <w:r w:rsidR="003F635F" w:rsidRPr="00F65C0E">
        <w:rPr>
          <w:rFonts w:ascii="Malgun Gothic" w:eastAsia="Malgun Gothic" w:hAnsi="Malgun Gothic" w:cs="Malgun Gothic" w:hint="eastAsia"/>
          <w:color w:val="auto"/>
          <w:kern w:val="2"/>
        </w:rPr>
        <w:t>ㅇ</w:t>
      </w:r>
      <w:r w:rsidR="003F635F" w:rsidRPr="00F65C0E">
        <w:rPr>
          <w:rFonts w:ascii="ＭＳ ゴシック" w:eastAsia="ＭＳ ゴシック" w:hAnsi="ＭＳ ゴシック" w:cs="Batang" w:hint="eastAsia"/>
          <w:color w:val="auto"/>
          <w:kern w:val="2"/>
        </w:rPr>
        <w:t>が似ていて通用できる」</w:t>
      </w:r>
      <w:r w:rsidRPr="00F65C0E">
        <w:rPr>
          <w:rFonts w:ascii="ＭＳ ゴシック" w:eastAsia="ＭＳ ゴシック" w:hAnsi="ＭＳ ゴシック" w:cs="ＭＳ ゴシック" w:hint="eastAsia"/>
          <w:color w:val="auto"/>
          <w:kern w:val="2"/>
        </w:rPr>
        <w:t>の記述</w:t>
      </w:r>
      <w:r w:rsidR="000A3429" w:rsidRPr="00F65C0E">
        <w:rPr>
          <w:rFonts w:ascii="ＭＳ ゴシック" w:eastAsia="ＭＳ ゴシック" w:hAnsi="ＭＳ ゴシック" w:cs="ＭＳ ゴシック" w:hint="eastAsia"/>
          <w:color w:val="auto"/>
          <w:kern w:val="2"/>
        </w:rPr>
        <w:t>：</w:t>
      </w:r>
      <w:r w:rsidR="00221E7A" w:rsidRPr="00F65C0E">
        <w:rPr>
          <w:rFonts w:ascii="ＭＳ ゴシック" w:eastAsia="ＭＳ ゴシック" w:hAnsi="ＭＳ ゴシック" w:cs="ＭＳ ゴシック"/>
          <w:color w:val="auto"/>
          <w:kern w:val="2"/>
        </w:rPr>
        <w:br/>
      </w:r>
      <w:r w:rsidRPr="00F65C0E">
        <w:rPr>
          <w:rFonts w:ascii="Malgun Gothic" w:eastAsia="Malgun Gothic" w:hAnsi="Malgun Gothic" w:cs="Malgun Gothic" w:hint="eastAsia"/>
          <w:color w:val="auto"/>
          <w:kern w:val="2"/>
        </w:rPr>
        <w:t>ㆆ</w:t>
      </w:r>
      <w:r w:rsidR="001A6568" w:rsidRPr="00F65C0E">
        <w:rPr>
          <w:rFonts w:ascii="ＭＳ ゴシック" w:eastAsia="ＭＳ ゴシック" w:hAnsi="ＭＳ ゴシック" w:cs="Batang" w:hint="eastAsia"/>
          <w:color w:val="auto"/>
          <w:kern w:val="2"/>
        </w:rPr>
        <w:t>は</w:t>
      </w:r>
      <w:r w:rsidRPr="00F65C0E">
        <w:rPr>
          <w:rFonts w:ascii="ＭＳ ゴシック" w:eastAsia="ＭＳ ゴシック" w:hAnsi="ＭＳ ゴシック"/>
          <w:color w:val="auto"/>
          <w:kern w:val="2"/>
          <w:vertAlign w:val="superscript"/>
        </w:rPr>
        <w:t>ʔ</w:t>
      </w:r>
      <w:r w:rsidR="001A6568" w:rsidRPr="00F65C0E">
        <w:rPr>
          <w:rFonts w:ascii="ＭＳ ゴシック" w:eastAsia="ＭＳ ゴシック" w:hAnsi="ＭＳ ゴシック" w:hint="eastAsia"/>
          <w:color w:val="auto"/>
          <w:kern w:val="2"/>
        </w:rPr>
        <w:t>（</w:t>
      </w:r>
      <w:r w:rsidR="00873B5F" w:rsidRPr="00F65C0E">
        <w:rPr>
          <w:rFonts w:ascii="ＭＳ ゴシック" w:eastAsia="ＭＳ ゴシック" w:hAnsi="ＭＳ ゴシック" w:hint="eastAsia"/>
          <w:color w:val="auto"/>
          <w:kern w:val="2"/>
        </w:rPr>
        <w:t>‘はっきりした声</w:t>
      </w:r>
      <w:r w:rsidR="00873B5F" w:rsidRPr="00F65C0E">
        <w:rPr>
          <w:rFonts w:ascii="ＭＳ ゴシック" w:eastAsia="ＭＳ ゴシック" w:hAnsi="ＭＳ ゴシック"/>
          <w:color w:val="auto"/>
          <w:kern w:val="2"/>
        </w:rPr>
        <w:t>立て</w:t>
      </w:r>
      <w:r w:rsidR="00873B5F" w:rsidRPr="00F65C0E">
        <w:rPr>
          <w:rFonts w:ascii="ＭＳ ゴシック" w:eastAsia="ＭＳ ゴシック" w:hAnsi="ＭＳ ゴシック" w:hint="eastAsia"/>
          <w:color w:val="auto"/>
          <w:kern w:val="2"/>
        </w:rPr>
        <w:t>’</w:t>
      </w:r>
      <w:r w:rsidRPr="00F65C0E">
        <w:rPr>
          <w:rFonts w:ascii="ＭＳ ゴシック" w:eastAsia="ＭＳ ゴシック" w:hAnsi="ＭＳ ゴシック" w:cs="Batang" w:hint="eastAsia"/>
          <w:color w:val="auto"/>
          <w:kern w:val="2"/>
        </w:rPr>
        <w:t>）</w:t>
      </w:r>
      <w:r w:rsidR="001A6568" w:rsidRPr="00F65C0E">
        <w:rPr>
          <w:rFonts w:ascii="ＭＳ ゴシック" w:eastAsia="ＭＳ ゴシック" w:hAnsi="ＭＳ ゴシック" w:cs="Batang" w:hint="eastAsia"/>
          <w:color w:val="auto"/>
          <w:kern w:val="2"/>
        </w:rPr>
        <w:t>、</w:t>
      </w:r>
      <w:r w:rsidRPr="00F65C0E">
        <w:rPr>
          <w:rFonts w:ascii="Malgun Gothic" w:eastAsia="Malgun Gothic" w:hAnsi="Malgun Gothic" w:cs="Malgun Gothic" w:hint="eastAsia"/>
          <w:color w:val="auto"/>
          <w:kern w:val="2"/>
        </w:rPr>
        <w:t>ㅇ</w:t>
      </w:r>
      <w:r w:rsidR="001A6568" w:rsidRPr="00F65C0E">
        <w:rPr>
          <w:rFonts w:ascii="ＭＳ ゴシック" w:eastAsia="ＭＳ ゴシック" w:hAnsi="ＭＳ ゴシック" w:cs="Batang" w:hint="eastAsia"/>
          <w:color w:val="auto"/>
          <w:kern w:val="2"/>
        </w:rPr>
        <w:t>は’（</w:t>
      </w:r>
      <w:r w:rsidR="00873B5F" w:rsidRPr="00F65C0E">
        <w:rPr>
          <w:rFonts w:ascii="ＭＳ ゴシック" w:eastAsia="ＭＳ ゴシック" w:hAnsi="ＭＳ ゴシック" w:cs="Batang" w:hint="eastAsia"/>
          <w:color w:val="auto"/>
          <w:kern w:val="2"/>
        </w:rPr>
        <w:t>‘ゆるやかな声立て’</w:t>
      </w:r>
      <w:r w:rsidRPr="00F65C0E">
        <w:rPr>
          <w:rFonts w:ascii="ＭＳ ゴシック" w:eastAsia="ＭＳ ゴシック" w:hAnsi="ＭＳ ゴシック" w:cs="Batang"/>
          <w:color w:val="auto"/>
          <w:kern w:val="2"/>
        </w:rPr>
        <w:t>）</w:t>
      </w:r>
      <w:r w:rsidR="001A6568" w:rsidRPr="00F65C0E">
        <w:rPr>
          <w:rFonts w:ascii="ＭＳ ゴシック" w:eastAsia="ＭＳ ゴシック" w:hAnsi="ＭＳ ゴシック" w:cs="Batang" w:hint="eastAsia"/>
          <w:color w:val="auto"/>
          <w:kern w:val="2"/>
        </w:rPr>
        <w:t>で、声立ての</w:t>
      </w:r>
      <w:r w:rsidR="001A6568" w:rsidRPr="00F65C0E">
        <w:rPr>
          <w:rFonts w:ascii="ＭＳ ゴシック" w:eastAsia="ＭＳ ゴシック" w:hAnsi="ＭＳ ゴシック" w:cs="ＭＳ ゴシック" w:hint="eastAsia"/>
          <w:color w:val="auto"/>
          <w:kern w:val="2"/>
        </w:rPr>
        <w:t>変化</w:t>
      </w:r>
      <w:r w:rsidR="007968A9" w:rsidRPr="00F65C0E">
        <w:rPr>
          <w:rFonts w:ascii="ＭＳ ゴシック" w:eastAsia="ＭＳ ゴシック" w:hAnsi="ＭＳ ゴシック" w:cs="ＭＳ ゴシック" w:hint="eastAsia"/>
          <w:color w:val="auto"/>
          <w:kern w:val="2"/>
        </w:rPr>
        <w:t>は</w:t>
      </w:r>
      <w:r w:rsidR="001A6568" w:rsidRPr="00F65C0E">
        <w:rPr>
          <w:rFonts w:ascii="Malgun Gothic" w:eastAsia="Malgun Gothic" w:hAnsi="Malgun Gothic" w:cs="Malgun Gothic" w:hint="eastAsia"/>
          <w:color w:val="auto"/>
          <w:kern w:val="2"/>
        </w:rPr>
        <w:t>ㆆ</w:t>
      </w:r>
      <w:r w:rsidR="001A6568" w:rsidRPr="00F65C0E">
        <w:rPr>
          <w:rFonts w:ascii="ＭＳ ゴシック" w:eastAsia="ＭＳ ゴシック" w:hAnsi="ＭＳ ゴシック" w:hint="eastAsia"/>
          <w:color w:val="auto"/>
          <w:kern w:val="2"/>
        </w:rPr>
        <w:t>→</w:t>
      </w:r>
      <w:r w:rsidR="001A6568" w:rsidRPr="00F65C0E">
        <w:rPr>
          <w:rFonts w:ascii="Malgun Gothic" w:eastAsia="Malgun Gothic" w:hAnsi="Malgun Gothic" w:cs="Malgun Gothic" w:hint="eastAsia"/>
          <w:color w:val="auto"/>
          <w:kern w:val="2"/>
        </w:rPr>
        <w:t>ㅇ</w:t>
      </w:r>
      <w:r w:rsidR="001A6568" w:rsidRPr="00F65C0E">
        <w:rPr>
          <w:rFonts w:ascii="ＭＳ ゴシック" w:eastAsia="ＭＳ ゴシック" w:hAnsi="ＭＳ ゴシック" w:cs="ＭＳ ゴシック" w:hint="eastAsia"/>
          <w:color w:val="auto"/>
          <w:kern w:val="2"/>
        </w:rPr>
        <w:t>。</w:t>
      </w:r>
    </w:p>
    <w:p w14:paraId="1023C843" w14:textId="77777777" w:rsidR="00F65C0E" w:rsidRDefault="00A84368" w:rsidP="001A6568">
      <w:pPr>
        <w:ind w:leftChars="100" w:left="400" w:hangingChars="100" w:hanging="200"/>
        <w:rPr>
          <w:rFonts w:ascii="ＭＳ ゴシック" w:eastAsia="ＭＳ ゴシック" w:hAnsi="ＭＳ ゴシック" w:cs="ＭＳ ゴシック"/>
          <w:color w:val="auto"/>
          <w:kern w:val="2"/>
        </w:rPr>
      </w:pPr>
      <w:r w:rsidRPr="00F65C0E">
        <w:rPr>
          <w:rFonts w:ascii="ＭＳ ゴシック" w:eastAsia="ＭＳ ゴシック" w:hAnsi="ＭＳ ゴシック" w:hint="eastAsia"/>
          <w:color w:val="auto"/>
          <w:kern w:val="2"/>
        </w:rPr>
        <w:t>3.</w:t>
      </w:r>
      <w:r w:rsidR="00873B5F" w:rsidRPr="00F65C0E">
        <w:rPr>
          <w:rFonts w:ascii="ＭＳ ゴシック" w:eastAsia="ＭＳ ゴシック" w:hAnsi="ＭＳ ゴシック"/>
          <w:color w:val="auto"/>
          <w:kern w:val="2"/>
        </w:rPr>
        <w:t>終声解</w:t>
      </w:r>
      <w:r w:rsidR="000A3429" w:rsidRPr="00F65C0E">
        <w:rPr>
          <w:rFonts w:ascii="ＭＳ ゴシック" w:eastAsia="ＭＳ ゴシック" w:hAnsi="ＭＳ ゴシック" w:hint="eastAsia"/>
          <w:color w:val="auto"/>
          <w:kern w:val="2"/>
        </w:rPr>
        <w:t>の「</w:t>
      </w:r>
      <w:r w:rsidR="000A3429" w:rsidRPr="00F65C0E">
        <w:rPr>
          <w:rFonts w:ascii="ＭＳ ゴシック" w:eastAsia="ＭＳ ゴシック" w:hAnsi="ＭＳ ゴシック"/>
          <w:color w:val="auto"/>
          <w:kern w:val="2"/>
        </w:rPr>
        <w:t>緩」</w:t>
      </w:r>
      <w:r w:rsidRPr="00F65C0E">
        <w:rPr>
          <w:rFonts w:ascii="ＭＳ ゴシック" w:eastAsia="ＭＳ ゴシック" w:hAnsi="ＭＳ ゴシック"/>
          <w:color w:val="auto"/>
          <w:kern w:val="2"/>
        </w:rPr>
        <w:t>「急」</w:t>
      </w:r>
      <w:r w:rsidR="00873B5F" w:rsidRPr="00F65C0E">
        <w:rPr>
          <w:rFonts w:ascii="ＭＳ ゴシック" w:eastAsia="ＭＳ ゴシック" w:hAnsi="ＭＳ ゴシック" w:cs="ＭＳ ゴシック" w:hint="eastAsia"/>
          <w:color w:val="auto"/>
          <w:kern w:val="2"/>
        </w:rPr>
        <w:t>の</w:t>
      </w:r>
      <w:r w:rsidR="000A3429" w:rsidRPr="00F65C0E">
        <w:rPr>
          <w:rFonts w:ascii="ＭＳ ゴシック" w:eastAsia="ＭＳ ゴシック" w:hAnsi="ＭＳ ゴシック" w:cs="ＭＳ ゴシック" w:hint="eastAsia"/>
          <w:color w:val="auto"/>
          <w:kern w:val="2"/>
        </w:rPr>
        <w:t>対立の</w:t>
      </w:r>
      <w:r w:rsidR="00873B5F" w:rsidRPr="00F65C0E">
        <w:rPr>
          <w:rFonts w:ascii="ＭＳ ゴシック" w:eastAsia="ＭＳ ゴシック" w:hAnsi="ＭＳ ゴシック" w:cs="ＭＳ ゴシック" w:hint="eastAsia"/>
          <w:color w:val="auto"/>
          <w:kern w:val="2"/>
        </w:rPr>
        <w:t>記述</w:t>
      </w:r>
      <w:r w:rsidR="000A3429" w:rsidRPr="00F65C0E">
        <w:rPr>
          <w:rFonts w:ascii="ＭＳ ゴシック" w:eastAsia="ＭＳ ゴシック" w:hAnsi="ＭＳ ゴシック" w:cs="ＭＳ ゴシック" w:hint="eastAsia"/>
          <w:color w:val="auto"/>
          <w:kern w:val="2"/>
        </w:rPr>
        <w:t>：</w:t>
      </w:r>
    </w:p>
    <w:p w14:paraId="7C095510" w14:textId="47C6601F" w:rsidR="00A84368" w:rsidRPr="00F65C0E" w:rsidRDefault="00A84368" w:rsidP="00F65C0E">
      <w:pPr>
        <w:ind w:leftChars="200" w:left="600" w:hangingChars="100" w:hanging="200"/>
        <w:rPr>
          <w:rFonts w:ascii="ＭＳ ゴシック" w:eastAsia="ＭＳ ゴシック" w:hAnsi="ＭＳ ゴシック" w:cs="Batang"/>
          <w:color w:val="auto"/>
          <w:kern w:val="2"/>
        </w:rPr>
      </w:pPr>
      <w:r w:rsidRPr="00F65C0E">
        <w:rPr>
          <w:rFonts w:ascii="Malgun Gothic" w:eastAsia="Malgun Gothic" w:hAnsi="Malgun Gothic" w:cs="Malgun Gothic" w:hint="eastAsia"/>
          <w:color w:val="auto"/>
          <w:kern w:val="2"/>
        </w:rPr>
        <w:t>ㆆ</w:t>
      </w:r>
      <w:r w:rsidR="001A6568" w:rsidRPr="00F65C0E">
        <w:rPr>
          <w:rFonts w:ascii="ＭＳ ゴシック" w:eastAsia="ＭＳ ゴシック" w:hAnsi="ＭＳ ゴシック" w:cs="Batang" w:hint="eastAsia"/>
          <w:color w:val="auto"/>
          <w:kern w:val="2"/>
        </w:rPr>
        <w:t>は</w:t>
      </w:r>
      <w:r w:rsidRPr="00F65C0E">
        <w:rPr>
          <w:rFonts w:ascii="ＭＳ ゴシック" w:eastAsia="ＭＳ ゴシック" w:hAnsi="ＭＳ ゴシック"/>
          <w:color w:val="auto"/>
          <w:kern w:val="2"/>
        </w:rPr>
        <w:t xml:space="preserve"> </w:t>
      </w:r>
      <w:r w:rsidRPr="00F65C0E">
        <w:rPr>
          <w:rFonts w:ascii="ＭＳ ゴシック" w:eastAsia="ＭＳ ゴシック" w:hAnsi="ＭＳ ゴシック"/>
          <w:color w:val="auto"/>
          <w:kern w:val="2"/>
          <w:vertAlign w:val="superscript"/>
        </w:rPr>
        <w:t>ʔ</w:t>
      </w:r>
      <w:r w:rsidR="001A6568" w:rsidRPr="00F65C0E">
        <w:rPr>
          <w:rFonts w:ascii="ＭＳ ゴシック" w:eastAsia="ＭＳ ゴシック" w:hAnsi="ＭＳ ゴシック" w:hint="eastAsia"/>
          <w:color w:val="auto"/>
          <w:kern w:val="2"/>
        </w:rPr>
        <w:t>（</w:t>
      </w:r>
      <w:r w:rsidR="000A3429" w:rsidRPr="00F65C0E">
        <w:rPr>
          <w:rFonts w:ascii="ＭＳ ゴシック" w:eastAsia="ＭＳ ゴシック" w:hAnsi="ＭＳ ゴシック" w:cs="ＭＳ ゴシック" w:hint="eastAsia"/>
          <w:color w:val="auto"/>
          <w:kern w:val="2"/>
        </w:rPr>
        <w:t>無声子音</w:t>
      </w:r>
      <w:r w:rsidRPr="00F65C0E">
        <w:rPr>
          <w:rFonts w:ascii="ＭＳ ゴシック" w:eastAsia="ＭＳ ゴシック" w:hAnsi="ＭＳ ゴシック"/>
          <w:color w:val="auto"/>
          <w:kern w:val="2"/>
        </w:rPr>
        <w:t>）</w:t>
      </w:r>
      <w:r w:rsidR="001A6568" w:rsidRPr="00F65C0E">
        <w:rPr>
          <w:rFonts w:ascii="ＭＳ ゴシック" w:eastAsia="ＭＳ ゴシック" w:hAnsi="ＭＳ ゴシック" w:hint="eastAsia"/>
          <w:color w:val="auto"/>
          <w:kern w:val="2"/>
        </w:rPr>
        <w:t>、</w:t>
      </w:r>
      <w:r w:rsidRPr="00F65C0E">
        <w:rPr>
          <w:rFonts w:ascii="Malgun Gothic" w:eastAsia="Malgun Gothic" w:hAnsi="Malgun Gothic" w:cs="Malgun Gothic" w:hint="eastAsia"/>
          <w:color w:val="auto"/>
          <w:kern w:val="2"/>
        </w:rPr>
        <w:t>ㅇ</w:t>
      </w:r>
      <w:r w:rsidR="001A6568" w:rsidRPr="00F65C0E">
        <w:rPr>
          <w:rFonts w:ascii="ＭＳ ゴシック" w:eastAsia="ＭＳ ゴシック" w:hAnsi="ＭＳ ゴシック" w:cs="Batang" w:hint="eastAsia"/>
          <w:color w:val="auto"/>
          <w:kern w:val="2"/>
        </w:rPr>
        <w:t>は</w:t>
      </w:r>
      <w:r w:rsidRPr="00F65C0E">
        <w:rPr>
          <w:rFonts w:ascii="ＭＳ ゴシック" w:eastAsia="ＭＳ ゴシック" w:hAnsi="ＭＳ ゴシック"/>
          <w:color w:val="auto"/>
          <w:kern w:val="2"/>
        </w:rPr>
        <w:t>ɴ</w:t>
      </w:r>
      <w:r w:rsidR="001A6568" w:rsidRPr="00F65C0E">
        <w:rPr>
          <w:rFonts w:ascii="ＭＳ ゴシック" w:eastAsia="ＭＳ ゴシック" w:hAnsi="ＭＳ ゴシック" w:hint="eastAsia"/>
          <w:color w:val="auto"/>
          <w:kern w:val="2"/>
        </w:rPr>
        <w:t>（</w:t>
      </w:r>
      <w:r w:rsidR="001A6568" w:rsidRPr="00F65C0E">
        <w:rPr>
          <w:rFonts w:ascii="ＭＳ ゴシック" w:eastAsia="ＭＳ ゴシック" w:hAnsi="ＭＳ ゴシック"/>
          <w:color w:val="auto"/>
          <w:kern w:val="2"/>
        </w:rPr>
        <w:t>口蓋垂</w:t>
      </w:r>
      <w:r w:rsidR="000A3429" w:rsidRPr="00F65C0E">
        <w:rPr>
          <w:rFonts w:ascii="ＭＳ ゴシック" w:eastAsia="ＭＳ ゴシック" w:hAnsi="ＭＳ ゴシック" w:cs="ＭＳ ゴシック" w:hint="eastAsia"/>
          <w:color w:val="auto"/>
          <w:kern w:val="2"/>
        </w:rPr>
        <w:t>鼻音</w:t>
      </w:r>
      <w:r w:rsidRPr="00F65C0E">
        <w:rPr>
          <w:rFonts w:ascii="ＭＳ ゴシック" w:eastAsia="ＭＳ ゴシック" w:hAnsi="ＭＳ ゴシック"/>
          <w:color w:val="auto"/>
          <w:kern w:val="2"/>
        </w:rPr>
        <w:t>）</w:t>
      </w:r>
      <w:r w:rsidR="007968A9" w:rsidRPr="00F65C0E">
        <w:rPr>
          <w:rFonts w:ascii="ＭＳ ゴシック" w:eastAsia="ＭＳ ゴシック" w:hAnsi="ＭＳ ゴシック" w:hint="eastAsia"/>
          <w:color w:val="auto"/>
          <w:kern w:val="2"/>
        </w:rPr>
        <w:t>で、そ</w:t>
      </w:r>
      <w:r w:rsidRPr="00F65C0E">
        <w:rPr>
          <w:rFonts w:ascii="ＭＳ ゴシック" w:eastAsia="ＭＳ ゴシック" w:hAnsi="ＭＳ ゴシック"/>
          <w:color w:val="auto"/>
          <w:kern w:val="2"/>
        </w:rPr>
        <w:t>の対立</w:t>
      </w:r>
      <w:r w:rsidR="00C95FC2" w:rsidRPr="00F65C0E">
        <w:rPr>
          <w:rFonts w:ascii="ＭＳ ゴシック" w:eastAsia="ＭＳ ゴシック" w:hAnsi="ＭＳ ゴシック" w:hint="eastAsia"/>
          <w:color w:val="auto"/>
          <w:kern w:val="2"/>
        </w:rPr>
        <w:t>は</w:t>
      </w:r>
      <w:r w:rsidR="00C95FC2" w:rsidRPr="00F65C0E">
        <w:rPr>
          <w:rFonts w:ascii="Malgun Gothic" w:eastAsia="Malgun Gothic" w:hAnsi="Malgun Gothic" w:cs="Malgun Gothic" w:hint="eastAsia"/>
          <w:color w:val="auto"/>
          <w:kern w:val="2"/>
        </w:rPr>
        <w:t>ㆆ</w:t>
      </w:r>
      <w:r w:rsidR="00C95FC2" w:rsidRPr="00F65C0E">
        <w:rPr>
          <w:rFonts w:ascii="ＭＳ ゴシック" w:eastAsia="ＭＳ ゴシック" w:hAnsi="ＭＳ ゴシック" w:cs="Batang" w:hint="eastAsia"/>
          <w:color w:val="auto"/>
          <w:kern w:val="2"/>
        </w:rPr>
        <w:t>と</w:t>
      </w:r>
      <w:r w:rsidR="00C95FC2" w:rsidRPr="00F65C0E">
        <w:rPr>
          <w:rFonts w:ascii="Malgun Gothic" w:eastAsia="Malgun Gothic" w:hAnsi="Malgun Gothic" w:cs="Malgun Gothic" w:hint="eastAsia"/>
          <w:color w:val="auto"/>
          <w:kern w:val="2"/>
        </w:rPr>
        <w:t>ㅇ</w:t>
      </w:r>
      <w:r w:rsidR="00873B5F" w:rsidRPr="00F65C0E">
        <w:rPr>
          <w:rFonts w:ascii="ＭＳ ゴシック" w:eastAsia="ＭＳ ゴシック" w:hAnsi="ＭＳ ゴシック" w:hint="eastAsia"/>
          <w:color w:val="auto"/>
          <w:kern w:val="2"/>
        </w:rPr>
        <w:t>。</w:t>
      </w:r>
    </w:p>
    <w:p w14:paraId="0D115328" w14:textId="77777777" w:rsidR="006A7683" w:rsidRPr="00B51114" w:rsidRDefault="006A7683" w:rsidP="006A7683">
      <w:pPr>
        <w:ind w:leftChars="100" w:left="200"/>
        <w:rPr>
          <w:rFonts w:ascii="ＭＳ ゴシック" w:eastAsia="ＭＳ ゴシック" w:hAnsi="ＭＳ ゴシック"/>
          <w:color w:val="auto"/>
          <w:kern w:val="2"/>
          <w:sz w:val="21"/>
          <w:szCs w:val="21"/>
        </w:rPr>
      </w:pPr>
    </w:p>
    <w:p w14:paraId="432C3590" w14:textId="77777777" w:rsidR="00F65C0E" w:rsidRDefault="006A7683" w:rsidP="00321670">
      <w:pPr>
        <w:rPr>
          <w:rFonts w:ascii="ＭＳ ゴシック" w:eastAsia="ＭＳ ゴシック" w:hAnsi="ＭＳ ゴシック"/>
          <w:color w:val="auto"/>
          <w:kern w:val="2"/>
          <w:sz w:val="24"/>
          <w:szCs w:val="24"/>
        </w:rPr>
      </w:pPr>
      <w:r w:rsidRPr="00B51114">
        <w:rPr>
          <w:rFonts w:ascii="ＭＳ ゴシック" w:eastAsia="ＭＳ ゴシック" w:hAnsi="ＭＳ ゴシック" w:hint="eastAsia"/>
          <w:color w:val="auto"/>
          <w:kern w:val="2"/>
          <w:sz w:val="24"/>
          <w:szCs w:val="24"/>
        </w:rPr>
        <w:t xml:space="preserve">　</w:t>
      </w:r>
      <w:r w:rsidR="00C95FC2">
        <w:rPr>
          <w:rFonts w:ascii="ＭＳ ゴシック" w:eastAsia="ＭＳ ゴシック" w:hAnsi="ＭＳ ゴシック" w:hint="eastAsia"/>
          <w:color w:val="auto"/>
          <w:kern w:val="2"/>
          <w:sz w:val="24"/>
          <w:szCs w:val="24"/>
        </w:rPr>
        <w:t>上</w:t>
      </w:r>
      <w:r w:rsidR="0064301C" w:rsidRPr="00B51114">
        <w:rPr>
          <w:rFonts w:ascii="ＭＳ ゴシック" w:eastAsia="ＭＳ ゴシック" w:hAnsi="ＭＳ ゴシック" w:hint="eastAsia"/>
          <w:color w:val="auto"/>
          <w:kern w:val="2"/>
          <w:sz w:val="24"/>
          <w:szCs w:val="24"/>
        </w:rPr>
        <w:t>のよう</w:t>
      </w:r>
      <w:r w:rsidR="00C95FC2">
        <w:rPr>
          <w:rFonts w:ascii="ＭＳ ゴシック" w:eastAsia="ＭＳ ゴシック" w:hAnsi="ＭＳ ゴシック" w:hint="eastAsia"/>
          <w:color w:val="auto"/>
          <w:kern w:val="2"/>
          <w:sz w:val="24"/>
          <w:szCs w:val="24"/>
        </w:rPr>
        <w:t>に</w:t>
      </w:r>
      <w:r w:rsidR="00222B9A">
        <w:rPr>
          <w:rFonts w:ascii="ＭＳ ゴシック" w:eastAsia="ＭＳ ゴシック" w:hAnsi="ＭＳ ゴシック" w:hint="eastAsia"/>
          <w:color w:val="auto"/>
          <w:kern w:val="2"/>
          <w:sz w:val="24"/>
          <w:szCs w:val="24"/>
        </w:rPr>
        <w:t>考えると</w:t>
      </w:r>
      <w:r w:rsidR="0064301C" w:rsidRPr="00B51114">
        <w:rPr>
          <w:rFonts w:ascii="ＭＳ ゴシック" w:eastAsia="ＭＳ ゴシック" w:hAnsi="ＭＳ ゴシック" w:hint="eastAsia"/>
          <w:color w:val="auto"/>
          <w:kern w:val="2"/>
          <w:sz w:val="24"/>
          <w:szCs w:val="24"/>
        </w:rPr>
        <w:t>『訓民正音』（解例本）の記述をうまく解釈できるでしょう。</w:t>
      </w:r>
    </w:p>
    <w:p w14:paraId="6CAFE13F" w14:textId="120F9C93" w:rsidR="00321670" w:rsidRPr="00F65C0E" w:rsidRDefault="00212E88" w:rsidP="00F65C0E">
      <w:pPr>
        <w:spacing w:line="360" w:lineRule="exact"/>
        <w:rPr>
          <w:rFonts w:ascii="ＭＳ ゴシック" w:eastAsia="ＭＳ ゴシック" w:hAnsi="ＭＳ ゴシック"/>
          <w:color w:val="auto"/>
          <w:kern w:val="2"/>
          <w:sz w:val="24"/>
          <w:szCs w:val="24"/>
        </w:rPr>
      </w:pPr>
      <w:r w:rsidRPr="00F65C0E">
        <w:rPr>
          <w:rFonts w:ascii="ＭＳ ゴシック" w:eastAsia="ＭＳ ゴシック" w:hAnsi="ＭＳ ゴシック" w:hint="eastAsia"/>
          <w:color w:val="auto"/>
          <w:kern w:val="2"/>
          <w:sz w:val="24"/>
          <w:szCs w:val="24"/>
        </w:rPr>
        <w:t xml:space="preserve">　ところで</w:t>
      </w:r>
      <w:r w:rsidR="00321670" w:rsidRPr="00F65C0E">
        <w:rPr>
          <w:rFonts w:ascii="Malgun Gothic" w:eastAsia="Malgun Gothic" w:hAnsi="Malgun Gothic" w:cs="Malgun Gothic" w:hint="eastAsia"/>
          <w:color w:val="auto"/>
          <w:kern w:val="2"/>
          <w:sz w:val="24"/>
          <w:szCs w:val="24"/>
        </w:rPr>
        <w:t>ㆆ</w:t>
      </w:r>
      <w:r w:rsidR="00321670" w:rsidRPr="00F65C0E">
        <w:rPr>
          <w:rFonts w:ascii="ＭＳ ゴシック" w:eastAsia="ＭＳ ゴシック" w:hAnsi="ＭＳ ゴシック" w:hint="eastAsia"/>
          <w:color w:val="auto"/>
          <w:kern w:val="2"/>
          <w:sz w:val="24"/>
          <w:szCs w:val="24"/>
        </w:rPr>
        <w:t>（</w:t>
      </w:r>
      <w:r w:rsidR="00321670" w:rsidRPr="00F65C0E">
        <w:rPr>
          <w:rFonts w:ascii="ＭＳ ゴシック" w:eastAsia="ＭＳ ゴシック" w:hAnsi="ＭＳ ゴシック"/>
          <w:color w:val="auto"/>
          <w:kern w:val="2"/>
          <w:sz w:val="24"/>
          <w:szCs w:val="24"/>
          <w:vertAlign w:val="superscript"/>
        </w:rPr>
        <w:t>ʔ</w:t>
      </w:r>
      <w:r w:rsidR="00321670" w:rsidRPr="00F65C0E">
        <w:rPr>
          <w:rFonts w:ascii="ＭＳ ゴシック" w:eastAsia="ＭＳ ゴシック" w:hAnsi="ＭＳ ゴシック" w:hint="eastAsia"/>
          <w:color w:val="auto"/>
          <w:kern w:val="2"/>
          <w:sz w:val="24"/>
          <w:szCs w:val="24"/>
        </w:rPr>
        <w:t>）は固有語を表記するために</w:t>
      </w:r>
      <w:r w:rsidR="000A3429" w:rsidRPr="00F65C0E">
        <w:rPr>
          <w:rFonts w:ascii="ＭＳ ゴシック" w:eastAsia="ＭＳ ゴシック" w:hAnsi="ＭＳ ゴシック" w:hint="eastAsia"/>
          <w:color w:val="auto"/>
          <w:kern w:val="2"/>
          <w:sz w:val="24"/>
          <w:szCs w:val="24"/>
        </w:rPr>
        <w:t>次のように</w:t>
      </w:r>
      <w:r w:rsidR="00321670" w:rsidRPr="00F65C0E">
        <w:rPr>
          <w:rFonts w:ascii="ＭＳ ゴシック" w:eastAsia="ＭＳ ゴシック" w:hAnsi="ＭＳ ゴシック" w:hint="eastAsia"/>
          <w:color w:val="auto"/>
          <w:kern w:val="2"/>
          <w:sz w:val="24"/>
          <w:szCs w:val="24"/>
        </w:rPr>
        <w:t>使用されています（同書同ページ：一部略</w:t>
      </w:r>
      <w:r w:rsidR="00321670" w:rsidRPr="00F65C0E">
        <w:rPr>
          <w:rFonts w:ascii="ＭＳ ゴシック" w:eastAsia="ＭＳ ゴシック" w:hAnsi="ＭＳ ゴシック"/>
          <w:color w:val="auto"/>
          <w:kern w:val="2"/>
          <w:sz w:val="24"/>
          <w:szCs w:val="24"/>
        </w:rPr>
        <w:t>）</w:t>
      </w:r>
      <w:r w:rsidR="00321670" w:rsidRPr="00F65C0E">
        <w:rPr>
          <w:rFonts w:ascii="ＭＳ ゴシック" w:eastAsia="ＭＳ ゴシック" w:hAnsi="ＭＳ ゴシック" w:hint="eastAsia"/>
          <w:color w:val="auto"/>
          <w:kern w:val="2"/>
          <w:sz w:val="24"/>
          <w:szCs w:val="24"/>
        </w:rPr>
        <w:t>。</w:t>
      </w:r>
    </w:p>
    <w:p w14:paraId="3261252C" w14:textId="77777777" w:rsidR="00321670" w:rsidRPr="00062AB5" w:rsidRDefault="00321670" w:rsidP="00321670">
      <w:pPr>
        <w:ind w:firstLineChars="100" w:firstLine="240"/>
        <w:rPr>
          <w:rFonts w:ascii="ＭＳ ゴシック" w:eastAsia="ＭＳ ゴシック" w:hAnsi="ＭＳ ゴシック"/>
          <w:color w:val="auto"/>
          <w:kern w:val="2"/>
          <w:sz w:val="24"/>
          <w:szCs w:val="24"/>
        </w:rPr>
      </w:pPr>
    </w:p>
    <w:p w14:paraId="429729DB" w14:textId="59241476" w:rsidR="00F65C0E" w:rsidRPr="00877F26" w:rsidRDefault="00877F26" w:rsidP="00877F26">
      <w:pPr>
        <w:rPr>
          <w:rFonts w:ascii="ＭＳ ゴシック" w:eastAsia="ＭＳ ゴシック" w:hAnsi="ＭＳ ゴシック"/>
          <w:color w:val="auto"/>
          <w:kern w:val="2"/>
        </w:rPr>
      </w:pPr>
      <w:r w:rsidRPr="00877F26">
        <w:rPr>
          <w:rFonts w:ascii="ＭＳ ゴシック" w:eastAsia="ＭＳ ゴシック" w:hAnsi="ＭＳ ゴシック" w:hint="eastAsia"/>
          <w:color w:val="auto"/>
          <w:kern w:val="2"/>
        </w:rPr>
        <w:t>1</w:t>
      </w:r>
      <w:r>
        <w:rPr>
          <w:rFonts w:ascii="ＭＳ ゴシック" w:eastAsia="ＭＳ ゴシック" w:hAnsi="ＭＳ ゴシック" w:hint="eastAsia"/>
          <w:color w:val="auto"/>
          <w:kern w:val="2"/>
        </w:rPr>
        <w:t>.</w:t>
      </w:r>
      <w:r w:rsidR="00321670" w:rsidRPr="00877F26">
        <w:rPr>
          <w:rFonts w:ascii="ＭＳ ゴシック" w:eastAsia="ＭＳ ゴシック" w:hAnsi="ＭＳ ゴシック" w:hint="eastAsia"/>
          <w:color w:val="auto"/>
          <w:kern w:val="2"/>
        </w:rPr>
        <w:t>名詞語尾の表記に：「</w:t>
      </w:r>
      <w:proofErr w:type="spellStart"/>
      <w:r w:rsidR="00321670" w:rsidRPr="00877F26">
        <w:rPr>
          <w:rFonts w:ascii="ＭＳ ゴシック" w:eastAsia="ＭＳ ゴシック" w:hAnsi="ＭＳ ゴシック" w:hint="eastAsia"/>
          <w:color w:val="auto"/>
          <w:kern w:val="2"/>
        </w:rPr>
        <w:t>hor</w:t>
      </w:r>
      <w:r w:rsidR="00321670" w:rsidRPr="00877F26">
        <w:rPr>
          <w:rFonts w:ascii="ＭＳ ゴシック" w:eastAsia="ＭＳ ゴシック" w:hAnsi="ＭＳ ゴシック"/>
          <w:color w:val="auto"/>
          <w:kern w:val="2"/>
        </w:rPr>
        <w:t>ʔ</w:t>
      </w:r>
      <w:proofErr w:type="spellEnd"/>
      <w:r w:rsidR="00321670" w:rsidRPr="00877F26">
        <w:rPr>
          <w:rFonts w:ascii="ＭＳ ゴシック" w:eastAsia="ＭＳ ゴシック" w:hAnsi="ＭＳ ゴシック" w:hint="eastAsia"/>
          <w:color w:val="auto"/>
          <w:kern w:val="2"/>
        </w:rPr>
        <w:t xml:space="preserve"> </w:t>
      </w:r>
      <w:proofErr w:type="spellStart"/>
      <w:r w:rsidR="00321670" w:rsidRPr="00877F26">
        <w:rPr>
          <w:rFonts w:ascii="ＭＳ ゴシック" w:eastAsia="ＭＳ ゴシック" w:hAnsi="ＭＳ ゴシック" w:hint="eastAsia"/>
          <w:color w:val="auto"/>
          <w:kern w:val="2"/>
        </w:rPr>
        <w:t>kəs</w:t>
      </w:r>
      <w:proofErr w:type="spellEnd"/>
      <w:r w:rsidR="00321670" w:rsidRPr="00877F26">
        <w:rPr>
          <w:rFonts w:ascii="ＭＳ ゴシック" w:eastAsia="ＭＳ ゴシック" w:hAnsi="ＭＳ ゴシック" w:hint="eastAsia"/>
          <w:color w:val="auto"/>
          <w:kern w:val="2"/>
        </w:rPr>
        <w:t>（</w:t>
      </w:r>
      <w:r w:rsidR="00212E88" w:rsidRPr="00877F26">
        <w:rPr>
          <w:rFonts w:ascii="ＭＳ ゴシック" w:eastAsia="ＭＳ ゴシック" w:hAnsi="ＭＳ ゴシック" w:hint="eastAsia"/>
          <w:color w:val="auto"/>
          <w:kern w:val="2"/>
        </w:rPr>
        <w:t>「</w:t>
      </w:r>
      <w:r w:rsidR="00321670" w:rsidRPr="00877F26">
        <w:rPr>
          <w:rFonts w:ascii="ＭＳ ゴシック" w:eastAsia="ＭＳ ゴシック" w:hAnsi="ＭＳ ゴシック" w:hint="eastAsia"/>
          <w:color w:val="auto"/>
          <w:kern w:val="2"/>
        </w:rPr>
        <w:t>すべきこと</w:t>
      </w:r>
      <w:r w:rsidR="00212E88" w:rsidRPr="00877F26">
        <w:rPr>
          <w:rFonts w:ascii="ＭＳ ゴシック" w:eastAsia="ＭＳ ゴシック" w:hAnsi="ＭＳ ゴシック" w:hint="eastAsia"/>
          <w:color w:val="auto"/>
          <w:kern w:val="2"/>
        </w:rPr>
        <w:t>」</w:t>
      </w:r>
      <w:r w:rsidR="00321670" w:rsidRPr="00877F26">
        <w:rPr>
          <w:rFonts w:ascii="ＭＳ ゴシック" w:eastAsia="ＭＳ ゴシック" w:hAnsi="ＭＳ ゴシック" w:hint="eastAsia"/>
          <w:color w:val="auto"/>
          <w:kern w:val="2"/>
        </w:rPr>
        <w:t>）」</w:t>
      </w:r>
    </w:p>
    <w:p w14:paraId="53DBE96B" w14:textId="31A92F71" w:rsidR="00321670" w:rsidRPr="00F65C0E" w:rsidRDefault="00877F26" w:rsidP="00F65C0E">
      <w:pPr>
        <w:rPr>
          <w:rFonts w:ascii="ＭＳ ゴシック" w:eastAsia="ＭＳ ゴシック" w:hAnsi="ＭＳ ゴシック"/>
          <w:color w:val="auto"/>
          <w:kern w:val="2"/>
        </w:rPr>
      </w:pPr>
      <w:r>
        <w:rPr>
          <w:rFonts w:ascii="ＭＳ ゴシック" w:eastAsia="ＭＳ ゴシック" w:hAnsi="ＭＳ ゴシック" w:hint="eastAsia"/>
          <w:color w:val="auto"/>
          <w:kern w:val="2"/>
        </w:rPr>
        <w:t>2a.</w:t>
      </w:r>
      <w:r w:rsidR="00212E88" w:rsidRPr="00F65C0E">
        <w:rPr>
          <w:rFonts w:ascii="ＭＳ ゴシック" w:eastAsia="ＭＳ ゴシック" w:hAnsi="ＭＳ ゴシック" w:hint="eastAsia"/>
          <w:color w:val="auto"/>
          <w:kern w:val="2"/>
        </w:rPr>
        <w:t>名詞</w:t>
      </w:r>
      <w:r w:rsidR="00321670" w:rsidRPr="00F65C0E">
        <w:rPr>
          <w:rFonts w:ascii="ＭＳ ゴシック" w:eastAsia="ＭＳ ゴシック" w:hAnsi="ＭＳ ゴシック" w:hint="eastAsia"/>
          <w:color w:val="auto"/>
          <w:kern w:val="2"/>
        </w:rPr>
        <w:t>語尾に添加（形式は１に同じ）：「</w:t>
      </w:r>
      <w:proofErr w:type="spellStart"/>
      <w:r w:rsidR="00321670" w:rsidRPr="00F65C0E">
        <w:rPr>
          <w:rFonts w:ascii="ＭＳ ゴシック" w:eastAsia="ＭＳ ゴシック" w:hAnsi="ＭＳ ゴシック" w:hint="eastAsia"/>
          <w:color w:val="auto"/>
          <w:kern w:val="2"/>
        </w:rPr>
        <w:t>hanar</w:t>
      </w:r>
      <w:r w:rsidR="00321670" w:rsidRPr="00F65C0E">
        <w:rPr>
          <w:rFonts w:ascii="ＭＳ ゴシック" w:eastAsia="ＭＳ ゴシック" w:hAnsi="ＭＳ ゴシック"/>
          <w:color w:val="auto"/>
          <w:kern w:val="2"/>
          <w:vertAlign w:val="superscript"/>
        </w:rPr>
        <w:t>ʔ</w:t>
      </w:r>
      <w:proofErr w:type="spellEnd"/>
      <w:r w:rsidR="00321670" w:rsidRPr="00F65C0E">
        <w:rPr>
          <w:rFonts w:ascii="ＭＳ ゴシック" w:eastAsia="ＭＳ ゴシック" w:hAnsi="ＭＳ ゴシック" w:hint="eastAsia"/>
          <w:color w:val="auto"/>
          <w:kern w:val="2"/>
        </w:rPr>
        <w:t xml:space="preserve"> </w:t>
      </w:r>
      <w:proofErr w:type="spellStart"/>
      <w:r w:rsidR="00321670" w:rsidRPr="00F65C0E">
        <w:rPr>
          <w:rFonts w:ascii="ＭＳ ゴシック" w:eastAsia="ＭＳ ゴシック" w:hAnsi="ＭＳ ゴシック" w:hint="eastAsia"/>
          <w:color w:val="auto"/>
          <w:kern w:val="2"/>
        </w:rPr>
        <w:t>ptɨ</w:t>
      </w:r>
      <w:proofErr w:type="spellEnd"/>
      <w:r w:rsidR="00321670" w:rsidRPr="00F65C0E">
        <w:rPr>
          <w:rFonts w:ascii="ＭＳ ゴシック" w:eastAsia="ＭＳ ゴシック" w:hAnsi="ＭＳ ゴシック" w:hint="eastAsia"/>
          <w:color w:val="auto"/>
          <w:kern w:val="2"/>
        </w:rPr>
        <w:t>ｔ（</w:t>
      </w:r>
      <w:r w:rsidR="00212E88" w:rsidRPr="00F65C0E">
        <w:rPr>
          <w:rFonts w:ascii="ＭＳ ゴシック" w:eastAsia="ＭＳ ゴシック" w:hAnsi="ＭＳ ゴシック" w:hint="eastAsia"/>
          <w:color w:val="auto"/>
          <w:kern w:val="2"/>
        </w:rPr>
        <w:t>「</w:t>
      </w:r>
      <w:r w:rsidR="00321670" w:rsidRPr="00F65C0E">
        <w:rPr>
          <w:rFonts w:ascii="ＭＳ ゴシック" w:eastAsia="ＭＳ ゴシック" w:hAnsi="ＭＳ ゴシック" w:hint="eastAsia"/>
          <w:color w:val="auto"/>
          <w:kern w:val="2"/>
        </w:rPr>
        <w:t>天心</w:t>
      </w:r>
      <w:r w:rsidR="00212E88" w:rsidRPr="00F65C0E">
        <w:rPr>
          <w:rFonts w:ascii="ＭＳ ゴシック" w:eastAsia="ＭＳ ゴシック" w:hAnsi="ＭＳ ゴシック" w:hint="eastAsia"/>
          <w:color w:val="auto"/>
          <w:kern w:val="2"/>
        </w:rPr>
        <w:t>」</w:t>
      </w:r>
      <w:r w:rsidR="00321670" w:rsidRPr="00F65C0E">
        <w:rPr>
          <w:rFonts w:ascii="ＭＳ ゴシック" w:eastAsia="ＭＳ ゴシック" w:hAnsi="ＭＳ ゴシック" w:hint="eastAsia"/>
          <w:color w:val="auto"/>
          <w:kern w:val="2"/>
        </w:rPr>
        <w:t>）」（『龍飛御天歌』）</w:t>
      </w:r>
    </w:p>
    <w:p w14:paraId="36967EF2" w14:textId="7AEC2684" w:rsidR="00321670" w:rsidRPr="001A6568" w:rsidRDefault="00877F26" w:rsidP="00321670">
      <w:pPr>
        <w:rPr>
          <w:rFonts w:ascii="ＭＳ ゴシック" w:eastAsia="ＭＳ ゴシック" w:hAnsi="ＭＳ ゴシック"/>
          <w:color w:val="auto"/>
          <w:kern w:val="2"/>
        </w:rPr>
      </w:pPr>
      <w:r>
        <w:rPr>
          <w:rFonts w:ascii="ＭＳ ゴシック" w:eastAsia="ＭＳ ゴシック" w:hAnsi="ＭＳ ゴシック" w:hint="eastAsia"/>
          <w:color w:val="auto"/>
          <w:kern w:val="2"/>
        </w:rPr>
        <w:t>2b.</w:t>
      </w:r>
      <w:r w:rsidR="00321670" w:rsidRPr="001A6568">
        <w:rPr>
          <w:rFonts w:ascii="ＭＳ ゴシック" w:eastAsia="ＭＳ ゴシック" w:hAnsi="ＭＳ ゴシック" w:hint="eastAsia"/>
          <w:color w:val="auto"/>
          <w:kern w:val="2"/>
        </w:rPr>
        <w:t>「間のs」（</w:t>
      </w:r>
      <w:proofErr w:type="spellStart"/>
      <w:r w:rsidR="00321670" w:rsidRPr="001A6568">
        <w:rPr>
          <w:rFonts w:ascii="ＭＳ ゴシック" w:eastAsia="ＭＳ ゴシック" w:hAnsi="ＭＳ ゴシック" w:hint="eastAsia"/>
          <w:color w:val="auto"/>
          <w:kern w:val="2"/>
        </w:rPr>
        <w:t>sa</w:t>
      </w:r>
      <w:proofErr w:type="spellEnd"/>
      <w:r w:rsidR="00321670" w:rsidRPr="001A6568">
        <w:rPr>
          <w:rFonts w:ascii="ＭＳ ゴシック" w:eastAsia="ＭＳ ゴシック" w:hAnsi="ＭＳ ゴシック" w:hint="eastAsia"/>
          <w:color w:val="auto"/>
          <w:kern w:val="2"/>
        </w:rPr>
        <w:t>・</w:t>
      </w:r>
      <w:proofErr w:type="spellStart"/>
      <w:r w:rsidR="00321670" w:rsidRPr="001A6568">
        <w:rPr>
          <w:rFonts w:ascii="ＭＳ ゴシック" w:eastAsia="ＭＳ ゴシック" w:hAnsi="ＭＳ ゴシック" w:hint="eastAsia"/>
          <w:color w:val="auto"/>
          <w:kern w:val="2"/>
        </w:rPr>
        <w:t>i</w:t>
      </w:r>
      <w:proofErr w:type="spellEnd"/>
      <w:r w:rsidR="00321670" w:rsidRPr="001A6568">
        <w:rPr>
          <w:rFonts w:ascii="ＭＳ ゴシック" w:eastAsia="ＭＳ ゴシック" w:hAnsi="ＭＳ ゴシック" w:hint="eastAsia"/>
          <w:color w:val="auto"/>
          <w:kern w:val="2"/>
        </w:rPr>
        <w:t>・</w:t>
      </w:r>
      <w:proofErr w:type="spellStart"/>
      <w:r w:rsidR="00321670" w:rsidRPr="001A6568">
        <w:rPr>
          <w:rFonts w:ascii="ＭＳ ゴシック" w:eastAsia="ＭＳ ゴシック" w:hAnsi="ＭＳ ゴシック" w:hint="eastAsia"/>
          <w:color w:val="auto"/>
          <w:kern w:val="2"/>
        </w:rPr>
        <w:t>si</w:t>
      </w:r>
      <w:proofErr w:type="spellEnd"/>
      <w:r w:rsidR="00321670" w:rsidRPr="001A6568">
        <w:rPr>
          <w:rFonts w:ascii="ＭＳ ゴシック" w:eastAsia="ＭＳ ゴシック" w:hAnsi="ＭＳ ゴシック" w:hint="eastAsia"/>
          <w:color w:val="auto"/>
          <w:kern w:val="2"/>
        </w:rPr>
        <w:t>・</w:t>
      </w:r>
      <w:proofErr w:type="spellStart"/>
      <w:r w:rsidR="00321670" w:rsidRPr="001A6568">
        <w:rPr>
          <w:rFonts w:ascii="ＭＳ ゴシック" w:eastAsia="ＭＳ ゴシック" w:hAnsi="ＭＳ ゴシック" w:hint="eastAsia"/>
          <w:color w:val="auto"/>
          <w:kern w:val="2"/>
        </w:rPr>
        <w:t>os</w:t>
      </w:r>
      <w:proofErr w:type="spellEnd"/>
      <w:r w:rsidR="00321670" w:rsidRPr="001A6568">
        <w:rPr>
          <w:rFonts w:ascii="ＭＳ ゴシック" w:eastAsia="ＭＳ ゴシック" w:hAnsi="ＭＳ ゴシック" w:hint="eastAsia"/>
          <w:color w:val="auto"/>
          <w:kern w:val="2"/>
        </w:rPr>
        <w:t xml:space="preserve">）の代りに：「先考 </w:t>
      </w:r>
      <w:r w:rsidR="00321670" w:rsidRPr="001A6568">
        <w:rPr>
          <w:rFonts w:ascii="ＭＳ ゴシック" w:eastAsia="ＭＳ ゴシック" w:hAnsi="ＭＳ ゴシック"/>
          <w:color w:val="auto"/>
          <w:kern w:val="2"/>
        </w:rPr>
        <w:t>ʔ</w:t>
      </w:r>
      <w:r w:rsidR="00321670" w:rsidRPr="001A6568">
        <w:rPr>
          <w:rFonts w:ascii="ＭＳ ゴシック" w:eastAsia="ＭＳ ゴシック" w:hAnsi="ＭＳ ゴシック" w:hint="eastAsia"/>
          <w:color w:val="auto"/>
          <w:kern w:val="2"/>
        </w:rPr>
        <w:t xml:space="preserve"> </w:t>
      </w:r>
      <w:proofErr w:type="spellStart"/>
      <w:r w:rsidR="00321670" w:rsidRPr="001A6568">
        <w:rPr>
          <w:rFonts w:ascii="ＭＳ ゴシック" w:eastAsia="ＭＳ ゴシック" w:hAnsi="ＭＳ ゴシック" w:hint="eastAsia"/>
          <w:color w:val="auto"/>
          <w:kern w:val="2"/>
        </w:rPr>
        <w:t>ptɨt</w:t>
      </w:r>
      <w:proofErr w:type="spellEnd"/>
      <w:r w:rsidR="00321670" w:rsidRPr="001A6568">
        <w:rPr>
          <w:rFonts w:ascii="ＭＳ ゴシック" w:eastAsia="ＭＳ ゴシック" w:hAnsi="ＭＳ ゴシック" w:hint="eastAsia"/>
          <w:color w:val="auto"/>
          <w:kern w:val="2"/>
        </w:rPr>
        <w:t>（</w:t>
      </w:r>
      <w:r w:rsidR="00212E88" w:rsidRPr="001A6568">
        <w:rPr>
          <w:rFonts w:ascii="ＭＳ ゴシック" w:eastAsia="ＭＳ ゴシック" w:hAnsi="ＭＳ ゴシック" w:hint="eastAsia"/>
          <w:color w:val="auto"/>
          <w:kern w:val="2"/>
        </w:rPr>
        <w:t>「</w:t>
      </w:r>
      <w:r w:rsidR="00321670" w:rsidRPr="001A6568">
        <w:rPr>
          <w:rFonts w:ascii="ＭＳ ゴシック" w:eastAsia="ＭＳ ゴシック" w:hAnsi="ＭＳ ゴシック" w:hint="eastAsia"/>
          <w:color w:val="auto"/>
          <w:kern w:val="2"/>
        </w:rPr>
        <w:t>先行</w:t>
      </w:r>
      <w:r w:rsidR="00212E88" w:rsidRPr="001A6568">
        <w:rPr>
          <w:rFonts w:ascii="ＭＳ ゴシック" w:eastAsia="ＭＳ ゴシック" w:hAnsi="ＭＳ ゴシック" w:hint="eastAsia"/>
          <w:color w:val="auto"/>
          <w:kern w:val="2"/>
        </w:rPr>
        <w:t>」</w:t>
      </w:r>
      <w:r w:rsidR="00321670" w:rsidRPr="001A6568">
        <w:rPr>
          <w:rFonts w:ascii="ＭＳ ゴシック" w:eastAsia="ＭＳ ゴシック" w:hAnsi="ＭＳ ゴシック" w:hint="eastAsia"/>
          <w:color w:val="auto"/>
          <w:kern w:val="2"/>
        </w:rPr>
        <w:t>の意）」（『龍飛御天歌』）</w:t>
      </w:r>
    </w:p>
    <w:p w14:paraId="4690D1EC" w14:textId="6BD3657D" w:rsidR="00321670" w:rsidRPr="001A6568" w:rsidRDefault="00321670" w:rsidP="00321670">
      <w:pPr>
        <w:pStyle w:val="10"/>
        <w:ind w:leftChars="0" w:left="0"/>
        <w:rPr>
          <w:rFonts w:ascii="ＭＳ ゴシック" w:eastAsia="ＭＳ ゴシック" w:hAnsi="ＭＳ ゴシック"/>
          <w:color w:val="auto"/>
          <w:kern w:val="2"/>
        </w:rPr>
      </w:pPr>
      <w:r w:rsidRPr="001A6568">
        <w:rPr>
          <w:rFonts w:ascii="ＭＳ ゴシック" w:eastAsia="ＭＳ ゴシック" w:hAnsi="ＭＳ ゴシック" w:hint="eastAsia"/>
          <w:color w:val="auto"/>
          <w:kern w:val="2"/>
        </w:rPr>
        <w:t xml:space="preserve">　＊</w:t>
      </w:r>
      <w:r w:rsidR="00877F26">
        <w:rPr>
          <w:rFonts w:ascii="ＭＳ ゴシック" w:eastAsia="ＭＳ ゴシック" w:hAnsi="ＭＳ ゴシック" w:hint="eastAsia"/>
          <w:color w:val="auto"/>
          <w:kern w:val="2"/>
        </w:rPr>
        <w:t>2a</w:t>
      </w:r>
      <w:r w:rsidRPr="001A6568">
        <w:rPr>
          <w:rFonts w:ascii="ＭＳ ゴシック" w:eastAsia="ＭＳ ゴシック" w:hAnsi="ＭＳ ゴシック" w:hint="eastAsia"/>
          <w:color w:val="auto"/>
          <w:kern w:val="2"/>
        </w:rPr>
        <w:t>の例は小倉（昭和50：258）より追加（原載は前間　昭和49：28）。</w:t>
      </w:r>
    </w:p>
    <w:p w14:paraId="3CD21391" w14:textId="77777777" w:rsidR="00321670" w:rsidRPr="00212E88" w:rsidRDefault="00321670" w:rsidP="00321670">
      <w:pPr>
        <w:pStyle w:val="10"/>
        <w:ind w:leftChars="0" w:left="0"/>
        <w:rPr>
          <w:rFonts w:ascii="ＭＳ ゴシック" w:eastAsia="ＭＳ ゴシック" w:hAnsi="ＭＳ ゴシック"/>
          <w:color w:val="auto"/>
          <w:kern w:val="2"/>
          <w:sz w:val="24"/>
          <w:szCs w:val="24"/>
        </w:rPr>
      </w:pPr>
    </w:p>
    <w:p w14:paraId="0492A880" w14:textId="77777777" w:rsidR="009C3EEA" w:rsidRPr="00840CCE" w:rsidRDefault="00321670" w:rsidP="00840CCE">
      <w:pPr>
        <w:spacing w:line="360" w:lineRule="exact"/>
        <w:ind w:firstLineChars="100" w:firstLine="240"/>
        <w:rPr>
          <w:rFonts w:ascii="ＭＳ ゴシック" w:eastAsia="ＭＳ ゴシック" w:hAnsi="ＭＳ ゴシック"/>
          <w:color w:val="auto"/>
          <w:kern w:val="2"/>
          <w:sz w:val="24"/>
          <w:szCs w:val="24"/>
          <w:lang w:eastAsia="ko-KR"/>
        </w:rPr>
      </w:pPr>
      <w:r w:rsidRPr="00840CCE">
        <w:rPr>
          <w:rFonts w:ascii="ＭＳ ゴシック" w:eastAsia="ＭＳ ゴシック" w:hAnsi="ＭＳ ゴシック" w:cs="Batang" w:hint="eastAsia"/>
          <w:color w:val="auto"/>
          <w:kern w:val="2"/>
          <w:sz w:val="24"/>
          <w:szCs w:val="24"/>
        </w:rPr>
        <w:t>このように</w:t>
      </w:r>
      <w:r w:rsidRPr="00840CCE">
        <w:rPr>
          <w:rFonts w:ascii="ＭＳ ゴシック" w:eastAsia="ＭＳ ゴシック" w:hAnsi="ＭＳ ゴシック" w:hint="eastAsia"/>
          <w:color w:val="auto"/>
          <w:kern w:val="2"/>
          <w:sz w:val="24"/>
          <w:szCs w:val="24"/>
        </w:rPr>
        <w:t>使用された</w:t>
      </w:r>
      <w:r w:rsidRPr="00840CCE">
        <w:rPr>
          <w:rFonts w:ascii="ＭＳ ゴシック" w:eastAsia="ＭＳ ゴシック" w:hAnsi="ＭＳ ゴシック" w:cs="Batang" w:hint="eastAsia"/>
          <w:color w:val="auto"/>
          <w:kern w:val="2"/>
          <w:sz w:val="24"/>
          <w:szCs w:val="24"/>
        </w:rPr>
        <w:t>喉音</w:t>
      </w:r>
      <w:r w:rsidRPr="00840CCE">
        <w:rPr>
          <w:rFonts w:ascii="Malgun Gothic" w:eastAsia="Malgun Gothic" w:hAnsi="Malgun Gothic" w:cs="Malgun Gothic" w:hint="eastAsia"/>
          <w:color w:val="auto"/>
          <w:kern w:val="2"/>
          <w:sz w:val="24"/>
          <w:szCs w:val="24"/>
        </w:rPr>
        <w:t>ㆆ</w:t>
      </w:r>
      <w:r w:rsidRPr="00840CCE">
        <w:rPr>
          <w:rFonts w:ascii="ＭＳ ゴシック" w:eastAsia="ＭＳ ゴシック" w:hAnsi="ＭＳ ゴシック" w:hint="eastAsia"/>
          <w:color w:val="auto"/>
          <w:kern w:val="2"/>
          <w:sz w:val="24"/>
          <w:szCs w:val="24"/>
        </w:rPr>
        <w:t>（</w:t>
      </w:r>
      <w:r w:rsidRPr="00840CCE">
        <w:rPr>
          <w:rFonts w:ascii="ＭＳ ゴシック" w:eastAsia="ＭＳ ゴシック" w:hAnsi="ＭＳ ゴシック"/>
          <w:color w:val="auto"/>
          <w:kern w:val="2"/>
          <w:sz w:val="24"/>
          <w:szCs w:val="24"/>
          <w:vertAlign w:val="superscript"/>
        </w:rPr>
        <w:t>ʔ</w:t>
      </w:r>
      <w:r w:rsidRPr="00840CCE">
        <w:rPr>
          <w:rFonts w:ascii="ＭＳ ゴシック" w:eastAsia="ＭＳ ゴシック" w:hAnsi="ＭＳ ゴシック" w:hint="eastAsia"/>
          <w:color w:val="auto"/>
          <w:kern w:val="2"/>
          <w:sz w:val="24"/>
          <w:szCs w:val="24"/>
        </w:rPr>
        <w:t>）は</w:t>
      </w:r>
      <w:r w:rsidR="00DD7517" w:rsidRPr="00840CCE">
        <w:rPr>
          <w:rFonts w:ascii="ＭＳ ゴシック" w:eastAsia="ＭＳ ゴシック" w:hAnsi="ＭＳ ゴシック" w:hint="eastAsia"/>
          <w:color w:val="auto"/>
          <w:kern w:val="2"/>
          <w:sz w:val="24"/>
          <w:szCs w:val="24"/>
        </w:rPr>
        <w:t>「初声中でただ</w:t>
      </w:r>
      <w:r w:rsidR="00DD7517" w:rsidRPr="00840CCE">
        <w:rPr>
          <w:rFonts w:ascii="Malgun Gothic" w:eastAsia="Malgun Gothic" w:hAnsi="Malgun Gothic" w:cs="Malgun Gothic" w:hint="eastAsia"/>
          <w:color w:val="auto"/>
          <w:kern w:val="2"/>
          <w:sz w:val="24"/>
          <w:szCs w:val="24"/>
        </w:rPr>
        <w:t>ㆆ</w:t>
      </w:r>
      <w:r w:rsidR="00DD7517" w:rsidRPr="00840CCE">
        <w:rPr>
          <w:rFonts w:ascii="ＭＳ ゴシック" w:eastAsia="ＭＳ ゴシック" w:hAnsi="ＭＳ ゴシック" w:hint="eastAsia"/>
          <w:color w:val="auto"/>
          <w:kern w:val="2"/>
          <w:sz w:val="24"/>
          <w:szCs w:val="24"/>
        </w:rPr>
        <w:t>（</w:t>
      </w:r>
      <w:r w:rsidR="00DD7517" w:rsidRPr="00840CCE">
        <w:rPr>
          <w:rFonts w:ascii="ＭＳ ゴシック" w:eastAsia="ＭＳ ゴシック" w:hAnsi="ＭＳ ゴシック"/>
          <w:color w:val="auto"/>
          <w:kern w:val="2"/>
          <w:sz w:val="24"/>
          <w:szCs w:val="24"/>
        </w:rPr>
        <w:t>ʔ</w:t>
      </w:r>
      <w:r w:rsidR="00DD7517" w:rsidRPr="00840CCE">
        <w:rPr>
          <w:rFonts w:ascii="ＭＳ ゴシック" w:eastAsia="ＭＳ ゴシック" w:hAnsi="ＭＳ ゴシック" w:hint="eastAsia"/>
          <w:color w:val="auto"/>
          <w:kern w:val="2"/>
          <w:sz w:val="24"/>
          <w:szCs w:val="24"/>
        </w:rPr>
        <w:t>）だけが『訓民正音解例』用字例から除外され（一部略）、『東国正韻』の漢字音表記のために設けら</w:t>
      </w:r>
      <w:r w:rsidR="00DD7517" w:rsidRPr="00840CCE">
        <w:rPr>
          <w:rFonts w:ascii="ＭＳ ゴシック" w:eastAsia="ＭＳ ゴシック" w:hAnsi="ＭＳ ゴシック" w:hint="eastAsia"/>
          <w:color w:val="auto"/>
          <w:kern w:val="2"/>
          <w:sz w:val="24"/>
          <w:szCs w:val="24"/>
        </w:rPr>
        <w:lastRenderedPageBreak/>
        <w:t>れ」（李　1975：133</w:t>
      </w:r>
      <w:r w:rsidR="00DD7517" w:rsidRPr="00840CCE">
        <w:rPr>
          <w:rFonts w:ascii="ＭＳ ゴシック" w:eastAsia="ＭＳ ゴシック" w:hAnsi="ＭＳ ゴシック"/>
          <w:color w:val="auto"/>
          <w:kern w:val="2"/>
          <w:sz w:val="24"/>
          <w:szCs w:val="24"/>
        </w:rPr>
        <w:t>）</w:t>
      </w:r>
      <w:r w:rsidR="00221E7A" w:rsidRPr="00840CCE">
        <w:rPr>
          <w:rFonts w:ascii="ＭＳ ゴシック" w:eastAsia="ＭＳ ゴシック" w:hAnsi="ＭＳ ゴシック" w:hint="eastAsia"/>
          <w:color w:val="auto"/>
          <w:kern w:val="2"/>
          <w:sz w:val="24"/>
          <w:szCs w:val="24"/>
        </w:rPr>
        <w:t>たと考えられています。</w:t>
      </w:r>
      <w:r w:rsidR="00212E88" w:rsidRPr="00840CCE">
        <w:rPr>
          <w:rFonts w:ascii="ＭＳ ゴシック" w:eastAsia="ＭＳ ゴシック" w:hAnsi="ＭＳ ゴシック" w:hint="eastAsia"/>
          <w:color w:val="auto"/>
          <w:kern w:val="2"/>
          <w:sz w:val="24"/>
          <w:szCs w:val="24"/>
        </w:rPr>
        <w:t>たとえば</w:t>
      </w:r>
      <w:r w:rsidRPr="00840CCE">
        <w:rPr>
          <w:rFonts w:ascii="ＭＳ ゴシック" w:eastAsia="ＭＳ ゴシック" w:hAnsi="ＭＳ ゴシック" w:hint="eastAsia"/>
          <w:color w:val="auto"/>
          <w:kern w:val="2"/>
          <w:sz w:val="24"/>
          <w:szCs w:val="24"/>
          <w:lang w:eastAsia="ko-KR"/>
        </w:rPr>
        <w:t>「‘</w:t>
      </w:r>
      <w:r w:rsidRPr="00840CCE">
        <w:rPr>
          <w:rFonts w:ascii="Malgun Gothic" w:eastAsia="Malgun Gothic" w:hAnsi="Malgun Gothic" w:cs="Malgun Gothic" w:hint="eastAsia"/>
          <w:color w:val="auto"/>
          <w:kern w:val="2"/>
          <w:sz w:val="24"/>
          <w:szCs w:val="24"/>
          <w:lang w:eastAsia="ko-KR"/>
        </w:rPr>
        <w:t>워ᇙ</w:t>
      </w:r>
      <w:r w:rsidRPr="00840CCE">
        <w:rPr>
          <w:rFonts w:ascii="ＭＳ ゴシック" w:eastAsia="ＭＳ ゴシック" w:hAnsi="ＭＳ ゴシック" w:cs="ＭＳ ゴシック" w:hint="eastAsia"/>
          <w:color w:val="auto"/>
          <w:kern w:val="2"/>
          <w:sz w:val="24"/>
          <w:szCs w:val="24"/>
          <w:lang w:eastAsia="ko-KR"/>
        </w:rPr>
        <w:t>月</w:t>
      </w:r>
      <w:r w:rsidRPr="00840CCE">
        <w:rPr>
          <w:rFonts w:ascii="Malgun Gothic" w:eastAsia="Malgun Gothic" w:hAnsi="Malgun Gothic" w:cs="Malgun Gothic" w:hint="eastAsia"/>
          <w:color w:val="auto"/>
          <w:kern w:val="2"/>
          <w:sz w:val="24"/>
          <w:szCs w:val="24"/>
          <w:lang w:eastAsia="ko-KR"/>
        </w:rPr>
        <w:t>ᅙᅵᆫ</w:t>
      </w:r>
      <w:r w:rsidRPr="00840CCE">
        <w:rPr>
          <w:rFonts w:ascii="ＭＳ ゴシック" w:eastAsia="ＭＳ ゴシック" w:hAnsi="ＭＳ ゴシック" w:cs="ＭＳ ゴシック" w:hint="eastAsia"/>
          <w:color w:val="auto"/>
          <w:kern w:val="2"/>
          <w:sz w:val="24"/>
          <w:szCs w:val="24"/>
          <w:lang w:eastAsia="ko-KR"/>
        </w:rPr>
        <w:t>印</w:t>
      </w:r>
      <w:r w:rsidR="00005104" w:rsidRPr="00840CCE">
        <w:rPr>
          <w:rFonts w:ascii="Malgun Gothic" w:eastAsia="Malgun Gothic" w:hAnsi="Malgun Gothic" w:cs="Malgun Gothic" w:hint="eastAsia"/>
          <w:color w:val="auto"/>
          <w:kern w:val="2"/>
          <w:sz w:val="24"/>
          <w:szCs w:val="24"/>
          <w:lang w:eastAsia="ko-KR"/>
        </w:rPr>
        <w:t>쳔</w:t>
      </w:r>
      <w:r w:rsidRPr="00840CCE">
        <w:rPr>
          <w:rFonts w:ascii="ＭＳ ゴシック" w:eastAsia="ＭＳ ゴシック" w:hAnsi="ＭＳ ゴシック" w:cs="ＭＳ ゴシック" w:hint="eastAsia"/>
          <w:color w:val="auto"/>
          <w:kern w:val="2"/>
          <w:sz w:val="24"/>
          <w:szCs w:val="24"/>
          <w:lang w:eastAsia="ko-KR"/>
        </w:rPr>
        <w:t>千</w:t>
      </w:r>
      <w:r w:rsidRPr="00840CCE">
        <w:rPr>
          <w:rFonts w:ascii="Malgun Gothic" w:eastAsia="Malgun Gothic" w:hAnsi="Malgun Gothic" w:cs="Malgun Gothic" w:hint="eastAsia"/>
          <w:color w:val="auto"/>
          <w:kern w:val="2"/>
          <w:sz w:val="24"/>
          <w:szCs w:val="24"/>
          <w:lang w:eastAsia="ko-KR"/>
        </w:rPr>
        <w:t>가ᇰ</w:t>
      </w:r>
      <w:r w:rsidRPr="00840CCE">
        <w:rPr>
          <w:rFonts w:ascii="ＭＳ ゴシック" w:eastAsia="ＭＳ ゴシック" w:hAnsi="ＭＳ ゴシック" w:cs="ＭＳ ゴシック" w:hint="eastAsia"/>
          <w:color w:val="auto"/>
          <w:kern w:val="2"/>
          <w:sz w:val="24"/>
          <w:szCs w:val="24"/>
          <w:lang w:eastAsia="ko-KR"/>
        </w:rPr>
        <w:t>江</w:t>
      </w:r>
      <w:r w:rsidR="009C3EEA" w:rsidRPr="00840CCE">
        <w:rPr>
          <w:rFonts w:ascii="Malgun Gothic" w:eastAsia="Malgun Gothic" w:hAnsi="Malgun Gothic" w:cs="Malgun Gothic" w:hint="eastAsia"/>
          <w:color w:val="auto"/>
          <w:kern w:val="2"/>
          <w:sz w:val="24"/>
          <w:szCs w:val="24"/>
          <w:lang w:eastAsia="ko-KR"/>
        </w:rPr>
        <w:t>지</w:t>
      </w:r>
      <w:r w:rsidRPr="00840CCE">
        <w:rPr>
          <w:rFonts w:ascii="ＭＳ ゴシック" w:eastAsia="ＭＳ ゴシック" w:hAnsi="ＭＳ ゴシック" w:cs="ＭＳ ゴシック" w:hint="eastAsia"/>
          <w:color w:val="auto"/>
          <w:kern w:val="2"/>
          <w:sz w:val="24"/>
          <w:szCs w:val="24"/>
          <w:lang w:eastAsia="ko-KR"/>
        </w:rPr>
        <w:t>之</w:t>
      </w:r>
      <w:r w:rsidR="002E6264" w:rsidRPr="00840CCE">
        <w:rPr>
          <w:rFonts w:ascii="Malgun Gothic" w:eastAsia="Malgun Gothic" w:hAnsi="Malgun Gothic" w:cs="Malgun Gothic" w:hint="eastAsia"/>
          <w:color w:val="auto"/>
          <w:kern w:val="2"/>
          <w:sz w:val="24"/>
          <w:szCs w:val="24"/>
          <w:lang w:eastAsia="ko-KR"/>
        </w:rPr>
        <w:t>콕</w:t>
      </w:r>
      <w:r w:rsidRPr="00840CCE">
        <w:rPr>
          <w:rFonts w:ascii="ＭＳ ゴシック" w:eastAsia="ＭＳ ゴシック" w:hAnsi="ＭＳ ゴシック" w:cs="ＭＳ ゴシック" w:hint="eastAsia"/>
          <w:color w:val="auto"/>
          <w:kern w:val="2"/>
          <w:sz w:val="24"/>
          <w:szCs w:val="24"/>
          <w:lang w:eastAsia="ko-KR"/>
        </w:rPr>
        <w:t xml:space="preserve">曲’」（金東昭　</w:t>
      </w:r>
      <w:r w:rsidRPr="00840CCE">
        <w:rPr>
          <w:rFonts w:ascii="ＭＳ ゴシック" w:eastAsia="ＭＳ ゴシック" w:hAnsi="ＭＳ ゴシック"/>
          <w:color w:val="auto"/>
          <w:kern w:val="2"/>
          <w:sz w:val="24"/>
          <w:szCs w:val="24"/>
          <w:lang w:eastAsia="ko-KR"/>
        </w:rPr>
        <w:t>2003：122）</w:t>
      </w:r>
      <w:r w:rsidRPr="00840CCE">
        <w:rPr>
          <w:rFonts w:ascii="ＭＳ ゴシック" w:eastAsia="ＭＳ ゴシック" w:hAnsi="ＭＳ ゴシック" w:hint="eastAsia"/>
          <w:color w:val="auto"/>
          <w:kern w:val="2"/>
          <w:sz w:val="24"/>
          <w:szCs w:val="24"/>
        </w:rPr>
        <w:t>の</w:t>
      </w:r>
      <w:r w:rsidRPr="00840CCE">
        <w:rPr>
          <w:rFonts w:ascii="ＭＳ ゴシック" w:eastAsia="ＭＳ ゴシック" w:hAnsi="ＭＳ ゴシック" w:hint="eastAsia"/>
          <w:color w:val="auto"/>
          <w:kern w:val="2"/>
          <w:sz w:val="24"/>
          <w:szCs w:val="24"/>
          <w:lang w:eastAsia="ko-KR"/>
        </w:rPr>
        <w:t>「</w:t>
      </w:r>
      <w:proofErr w:type="spellStart"/>
      <w:r w:rsidRPr="00840CCE">
        <w:rPr>
          <w:rFonts w:ascii="Malgun Gothic" w:eastAsia="Malgun Gothic" w:hAnsi="Malgun Gothic" w:cs="Malgun Gothic" w:hint="eastAsia"/>
          <w:color w:val="auto"/>
          <w:kern w:val="2"/>
          <w:sz w:val="24"/>
          <w:szCs w:val="24"/>
          <w:lang w:eastAsia="ko-KR"/>
        </w:rPr>
        <w:t>ᅙᅵᆫ</w:t>
      </w:r>
      <w:proofErr w:type="spellEnd"/>
      <w:r w:rsidRPr="00840CCE">
        <w:rPr>
          <w:rFonts w:ascii="ＭＳ ゴシック" w:eastAsia="ＭＳ ゴシック" w:hAnsi="ＭＳ ゴシック" w:cs="Malgun Gothic" w:hint="eastAsia"/>
          <w:color w:val="auto"/>
          <w:kern w:val="2"/>
          <w:sz w:val="24"/>
          <w:szCs w:val="24"/>
          <w:lang w:eastAsia="ko-KR"/>
        </w:rPr>
        <w:t>」（印）</w:t>
      </w:r>
      <w:r w:rsidRPr="00840CCE">
        <w:rPr>
          <w:rFonts w:ascii="ＭＳ ゴシック" w:eastAsia="ＭＳ ゴシック" w:hAnsi="ＭＳ ゴシック" w:hint="eastAsia"/>
          <w:color w:val="auto"/>
          <w:kern w:val="2"/>
          <w:sz w:val="24"/>
          <w:szCs w:val="24"/>
        </w:rPr>
        <w:t>や</w:t>
      </w:r>
      <w:r w:rsidRPr="00840CCE">
        <w:rPr>
          <w:rFonts w:ascii="ＭＳ ゴシック" w:eastAsia="ＭＳ ゴシック" w:hAnsi="ＭＳ ゴシック" w:hint="eastAsia"/>
          <w:color w:val="auto"/>
          <w:kern w:val="2"/>
          <w:sz w:val="24"/>
          <w:szCs w:val="24"/>
          <w:lang w:eastAsia="ko-KR"/>
        </w:rPr>
        <w:t>「</w:t>
      </w:r>
      <w:proofErr w:type="spellStart"/>
      <w:r w:rsidRPr="00840CCE">
        <w:rPr>
          <w:rFonts w:ascii="Malgun Gothic" w:eastAsia="Malgun Gothic" w:hAnsi="Malgun Gothic" w:cs="Malgun Gothic" w:hint="eastAsia"/>
          <w:color w:val="auto"/>
          <w:kern w:val="2"/>
          <w:sz w:val="24"/>
          <w:szCs w:val="24"/>
          <w:lang w:eastAsia="ko-KR"/>
        </w:rPr>
        <w:t>ᅙᅡᆨ</w:t>
      </w:r>
      <w:proofErr w:type="spellEnd"/>
      <w:r w:rsidRPr="00840CCE">
        <w:rPr>
          <w:rFonts w:ascii="ＭＳ ゴシック" w:eastAsia="ＭＳ ゴシック" w:hAnsi="ＭＳ ゴシック" w:cs="Malgun Gothic" w:hint="eastAsia"/>
          <w:color w:val="auto"/>
          <w:kern w:val="2"/>
          <w:sz w:val="24"/>
          <w:szCs w:val="24"/>
          <w:lang w:eastAsia="ko-KR"/>
        </w:rPr>
        <w:t>（</w:t>
      </w:r>
      <w:r w:rsidRPr="00840CCE">
        <w:rPr>
          <w:rFonts w:ascii="ＭＳ ゴシック" w:eastAsia="ＭＳ ゴシック" w:hAnsi="ＭＳ ゴシック" w:hint="eastAsia"/>
          <w:color w:val="auto"/>
          <w:kern w:val="2"/>
          <w:sz w:val="24"/>
          <w:szCs w:val="24"/>
          <w:lang w:eastAsia="ko-KR"/>
        </w:rPr>
        <w:t>惡）－</w:t>
      </w:r>
      <w:proofErr w:type="spellStart"/>
      <w:r w:rsidRPr="00840CCE">
        <w:rPr>
          <w:rFonts w:ascii="ＭＳ ゴシック" w:eastAsia="ＭＳ ゴシック" w:hAnsi="ＭＳ ゴシック"/>
          <w:color w:val="auto"/>
          <w:kern w:val="2"/>
          <w:sz w:val="24"/>
          <w:szCs w:val="24"/>
          <w:lang w:eastAsia="ko-KR"/>
        </w:rPr>
        <w:t>ʔ</w:t>
      </w:r>
      <w:r w:rsidRPr="00840CCE">
        <w:rPr>
          <w:rFonts w:ascii="ＭＳ ゴシック" w:eastAsia="ＭＳ ゴシック" w:hAnsi="ＭＳ ゴシック" w:hint="eastAsia"/>
          <w:color w:val="auto"/>
          <w:kern w:val="2"/>
          <w:sz w:val="24"/>
          <w:szCs w:val="24"/>
          <w:lang w:eastAsia="ko-KR"/>
        </w:rPr>
        <w:t>ak</w:t>
      </w:r>
      <w:proofErr w:type="spellEnd"/>
      <w:r w:rsidRPr="00840CCE">
        <w:rPr>
          <w:rFonts w:ascii="ＭＳ ゴシック" w:eastAsia="ＭＳ ゴシック" w:hAnsi="ＭＳ ゴシック" w:hint="eastAsia"/>
          <w:color w:val="auto"/>
          <w:kern w:val="2"/>
          <w:sz w:val="24"/>
          <w:szCs w:val="24"/>
          <w:lang w:eastAsia="ko-KR"/>
        </w:rPr>
        <w:t>[</w:t>
      </w:r>
      <w:proofErr w:type="spellStart"/>
      <w:r w:rsidRPr="00840CCE">
        <w:rPr>
          <w:rFonts w:ascii="ＭＳ ゴシック" w:eastAsia="ＭＳ ゴシック" w:hAnsi="ＭＳ ゴシック" w:hint="eastAsia"/>
          <w:color w:val="auto"/>
          <w:kern w:val="2"/>
          <w:sz w:val="24"/>
          <w:szCs w:val="24"/>
          <w:lang w:eastAsia="ko-KR"/>
        </w:rPr>
        <w:t>a</w:t>
      </w:r>
      <w:r w:rsidRPr="00840CCE">
        <w:rPr>
          <w:rFonts w:ascii="ＭＳ ゴシック" w:eastAsia="ＭＳ ゴシック" w:hAnsi="ＭＳ ゴシック" w:hint="eastAsia"/>
          <w:color w:val="auto"/>
          <w:kern w:val="2"/>
          <w:sz w:val="24"/>
          <w:szCs w:val="24"/>
          <w:vertAlign w:val="superscript"/>
          <w:lang w:eastAsia="ko-KR"/>
        </w:rPr>
        <w:t>k</w:t>
      </w:r>
      <w:proofErr w:type="spellEnd"/>
      <w:r w:rsidRPr="00840CCE">
        <w:rPr>
          <w:rFonts w:ascii="ＭＳ ゴシック" w:eastAsia="ＭＳ ゴシック" w:hAnsi="ＭＳ ゴシック" w:hint="eastAsia"/>
          <w:color w:val="auto"/>
          <w:kern w:val="2"/>
          <w:sz w:val="24"/>
          <w:szCs w:val="24"/>
          <w:lang w:eastAsia="ko-KR"/>
        </w:rPr>
        <w:t>]</w:t>
      </w:r>
      <w:r w:rsidR="00560A32" w:rsidRPr="00840CCE">
        <w:rPr>
          <w:rFonts w:ascii="ＭＳ ゴシック" w:eastAsia="ＭＳ ゴシック" w:hAnsi="ＭＳ ゴシック" w:hint="eastAsia"/>
          <w:color w:val="auto"/>
          <w:kern w:val="2"/>
          <w:sz w:val="24"/>
          <w:szCs w:val="24"/>
          <w:lang w:eastAsia="ko-KR"/>
        </w:rPr>
        <w:t>」</w:t>
      </w:r>
      <w:r w:rsidRPr="00840CCE">
        <w:rPr>
          <w:rFonts w:ascii="ＭＳ ゴシック" w:eastAsia="ＭＳ ゴシック" w:hAnsi="ＭＳ ゴシック" w:cs="ＭＳ ゴシック" w:hint="eastAsia"/>
          <w:color w:val="auto"/>
          <w:kern w:val="2"/>
          <w:sz w:val="24"/>
          <w:szCs w:val="24"/>
          <w:lang w:eastAsia="ko-KR"/>
        </w:rPr>
        <w:t>（小倉　昭和50</w:t>
      </w:r>
      <w:r w:rsidRPr="00840CCE">
        <w:rPr>
          <w:rFonts w:ascii="ＭＳ ゴシック" w:eastAsia="ＭＳ ゴシック" w:hAnsi="ＭＳ ゴシック"/>
          <w:color w:val="auto"/>
          <w:kern w:val="2"/>
          <w:sz w:val="24"/>
          <w:szCs w:val="24"/>
          <w:lang w:eastAsia="ko-KR"/>
        </w:rPr>
        <w:t>：</w:t>
      </w:r>
      <w:r w:rsidRPr="00840CCE">
        <w:rPr>
          <w:rFonts w:ascii="ＭＳ ゴシック" w:eastAsia="ＭＳ ゴシック" w:hAnsi="ＭＳ ゴシック" w:hint="eastAsia"/>
          <w:color w:val="auto"/>
          <w:kern w:val="2"/>
          <w:sz w:val="24"/>
          <w:szCs w:val="24"/>
          <w:lang w:eastAsia="ko-KR"/>
        </w:rPr>
        <w:t>128</w:t>
      </w:r>
      <w:r w:rsidRPr="00840CCE">
        <w:rPr>
          <w:rFonts w:ascii="ＭＳ ゴシック" w:eastAsia="ＭＳ ゴシック" w:hAnsi="ＭＳ ゴシック"/>
          <w:color w:val="auto"/>
          <w:kern w:val="2"/>
          <w:sz w:val="24"/>
          <w:szCs w:val="24"/>
          <w:lang w:eastAsia="ko-KR"/>
        </w:rPr>
        <w:t>）</w:t>
      </w:r>
      <w:r w:rsidRPr="00840CCE">
        <w:rPr>
          <w:rFonts w:ascii="ＭＳ ゴシック" w:eastAsia="ＭＳ ゴシック" w:hAnsi="ＭＳ ゴシック" w:hint="eastAsia"/>
          <w:color w:val="auto"/>
          <w:kern w:val="2"/>
          <w:sz w:val="24"/>
          <w:szCs w:val="24"/>
        </w:rPr>
        <w:t>など</w:t>
      </w:r>
      <w:r w:rsidRPr="00840CCE">
        <w:rPr>
          <w:rFonts w:ascii="ＭＳ ゴシック" w:eastAsia="ＭＳ ゴシック" w:hAnsi="ＭＳ ゴシック" w:hint="eastAsia"/>
          <w:color w:val="auto"/>
          <w:kern w:val="2"/>
          <w:sz w:val="24"/>
          <w:szCs w:val="24"/>
          <w:lang w:eastAsia="ko-KR"/>
        </w:rPr>
        <w:t>語頭</w:t>
      </w:r>
      <w:r w:rsidRPr="00840CCE">
        <w:rPr>
          <w:rFonts w:ascii="ＭＳ ゴシック" w:eastAsia="ＭＳ ゴシック" w:hAnsi="ＭＳ ゴシック" w:hint="eastAsia"/>
          <w:color w:val="auto"/>
          <w:kern w:val="2"/>
          <w:sz w:val="24"/>
          <w:szCs w:val="24"/>
        </w:rPr>
        <w:t>の</w:t>
      </w:r>
      <w:r w:rsidR="00DD7517" w:rsidRPr="00840CCE">
        <w:rPr>
          <w:rFonts w:ascii="ＭＳ ゴシック" w:eastAsia="ＭＳ ゴシック" w:hAnsi="ＭＳ ゴシック" w:hint="eastAsia"/>
          <w:color w:val="auto"/>
          <w:kern w:val="2"/>
          <w:sz w:val="24"/>
          <w:szCs w:val="24"/>
          <w:lang w:eastAsia="ko-KR"/>
        </w:rPr>
        <w:t>漢字音表記</w:t>
      </w:r>
      <w:r w:rsidR="00DD7517" w:rsidRPr="00840CCE">
        <w:rPr>
          <w:rFonts w:ascii="ＭＳ ゴシック" w:eastAsia="ＭＳ ゴシック" w:hAnsi="ＭＳ ゴシック" w:hint="eastAsia"/>
          <w:color w:val="auto"/>
          <w:kern w:val="2"/>
          <w:sz w:val="24"/>
          <w:szCs w:val="24"/>
        </w:rPr>
        <w:t>に</w:t>
      </w:r>
      <w:r w:rsidR="00212E88" w:rsidRPr="00840CCE">
        <w:rPr>
          <w:rFonts w:ascii="ＭＳ ゴシック" w:eastAsia="ＭＳ ゴシック" w:hAnsi="ＭＳ ゴシック" w:hint="eastAsia"/>
          <w:color w:val="auto"/>
          <w:kern w:val="2"/>
          <w:sz w:val="24"/>
          <w:szCs w:val="24"/>
        </w:rPr>
        <w:t>み</w:t>
      </w:r>
      <w:r w:rsidRPr="00840CCE">
        <w:rPr>
          <w:rFonts w:ascii="ＭＳ ゴシック" w:eastAsia="ＭＳ ゴシック" w:hAnsi="ＭＳ ゴシック" w:hint="eastAsia"/>
          <w:color w:val="auto"/>
          <w:kern w:val="2"/>
          <w:sz w:val="24"/>
          <w:szCs w:val="24"/>
        </w:rPr>
        <w:t>られます</w:t>
      </w:r>
      <w:r w:rsidRPr="00840CCE">
        <w:rPr>
          <w:rFonts w:ascii="ＭＳ ゴシック" w:eastAsia="ＭＳ ゴシック" w:hAnsi="ＭＳ ゴシック" w:hint="eastAsia"/>
          <w:color w:val="auto"/>
          <w:kern w:val="2"/>
          <w:sz w:val="24"/>
          <w:szCs w:val="24"/>
          <w:lang w:eastAsia="ko-KR"/>
        </w:rPr>
        <w:t>。</w:t>
      </w:r>
    </w:p>
    <w:p w14:paraId="62456A6E" w14:textId="64A60126" w:rsidR="00446CEA" w:rsidRPr="00840CCE" w:rsidRDefault="00AE3EE4" w:rsidP="00840CCE">
      <w:pPr>
        <w:spacing w:line="360" w:lineRule="exact"/>
        <w:ind w:firstLineChars="100" w:firstLine="240"/>
        <w:rPr>
          <w:rFonts w:ascii="ＭＳ ゴシック" w:eastAsia="ＭＳ ゴシック" w:hAnsi="ＭＳ ゴシック"/>
          <w:color w:val="auto"/>
          <w:kern w:val="2"/>
          <w:sz w:val="24"/>
          <w:szCs w:val="24"/>
        </w:rPr>
      </w:pPr>
      <w:r w:rsidRPr="00840CCE">
        <w:rPr>
          <w:rFonts w:ascii="ＭＳ ゴシック" w:eastAsia="ＭＳ ゴシック" w:hAnsi="ＭＳ ゴシック" w:hint="eastAsia"/>
          <w:color w:val="auto"/>
          <w:kern w:val="2"/>
          <w:sz w:val="24"/>
          <w:szCs w:val="24"/>
        </w:rPr>
        <w:t>また</w:t>
      </w:r>
      <w:r w:rsidR="00446CEA" w:rsidRPr="00840CCE">
        <w:rPr>
          <w:rFonts w:ascii="ＭＳ ゴシック" w:eastAsia="ＭＳ ゴシック" w:hAnsi="ＭＳ ゴシック" w:hint="eastAsia"/>
          <w:color w:val="auto"/>
          <w:kern w:val="2"/>
          <w:sz w:val="24"/>
          <w:szCs w:val="24"/>
        </w:rPr>
        <w:t>合字解に次のような記述が見られます（趙　2010:95）。</w:t>
      </w:r>
    </w:p>
    <w:p w14:paraId="1C10E61D" w14:textId="77777777" w:rsidR="00446CEA" w:rsidRPr="00E44FEC" w:rsidRDefault="00446CEA" w:rsidP="00446CEA">
      <w:pPr>
        <w:pStyle w:val="10"/>
        <w:ind w:leftChars="0" w:left="0" w:firstLineChars="100" w:firstLine="240"/>
        <w:rPr>
          <w:rFonts w:ascii="ＭＳ ゴシック" w:eastAsia="ＭＳ ゴシック" w:hAnsi="ＭＳ ゴシック"/>
          <w:color w:val="auto"/>
          <w:kern w:val="2"/>
          <w:sz w:val="24"/>
          <w:szCs w:val="24"/>
        </w:rPr>
      </w:pPr>
    </w:p>
    <w:p w14:paraId="4F58AC71" w14:textId="77777777" w:rsidR="00446CEA" w:rsidRPr="00376908" w:rsidRDefault="00446CEA" w:rsidP="001B7588">
      <w:pPr>
        <w:spacing w:line="360" w:lineRule="exact"/>
        <w:ind w:leftChars="100" w:left="200"/>
        <w:rPr>
          <w:rFonts w:ascii="ＭＳ ゴシック" w:eastAsia="ＭＳ ゴシック" w:hAnsi="ＭＳ ゴシック"/>
          <w:color w:val="auto"/>
          <w:kern w:val="2"/>
        </w:rPr>
      </w:pPr>
      <w:r w:rsidRPr="00376908">
        <w:rPr>
          <w:rFonts w:ascii="ＭＳ ゴシック" w:eastAsia="ＭＳ ゴシック" w:hAnsi="ＭＳ ゴシック" w:hint="eastAsia"/>
          <w:color w:val="auto"/>
          <w:kern w:val="2"/>
        </w:rPr>
        <w:t>「漢語と朝鮮語とを混用する場合、漢字の音によっては中声や終声を添えて書くものがある。例えば、「孔子</w:t>
      </w:r>
      <w:r w:rsidRPr="00376908">
        <w:rPr>
          <w:rFonts w:ascii="Malgun Gothic" w:eastAsia="Malgun Gothic" w:hAnsi="Malgun Gothic" w:cs="Malgun Gothic" w:hint="eastAsia"/>
          <w:color w:val="auto"/>
          <w:kern w:val="2"/>
        </w:rPr>
        <w:t>ㅣ</w:t>
      </w:r>
      <w:r w:rsidRPr="00376908">
        <w:rPr>
          <w:rFonts w:ascii="ＭＳ ゴシック" w:eastAsia="ＭＳ ゴシック" w:hAnsi="ＭＳ ゴシック" w:hint="eastAsia"/>
          <w:color w:val="auto"/>
          <w:kern w:val="2"/>
        </w:rPr>
        <w:t>魯</w:t>
      </w:r>
      <w:r w:rsidRPr="00376908">
        <w:rPr>
          <w:rFonts w:ascii="Malgun Gothic" w:eastAsia="Malgun Gothic" w:hAnsi="Malgun Gothic" w:cs="Malgun Gothic" w:hint="eastAsia"/>
          <w:color w:val="auto"/>
          <w:kern w:val="2"/>
        </w:rPr>
        <w:t>ㅅ</w:t>
      </w:r>
      <w:r w:rsidR="00446378" w:rsidRPr="00376908">
        <w:rPr>
          <w:rFonts w:ascii="ＭＳ ゴシック" w:eastAsia="ＭＳ ゴシック" w:hAnsi="ＭＳ ゴシック" w:cs="Batang" w:hint="eastAsia"/>
          <w:color w:val="auto"/>
          <w:kern w:val="2"/>
        </w:rPr>
        <w:t>:</w:t>
      </w:r>
      <w:r w:rsidRPr="00376908">
        <w:rPr>
          <w:rFonts w:ascii="Malgun Gothic" w:eastAsia="Malgun Gothic" w:hAnsi="Malgun Gothic" w:cs="Malgun Gothic" w:hint="eastAsia"/>
          <w:color w:val="auto"/>
          <w:kern w:val="2"/>
        </w:rPr>
        <w:t>사ᄅᆞᆷ</w:t>
      </w:r>
      <w:r w:rsidRPr="00376908">
        <w:rPr>
          <w:rFonts w:ascii="ＭＳ ゴシック" w:eastAsia="ＭＳ ゴシック" w:hAnsi="ＭＳ ゴシック" w:hint="eastAsia"/>
          <w:color w:val="auto"/>
          <w:kern w:val="2"/>
        </w:rPr>
        <w:t>」（孔子ガ</w:t>
      </w:r>
      <w:r w:rsidRPr="00376908">
        <w:rPr>
          <w:rFonts w:ascii="ＭＳ ゴシック" w:eastAsia="ＭＳ ゴシック" w:hAnsi="ＭＳ ゴシック"/>
          <w:color w:val="auto"/>
          <w:kern w:val="2"/>
        </w:rPr>
        <w:fldChar w:fldCharType="begin"/>
      </w:r>
      <w:r w:rsidRPr="00376908">
        <w:rPr>
          <w:rFonts w:ascii="ＭＳ ゴシック" w:eastAsia="ＭＳ ゴシック" w:hAnsi="ＭＳ ゴシック"/>
          <w:color w:val="auto"/>
          <w:kern w:val="2"/>
        </w:rPr>
        <w:instrText>EQ \* jc2 \* "Font:ＭＳ ゴシック" \* hps10 \o\ad(\s\up 9(ろ),魯)</w:instrText>
      </w:r>
      <w:r w:rsidRPr="00376908">
        <w:rPr>
          <w:rFonts w:ascii="ＭＳ ゴシック" w:eastAsia="ＭＳ ゴシック" w:hAnsi="ＭＳ ゴシック"/>
          <w:color w:val="auto"/>
          <w:kern w:val="2"/>
        </w:rPr>
        <w:fldChar w:fldCharType="end"/>
      </w:r>
      <w:r w:rsidRPr="00376908">
        <w:rPr>
          <w:rFonts w:ascii="ＭＳ ゴシック" w:eastAsia="ＭＳ ゴシック" w:hAnsi="ＭＳ ゴシック" w:hint="eastAsia"/>
          <w:color w:val="auto"/>
          <w:kern w:val="2"/>
        </w:rPr>
        <w:t>ノヒト）のような場合である」。</w:t>
      </w:r>
    </w:p>
    <w:p w14:paraId="17DC56F3" w14:textId="77777777" w:rsidR="00446CEA" w:rsidRDefault="00446CEA" w:rsidP="00446CEA">
      <w:pPr>
        <w:ind w:firstLineChars="100" w:firstLine="240"/>
        <w:rPr>
          <w:rFonts w:ascii="ＭＳ ゴシック" w:eastAsia="ＭＳ ゴシック" w:hAnsi="ＭＳ ゴシック"/>
          <w:color w:val="auto"/>
          <w:kern w:val="2"/>
          <w:sz w:val="24"/>
          <w:szCs w:val="24"/>
        </w:rPr>
      </w:pPr>
    </w:p>
    <w:p w14:paraId="7B007154" w14:textId="77777777" w:rsidR="00446CEA" w:rsidRPr="00B43664" w:rsidRDefault="00446CEA" w:rsidP="00446CEA">
      <w:pPr>
        <w:ind w:firstLineChars="100" w:firstLine="240"/>
        <w:rPr>
          <w:rFonts w:ascii="ＭＳ ゴシック" w:eastAsia="ＭＳ ゴシック" w:hAnsi="ＭＳ ゴシック"/>
          <w:color w:val="auto"/>
          <w:kern w:val="2"/>
          <w:sz w:val="24"/>
          <w:szCs w:val="24"/>
        </w:rPr>
      </w:pPr>
      <w:r w:rsidRPr="00B43664">
        <w:rPr>
          <w:rFonts w:ascii="ＭＳ ゴシック" w:eastAsia="ＭＳ ゴシック" w:hAnsi="ＭＳ ゴシック" w:hint="eastAsia"/>
          <w:color w:val="auto"/>
          <w:kern w:val="2"/>
          <w:sz w:val="24"/>
          <w:szCs w:val="24"/>
        </w:rPr>
        <w:t>上の記述は</w:t>
      </w:r>
      <w:r w:rsidRPr="0027711B">
        <w:rPr>
          <w:rFonts w:ascii="Batang" w:eastAsia="Batang" w:hAnsi="Batang" w:cs="Batang" w:hint="eastAsia"/>
          <w:color w:val="auto"/>
          <w:kern w:val="2"/>
          <w:sz w:val="24"/>
          <w:szCs w:val="24"/>
        </w:rPr>
        <w:t>ㅣ</w:t>
      </w:r>
      <w:r w:rsidRPr="00B43664">
        <w:rPr>
          <w:rFonts w:ascii="ＭＳ ゴシック" w:eastAsia="ＭＳ ゴシック" w:hAnsi="ＭＳ ゴシック" w:cs="Batang" w:hint="eastAsia"/>
          <w:color w:val="auto"/>
          <w:kern w:val="2"/>
          <w:sz w:val="24"/>
          <w:szCs w:val="24"/>
        </w:rPr>
        <w:t>（</w:t>
      </w:r>
      <w:proofErr w:type="spellStart"/>
      <w:r w:rsidRPr="00B43664">
        <w:rPr>
          <w:rFonts w:ascii="ＭＳ ゴシック" w:eastAsia="ＭＳ ゴシック" w:hAnsi="ＭＳ ゴシック" w:cs="Batang"/>
          <w:color w:val="auto"/>
          <w:kern w:val="2"/>
          <w:sz w:val="24"/>
          <w:szCs w:val="24"/>
        </w:rPr>
        <w:t>i</w:t>
      </w:r>
      <w:proofErr w:type="spellEnd"/>
      <w:r w:rsidRPr="00B43664">
        <w:rPr>
          <w:rFonts w:ascii="ＭＳ ゴシック" w:eastAsia="ＭＳ ゴシック" w:hAnsi="ＭＳ ゴシック" w:cs="Batang"/>
          <w:color w:val="auto"/>
          <w:kern w:val="2"/>
          <w:sz w:val="24"/>
          <w:szCs w:val="24"/>
        </w:rPr>
        <w:t>）</w:t>
      </w:r>
      <w:r w:rsidRPr="00B43664">
        <w:rPr>
          <w:rFonts w:ascii="ＭＳ ゴシック" w:eastAsia="ＭＳ ゴシック" w:hAnsi="ＭＳ ゴシック" w:cs="Batang" w:hint="eastAsia"/>
          <w:color w:val="auto"/>
          <w:kern w:val="2"/>
          <w:sz w:val="24"/>
          <w:szCs w:val="24"/>
        </w:rPr>
        <w:t>や</w:t>
      </w:r>
      <w:r w:rsidRPr="0027711B">
        <w:rPr>
          <w:rFonts w:ascii="Batang" w:eastAsia="Batang" w:hAnsi="Batang" w:cs="Batang" w:hint="eastAsia"/>
          <w:color w:val="auto"/>
          <w:kern w:val="2"/>
          <w:sz w:val="24"/>
          <w:szCs w:val="24"/>
        </w:rPr>
        <w:t>ㅅ</w:t>
      </w:r>
      <w:r w:rsidRPr="00B43664">
        <w:rPr>
          <w:rFonts w:ascii="ＭＳ ゴシック" w:eastAsia="ＭＳ ゴシック" w:hAnsi="ＭＳ ゴシック" w:cs="Batang" w:hint="eastAsia"/>
          <w:color w:val="auto"/>
          <w:kern w:val="2"/>
          <w:sz w:val="24"/>
          <w:szCs w:val="24"/>
        </w:rPr>
        <w:t>（属格s</w:t>
      </w:r>
      <w:r w:rsidRPr="00B43664">
        <w:rPr>
          <w:rFonts w:ascii="ＭＳ ゴシック" w:eastAsia="ＭＳ ゴシック" w:hAnsi="ＭＳ ゴシック" w:cs="Batang"/>
          <w:color w:val="auto"/>
          <w:kern w:val="2"/>
          <w:sz w:val="24"/>
          <w:szCs w:val="24"/>
        </w:rPr>
        <w:t>）</w:t>
      </w:r>
      <w:r w:rsidRPr="00B43664">
        <w:rPr>
          <w:rFonts w:ascii="ＭＳ ゴシック" w:eastAsia="ＭＳ ゴシック" w:hAnsi="ＭＳ ゴシック" w:cs="Batang" w:hint="eastAsia"/>
          <w:color w:val="auto"/>
          <w:kern w:val="2"/>
          <w:sz w:val="24"/>
          <w:szCs w:val="24"/>
        </w:rPr>
        <w:t>の字が「</w:t>
      </w:r>
      <w:r w:rsidRPr="00B43664">
        <w:rPr>
          <w:rFonts w:ascii="ＭＳ ゴシック" w:eastAsia="ＭＳ ゴシック" w:hAnsi="ＭＳ ゴシック" w:hint="eastAsia"/>
          <w:color w:val="auto"/>
          <w:kern w:val="2"/>
          <w:sz w:val="24"/>
          <w:szCs w:val="24"/>
        </w:rPr>
        <w:t>一つの音節をなさず、直前の漢字と合わせて一つの音節を成」</w:t>
      </w:r>
      <w:r w:rsidR="00560A32" w:rsidRPr="00B43664">
        <w:rPr>
          <w:rFonts w:ascii="ＭＳ ゴシック" w:eastAsia="ＭＳ ゴシック" w:hAnsi="ＭＳ ゴシック" w:hint="eastAsia"/>
          <w:color w:val="auto"/>
          <w:kern w:val="2"/>
          <w:sz w:val="24"/>
          <w:szCs w:val="24"/>
        </w:rPr>
        <w:t>（上書:96）</w:t>
      </w:r>
      <w:r w:rsidRPr="00B43664">
        <w:rPr>
          <w:rFonts w:ascii="ＭＳ ゴシック" w:eastAsia="ＭＳ ゴシック" w:hAnsi="ＭＳ ゴシック" w:hint="eastAsia"/>
          <w:color w:val="auto"/>
          <w:kern w:val="2"/>
          <w:sz w:val="24"/>
          <w:szCs w:val="24"/>
        </w:rPr>
        <w:t>し</w:t>
      </w:r>
      <w:r w:rsidR="00261FE2" w:rsidRPr="00B43664">
        <w:rPr>
          <w:rFonts w:ascii="ＭＳ ゴシック" w:eastAsia="ＭＳ ゴシック" w:hAnsi="ＭＳ ゴシック" w:hint="eastAsia"/>
          <w:color w:val="auto"/>
          <w:kern w:val="2"/>
          <w:sz w:val="24"/>
          <w:szCs w:val="24"/>
        </w:rPr>
        <w:t>ていて</w:t>
      </w:r>
      <w:r w:rsidRPr="00B43664">
        <w:rPr>
          <w:rFonts w:ascii="ＭＳ ゴシック" w:eastAsia="ＭＳ ゴシック" w:hAnsi="ＭＳ ゴシック" w:hint="eastAsia"/>
          <w:color w:val="auto"/>
          <w:kern w:val="2"/>
          <w:sz w:val="24"/>
          <w:szCs w:val="24"/>
        </w:rPr>
        <w:t>、</w:t>
      </w:r>
      <w:r w:rsidR="00261FE2" w:rsidRPr="00B43664">
        <w:rPr>
          <w:rFonts w:ascii="ＭＳ ゴシック" w:eastAsia="ＭＳ ゴシック" w:hAnsi="ＭＳ ゴシック" w:hint="eastAsia"/>
          <w:color w:val="auto"/>
          <w:kern w:val="2"/>
          <w:sz w:val="24"/>
          <w:szCs w:val="24"/>
        </w:rPr>
        <w:t>「</w:t>
      </w:r>
      <w:r w:rsidRPr="00B43664">
        <w:rPr>
          <w:rFonts w:ascii="ＭＳ ゴシック" w:eastAsia="ＭＳ ゴシック" w:hAnsi="ＭＳ ゴシック" w:cs="ＭＳ 明朝" w:hint="eastAsia"/>
          <w:color w:val="auto"/>
          <w:kern w:val="2"/>
          <w:sz w:val="24"/>
          <w:szCs w:val="24"/>
        </w:rPr>
        <w:t>「</w:t>
      </w:r>
      <w:r w:rsidRPr="00B43664">
        <w:rPr>
          <w:rFonts w:ascii="ＭＳ ゴシック" w:eastAsia="ＭＳ ゴシック" w:hAnsi="ＭＳ ゴシック" w:hint="eastAsia"/>
          <w:color w:val="auto"/>
          <w:kern w:val="2"/>
          <w:sz w:val="24"/>
          <w:szCs w:val="24"/>
        </w:rPr>
        <w:t>子</w:t>
      </w:r>
      <w:r w:rsidRPr="0027711B">
        <w:rPr>
          <w:rFonts w:ascii="Batang" w:eastAsia="Batang" w:hAnsi="Batang" w:cs="Batang" w:hint="eastAsia"/>
          <w:color w:val="auto"/>
          <w:kern w:val="2"/>
          <w:sz w:val="24"/>
          <w:szCs w:val="24"/>
        </w:rPr>
        <w:t>ㅣ</w:t>
      </w:r>
      <w:r w:rsidR="00261FE2" w:rsidRPr="00B43664">
        <w:rPr>
          <w:rFonts w:ascii="ＭＳ ゴシック" w:eastAsia="ＭＳ ゴシック" w:hAnsi="ＭＳ ゴシック" w:cs="Batang" w:hint="eastAsia"/>
          <w:color w:val="auto"/>
          <w:kern w:val="2"/>
          <w:sz w:val="24"/>
          <w:szCs w:val="24"/>
        </w:rPr>
        <w:t>」の場合、これを</w:t>
      </w:r>
      <w:r w:rsidR="00261FE2" w:rsidRPr="00B43664">
        <w:rPr>
          <w:rFonts w:ascii="ＭＳ ゴシック" w:eastAsia="ＭＳ ゴシック" w:hAnsi="ＭＳ ゴシック" w:hint="eastAsia"/>
          <w:color w:val="auto"/>
          <w:kern w:val="2"/>
          <w:sz w:val="24"/>
          <w:szCs w:val="24"/>
        </w:rPr>
        <w:t>[</w:t>
      </w:r>
      <w:proofErr w:type="spellStart"/>
      <w:r w:rsidR="00261FE2" w:rsidRPr="00B43664">
        <w:rPr>
          <w:rFonts w:ascii="ＭＳ ゴシック" w:eastAsia="ＭＳ ゴシック" w:hAnsi="ＭＳ ゴシック" w:hint="eastAsia"/>
          <w:color w:val="auto"/>
          <w:kern w:val="2"/>
          <w:sz w:val="24"/>
          <w:szCs w:val="24"/>
        </w:rPr>
        <w:t>dzə-i</w:t>
      </w:r>
      <w:proofErr w:type="spellEnd"/>
      <w:r w:rsidR="00261FE2" w:rsidRPr="00B43664">
        <w:rPr>
          <w:rFonts w:ascii="ＭＳ ゴシック" w:eastAsia="ＭＳ ゴシック" w:hAnsi="ＭＳ ゴシック" w:hint="eastAsia"/>
          <w:color w:val="auto"/>
          <w:kern w:val="2"/>
          <w:sz w:val="24"/>
          <w:szCs w:val="24"/>
        </w:rPr>
        <w:t>]（ザ・イ）のように二音節で発音したのではなく、[</w:t>
      </w:r>
      <w:proofErr w:type="spellStart"/>
      <w:r w:rsidR="00261FE2" w:rsidRPr="00B43664">
        <w:rPr>
          <w:rFonts w:ascii="ＭＳ ゴシック" w:eastAsia="ＭＳ ゴシック" w:hAnsi="ＭＳ ゴシック" w:hint="eastAsia"/>
          <w:color w:val="auto"/>
          <w:kern w:val="2"/>
          <w:sz w:val="24"/>
          <w:szCs w:val="24"/>
        </w:rPr>
        <w:t>dzəi</w:t>
      </w:r>
      <w:proofErr w:type="spellEnd"/>
      <w:r w:rsidR="00261FE2" w:rsidRPr="00B43664">
        <w:rPr>
          <w:rFonts w:ascii="ＭＳ ゴシック" w:eastAsia="ＭＳ ゴシック" w:hAnsi="ＭＳ ゴシック" w:hint="eastAsia"/>
          <w:color w:val="auto"/>
          <w:kern w:val="2"/>
          <w:sz w:val="24"/>
          <w:szCs w:val="24"/>
        </w:rPr>
        <w:t>]（ザィ）と全体で一音節で発音した。同様に「魯</w:t>
      </w:r>
      <w:r w:rsidR="00261FE2" w:rsidRPr="0027711B">
        <w:rPr>
          <w:rFonts w:ascii="Batang" w:eastAsia="Batang" w:hAnsi="Batang" w:cs="Batang" w:hint="eastAsia"/>
          <w:color w:val="auto"/>
          <w:kern w:val="2"/>
          <w:sz w:val="24"/>
          <w:szCs w:val="24"/>
        </w:rPr>
        <w:t>ㅅ</w:t>
      </w:r>
      <w:r w:rsidR="00261FE2" w:rsidRPr="00B43664">
        <w:rPr>
          <w:rFonts w:ascii="ＭＳ ゴシック" w:eastAsia="ＭＳ ゴシック" w:hAnsi="ＭＳ ゴシック" w:cs="Batang" w:hint="eastAsia"/>
          <w:color w:val="auto"/>
          <w:kern w:val="2"/>
          <w:sz w:val="24"/>
          <w:szCs w:val="24"/>
        </w:rPr>
        <w:t>」は</w:t>
      </w:r>
      <w:r w:rsidR="00261FE2" w:rsidRPr="00B43664">
        <w:rPr>
          <w:rFonts w:ascii="ＭＳ ゴシック" w:eastAsia="ＭＳ ゴシック" w:hAnsi="ＭＳ ゴシック" w:hint="eastAsia"/>
          <w:color w:val="auto"/>
          <w:kern w:val="2"/>
          <w:sz w:val="24"/>
          <w:szCs w:val="24"/>
        </w:rPr>
        <w:t>[no-s]</w:t>
      </w:r>
      <w:r w:rsidR="00261FE2" w:rsidRPr="00B43664">
        <w:rPr>
          <w:rFonts w:ascii="ＭＳ ゴシック" w:eastAsia="ＭＳ ゴシック" w:hAnsi="ＭＳ ゴシック" w:cs="Batang" w:hint="eastAsia"/>
          <w:color w:val="auto"/>
          <w:kern w:val="2"/>
          <w:sz w:val="24"/>
          <w:szCs w:val="24"/>
        </w:rPr>
        <w:t>（ノ・ス）</w:t>
      </w:r>
      <w:r w:rsidR="00261FE2" w:rsidRPr="00B43664">
        <w:rPr>
          <w:rFonts w:ascii="ＭＳ ゴシック" w:eastAsia="ＭＳ ゴシック" w:hAnsi="ＭＳ ゴシック" w:hint="eastAsia"/>
          <w:color w:val="auto"/>
          <w:kern w:val="2"/>
          <w:sz w:val="24"/>
          <w:szCs w:val="24"/>
        </w:rPr>
        <w:t>のように二音節で発音したのではなく、[</w:t>
      </w:r>
      <w:proofErr w:type="spellStart"/>
      <w:r w:rsidR="00261FE2" w:rsidRPr="00B43664">
        <w:rPr>
          <w:rFonts w:ascii="ＭＳ ゴシック" w:eastAsia="ＭＳ ゴシック" w:hAnsi="ＭＳ ゴシック" w:hint="eastAsia"/>
          <w:color w:val="auto"/>
          <w:kern w:val="2"/>
          <w:sz w:val="24"/>
          <w:szCs w:val="24"/>
        </w:rPr>
        <w:t>nos</w:t>
      </w:r>
      <w:proofErr w:type="spellEnd"/>
      <w:r w:rsidR="00261FE2" w:rsidRPr="00B43664">
        <w:rPr>
          <w:rFonts w:ascii="ＭＳ ゴシック" w:eastAsia="ＭＳ ゴシック" w:hAnsi="ＭＳ ゴシック" w:hint="eastAsia"/>
          <w:color w:val="auto"/>
          <w:kern w:val="2"/>
          <w:sz w:val="24"/>
          <w:szCs w:val="24"/>
        </w:rPr>
        <w:t>]（</w:t>
      </w:r>
      <w:r w:rsidR="00261FE2" w:rsidRPr="00B43664">
        <w:rPr>
          <w:rFonts w:ascii="ＭＳ ゴシック" w:eastAsia="ＭＳ ゴシック" w:hAnsi="ＭＳ ゴシック" w:cs="Batang" w:hint="eastAsia"/>
          <w:color w:val="auto"/>
          <w:kern w:val="2"/>
          <w:sz w:val="24"/>
          <w:szCs w:val="24"/>
        </w:rPr>
        <w:t>ノス</w:t>
      </w:r>
      <w:r w:rsidR="00261FE2" w:rsidRPr="00B43664">
        <w:rPr>
          <w:rFonts w:ascii="ＭＳ ゴシック" w:eastAsia="ＭＳ ゴシック" w:hAnsi="ＭＳ ゴシック" w:hint="eastAsia"/>
          <w:color w:val="auto"/>
          <w:kern w:val="2"/>
          <w:sz w:val="24"/>
          <w:szCs w:val="24"/>
        </w:rPr>
        <w:t>）全体を一音節として発音した」（上書</w:t>
      </w:r>
      <w:r w:rsidR="00560A32">
        <w:rPr>
          <w:rFonts w:ascii="ＭＳ ゴシック" w:eastAsia="ＭＳ ゴシック" w:hAnsi="ＭＳ ゴシック" w:hint="eastAsia"/>
          <w:color w:val="auto"/>
          <w:kern w:val="2"/>
          <w:sz w:val="24"/>
          <w:szCs w:val="24"/>
        </w:rPr>
        <w:t>同ページ</w:t>
      </w:r>
      <w:r w:rsidR="00261FE2" w:rsidRPr="00B43664">
        <w:rPr>
          <w:rFonts w:ascii="ＭＳ ゴシック" w:eastAsia="ＭＳ ゴシック" w:hAnsi="ＭＳ ゴシック" w:hint="eastAsia"/>
          <w:color w:val="auto"/>
          <w:kern w:val="2"/>
          <w:sz w:val="24"/>
          <w:szCs w:val="24"/>
        </w:rPr>
        <w:t>）</w:t>
      </w:r>
      <w:r w:rsidR="00212E88">
        <w:rPr>
          <w:rFonts w:ascii="ＭＳ ゴシック" w:eastAsia="ＭＳ ゴシック" w:hAnsi="ＭＳ ゴシック" w:hint="eastAsia"/>
          <w:color w:val="auto"/>
          <w:kern w:val="2"/>
          <w:sz w:val="24"/>
          <w:szCs w:val="24"/>
        </w:rPr>
        <w:t>とみられます。</w:t>
      </w:r>
      <w:r w:rsidR="00560A32">
        <w:rPr>
          <w:rFonts w:ascii="ＭＳ ゴシック" w:eastAsia="ＭＳ ゴシック" w:hAnsi="ＭＳ ゴシック"/>
          <w:color w:val="auto"/>
          <w:kern w:val="2"/>
          <w:sz w:val="24"/>
          <w:szCs w:val="24"/>
        </w:rPr>
        <w:br/>
      </w:r>
      <w:r w:rsidR="00560A32">
        <w:rPr>
          <w:rFonts w:ascii="ＭＳ ゴシック" w:eastAsia="ＭＳ ゴシック" w:hAnsi="ＭＳ ゴシック" w:hint="eastAsia"/>
          <w:color w:val="auto"/>
          <w:kern w:val="2"/>
          <w:sz w:val="24"/>
          <w:szCs w:val="24"/>
        </w:rPr>
        <w:t xml:space="preserve">　</w:t>
      </w:r>
      <w:r w:rsidR="00321670">
        <w:rPr>
          <w:rFonts w:ascii="ＭＳ ゴシック" w:eastAsia="ＭＳ ゴシック" w:hAnsi="ＭＳ ゴシック" w:hint="eastAsia"/>
          <w:color w:val="auto"/>
          <w:kern w:val="2"/>
          <w:sz w:val="24"/>
          <w:szCs w:val="24"/>
        </w:rPr>
        <w:t>この</w:t>
      </w:r>
      <w:r w:rsidR="00321670" w:rsidRPr="0027711B">
        <w:rPr>
          <w:rFonts w:ascii="Batang" w:eastAsia="Batang" w:hAnsi="Batang" w:cs="Batang" w:hint="eastAsia"/>
          <w:color w:val="auto"/>
          <w:kern w:val="2"/>
          <w:sz w:val="24"/>
          <w:szCs w:val="24"/>
        </w:rPr>
        <w:t>ㅣ</w:t>
      </w:r>
      <w:r w:rsidR="00321670" w:rsidRPr="00B43664">
        <w:rPr>
          <w:rFonts w:ascii="ＭＳ ゴシック" w:eastAsia="ＭＳ ゴシック" w:hAnsi="ＭＳ ゴシック" w:cs="Batang" w:hint="eastAsia"/>
          <w:color w:val="auto"/>
          <w:kern w:val="2"/>
          <w:sz w:val="24"/>
          <w:szCs w:val="24"/>
        </w:rPr>
        <w:t>（</w:t>
      </w:r>
      <w:proofErr w:type="spellStart"/>
      <w:r w:rsidR="00321670" w:rsidRPr="00B43664">
        <w:rPr>
          <w:rFonts w:ascii="ＭＳ ゴシック" w:eastAsia="ＭＳ ゴシック" w:hAnsi="ＭＳ ゴシック" w:cs="Batang"/>
          <w:color w:val="auto"/>
          <w:kern w:val="2"/>
          <w:sz w:val="24"/>
          <w:szCs w:val="24"/>
        </w:rPr>
        <w:t>i</w:t>
      </w:r>
      <w:proofErr w:type="spellEnd"/>
      <w:r w:rsidR="00321670" w:rsidRPr="00B43664">
        <w:rPr>
          <w:rFonts w:ascii="ＭＳ ゴシック" w:eastAsia="ＭＳ ゴシック" w:hAnsi="ＭＳ ゴシック" w:cs="Batang"/>
          <w:color w:val="auto"/>
          <w:kern w:val="2"/>
          <w:sz w:val="24"/>
          <w:szCs w:val="24"/>
        </w:rPr>
        <w:t>）</w:t>
      </w:r>
      <w:r w:rsidR="00560A32">
        <w:rPr>
          <w:rFonts w:ascii="ＭＳ ゴシック" w:eastAsia="ＭＳ ゴシック" w:hAnsi="ＭＳ ゴシック" w:cs="Batang" w:hint="eastAsia"/>
          <w:color w:val="auto"/>
          <w:kern w:val="2"/>
          <w:sz w:val="24"/>
          <w:szCs w:val="24"/>
        </w:rPr>
        <w:t>の付加</w:t>
      </w:r>
      <w:r w:rsidR="00321670">
        <w:rPr>
          <w:rFonts w:ascii="ＭＳ ゴシック" w:eastAsia="ＭＳ ゴシック" w:hAnsi="ＭＳ ゴシック" w:cs="Batang" w:hint="eastAsia"/>
          <w:color w:val="auto"/>
          <w:kern w:val="2"/>
          <w:sz w:val="24"/>
          <w:szCs w:val="24"/>
        </w:rPr>
        <w:t>は</w:t>
      </w:r>
      <w:r w:rsidRPr="00B43664">
        <w:rPr>
          <w:rFonts w:ascii="ＭＳ ゴシック" w:eastAsia="ＭＳ ゴシック" w:hAnsi="ＭＳ ゴシック" w:hint="eastAsia"/>
          <w:color w:val="auto"/>
          <w:kern w:val="2"/>
          <w:sz w:val="24"/>
          <w:szCs w:val="24"/>
        </w:rPr>
        <w:t>名詞語幹の末音が</w:t>
      </w:r>
      <w:r w:rsidRPr="00B43664">
        <w:rPr>
          <w:rFonts w:ascii="ＭＳ ゴシック" w:eastAsia="ＭＳ ゴシック" w:hAnsi="ＭＳ ゴシック" w:cs="Batang" w:hint="eastAsia"/>
          <w:color w:val="auto"/>
          <w:kern w:val="2"/>
          <w:sz w:val="24"/>
          <w:szCs w:val="24"/>
        </w:rPr>
        <w:t>子音と母音とで</w:t>
      </w:r>
      <w:r w:rsidR="0084585B">
        <w:rPr>
          <w:rFonts w:ascii="ＭＳ ゴシック" w:eastAsia="ＭＳ ゴシック" w:hAnsi="ＭＳ ゴシック" w:cs="Batang" w:hint="eastAsia"/>
          <w:color w:val="auto"/>
          <w:kern w:val="2"/>
          <w:sz w:val="24"/>
          <w:szCs w:val="24"/>
        </w:rPr>
        <w:t>、</w:t>
      </w:r>
      <w:r w:rsidR="00D5694B" w:rsidRPr="00B43664">
        <w:rPr>
          <w:rFonts w:ascii="ＭＳ ゴシック" w:eastAsia="ＭＳ ゴシック" w:hAnsi="ＭＳ ゴシック" w:cs="Batang" w:hint="eastAsia"/>
          <w:color w:val="auto"/>
          <w:kern w:val="2"/>
          <w:sz w:val="24"/>
          <w:szCs w:val="24"/>
        </w:rPr>
        <w:t>次のよう</w:t>
      </w:r>
      <w:r w:rsidR="00B951FE">
        <w:rPr>
          <w:rFonts w:ascii="ＭＳ ゴシック" w:eastAsia="ＭＳ ゴシック" w:hAnsi="ＭＳ ゴシック" w:cs="Batang" w:hint="eastAsia"/>
          <w:color w:val="auto"/>
          <w:kern w:val="2"/>
          <w:sz w:val="24"/>
          <w:szCs w:val="24"/>
        </w:rPr>
        <w:t>な</w:t>
      </w:r>
      <w:r w:rsidR="00B47764" w:rsidRPr="00B47764">
        <w:rPr>
          <w:rFonts w:ascii="ＭＳ ゴシック" w:eastAsia="ＭＳ ゴシック" w:hAnsi="ＭＳ ゴシック" w:cs="Batang" w:hint="eastAsia"/>
          <w:color w:val="auto"/>
          <w:kern w:val="2"/>
          <w:sz w:val="24"/>
          <w:szCs w:val="24"/>
        </w:rPr>
        <w:t>違いが</w:t>
      </w:r>
      <w:r w:rsidR="00321670">
        <w:rPr>
          <w:rFonts w:ascii="ＭＳ ゴシック" w:eastAsia="ＭＳ ゴシック" w:hAnsi="ＭＳ ゴシック" w:cs="Batang" w:hint="eastAsia"/>
          <w:color w:val="auto"/>
          <w:kern w:val="2"/>
          <w:sz w:val="24"/>
          <w:szCs w:val="24"/>
        </w:rPr>
        <w:t>みられ</w:t>
      </w:r>
      <w:r w:rsidRPr="00B43664">
        <w:rPr>
          <w:rFonts w:ascii="ＭＳ ゴシック" w:eastAsia="ＭＳ ゴシック" w:hAnsi="ＭＳ ゴシック" w:cs="Batang" w:hint="eastAsia"/>
          <w:color w:val="auto"/>
          <w:kern w:val="2"/>
          <w:sz w:val="24"/>
          <w:szCs w:val="24"/>
        </w:rPr>
        <w:t>ます</w:t>
      </w:r>
      <w:r w:rsidRPr="00B43664">
        <w:rPr>
          <w:rFonts w:ascii="ＭＳ ゴシック" w:eastAsia="ＭＳ ゴシック" w:hAnsi="ＭＳ ゴシック" w:hint="eastAsia"/>
          <w:color w:val="auto"/>
          <w:kern w:val="2"/>
          <w:sz w:val="24"/>
          <w:szCs w:val="24"/>
        </w:rPr>
        <w:t>（姜　1993:146）。</w:t>
      </w:r>
    </w:p>
    <w:p w14:paraId="5B08A78A" w14:textId="00C44D3D" w:rsidR="00446CEA" w:rsidRPr="00790600" w:rsidRDefault="00446CEA" w:rsidP="00446CEA">
      <w:pPr>
        <w:pStyle w:val="10"/>
        <w:ind w:leftChars="100" w:left="200"/>
        <w:rPr>
          <w:rFonts w:ascii="ＭＳ ゴシック" w:eastAsia="ＭＳ ゴシック" w:hAnsi="ＭＳ ゴシック" w:cs="Batang"/>
          <w:color w:val="auto"/>
          <w:kern w:val="2"/>
          <w:lang w:eastAsia="ko-KR"/>
        </w:rPr>
      </w:pPr>
      <w:r w:rsidRPr="00790600">
        <w:rPr>
          <w:rFonts w:ascii="ＭＳ ゴシック" w:eastAsia="ＭＳ ゴシック" w:hAnsi="ＭＳ ゴシック" w:hint="eastAsia"/>
          <w:color w:val="auto"/>
          <w:kern w:val="2"/>
          <w:lang w:eastAsia="ko-KR"/>
        </w:rPr>
        <w:t>1.子音</w:t>
      </w:r>
      <w:r w:rsidRPr="00790600">
        <w:rPr>
          <w:rFonts w:ascii="ＭＳ ゴシック" w:eastAsia="ＭＳ ゴシック" w:hAnsi="ＭＳ ゴシック" w:hint="eastAsia"/>
          <w:color w:val="auto"/>
          <w:kern w:val="2"/>
        </w:rPr>
        <w:t>の</w:t>
      </w:r>
      <w:r w:rsidRPr="00790600">
        <w:rPr>
          <w:rFonts w:ascii="ＭＳ ゴシック" w:eastAsia="ＭＳ ゴシック" w:hAnsi="ＭＳ ゴシック" w:hint="eastAsia"/>
          <w:color w:val="auto"/>
          <w:kern w:val="2"/>
          <w:lang w:eastAsia="ko-KR"/>
        </w:rPr>
        <w:t>下</w:t>
      </w:r>
      <w:r w:rsidRPr="00790600">
        <w:rPr>
          <w:rFonts w:ascii="ＭＳ ゴシック" w:eastAsia="ＭＳ ゴシック" w:hAnsi="ＭＳ ゴシック" w:hint="eastAsia"/>
          <w:color w:val="auto"/>
          <w:kern w:val="2"/>
        </w:rPr>
        <w:t>では</w:t>
      </w:r>
      <w:r w:rsidRPr="001B7588">
        <w:rPr>
          <w:rFonts w:ascii="Batang" w:eastAsia="Batang" w:hAnsi="Batang" w:cs="Batang" w:hint="eastAsia"/>
          <w:color w:val="auto"/>
          <w:kern w:val="2"/>
          <w:lang w:eastAsia="ko-KR"/>
        </w:rPr>
        <w:t>이</w:t>
      </w:r>
      <w:r w:rsidRPr="00790600">
        <w:rPr>
          <w:rFonts w:ascii="ＭＳ ゴシック" w:eastAsia="ＭＳ ゴシック" w:hAnsi="ＭＳ ゴシック" w:cs="Batang" w:hint="eastAsia"/>
          <w:color w:val="auto"/>
          <w:kern w:val="2"/>
          <w:lang w:eastAsia="ko-KR"/>
        </w:rPr>
        <w:t>（</w:t>
      </w:r>
      <w:r w:rsidRPr="00790600">
        <w:rPr>
          <w:rFonts w:ascii="ＭＳ ゴシック" w:eastAsia="ＭＳ ゴシック" w:hAnsi="ＭＳ ゴシック" w:cs="Batang"/>
          <w:color w:val="auto"/>
          <w:kern w:val="2"/>
          <w:lang w:eastAsia="ko-KR"/>
        </w:rPr>
        <w:t>’</w:t>
      </w:r>
      <w:proofErr w:type="spellStart"/>
      <w:r w:rsidRPr="00790600">
        <w:rPr>
          <w:rFonts w:ascii="ＭＳ ゴシック" w:eastAsia="ＭＳ ゴシック" w:hAnsi="ＭＳ ゴシック" w:cs="Batang" w:hint="eastAsia"/>
          <w:color w:val="auto"/>
          <w:kern w:val="2"/>
          <w:lang w:eastAsia="ko-KR"/>
        </w:rPr>
        <w:t>i</w:t>
      </w:r>
      <w:proofErr w:type="spellEnd"/>
      <w:r w:rsidRPr="00790600">
        <w:rPr>
          <w:rFonts w:ascii="ＭＳ ゴシック" w:eastAsia="ＭＳ ゴシック" w:hAnsi="ＭＳ ゴシック" w:cs="Batang" w:hint="eastAsia"/>
          <w:color w:val="auto"/>
          <w:kern w:val="2"/>
          <w:lang w:eastAsia="ko-KR"/>
        </w:rPr>
        <w:t>）</w:t>
      </w:r>
      <w:r w:rsidRPr="00790600">
        <w:rPr>
          <w:rFonts w:ascii="ＭＳ ゴシック" w:eastAsia="ＭＳ ゴシック" w:hAnsi="ＭＳ ゴシック" w:cs="Batang" w:hint="eastAsia"/>
          <w:color w:val="auto"/>
          <w:kern w:val="2"/>
        </w:rPr>
        <w:t>が</w:t>
      </w:r>
      <w:r w:rsidRPr="00790600">
        <w:rPr>
          <w:rFonts w:ascii="ＭＳ ゴシック" w:eastAsia="ＭＳ ゴシック" w:hAnsi="ＭＳ ゴシック" w:cs="Batang" w:hint="eastAsia"/>
          <w:color w:val="auto"/>
          <w:kern w:val="2"/>
          <w:lang w:eastAsia="ko-KR"/>
        </w:rPr>
        <w:t>連綴</w:t>
      </w:r>
      <w:r w:rsidRPr="00790600">
        <w:rPr>
          <w:rFonts w:ascii="ＭＳ ゴシック" w:eastAsia="ＭＳ ゴシック" w:hAnsi="ＭＳ ゴシック" w:cs="Batang" w:hint="eastAsia"/>
          <w:color w:val="auto"/>
          <w:kern w:val="2"/>
        </w:rPr>
        <w:t>して</w:t>
      </w:r>
      <w:r w:rsidRPr="00790600">
        <w:rPr>
          <w:rFonts w:ascii="ＭＳ ゴシック" w:eastAsia="ＭＳ ゴシック" w:hAnsi="ＭＳ ゴシック" w:cs="Batang" w:hint="eastAsia"/>
          <w:color w:val="auto"/>
          <w:kern w:val="2"/>
          <w:lang w:eastAsia="ko-KR"/>
        </w:rPr>
        <w:t>：</w:t>
      </w:r>
      <w:proofErr w:type="spellStart"/>
      <w:r w:rsidR="00CF1463">
        <w:rPr>
          <w:rFonts w:ascii="Malgun Gothic" w:eastAsia="Malgun Gothic" w:hAnsi="Malgun Gothic" w:cs="Malgun Gothic" w:hint="eastAsia"/>
          <w:color w:val="auto"/>
          <w:kern w:val="2"/>
          <w:lang w:eastAsia="ko-KR"/>
        </w:rPr>
        <w:t>사</w:t>
      </w:r>
      <w:r w:rsidRPr="001B7588">
        <w:rPr>
          <w:rFonts w:ascii="Malgun Gothic" w:eastAsia="Malgun Gothic" w:hAnsi="Malgun Gothic" w:cs="Malgun Gothic" w:hint="eastAsia"/>
          <w:color w:val="auto"/>
          <w:kern w:val="2"/>
          <w:lang w:eastAsia="ko-KR"/>
        </w:rPr>
        <w:t>ᄅᆞᆷ</w:t>
      </w:r>
      <w:proofErr w:type="spellEnd"/>
      <w:r w:rsidRPr="00790600">
        <w:rPr>
          <w:rFonts w:ascii="ＭＳ ゴシック" w:eastAsia="ＭＳ ゴシック" w:hAnsi="ＭＳ ゴシック" w:cs="Malgun Gothic" w:hint="eastAsia"/>
          <w:color w:val="auto"/>
          <w:kern w:val="2"/>
          <w:lang w:eastAsia="ko-KR"/>
        </w:rPr>
        <w:t>（</w:t>
      </w:r>
      <w:proofErr w:type="spellStart"/>
      <w:r w:rsidRPr="00790600">
        <w:rPr>
          <w:rFonts w:ascii="ＭＳ ゴシック" w:eastAsia="ＭＳ ゴシック" w:hAnsi="ＭＳ ゴシック" w:cs="Malgun Gothic" w:hint="eastAsia"/>
          <w:color w:val="auto"/>
          <w:kern w:val="2"/>
          <w:lang w:eastAsia="ko-KR"/>
        </w:rPr>
        <w:t>sarʌm</w:t>
      </w:r>
      <w:proofErr w:type="spellEnd"/>
      <w:r w:rsidRPr="00790600">
        <w:rPr>
          <w:rFonts w:ascii="ＭＳ ゴシック" w:eastAsia="ＭＳ ゴシック" w:hAnsi="ＭＳ ゴシック" w:cs="Malgun Gothic" w:hint="eastAsia"/>
          <w:color w:val="auto"/>
          <w:kern w:val="2"/>
          <w:lang w:eastAsia="ko-KR"/>
        </w:rPr>
        <w:t>「</w:t>
      </w:r>
      <w:r w:rsidRPr="00790600">
        <w:rPr>
          <w:rFonts w:ascii="ＭＳ ゴシック" w:eastAsia="ＭＳ ゴシック" w:hAnsi="ＭＳ ゴシック" w:cs="Batang" w:hint="eastAsia"/>
          <w:color w:val="auto"/>
          <w:kern w:val="2"/>
          <w:lang w:eastAsia="ko-KR"/>
        </w:rPr>
        <w:t>人」）+</w:t>
      </w:r>
      <w:r w:rsidRPr="001B7588">
        <w:rPr>
          <w:rFonts w:ascii="Batang" w:eastAsia="Batang" w:hAnsi="Batang" w:cs="Batang" w:hint="eastAsia"/>
          <w:color w:val="auto"/>
          <w:kern w:val="2"/>
          <w:lang w:eastAsia="ko-KR"/>
        </w:rPr>
        <w:t>이</w:t>
      </w:r>
      <w:r w:rsidR="00D5694B" w:rsidRPr="00790600">
        <w:rPr>
          <w:rFonts w:ascii="ＭＳ ゴシック" w:eastAsia="ＭＳ ゴシック" w:hAnsi="ＭＳ ゴシック" w:cs="Batang" w:hint="eastAsia"/>
          <w:color w:val="auto"/>
          <w:kern w:val="2"/>
          <w:lang w:eastAsia="ko-KR"/>
        </w:rPr>
        <w:t>（</w:t>
      </w:r>
      <w:r w:rsidR="00D5694B" w:rsidRPr="00790600">
        <w:rPr>
          <w:rFonts w:ascii="ＭＳ ゴシック" w:eastAsia="ＭＳ ゴシック" w:hAnsi="ＭＳ ゴシック" w:cs="Batang"/>
          <w:color w:val="auto"/>
          <w:kern w:val="2"/>
          <w:lang w:eastAsia="ko-KR"/>
        </w:rPr>
        <w:t>’</w:t>
      </w:r>
      <w:proofErr w:type="spellStart"/>
      <w:r w:rsidR="00D5694B" w:rsidRPr="00790600">
        <w:rPr>
          <w:rFonts w:ascii="ＭＳ ゴシック" w:eastAsia="ＭＳ ゴシック" w:hAnsi="ＭＳ ゴシック" w:cs="Batang" w:hint="eastAsia"/>
          <w:color w:val="auto"/>
          <w:kern w:val="2"/>
          <w:lang w:eastAsia="ko-KR"/>
        </w:rPr>
        <w:t>i</w:t>
      </w:r>
      <w:proofErr w:type="spellEnd"/>
      <w:r w:rsidR="00D5694B" w:rsidRPr="00790600">
        <w:rPr>
          <w:rFonts w:ascii="ＭＳ ゴシック" w:eastAsia="ＭＳ ゴシック" w:hAnsi="ＭＳ ゴシック" w:cs="Batang" w:hint="eastAsia"/>
          <w:color w:val="auto"/>
          <w:kern w:val="2"/>
          <w:lang w:eastAsia="ko-KR"/>
        </w:rPr>
        <w:t>）</w:t>
      </w:r>
      <w:r w:rsidRPr="00790600">
        <w:rPr>
          <w:rFonts w:ascii="ＭＳ ゴシック" w:eastAsia="ＭＳ ゴシック" w:hAnsi="ＭＳ ゴシック" w:cs="Batang" w:hint="eastAsia"/>
          <w:color w:val="auto"/>
          <w:kern w:val="2"/>
          <w:lang w:eastAsia="ko-KR"/>
        </w:rPr>
        <w:t>→</w:t>
      </w:r>
      <w:proofErr w:type="spellStart"/>
      <w:r w:rsidR="00CF1463">
        <w:rPr>
          <w:rFonts w:ascii="Malgun Gothic" w:eastAsia="Malgun Gothic" w:hAnsi="Malgun Gothic" w:cs="Malgun Gothic" w:hint="eastAsia"/>
          <w:color w:val="auto"/>
          <w:kern w:val="2"/>
          <w:lang w:eastAsia="ko-KR"/>
        </w:rPr>
        <w:t>사</w:t>
      </w:r>
      <w:r w:rsidR="00A349CC">
        <w:rPr>
          <w:rFonts w:ascii="Malgun Gothic" w:eastAsia="Malgun Gothic" w:hAnsi="Malgun Gothic" w:cs="Malgun Gothic" w:hint="eastAsia"/>
          <w:color w:val="auto"/>
          <w:kern w:val="2"/>
          <w:lang w:eastAsia="ko-KR"/>
        </w:rPr>
        <w:t>람</w:t>
      </w:r>
      <w:r w:rsidR="00B04061">
        <w:rPr>
          <w:rFonts w:ascii="Malgun Gothic" w:eastAsia="Malgun Gothic" w:hAnsi="Malgun Gothic" w:cs="Malgun Gothic" w:hint="eastAsia"/>
          <w:color w:val="auto"/>
          <w:kern w:val="2"/>
          <w:lang w:eastAsia="ko-KR"/>
        </w:rPr>
        <w:t>ㅣ</w:t>
      </w:r>
      <w:proofErr w:type="spellEnd"/>
      <w:r w:rsidRPr="00790600">
        <w:rPr>
          <w:rFonts w:ascii="ＭＳ ゴシック" w:eastAsia="ＭＳ ゴシック" w:hAnsi="ＭＳ ゴシック" w:cs="Gungsuh" w:hint="eastAsia"/>
          <w:color w:val="auto"/>
          <w:kern w:val="2"/>
          <w:lang w:eastAsia="ko-KR"/>
        </w:rPr>
        <w:t>（</w:t>
      </w:r>
      <w:proofErr w:type="spellStart"/>
      <w:r w:rsidRPr="00790600">
        <w:rPr>
          <w:rFonts w:ascii="ＭＳ ゴシック" w:eastAsia="ＭＳ ゴシック" w:hAnsi="ＭＳ ゴシック" w:cs="Malgun Gothic" w:hint="eastAsia"/>
          <w:color w:val="auto"/>
          <w:kern w:val="2"/>
          <w:lang w:eastAsia="ko-KR"/>
        </w:rPr>
        <w:t>sarami</w:t>
      </w:r>
      <w:proofErr w:type="spellEnd"/>
      <w:r w:rsidRPr="00790600">
        <w:rPr>
          <w:rFonts w:ascii="ＭＳ ゴシック" w:eastAsia="ＭＳ ゴシック" w:hAnsi="ＭＳ ゴシック" w:cs="Gungsuh" w:hint="eastAsia"/>
          <w:color w:val="auto"/>
          <w:kern w:val="2"/>
          <w:lang w:eastAsia="ko-KR"/>
        </w:rPr>
        <w:t>）</w:t>
      </w:r>
    </w:p>
    <w:p w14:paraId="4F217133" w14:textId="77777777" w:rsidR="00A24508" w:rsidRPr="000C2A62" w:rsidRDefault="00446CEA" w:rsidP="001B7588">
      <w:pPr>
        <w:pStyle w:val="10"/>
        <w:ind w:leftChars="100" w:left="400" w:hangingChars="100" w:hanging="200"/>
        <w:rPr>
          <w:rFonts w:ascii="ＭＳ ゴシック" w:eastAsia="ＭＳ ゴシック" w:hAnsi="ＭＳ ゴシック" w:cs="Batang"/>
          <w:color w:val="auto"/>
          <w:kern w:val="2"/>
        </w:rPr>
      </w:pPr>
      <w:r w:rsidRPr="000C2A62">
        <w:rPr>
          <w:rFonts w:ascii="ＭＳ ゴシック" w:eastAsia="ＭＳ ゴシック" w:hAnsi="ＭＳ ゴシック" w:hint="eastAsia"/>
          <w:color w:val="auto"/>
          <w:kern w:val="2"/>
        </w:rPr>
        <w:t>2.母音の下では</w:t>
      </w:r>
      <w:r w:rsidRPr="000C2A62">
        <w:rPr>
          <w:rFonts w:ascii="Malgun Gothic" w:eastAsia="Malgun Gothic" w:hAnsi="Malgun Gothic" w:cs="Malgun Gothic" w:hint="eastAsia"/>
          <w:color w:val="auto"/>
          <w:kern w:val="2"/>
        </w:rPr>
        <w:t>ㅣ</w:t>
      </w:r>
      <w:r w:rsidRPr="000C2A62">
        <w:rPr>
          <w:rFonts w:ascii="ＭＳ ゴシック" w:eastAsia="ＭＳ ゴシック" w:hAnsi="ＭＳ ゴシック" w:cs="Batang" w:hint="eastAsia"/>
          <w:color w:val="auto"/>
          <w:kern w:val="2"/>
        </w:rPr>
        <w:t>（</w:t>
      </w:r>
      <w:proofErr w:type="spellStart"/>
      <w:r w:rsidRPr="000C2A62">
        <w:rPr>
          <w:rFonts w:ascii="ＭＳ ゴシック" w:eastAsia="ＭＳ ゴシック" w:hAnsi="ＭＳ ゴシック" w:cs="Batang" w:hint="eastAsia"/>
          <w:color w:val="auto"/>
          <w:kern w:val="2"/>
        </w:rPr>
        <w:t>i</w:t>
      </w:r>
      <w:proofErr w:type="spellEnd"/>
      <w:r w:rsidRPr="000C2A62">
        <w:rPr>
          <w:rFonts w:ascii="ＭＳ ゴシック" w:eastAsia="ＭＳ ゴシック" w:hAnsi="ＭＳ ゴシック" w:cs="Batang" w:hint="eastAsia"/>
          <w:color w:val="auto"/>
          <w:kern w:val="2"/>
        </w:rPr>
        <w:t>）と連綴して</w:t>
      </w:r>
      <w:r w:rsidRPr="000C2A62">
        <w:rPr>
          <w:rFonts w:ascii="ＭＳ ゴシック" w:eastAsia="ＭＳ ゴシック" w:hAnsi="ＭＳ ゴシック" w:hint="eastAsia"/>
          <w:color w:val="auto"/>
          <w:kern w:val="2"/>
        </w:rPr>
        <w:t>重母音に、</w:t>
      </w:r>
      <w:r w:rsidRPr="000C2A62">
        <w:rPr>
          <w:rFonts w:ascii="ＭＳ ゴシック" w:eastAsia="ＭＳ ゴシック" w:hAnsi="ＭＳ ゴシック" w:cs="Batang" w:hint="eastAsia"/>
          <w:color w:val="auto"/>
          <w:kern w:val="2"/>
        </w:rPr>
        <w:t>またはゼロ（</w:t>
      </w:r>
      <w:r w:rsidR="00D630E1" w:rsidRPr="000C2A62">
        <w:rPr>
          <w:rFonts w:ascii="ＭＳ ゴシック" w:eastAsia="ＭＳ ゴシック" w:hAnsi="ＭＳ ゴシック" w:hint="eastAsia"/>
          <w:color w:val="auto"/>
          <w:kern w:val="2"/>
        </w:rPr>
        <w:t>ø</w:t>
      </w:r>
      <w:r w:rsidRPr="000C2A62">
        <w:rPr>
          <w:rFonts w:ascii="ＭＳ ゴシック" w:eastAsia="ＭＳ ゴシック" w:hAnsi="ＭＳ ゴシック" w:cs="Batang" w:hint="eastAsia"/>
          <w:color w:val="auto"/>
          <w:kern w:val="2"/>
        </w:rPr>
        <w:t>）。</w:t>
      </w:r>
    </w:p>
    <w:p w14:paraId="07B8AB76" w14:textId="79176E20" w:rsidR="006A7B89" w:rsidRPr="000C2A62" w:rsidRDefault="00B2355F" w:rsidP="006A7B89">
      <w:pPr>
        <w:pStyle w:val="10"/>
        <w:ind w:leftChars="200" w:left="600" w:hangingChars="100" w:hanging="200"/>
        <w:rPr>
          <w:rFonts w:ascii="ＭＳ ゴシック" w:eastAsia="ＭＳ ゴシック" w:hAnsi="ＭＳ ゴシック" w:cs="Batang"/>
          <w:color w:val="auto"/>
          <w:kern w:val="2"/>
          <w:lang w:eastAsia="ko-KR"/>
        </w:rPr>
      </w:pPr>
      <w:proofErr w:type="spellStart"/>
      <w:r w:rsidRPr="000C2A62">
        <w:rPr>
          <w:rFonts w:ascii="Malgun Gothic" w:eastAsia="Malgun Gothic" w:hAnsi="Malgun Gothic" w:cs="Malgun Gothic" w:hint="eastAsia"/>
          <w:color w:val="auto"/>
          <w:kern w:val="2"/>
          <w:lang w:eastAsia="ko-KR"/>
        </w:rPr>
        <w:t>공</w:t>
      </w:r>
      <w:r w:rsidR="00D5694B" w:rsidRPr="000C2A62">
        <w:rPr>
          <w:rFonts w:ascii="Malgun Gothic" w:eastAsia="Malgun Gothic" w:hAnsi="Malgun Gothic" w:cs="Malgun Gothic" w:hint="eastAsia"/>
          <w:color w:val="auto"/>
          <w:kern w:val="2"/>
          <w:lang w:eastAsia="ko-KR"/>
        </w:rPr>
        <w:t>ᄌᆞ</w:t>
      </w:r>
      <w:proofErr w:type="spellEnd"/>
      <w:r w:rsidR="00E635D3" w:rsidRPr="000C2A62">
        <w:rPr>
          <w:rFonts w:ascii="ＭＳ ゴシック" w:eastAsia="ＭＳ ゴシック" w:hAnsi="ＭＳ ゴシック" w:cs="Malgun Gothic" w:hint="eastAsia"/>
          <w:color w:val="auto"/>
          <w:kern w:val="2"/>
          <w:lang w:eastAsia="ko-KR"/>
        </w:rPr>
        <w:t>（</w:t>
      </w:r>
      <w:proofErr w:type="spellStart"/>
      <w:r w:rsidR="00E635D3" w:rsidRPr="000C2A62">
        <w:rPr>
          <w:rFonts w:ascii="ＭＳ ゴシック" w:eastAsia="ＭＳ ゴシック" w:hAnsi="ＭＳ ゴシック" w:cs="Batang"/>
          <w:color w:val="auto"/>
          <w:kern w:val="2"/>
          <w:lang w:eastAsia="ko-KR"/>
        </w:rPr>
        <w:t>ko’dzə</w:t>
      </w:r>
      <w:proofErr w:type="spellEnd"/>
      <w:r w:rsidR="00E635D3" w:rsidRPr="000C2A62">
        <w:rPr>
          <w:rFonts w:ascii="ＭＳ ゴシック" w:eastAsia="ＭＳ ゴシック" w:hAnsi="ＭＳ ゴシック" w:cs="Batang" w:hint="eastAsia"/>
          <w:color w:val="auto"/>
          <w:kern w:val="2"/>
          <w:lang w:eastAsia="ko-KR"/>
        </w:rPr>
        <w:t>：孔子</w:t>
      </w:r>
      <w:r w:rsidR="00E635D3" w:rsidRPr="000C2A62">
        <w:rPr>
          <w:rFonts w:ascii="ＭＳ ゴシック" w:eastAsia="ＭＳ ゴシック" w:hAnsi="ＭＳ ゴシック" w:cs="Malgun Gothic" w:hint="eastAsia"/>
          <w:color w:val="auto"/>
          <w:kern w:val="2"/>
          <w:lang w:eastAsia="ko-KR"/>
        </w:rPr>
        <w:t>）</w:t>
      </w:r>
      <w:proofErr w:type="spellStart"/>
      <w:r w:rsidR="00D5694B" w:rsidRPr="000C2A62">
        <w:rPr>
          <w:rFonts w:ascii="Malgun Gothic" w:eastAsia="Malgun Gothic" w:hAnsi="Malgun Gothic" w:cs="Malgun Gothic" w:hint="eastAsia"/>
          <w:color w:val="auto"/>
          <w:kern w:val="2"/>
          <w:lang w:eastAsia="ko-KR"/>
        </w:rPr>
        <w:t>ㅣ</w:t>
      </w:r>
      <w:r w:rsidR="00E635D3" w:rsidRPr="000C2A62">
        <w:rPr>
          <w:rFonts w:ascii="ＭＳ ゴシック" w:eastAsia="ＭＳ ゴシック" w:hAnsi="ＭＳ ゴシック" w:cs="Batang" w:hint="eastAsia"/>
          <w:color w:val="auto"/>
          <w:kern w:val="2"/>
          <w:lang w:eastAsia="ko-KR"/>
        </w:rPr>
        <w:t>→</w:t>
      </w:r>
      <w:r w:rsidRPr="000C2A62">
        <w:rPr>
          <w:rFonts w:ascii="Malgun Gothic" w:eastAsia="Malgun Gothic" w:hAnsi="Malgun Gothic" w:cs="Malgun Gothic" w:hint="eastAsia"/>
          <w:color w:val="auto"/>
          <w:kern w:val="2"/>
          <w:lang w:eastAsia="ko-KR"/>
        </w:rPr>
        <w:t>공</w:t>
      </w:r>
      <w:r w:rsidR="00E635D3" w:rsidRPr="000C2A62">
        <w:rPr>
          <w:rFonts w:ascii="Malgun Gothic" w:eastAsia="Malgun Gothic" w:hAnsi="Malgun Gothic" w:cs="Malgun Gothic" w:hint="eastAsia"/>
          <w:color w:val="auto"/>
          <w:kern w:val="2"/>
          <w:lang w:eastAsia="ko-KR"/>
        </w:rPr>
        <w:t>ᄌᆡ</w:t>
      </w:r>
      <w:proofErr w:type="spellEnd"/>
      <w:r w:rsidR="00E635D3" w:rsidRPr="000C2A62">
        <w:rPr>
          <w:rFonts w:ascii="ＭＳ ゴシック" w:eastAsia="ＭＳ ゴシック" w:hAnsi="ＭＳ ゴシック" w:cs="Malgun Gothic" w:hint="eastAsia"/>
          <w:color w:val="auto"/>
          <w:kern w:val="2"/>
          <w:lang w:eastAsia="ko-KR"/>
        </w:rPr>
        <w:t>（</w:t>
      </w:r>
      <w:proofErr w:type="spellStart"/>
      <w:r w:rsidR="00E635D3" w:rsidRPr="000C2A62">
        <w:rPr>
          <w:rFonts w:ascii="ＭＳ ゴシック" w:eastAsia="ＭＳ ゴシック" w:hAnsi="ＭＳ ゴシック" w:cs="Batang"/>
          <w:color w:val="auto"/>
          <w:kern w:val="2"/>
          <w:lang w:eastAsia="ko-KR"/>
        </w:rPr>
        <w:t>ko’dz</w:t>
      </w:r>
      <w:r w:rsidR="00E635D3" w:rsidRPr="000C2A62">
        <w:rPr>
          <w:rFonts w:ascii="ＭＳ ゴシック" w:eastAsia="ＭＳ ゴシック" w:hAnsi="ＭＳ ゴシック" w:hint="eastAsia"/>
          <w:color w:val="auto"/>
          <w:kern w:val="2"/>
          <w:lang w:eastAsia="ko-KR"/>
        </w:rPr>
        <w:t>əi</w:t>
      </w:r>
      <w:proofErr w:type="spellEnd"/>
      <w:r w:rsidR="00E635D3" w:rsidRPr="000C2A62">
        <w:rPr>
          <w:rFonts w:ascii="ＭＳ ゴシック" w:eastAsia="ＭＳ ゴシック" w:hAnsi="ＭＳ ゴシック" w:cs="Batang"/>
          <w:color w:val="auto"/>
          <w:kern w:val="2"/>
          <w:lang w:eastAsia="ko-KR"/>
        </w:rPr>
        <w:t>）</w:t>
      </w:r>
    </w:p>
    <w:p w14:paraId="68CAEB6E" w14:textId="77777777" w:rsidR="006A7B89" w:rsidRPr="000C2A62" w:rsidRDefault="00E635D3" w:rsidP="006A7B89">
      <w:pPr>
        <w:pStyle w:val="10"/>
        <w:ind w:leftChars="200" w:left="600" w:hangingChars="100" w:hanging="200"/>
        <w:rPr>
          <w:rFonts w:ascii="ＭＳ ゴシック" w:eastAsia="ＭＳ ゴシック" w:hAnsi="ＭＳ ゴシック" w:cs="Batang"/>
          <w:color w:val="auto"/>
          <w:kern w:val="2"/>
          <w:lang w:eastAsia="ko-KR"/>
        </w:rPr>
      </w:pPr>
      <w:r w:rsidRPr="000C2A62">
        <w:rPr>
          <w:rFonts w:ascii="Malgun Gothic" w:eastAsia="Malgun Gothic" w:hAnsi="Malgun Gothic" w:cs="Malgun Gothic" w:hint="eastAsia"/>
          <w:color w:val="auto"/>
          <w:kern w:val="2"/>
          <w:lang w:eastAsia="ko-KR"/>
        </w:rPr>
        <w:t>소</w:t>
      </w:r>
      <w:r w:rsidRPr="000C2A62">
        <w:rPr>
          <w:rFonts w:ascii="ＭＳ ゴシック" w:eastAsia="ＭＳ ゴシック" w:hAnsi="ＭＳ ゴシック" w:cs="Batang" w:hint="eastAsia"/>
          <w:color w:val="auto"/>
          <w:kern w:val="2"/>
          <w:lang w:eastAsia="ko-KR"/>
        </w:rPr>
        <w:t>（so：「牛」）+</w:t>
      </w:r>
      <w:proofErr w:type="spellStart"/>
      <w:r w:rsidRPr="000C2A62">
        <w:rPr>
          <w:rFonts w:ascii="Malgun Gothic" w:eastAsia="Malgun Gothic" w:hAnsi="Malgun Gothic" w:cs="Malgun Gothic" w:hint="eastAsia"/>
          <w:color w:val="auto"/>
          <w:kern w:val="2"/>
          <w:lang w:eastAsia="ko-KR"/>
        </w:rPr>
        <w:t>ㅣ</w:t>
      </w:r>
      <w:proofErr w:type="spellEnd"/>
      <w:r w:rsidRPr="000C2A62">
        <w:rPr>
          <w:rFonts w:ascii="ＭＳ ゴシック" w:eastAsia="ＭＳ ゴシック" w:hAnsi="ＭＳ ゴシック" w:cs="Batang" w:hint="eastAsia"/>
          <w:color w:val="auto"/>
          <w:kern w:val="2"/>
          <w:lang w:eastAsia="ko-KR"/>
        </w:rPr>
        <w:t>（</w:t>
      </w:r>
      <w:proofErr w:type="spellStart"/>
      <w:r w:rsidRPr="000C2A62">
        <w:rPr>
          <w:rFonts w:ascii="ＭＳ ゴシック" w:eastAsia="ＭＳ ゴシック" w:hAnsi="ＭＳ ゴシック" w:cs="Batang" w:hint="eastAsia"/>
          <w:color w:val="auto"/>
          <w:kern w:val="2"/>
          <w:lang w:eastAsia="ko-KR"/>
        </w:rPr>
        <w:t>i</w:t>
      </w:r>
      <w:proofErr w:type="spellEnd"/>
      <w:r w:rsidRPr="000C2A62">
        <w:rPr>
          <w:rFonts w:ascii="ＭＳ ゴシック" w:eastAsia="ＭＳ ゴシック" w:hAnsi="ＭＳ ゴシック" w:cs="Batang" w:hint="eastAsia"/>
          <w:color w:val="auto"/>
          <w:kern w:val="2"/>
          <w:lang w:eastAsia="ko-KR"/>
        </w:rPr>
        <w:t>）→</w:t>
      </w:r>
      <w:r w:rsidRPr="000C2A62">
        <w:rPr>
          <w:rFonts w:ascii="Malgun Gothic" w:eastAsia="Malgun Gothic" w:hAnsi="Malgun Gothic" w:cs="Malgun Gothic" w:hint="eastAsia"/>
          <w:color w:val="auto"/>
          <w:kern w:val="2"/>
          <w:lang w:eastAsia="ko-KR"/>
        </w:rPr>
        <w:t>쇠</w:t>
      </w:r>
      <w:r w:rsidRPr="000C2A62">
        <w:rPr>
          <w:rFonts w:ascii="ＭＳ ゴシック" w:eastAsia="ＭＳ ゴシック" w:hAnsi="ＭＳ ゴシック" w:cs="Batang" w:hint="eastAsia"/>
          <w:color w:val="auto"/>
          <w:kern w:val="2"/>
          <w:lang w:eastAsia="ko-KR"/>
        </w:rPr>
        <w:t>（soi）</w:t>
      </w:r>
    </w:p>
    <w:p w14:paraId="4C3AF208" w14:textId="77777777" w:rsidR="006A7B89" w:rsidRPr="000C2A62" w:rsidRDefault="00E635D3" w:rsidP="006A7B89">
      <w:pPr>
        <w:pStyle w:val="10"/>
        <w:ind w:leftChars="200" w:left="600" w:hangingChars="100" w:hanging="200"/>
        <w:rPr>
          <w:rFonts w:ascii="ＭＳ ゴシック" w:eastAsia="ＭＳ ゴシック" w:hAnsi="ＭＳ ゴシック" w:cs="Batang"/>
          <w:color w:val="auto"/>
          <w:kern w:val="2"/>
          <w:lang w:eastAsia="ko-KR"/>
        </w:rPr>
      </w:pPr>
      <w:r w:rsidRPr="000C2A62">
        <w:rPr>
          <w:rFonts w:ascii="Malgun Gothic" w:eastAsia="Malgun Gothic" w:hAnsi="Malgun Gothic" w:cs="Malgun Gothic" w:hint="eastAsia"/>
          <w:color w:val="auto"/>
          <w:kern w:val="2"/>
          <w:lang w:eastAsia="ko-KR"/>
        </w:rPr>
        <w:t>소리</w:t>
      </w:r>
      <w:r w:rsidRPr="000C2A62">
        <w:rPr>
          <w:rFonts w:ascii="ＭＳ ゴシック" w:eastAsia="ＭＳ ゴシック" w:hAnsi="ＭＳ ゴシック" w:cs="Batang" w:hint="eastAsia"/>
          <w:color w:val="auto"/>
          <w:kern w:val="2"/>
          <w:lang w:eastAsia="ko-KR"/>
        </w:rPr>
        <w:t>（sori：「声」）+</w:t>
      </w:r>
      <w:r w:rsidR="00D630E1" w:rsidRPr="000C2A62">
        <w:rPr>
          <w:rFonts w:ascii="ＭＳ ゴシック" w:eastAsia="ＭＳ ゴシック" w:hAnsi="ＭＳ ゴシック" w:hint="eastAsia"/>
          <w:color w:val="auto"/>
          <w:kern w:val="2"/>
          <w:lang w:eastAsia="ko-KR"/>
        </w:rPr>
        <w:t>ø</w:t>
      </w:r>
      <w:r w:rsidRPr="000C2A62">
        <w:rPr>
          <w:rFonts w:ascii="ＭＳ ゴシック" w:eastAsia="ＭＳ ゴシック" w:hAnsi="ＭＳ ゴシック" w:cs="Batang" w:hint="eastAsia"/>
          <w:color w:val="auto"/>
          <w:kern w:val="2"/>
          <w:lang w:eastAsia="ko-KR"/>
        </w:rPr>
        <w:t>→</w:t>
      </w:r>
      <w:r w:rsidRPr="000C2A62">
        <w:rPr>
          <w:rFonts w:ascii="Malgun Gothic" w:eastAsia="Malgun Gothic" w:hAnsi="Malgun Gothic" w:cs="Malgun Gothic" w:hint="eastAsia"/>
          <w:color w:val="auto"/>
          <w:kern w:val="2"/>
          <w:lang w:eastAsia="ko-KR"/>
        </w:rPr>
        <w:t>소리</w:t>
      </w:r>
      <w:r w:rsidRPr="000C2A62">
        <w:rPr>
          <w:rFonts w:ascii="ＭＳ ゴシック" w:eastAsia="ＭＳ ゴシック" w:hAnsi="ＭＳ ゴシック" w:cs="Batang" w:hint="eastAsia"/>
          <w:color w:val="auto"/>
          <w:kern w:val="2"/>
          <w:lang w:eastAsia="ko-KR"/>
        </w:rPr>
        <w:t>（sori）</w:t>
      </w:r>
    </w:p>
    <w:p w14:paraId="76103511" w14:textId="0C63E870" w:rsidR="00446CEA" w:rsidRPr="000C2A62" w:rsidRDefault="00E635D3" w:rsidP="006A7B89">
      <w:pPr>
        <w:pStyle w:val="10"/>
        <w:ind w:leftChars="200" w:left="600" w:hangingChars="100" w:hanging="200"/>
        <w:rPr>
          <w:rFonts w:ascii="ＭＳ ゴシック" w:eastAsia="ＭＳ ゴシック" w:hAnsi="ＭＳ ゴシック" w:cs="Batang"/>
          <w:color w:val="auto"/>
          <w:kern w:val="2"/>
          <w:lang w:eastAsia="ko-KR"/>
        </w:rPr>
      </w:pPr>
      <w:r w:rsidRPr="000C2A62">
        <w:rPr>
          <w:rFonts w:ascii="ＭＳ ゴシック" w:eastAsia="ＭＳ ゴシック" w:hAnsi="ＭＳ ゴシック" w:cs="Batang" w:hint="eastAsia"/>
          <w:color w:val="auto"/>
          <w:kern w:val="2"/>
          <w:lang w:eastAsia="ko-KR"/>
        </w:rPr>
        <w:t xml:space="preserve">　</w:t>
      </w:r>
      <w:r w:rsidRPr="000C2A62">
        <w:rPr>
          <w:rFonts w:ascii="ＭＳ ゴシック" w:eastAsia="ＭＳ ゴシック" w:hAnsi="ＭＳ ゴシック" w:cs="Batang" w:hint="eastAsia"/>
          <w:color w:val="auto"/>
          <w:kern w:val="2"/>
        </w:rPr>
        <w:t>＊ただし、</w:t>
      </w:r>
      <w:proofErr w:type="spellStart"/>
      <w:r w:rsidRPr="000C2A62">
        <w:rPr>
          <w:rFonts w:ascii="Malgun Gothic" w:eastAsia="Malgun Gothic" w:hAnsi="Malgun Gothic" w:cs="Malgun Gothic" w:hint="eastAsia"/>
          <w:color w:val="auto"/>
          <w:kern w:val="2"/>
          <w:lang w:eastAsia="ko-KR"/>
        </w:rPr>
        <w:t>ㅣ</w:t>
      </w:r>
      <w:proofErr w:type="spellEnd"/>
      <w:r w:rsidRPr="000C2A62">
        <w:rPr>
          <w:rFonts w:ascii="ＭＳ ゴシック" w:eastAsia="ＭＳ ゴシック" w:hAnsi="ＭＳ ゴシック" w:cs="Batang" w:hint="eastAsia"/>
          <w:color w:val="auto"/>
          <w:kern w:val="2"/>
        </w:rPr>
        <w:t>（</w:t>
      </w:r>
      <w:proofErr w:type="spellStart"/>
      <w:r w:rsidRPr="000C2A62">
        <w:rPr>
          <w:rFonts w:ascii="ＭＳ ゴシック" w:eastAsia="ＭＳ ゴシック" w:hAnsi="ＭＳ ゴシック" w:cs="Batang" w:hint="eastAsia"/>
          <w:color w:val="auto"/>
          <w:kern w:val="2"/>
        </w:rPr>
        <w:t>i</w:t>
      </w:r>
      <w:proofErr w:type="spellEnd"/>
      <w:r w:rsidRPr="000C2A62">
        <w:rPr>
          <w:rFonts w:ascii="ＭＳ ゴシック" w:eastAsia="ＭＳ ゴシック" w:hAnsi="ＭＳ ゴシック" w:cs="Batang" w:hint="eastAsia"/>
          <w:color w:val="auto"/>
          <w:kern w:val="2"/>
        </w:rPr>
        <w:t>）やゼロ（</w:t>
      </w:r>
      <w:r w:rsidR="00D630E1" w:rsidRPr="000C2A62">
        <w:rPr>
          <w:rFonts w:ascii="ＭＳ ゴシック" w:eastAsia="ＭＳ ゴシック" w:hAnsi="ＭＳ ゴシック" w:hint="eastAsia"/>
          <w:color w:val="auto"/>
          <w:kern w:val="2"/>
        </w:rPr>
        <w:t>ø</w:t>
      </w:r>
      <w:r w:rsidRPr="000C2A62">
        <w:rPr>
          <w:rFonts w:ascii="ＭＳ ゴシック" w:eastAsia="ＭＳ ゴシック" w:hAnsi="ＭＳ ゴシック" w:cs="Batang" w:hint="eastAsia"/>
          <w:color w:val="auto"/>
          <w:kern w:val="2"/>
        </w:rPr>
        <w:t>）の添加は</w:t>
      </w:r>
      <w:r w:rsidR="00446378" w:rsidRPr="000C2A62">
        <w:rPr>
          <w:rFonts w:ascii="ＭＳ ゴシック" w:eastAsia="ＭＳ ゴシック" w:hAnsi="ＭＳ ゴシック" w:cs="Batang" w:hint="eastAsia"/>
          <w:color w:val="auto"/>
          <w:kern w:val="2"/>
        </w:rPr>
        <w:t>通説</w:t>
      </w:r>
      <w:r w:rsidRPr="000C2A62">
        <w:rPr>
          <w:rFonts w:ascii="ＭＳ ゴシック" w:eastAsia="ＭＳ ゴシック" w:hAnsi="ＭＳ ゴシック" w:cs="Batang" w:hint="eastAsia"/>
          <w:color w:val="auto"/>
          <w:kern w:val="2"/>
        </w:rPr>
        <w:t>。</w:t>
      </w:r>
      <w:r w:rsidR="00321670" w:rsidRPr="000C2A62">
        <w:rPr>
          <w:rFonts w:ascii="Malgun Gothic" w:eastAsia="Malgun Gothic" w:hAnsi="Malgun Gothic" w:cs="Malgun Gothic" w:hint="eastAsia"/>
          <w:color w:val="auto"/>
          <w:kern w:val="2"/>
          <w:lang w:eastAsia="ko-KR"/>
        </w:rPr>
        <w:t>이</w:t>
      </w:r>
      <w:r w:rsidR="00321670" w:rsidRPr="000C2A62">
        <w:rPr>
          <w:rFonts w:ascii="ＭＳ ゴシック" w:eastAsia="ＭＳ ゴシック" w:hAnsi="ＭＳ ゴシック" w:cs="ＭＳ ゴシック" w:hint="eastAsia"/>
          <w:color w:val="auto"/>
          <w:kern w:val="2"/>
          <w:lang w:eastAsia="ko-KR"/>
        </w:rPr>
        <w:t>（’</w:t>
      </w:r>
      <w:proofErr w:type="spellStart"/>
      <w:r w:rsidR="00321670" w:rsidRPr="000C2A62">
        <w:rPr>
          <w:rFonts w:ascii="ＭＳ ゴシック" w:eastAsia="ＭＳ ゴシック" w:hAnsi="ＭＳ ゴシック" w:cs="Batang"/>
          <w:color w:val="auto"/>
          <w:kern w:val="2"/>
          <w:lang w:eastAsia="ko-KR"/>
        </w:rPr>
        <w:t>i</w:t>
      </w:r>
      <w:proofErr w:type="spellEnd"/>
      <w:r w:rsidR="00321670" w:rsidRPr="000C2A62">
        <w:rPr>
          <w:rFonts w:ascii="ＭＳ ゴシック" w:eastAsia="ＭＳ ゴシック" w:hAnsi="ＭＳ ゴシック" w:cs="Batang"/>
          <w:color w:val="auto"/>
          <w:kern w:val="2"/>
          <w:lang w:eastAsia="ko-KR"/>
        </w:rPr>
        <w:t>）</w:t>
      </w:r>
      <w:r w:rsidR="00321670" w:rsidRPr="000C2A62">
        <w:rPr>
          <w:rFonts w:ascii="ＭＳ ゴシック" w:eastAsia="ＭＳ ゴシック" w:hAnsi="ＭＳ ゴシック" w:cs="Batang" w:hint="eastAsia"/>
          <w:color w:val="auto"/>
          <w:kern w:val="2"/>
          <w:lang w:eastAsia="ko-KR"/>
        </w:rPr>
        <w:t>：主格曲用語尾。</w:t>
      </w:r>
    </w:p>
    <w:p w14:paraId="66D0C881" w14:textId="77777777" w:rsidR="00E635D3" w:rsidRPr="00B43664" w:rsidRDefault="00E635D3" w:rsidP="00E635D3">
      <w:pPr>
        <w:pStyle w:val="10"/>
        <w:ind w:leftChars="100" w:left="410" w:hangingChars="100" w:hanging="210"/>
        <w:rPr>
          <w:rFonts w:ascii="ＭＳ ゴシック" w:eastAsia="ＭＳ ゴシック" w:hAnsi="ＭＳ ゴシック" w:cs="Batang"/>
          <w:color w:val="auto"/>
          <w:kern w:val="2"/>
          <w:sz w:val="21"/>
          <w:szCs w:val="21"/>
          <w:lang w:eastAsia="ko-KR"/>
        </w:rPr>
      </w:pPr>
    </w:p>
    <w:p w14:paraId="72A8FC77" w14:textId="6C9BE234" w:rsidR="00446CEA" w:rsidRPr="000C2A62" w:rsidRDefault="00B9258A" w:rsidP="001B7588">
      <w:pPr>
        <w:spacing w:line="360" w:lineRule="exact"/>
        <w:ind w:firstLineChars="100" w:firstLine="240"/>
        <w:rPr>
          <w:rFonts w:ascii="ＭＳ ゴシック" w:eastAsia="ＭＳ ゴシック" w:hAnsi="ＭＳ ゴシック"/>
          <w:color w:val="auto"/>
          <w:kern w:val="2"/>
          <w:sz w:val="24"/>
          <w:szCs w:val="24"/>
        </w:rPr>
      </w:pPr>
      <w:r w:rsidRPr="000C2A62">
        <w:rPr>
          <w:rFonts w:ascii="ＭＳ ゴシック" w:eastAsia="ＭＳ ゴシック" w:hAnsi="ＭＳ ゴシック" w:cs="Batang" w:hint="eastAsia"/>
          <w:color w:val="auto"/>
          <w:kern w:val="2"/>
          <w:sz w:val="24"/>
          <w:szCs w:val="24"/>
        </w:rPr>
        <w:t>上の規則</w:t>
      </w:r>
      <w:r w:rsidR="00560A32" w:rsidRPr="000C2A62">
        <w:rPr>
          <w:rFonts w:ascii="ＭＳ ゴシック" w:eastAsia="ＭＳ ゴシック" w:hAnsi="ＭＳ ゴシック" w:cs="Batang" w:hint="eastAsia"/>
          <w:color w:val="auto"/>
          <w:kern w:val="2"/>
          <w:sz w:val="24"/>
          <w:szCs w:val="24"/>
        </w:rPr>
        <w:t>から</w:t>
      </w:r>
      <w:r w:rsidRPr="000C2A62">
        <w:rPr>
          <w:rFonts w:ascii="ＭＳ ゴシック" w:eastAsia="ＭＳ ゴシック" w:hAnsi="ＭＳ ゴシック" w:cs="Batang" w:hint="eastAsia"/>
          <w:color w:val="auto"/>
          <w:kern w:val="2"/>
          <w:sz w:val="24"/>
          <w:szCs w:val="24"/>
        </w:rPr>
        <w:t>CV+</w:t>
      </w:r>
      <w:r w:rsidRPr="000C2A62">
        <w:rPr>
          <w:rFonts w:ascii="Malgun Gothic" w:eastAsia="Malgun Gothic" w:hAnsi="Malgun Gothic" w:cs="Malgun Gothic" w:hint="eastAsia"/>
          <w:color w:val="auto"/>
          <w:kern w:val="2"/>
          <w:sz w:val="24"/>
          <w:szCs w:val="24"/>
        </w:rPr>
        <w:t>이</w:t>
      </w:r>
      <w:r w:rsidRPr="000C2A62">
        <w:rPr>
          <w:rFonts w:ascii="ＭＳ ゴシック" w:eastAsia="ＭＳ ゴシック" w:hAnsi="ＭＳ ゴシック" w:cs="Batang" w:hint="eastAsia"/>
          <w:color w:val="auto"/>
          <w:kern w:val="2"/>
          <w:sz w:val="24"/>
          <w:szCs w:val="24"/>
        </w:rPr>
        <w:t>（</w:t>
      </w:r>
      <w:proofErr w:type="spellStart"/>
      <w:r w:rsidRPr="000C2A62">
        <w:rPr>
          <w:rFonts w:ascii="ＭＳ ゴシック" w:eastAsia="ＭＳ ゴシック" w:hAnsi="ＭＳ ゴシック" w:cs="Batang" w:hint="eastAsia"/>
          <w:color w:val="auto"/>
          <w:kern w:val="2"/>
          <w:sz w:val="24"/>
          <w:szCs w:val="24"/>
        </w:rPr>
        <w:t>CV</w:t>
      </w:r>
      <w:r w:rsidRPr="000C2A62">
        <w:rPr>
          <w:rFonts w:ascii="ＭＳ ゴシック" w:eastAsia="ＭＳ ゴシック" w:hAnsi="ＭＳ ゴシック" w:cs="Batang"/>
          <w:color w:val="auto"/>
          <w:kern w:val="2"/>
          <w:sz w:val="24"/>
          <w:szCs w:val="24"/>
        </w:rPr>
        <w:t>’</w:t>
      </w:r>
      <w:r w:rsidRPr="000C2A62">
        <w:rPr>
          <w:rFonts w:ascii="ＭＳ ゴシック" w:eastAsia="ＭＳ ゴシック" w:hAnsi="ＭＳ ゴシック" w:cs="Batang" w:hint="eastAsia"/>
          <w:color w:val="auto"/>
          <w:kern w:val="2"/>
          <w:sz w:val="24"/>
          <w:szCs w:val="24"/>
        </w:rPr>
        <w:t>i</w:t>
      </w:r>
      <w:proofErr w:type="spellEnd"/>
      <w:r w:rsidRPr="000C2A62">
        <w:rPr>
          <w:rFonts w:ascii="ＭＳ ゴシック" w:eastAsia="ＭＳ ゴシック" w:hAnsi="ＭＳ ゴシック" w:cs="Batang" w:hint="eastAsia"/>
          <w:color w:val="auto"/>
          <w:kern w:val="2"/>
          <w:sz w:val="24"/>
          <w:szCs w:val="24"/>
        </w:rPr>
        <w:t>）→CV</w:t>
      </w:r>
      <w:r w:rsidRPr="000C2A62">
        <w:rPr>
          <w:rFonts w:ascii="Malgun Gothic" w:eastAsia="Malgun Gothic" w:hAnsi="Malgun Gothic" w:cs="Malgun Gothic" w:hint="eastAsia"/>
          <w:color w:val="auto"/>
          <w:kern w:val="2"/>
          <w:sz w:val="24"/>
          <w:szCs w:val="24"/>
        </w:rPr>
        <w:t>ㅣ</w:t>
      </w:r>
      <w:r w:rsidRPr="000C2A62">
        <w:rPr>
          <w:rFonts w:ascii="ＭＳ ゴシック" w:eastAsia="ＭＳ ゴシック" w:hAnsi="ＭＳ ゴシック" w:cs="Batang" w:hint="eastAsia"/>
          <w:color w:val="auto"/>
          <w:kern w:val="2"/>
          <w:sz w:val="24"/>
          <w:szCs w:val="24"/>
        </w:rPr>
        <w:t>（</w:t>
      </w:r>
      <w:proofErr w:type="spellStart"/>
      <w:r w:rsidRPr="000C2A62">
        <w:rPr>
          <w:rFonts w:ascii="ＭＳ ゴシック" w:eastAsia="ＭＳ ゴシック" w:hAnsi="ＭＳ ゴシック" w:cs="Batang" w:hint="eastAsia"/>
          <w:color w:val="auto"/>
          <w:kern w:val="2"/>
          <w:sz w:val="24"/>
          <w:szCs w:val="24"/>
        </w:rPr>
        <w:t>CVi</w:t>
      </w:r>
      <w:proofErr w:type="spellEnd"/>
      <w:r w:rsidRPr="000C2A62">
        <w:rPr>
          <w:rFonts w:ascii="ＭＳ ゴシック" w:eastAsia="ＭＳ ゴシック" w:hAnsi="ＭＳ ゴシック" w:cs="Batang" w:hint="eastAsia"/>
          <w:color w:val="auto"/>
          <w:kern w:val="2"/>
          <w:sz w:val="24"/>
          <w:szCs w:val="24"/>
        </w:rPr>
        <w:t>）→</w:t>
      </w:r>
      <w:proofErr w:type="spellStart"/>
      <w:r w:rsidRPr="000C2A62">
        <w:rPr>
          <w:rFonts w:ascii="ＭＳ ゴシック" w:eastAsia="ＭＳ ゴシック" w:hAnsi="ＭＳ ゴシック" w:cs="Batang" w:hint="eastAsia"/>
          <w:color w:val="auto"/>
          <w:kern w:val="2"/>
          <w:sz w:val="24"/>
          <w:szCs w:val="24"/>
        </w:rPr>
        <w:t>Cv</w:t>
      </w:r>
      <w:proofErr w:type="spellEnd"/>
      <w:r w:rsidRPr="000C2A62">
        <w:rPr>
          <w:rFonts w:ascii="ＭＳ ゴシック" w:eastAsia="ＭＳ ゴシック" w:hAnsi="ＭＳ ゴシック" w:cs="Batang" w:hint="eastAsia"/>
          <w:color w:val="auto"/>
          <w:kern w:val="2"/>
          <w:sz w:val="24"/>
          <w:szCs w:val="24"/>
        </w:rPr>
        <w:t>（合成母音化）の変化が想定できます。つまり</w:t>
      </w:r>
      <w:r w:rsidR="00E546E1" w:rsidRPr="000C2A62">
        <w:rPr>
          <w:rFonts w:ascii="Malgun Gothic" w:eastAsia="Malgun Gothic" w:hAnsi="Malgun Gothic" w:cs="Malgun Gothic" w:hint="eastAsia"/>
          <w:color w:val="auto"/>
          <w:kern w:val="2"/>
          <w:sz w:val="24"/>
          <w:szCs w:val="24"/>
        </w:rPr>
        <w:t>이</w:t>
      </w:r>
      <w:r w:rsidR="00E546E1" w:rsidRPr="000C2A62">
        <w:rPr>
          <w:rFonts w:ascii="ＭＳ ゴシック" w:eastAsia="ＭＳ ゴシック" w:hAnsi="ＭＳ ゴシック" w:cs="Batang" w:hint="eastAsia"/>
          <w:color w:val="auto"/>
          <w:kern w:val="2"/>
          <w:sz w:val="24"/>
          <w:szCs w:val="24"/>
        </w:rPr>
        <w:t>（</w:t>
      </w:r>
      <w:r w:rsidR="00E546E1" w:rsidRPr="000C2A62">
        <w:rPr>
          <w:rFonts w:ascii="ＭＳ ゴシック" w:eastAsia="ＭＳ ゴシック" w:hAnsi="ＭＳ ゴシック" w:cs="Batang"/>
          <w:color w:val="auto"/>
          <w:kern w:val="2"/>
          <w:sz w:val="24"/>
          <w:szCs w:val="24"/>
        </w:rPr>
        <w:t>’</w:t>
      </w:r>
      <w:proofErr w:type="spellStart"/>
      <w:r w:rsidR="00E546E1" w:rsidRPr="000C2A62">
        <w:rPr>
          <w:rFonts w:ascii="ＭＳ ゴシック" w:eastAsia="ＭＳ ゴシック" w:hAnsi="ＭＳ ゴシック" w:cs="Batang" w:hint="eastAsia"/>
          <w:color w:val="auto"/>
          <w:kern w:val="2"/>
          <w:sz w:val="24"/>
          <w:szCs w:val="24"/>
        </w:rPr>
        <w:t>i</w:t>
      </w:r>
      <w:proofErr w:type="spellEnd"/>
      <w:r w:rsidR="00E546E1" w:rsidRPr="000C2A62">
        <w:rPr>
          <w:rFonts w:ascii="ＭＳ ゴシック" w:eastAsia="ＭＳ ゴシック" w:hAnsi="ＭＳ ゴシック" w:cs="Batang" w:hint="eastAsia"/>
          <w:color w:val="auto"/>
          <w:kern w:val="2"/>
          <w:sz w:val="24"/>
          <w:szCs w:val="24"/>
        </w:rPr>
        <w:t>）を</w:t>
      </w:r>
      <w:r w:rsidR="00446378" w:rsidRPr="000C2A62">
        <w:rPr>
          <w:rFonts w:ascii="ＭＳ ゴシック" w:eastAsia="ＭＳ ゴシック" w:hAnsi="ＭＳ ゴシック" w:hint="eastAsia"/>
          <w:color w:val="auto"/>
          <w:kern w:val="2"/>
          <w:sz w:val="24"/>
          <w:szCs w:val="24"/>
        </w:rPr>
        <w:t>‘</w:t>
      </w:r>
      <w:r w:rsidR="00446378" w:rsidRPr="000C2A62">
        <w:rPr>
          <w:rFonts w:ascii="ＭＳ ゴシック" w:eastAsia="ＭＳ ゴシック" w:hAnsi="ＭＳ ゴシック"/>
          <w:color w:val="auto"/>
          <w:kern w:val="2"/>
          <w:sz w:val="24"/>
          <w:szCs w:val="24"/>
        </w:rPr>
        <w:t>ゆるやかな声立て’</w:t>
      </w:r>
      <w:r w:rsidRPr="000C2A62">
        <w:rPr>
          <w:rFonts w:ascii="ＭＳ ゴシック" w:eastAsia="ＭＳ ゴシック" w:hAnsi="ＭＳ ゴシック" w:hint="eastAsia"/>
          <w:color w:val="auto"/>
          <w:kern w:val="2"/>
          <w:sz w:val="24"/>
          <w:szCs w:val="24"/>
        </w:rPr>
        <w:t>ではじまる</w:t>
      </w:r>
      <w:proofErr w:type="spellStart"/>
      <w:r w:rsidR="00E546E1" w:rsidRPr="000C2A62">
        <w:rPr>
          <w:rFonts w:ascii="ＭＳ ゴシック" w:eastAsia="ＭＳ ゴシック" w:hAnsi="ＭＳ ゴシック" w:hint="eastAsia"/>
          <w:color w:val="auto"/>
          <w:kern w:val="2"/>
          <w:sz w:val="24"/>
          <w:szCs w:val="24"/>
        </w:rPr>
        <w:t>i</w:t>
      </w:r>
      <w:proofErr w:type="spellEnd"/>
      <w:r w:rsidR="00E546E1" w:rsidRPr="000C2A62">
        <w:rPr>
          <w:rFonts w:ascii="ＭＳ ゴシック" w:eastAsia="ＭＳ ゴシック" w:hAnsi="ＭＳ ゴシック" w:hint="eastAsia"/>
          <w:color w:val="auto"/>
          <w:kern w:val="2"/>
          <w:sz w:val="24"/>
          <w:szCs w:val="24"/>
        </w:rPr>
        <w:t>とみると、</w:t>
      </w:r>
      <w:proofErr w:type="spellStart"/>
      <w:r w:rsidR="00560A32" w:rsidRPr="000C2A62">
        <w:rPr>
          <w:rFonts w:ascii="ＭＳ ゴシック" w:eastAsia="ＭＳ ゴシック" w:hAnsi="ＭＳ ゴシック" w:cs="Batang" w:hint="eastAsia"/>
          <w:color w:val="auto"/>
          <w:kern w:val="2"/>
          <w:sz w:val="24"/>
          <w:szCs w:val="24"/>
        </w:rPr>
        <w:t>CV</w:t>
      </w:r>
      <w:r w:rsidR="00560A32" w:rsidRPr="000C2A62">
        <w:rPr>
          <w:rFonts w:ascii="ＭＳ ゴシック" w:eastAsia="ＭＳ ゴシック" w:hAnsi="ＭＳ ゴシック" w:cs="Batang"/>
          <w:color w:val="auto"/>
          <w:kern w:val="2"/>
          <w:sz w:val="24"/>
          <w:szCs w:val="24"/>
        </w:rPr>
        <w:t>’</w:t>
      </w:r>
      <w:r w:rsidR="00560A32" w:rsidRPr="000C2A62">
        <w:rPr>
          <w:rFonts w:ascii="ＭＳ ゴシック" w:eastAsia="ＭＳ ゴシック" w:hAnsi="ＭＳ ゴシック" w:cs="Batang" w:hint="eastAsia"/>
          <w:color w:val="auto"/>
          <w:kern w:val="2"/>
          <w:sz w:val="24"/>
          <w:szCs w:val="24"/>
        </w:rPr>
        <w:t>i</w:t>
      </w:r>
      <w:proofErr w:type="spellEnd"/>
      <w:r w:rsidR="00560A32" w:rsidRPr="000C2A62">
        <w:rPr>
          <w:rFonts w:ascii="ＭＳ ゴシック" w:eastAsia="ＭＳ ゴシック" w:hAnsi="ＭＳ ゴシック" w:hint="eastAsia"/>
          <w:color w:val="auto"/>
          <w:kern w:val="2"/>
          <w:sz w:val="24"/>
          <w:szCs w:val="24"/>
        </w:rPr>
        <w:t>の声立てが消失して</w:t>
      </w:r>
      <w:proofErr w:type="spellStart"/>
      <w:r w:rsidR="00E546E1" w:rsidRPr="000C2A62">
        <w:rPr>
          <w:rFonts w:ascii="ＭＳ ゴシック" w:eastAsia="ＭＳ ゴシック" w:hAnsi="ＭＳ ゴシック" w:cs="Batang" w:hint="eastAsia"/>
          <w:color w:val="auto"/>
          <w:kern w:val="2"/>
          <w:sz w:val="24"/>
          <w:szCs w:val="24"/>
        </w:rPr>
        <w:t>CVi</w:t>
      </w:r>
      <w:proofErr w:type="spellEnd"/>
      <w:r w:rsidR="00560A32" w:rsidRPr="000C2A62">
        <w:rPr>
          <w:rFonts w:ascii="ＭＳ ゴシック" w:eastAsia="ＭＳ ゴシック" w:hAnsi="ＭＳ ゴシック" w:cs="Batang" w:hint="eastAsia"/>
          <w:color w:val="auto"/>
          <w:kern w:val="2"/>
          <w:sz w:val="24"/>
          <w:szCs w:val="24"/>
        </w:rPr>
        <w:t>になり、その後</w:t>
      </w:r>
      <w:proofErr w:type="spellStart"/>
      <w:r w:rsidRPr="000C2A62">
        <w:rPr>
          <w:rFonts w:ascii="ＭＳ ゴシック" w:eastAsia="ＭＳ ゴシック" w:hAnsi="ＭＳ ゴシック" w:cs="Batang" w:hint="eastAsia"/>
          <w:color w:val="auto"/>
          <w:kern w:val="2"/>
          <w:sz w:val="24"/>
          <w:szCs w:val="24"/>
        </w:rPr>
        <w:t>Cv</w:t>
      </w:r>
      <w:proofErr w:type="spellEnd"/>
      <w:r w:rsidR="00E546E1" w:rsidRPr="000C2A62">
        <w:rPr>
          <w:rFonts w:ascii="ＭＳ ゴシック" w:eastAsia="ＭＳ ゴシック" w:hAnsi="ＭＳ ゴシック" w:cs="Batang" w:hint="eastAsia"/>
          <w:color w:val="auto"/>
          <w:kern w:val="2"/>
          <w:sz w:val="24"/>
          <w:szCs w:val="24"/>
        </w:rPr>
        <w:t>への合成母音化を</w:t>
      </w:r>
      <w:r w:rsidR="00560A32" w:rsidRPr="000C2A62">
        <w:rPr>
          <w:rFonts w:ascii="ＭＳ ゴシック" w:eastAsia="ＭＳ ゴシック" w:hAnsi="ＭＳ ゴシック" w:cs="Batang" w:hint="eastAsia"/>
          <w:color w:val="auto"/>
          <w:kern w:val="2"/>
          <w:sz w:val="24"/>
          <w:szCs w:val="24"/>
        </w:rPr>
        <w:t>起こしたと</w:t>
      </w:r>
      <w:r w:rsidR="00E546E1" w:rsidRPr="000C2A62">
        <w:rPr>
          <w:rFonts w:ascii="ＭＳ ゴシック" w:eastAsia="ＭＳ ゴシック" w:hAnsi="ＭＳ ゴシック" w:cs="Batang" w:hint="eastAsia"/>
          <w:color w:val="auto"/>
          <w:kern w:val="2"/>
          <w:sz w:val="24"/>
          <w:szCs w:val="24"/>
        </w:rPr>
        <w:t>考えることができるでしょう。</w:t>
      </w:r>
      <w:r w:rsidR="00E546E1" w:rsidRPr="000C2A62">
        <w:rPr>
          <w:rFonts w:ascii="ＭＳ ゴシック" w:eastAsia="ＭＳ ゴシック" w:hAnsi="ＭＳ ゴシック" w:hint="eastAsia"/>
          <w:color w:val="auto"/>
          <w:kern w:val="2"/>
          <w:sz w:val="24"/>
          <w:szCs w:val="24"/>
        </w:rPr>
        <w:t>また先に</w:t>
      </w:r>
      <w:r w:rsidR="00DD7517" w:rsidRPr="000C2A62">
        <w:rPr>
          <w:rFonts w:ascii="ＭＳ ゴシック" w:eastAsia="ＭＳ ゴシック" w:hAnsi="ＭＳ ゴシック" w:hint="eastAsia"/>
          <w:color w:val="auto"/>
          <w:kern w:val="2"/>
          <w:sz w:val="24"/>
          <w:szCs w:val="24"/>
        </w:rPr>
        <w:t>‘はっきりした声</w:t>
      </w:r>
      <w:r w:rsidR="00DD7517" w:rsidRPr="000C2A62">
        <w:rPr>
          <w:rFonts w:ascii="ＭＳ ゴシック" w:eastAsia="ＭＳ ゴシック" w:hAnsi="ＭＳ ゴシック"/>
          <w:color w:val="auto"/>
          <w:kern w:val="2"/>
          <w:sz w:val="24"/>
          <w:szCs w:val="24"/>
        </w:rPr>
        <w:t>立て’</w:t>
      </w:r>
      <w:r w:rsidR="00E546E1" w:rsidRPr="000C2A62">
        <w:rPr>
          <w:rFonts w:ascii="ＭＳ ゴシック" w:eastAsia="ＭＳ ゴシック" w:hAnsi="ＭＳ ゴシック" w:hint="eastAsia"/>
          <w:color w:val="auto"/>
          <w:kern w:val="2"/>
          <w:sz w:val="24"/>
          <w:szCs w:val="24"/>
        </w:rPr>
        <w:t>を</w:t>
      </w:r>
      <w:r w:rsidRPr="000C2A62">
        <w:rPr>
          <w:rFonts w:ascii="Malgun Gothic" w:eastAsia="Malgun Gothic" w:hAnsi="Malgun Gothic" w:cs="Malgun Gothic" w:hint="eastAsia"/>
          <w:color w:val="auto"/>
          <w:kern w:val="2"/>
          <w:sz w:val="24"/>
          <w:szCs w:val="24"/>
        </w:rPr>
        <w:t>ㆆ</w:t>
      </w:r>
      <w:r w:rsidR="00E546E1" w:rsidRPr="000C2A62">
        <w:rPr>
          <w:rFonts w:ascii="ＭＳ ゴシック" w:eastAsia="ＭＳ ゴシック" w:hAnsi="ＭＳ ゴシック" w:cs="Batang" w:hint="eastAsia"/>
          <w:color w:val="auto"/>
          <w:kern w:val="2"/>
          <w:sz w:val="24"/>
          <w:szCs w:val="24"/>
        </w:rPr>
        <w:t xml:space="preserve">（ </w:t>
      </w:r>
      <w:r w:rsidRPr="000C2A62">
        <w:rPr>
          <w:rFonts w:ascii="ＭＳ ゴシック" w:eastAsia="ＭＳ ゴシック" w:hAnsi="ＭＳ ゴシック"/>
          <w:color w:val="auto"/>
          <w:kern w:val="2"/>
          <w:sz w:val="24"/>
          <w:szCs w:val="24"/>
          <w:vertAlign w:val="superscript"/>
        </w:rPr>
        <w:t>ʔ</w:t>
      </w:r>
      <w:r w:rsidRPr="000C2A62">
        <w:rPr>
          <w:rFonts w:ascii="ＭＳ ゴシック" w:eastAsia="ＭＳ ゴシック" w:hAnsi="ＭＳ ゴシック" w:hint="eastAsia"/>
          <w:color w:val="auto"/>
          <w:kern w:val="2"/>
          <w:sz w:val="24"/>
          <w:szCs w:val="24"/>
        </w:rPr>
        <w:t>）</w:t>
      </w:r>
      <w:r w:rsidR="00E546E1" w:rsidRPr="000C2A62">
        <w:rPr>
          <w:rFonts w:ascii="ＭＳ ゴシック" w:eastAsia="ＭＳ ゴシック" w:hAnsi="ＭＳ ゴシック" w:hint="eastAsia"/>
          <w:color w:val="auto"/>
          <w:kern w:val="2"/>
          <w:sz w:val="24"/>
          <w:szCs w:val="24"/>
        </w:rPr>
        <w:t>、</w:t>
      </w:r>
      <w:r w:rsidR="00DD7517" w:rsidRPr="000C2A62">
        <w:rPr>
          <w:rFonts w:ascii="ＭＳ ゴシック" w:eastAsia="ＭＳ ゴシック" w:hAnsi="ＭＳ ゴシック" w:hint="eastAsia"/>
          <w:color w:val="auto"/>
          <w:kern w:val="2"/>
          <w:sz w:val="24"/>
          <w:szCs w:val="24"/>
        </w:rPr>
        <w:t>‘</w:t>
      </w:r>
      <w:r w:rsidRPr="000C2A62">
        <w:rPr>
          <w:rFonts w:ascii="ＭＳ ゴシック" w:eastAsia="ＭＳ ゴシック" w:hAnsi="ＭＳ ゴシック"/>
          <w:color w:val="auto"/>
          <w:kern w:val="2"/>
          <w:sz w:val="24"/>
          <w:szCs w:val="24"/>
        </w:rPr>
        <w:t>ゆるやかな</w:t>
      </w:r>
      <w:r w:rsidRPr="000C2A62">
        <w:rPr>
          <w:rFonts w:ascii="ＭＳ ゴシック" w:eastAsia="ＭＳ ゴシック" w:hAnsi="ＭＳ ゴシック" w:hint="eastAsia"/>
          <w:color w:val="auto"/>
          <w:kern w:val="2"/>
          <w:sz w:val="24"/>
          <w:szCs w:val="24"/>
        </w:rPr>
        <w:t>声</w:t>
      </w:r>
      <w:r w:rsidRPr="000C2A62">
        <w:rPr>
          <w:rFonts w:ascii="ＭＳ ゴシック" w:eastAsia="ＭＳ ゴシック" w:hAnsi="ＭＳ ゴシック"/>
          <w:color w:val="auto"/>
          <w:kern w:val="2"/>
          <w:sz w:val="24"/>
          <w:szCs w:val="24"/>
        </w:rPr>
        <w:t>立て</w:t>
      </w:r>
      <w:r w:rsidR="00DD7517" w:rsidRPr="000C2A62">
        <w:rPr>
          <w:rFonts w:ascii="ＭＳ ゴシック" w:eastAsia="ＭＳ ゴシック" w:hAnsi="ＭＳ ゴシック"/>
          <w:color w:val="auto"/>
          <w:kern w:val="2"/>
          <w:sz w:val="24"/>
          <w:szCs w:val="24"/>
        </w:rPr>
        <w:t>’</w:t>
      </w:r>
      <w:r w:rsidR="00E546E1" w:rsidRPr="000C2A62">
        <w:rPr>
          <w:rFonts w:ascii="ＭＳ ゴシック" w:eastAsia="ＭＳ ゴシック" w:hAnsi="ＭＳ ゴシック" w:hint="eastAsia"/>
          <w:color w:val="auto"/>
          <w:kern w:val="2"/>
          <w:sz w:val="24"/>
          <w:szCs w:val="24"/>
        </w:rPr>
        <w:t>を</w:t>
      </w:r>
      <w:r w:rsidR="00C345FC" w:rsidRPr="000C2A62">
        <w:rPr>
          <w:rFonts w:ascii="Malgun Gothic" w:eastAsia="Malgun Gothic" w:hAnsi="Malgun Gothic" w:cs="Malgun Gothic" w:hint="eastAsia"/>
          <w:color w:val="auto"/>
          <w:kern w:val="2"/>
          <w:sz w:val="24"/>
          <w:szCs w:val="24"/>
        </w:rPr>
        <w:t>ㅇ</w:t>
      </w:r>
      <w:r w:rsidR="00E546E1" w:rsidRPr="000C2A62">
        <w:rPr>
          <w:rFonts w:ascii="ＭＳ ゴシック" w:eastAsia="ＭＳ ゴシック" w:hAnsi="ＭＳ ゴシック" w:cs="Batang" w:hint="eastAsia"/>
          <w:color w:val="auto"/>
          <w:kern w:val="2"/>
          <w:sz w:val="24"/>
          <w:szCs w:val="24"/>
        </w:rPr>
        <w:t xml:space="preserve">（ </w:t>
      </w:r>
      <w:r w:rsidR="00C345FC" w:rsidRPr="000C2A62">
        <w:rPr>
          <w:rFonts w:ascii="ＭＳ ゴシック" w:eastAsia="ＭＳ ゴシック" w:hAnsi="ＭＳ ゴシック"/>
          <w:color w:val="auto"/>
          <w:kern w:val="2"/>
          <w:sz w:val="24"/>
          <w:szCs w:val="24"/>
        </w:rPr>
        <w:t>’</w:t>
      </w:r>
      <w:r w:rsidR="00C345FC" w:rsidRPr="000C2A62">
        <w:rPr>
          <w:rFonts w:ascii="ＭＳ ゴシック" w:eastAsia="ＭＳ ゴシック" w:hAnsi="ＭＳ ゴシック" w:hint="eastAsia"/>
          <w:color w:val="auto"/>
          <w:kern w:val="2"/>
          <w:sz w:val="24"/>
          <w:szCs w:val="24"/>
        </w:rPr>
        <w:t>）</w:t>
      </w:r>
      <w:r w:rsidR="00E546E1" w:rsidRPr="000C2A62">
        <w:rPr>
          <w:rFonts w:ascii="ＭＳ ゴシック" w:eastAsia="ＭＳ ゴシック" w:hAnsi="ＭＳ ゴシック" w:hint="eastAsia"/>
          <w:color w:val="auto"/>
          <w:kern w:val="2"/>
          <w:sz w:val="24"/>
          <w:szCs w:val="24"/>
        </w:rPr>
        <w:t>、またそ</w:t>
      </w:r>
      <w:r w:rsidR="00B951FE" w:rsidRPr="000C2A62">
        <w:rPr>
          <w:rFonts w:ascii="ＭＳ ゴシック" w:eastAsia="ＭＳ ゴシック" w:hAnsi="ＭＳ ゴシック" w:hint="eastAsia"/>
          <w:color w:val="auto"/>
          <w:kern w:val="2"/>
          <w:sz w:val="24"/>
          <w:szCs w:val="24"/>
        </w:rPr>
        <w:t>れら</w:t>
      </w:r>
      <w:r w:rsidR="00C345FC" w:rsidRPr="000C2A62">
        <w:rPr>
          <w:rFonts w:ascii="ＭＳ ゴシック" w:eastAsia="ＭＳ ゴシック" w:hAnsi="ＭＳ ゴシック" w:hint="eastAsia"/>
          <w:color w:val="auto"/>
          <w:kern w:val="2"/>
          <w:sz w:val="24"/>
          <w:szCs w:val="24"/>
        </w:rPr>
        <w:t>に</w:t>
      </w:r>
      <w:r w:rsidR="00142929" w:rsidRPr="000C2A62">
        <w:rPr>
          <w:rFonts w:ascii="Malgun Gothic" w:eastAsia="Malgun Gothic" w:hAnsi="Malgun Gothic" w:cs="Malgun Gothic" w:hint="eastAsia"/>
          <w:color w:val="auto"/>
          <w:kern w:val="2"/>
          <w:sz w:val="24"/>
          <w:szCs w:val="24"/>
        </w:rPr>
        <w:t>ㆆ</w:t>
      </w:r>
      <w:r w:rsidR="00142929" w:rsidRPr="000C2A62">
        <w:rPr>
          <w:rFonts w:ascii="ＭＳ ゴシック" w:eastAsia="ＭＳ ゴシック" w:hAnsi="ＭＳ ゴシック" w:cs="Batang" w:hint="eastAsia"/>
          <w:color w:val="auto"/>
          <w:kern w:val="2"/>
          <w:sz w:val="24"/>
          <w:szCs w:val="24"/>
        </w:rPr>
        <w:t>→</w:t>
      </w:r>
      <w:r w:rsidR="00142929" w:rsidRPr="000C2A62">
        <w:rPr>
          <w:rFonts w:ascii="Malgun Gothic" w:eastAsia="Malgun Gothic" w:hAnsi="Malgun Gothic" w:cs="Malgun Gothic" w:hint="eastAsia"/>
          <w:color w:val="auto"/>
          <w:kern w:val="2"/>
          <w:sz w:val="24"/>
          <w:szCs w:val="24"/>
        </w:rPr>
        <w:t>ㅇ</w:t>
      </w:r>
      <w:r w:rsidR="00142929" w:rsidRPr="000C2A62">
        <w:rPr>
          <w:rFonts w:ascii="ＭＳ ゴシック" w:eastAsia="ＭＳ ゴシック" w:hAnsi="ＭＳ ゴシック" w:hint="eastAsia"/>
          <w:color w:val="auto"/>
          <w:kern w:val="2"/>
          <w:sz w:val="24"/>
          <w:szCs w:val="24"/>
        </w:rPr>
        <w:t>の変化を考え</w:t>
      </w:r>
      <w:r w:rsidR="00DD7517" w:rsidRPr="000C2A62">
        <w:rPr>
          <w:rFonts w:ascii="ＭＳ ゴシック" w:eastAsia="ＭＳ ゴシック" w:hAnsi="ＭＳ ゴシック" w:hint="eastAsia"/>
          <w:color w:val="auto"/>
          <w:kern w:val="2"/>
          <w:sz w:val="24"/>
          <w:szCs w:val="24"/>
        </w:rPr>
        <w:t>たので、</w:t>
      </w:r>
      <w:r w:rsidR="00DD7517" w:rsidRPr="000C2A62">
        <w:rPr>
          <w:rFonts w:ascii="ＭＳ ゴシック" w:eastAsia="ＭＳ ゴシック" w:hAnsi="ＭＳ ゴシック" w:cs="Batang" w:hint="eastAsia"/>
          <w:color w:val="auto"/>
          <w:kern w:val="2"/>
          <w:sz w:val="24"/>
          <w:szCs w:val="24"/>
        </w:rPr>
        <w:t>中古質韻の「一」は</w:t>
      </w:r>
      <w:r w:rsidR="00DD7517" w:rsidRPr="000C2A62">
        <w:rPr>
          <w:rFonts w:ascii="Malgun Gothic" w:eastAsia="Malgun Gothic" w:hAnsi="Malgun Gothic" w:cs="Malgun Gothic" w:hint="eastAsia"/>
          <w:color w:val="auto"/>
          <w:kern w:val="2"/>
          <w:sz w:val="24"/>
          <w:szCs w:val="24"/>
        </w:rPr>
        <w:t>ᅙᅵᇙ</w:t>
      </w:r>
      <w:r w:rsidR="00DD7517" w:rsidRPr="000C2A62">
        <w:rPr>
          <w:rFonts w:ascii="ＭＳ ゴシック" w:eastAsia="ＭＳ ゴシック" w:hAnsi="ＭＳ ゴシック" w:hint="eastAsia"/>
          <w:color w:val="auto"/>
          <w:kern w:val="2"/>
          <w:sz w:val="24"/>
          <w:szCs w:val="24"/>
        </w:rPr>
        <w:t>（</w:t>
      </w:r>
      <w:proofErr w:type="spellStart"/>
      <w:r w:rsidR="00DD7517" w:rsidRPr="000C2A62">
        <w:rPr>
          <w:rFonts w:ascii="ＭＳ ゴシック" w:eastAsia="ＭＳ ゴシック" w:hAnsi="ＭＳ ゴシック"/>
          <w:color w:val="auto"/>
          <w:kern w:val="2"/>
          <w:sz w:val="24"/>
          <w:szCs w:val="24"/>
          <w:vertAlign w:val="superscript"/>
        </w:rPr>
        <w:t>ʔ</w:t>
      </w:r>
      <w:r w:rsidR="00DD7517" w:rsidRPr="000C2A62">
        <w:rPr>
          <w:rFonts w:ascii="ＭＳ ゴシック" w:eastAsia="ＭＳ ゴシック" w:hAnsi="ＭＳ ゴシック" w:hint="eastAsia"/>
          <w:color w:val="auto"/>
          <w:kern w:val="2"/>
          <w:sz w:val="24"/>
          <w:szCs w:val="24"/>
        </w:rPr>
        <w:t>i</w:t>
      </w:r>
      <w:proofErr w:type="spellEnd"/>
      <w:r w:rsidR="00DD7517" w:rsidRPr="000C2A62">
        <w:rPr>
          <w:rFonts w:ascii="ＭＳ ゴシック" w:eastAsia="ＭＳ ゴシック" w:hAnsi="ＭＳ ゴシック" w:hint="eastAsia"/>
          <w:color w:val="auto"/>
          <w:kern w:val="2"/>
          <w:sz w:val="24"/>
          <w:szCs w:val="24"/>
        </w:rPr>
        <w:t>ｒ</w:t>
      </w:r>
      <w:r w:rsidR="00DD7517" w:rsidRPr="000C2A62">
        <w:rPr>
          <w:rFonts w:ascii="ＭＳ ゴシック" w:eastAsia="ＭＳ ゴシック" w:hAnsi="ＭＳ ゴシック"/>
          <w:color w:val="auto"/>
          <w:kern w:val="2"/>
          <w:sz w:val="24"/>
          <w:szCs w:val="24"/>
          <w:vertAlign w:val="superscript"/>
        </w:rPr>
        <w:t>ʔ</w:t>
      </w:r>
      <w:r w:rsidR="00DD7517" w:rsidRPr="000C2A62">
        <w:rPr>
          <w:rFonts w:ascii="ＭＳ ゴシック" w:eastAsia="ＭＳ ゴシック" w:hAnsi="ＭＳ ゴシック" w:hint="eastAsia"/>
          <w:color w:val="auto"/>
          <w:kern w:val="2"/>
          <w:sz w:val="24"/>
          <w:szCs w:val="24"/>
        </w:rPr>
        <w:t>）</w:t>
      </w:r>
      <w:r w:rsidR="00DD7517" w:rsidRPr="000C2A62">
        <w:rPr>
          <w:rFonts w:ascii="ＭＳ ゴシック" w:eastAsia="ＭＳ ゴシック" w:hAnsi="ＭＳ ゴシック" w:cs="Batang" w:hint="eastAsia"/>
          <w:color w:val="auto"/>
          <w:kern w:val="2"/>
          <w:sz w:val="24"/>
          <w:szCs w:val="24"/>
        </w:rPr>
        <w:t>→</w:t>
      </w:r>
      <w:r w:rsidR="00EF0036">
        <w:rPr>
          <w:rFonts w:ascii="Malgun Gothic" w:eastAsia="Malgun Gothic" w:hAnsi="Malgun Gothic" w:cs="Malgun Gothic" w:hint="eastAsia"/>
          <w:color w:val="auto"/>
          <w:kern w:val="2"/>
          <w:sz w:val="24"/>
          <w:szCs w:val="24"/>
        </w:rPr>
        <w:t>일</w:t>
      </w:r>
      <w:r w:rsidR="00DD7517" w:rsidRPr="000C2A62">
        <w:rPr>
          <w:rFonts w:ascii="ＭＳ ゴシック" w:eastAsia="ＭＳ ゴシック" w:hAnsi="ＭＳ ゴシック" w:cs="Batang" w:hint="eastAsia"/>
          <w:color w:val="auto"/>
          <w:kern w:val="2"/>
          <w:sz w:val="24"/>
          <w:szCs w:val="24"/>
        </w:rPr>
        <w:t>（’</w:t>
      </w:r>
      <w:proofErr w:type="spellStart"/>
      <w:r w:rsidR="00DD7517" w:rsidRPr="000C2A62">
        <w:rPr>
          <w:rFonts w:ascii="ＭＳ ゴシック" w:eastAsia="ＭＳ ゴシック" w:hAnsi="ＭＳ ゴシック" w:hint="eastAsia"/>
          <w:color w:val="auto"/>
          <w:kern w:val="2"/>
          <w:sz w:val="24"/>
          <w:szCs w:val="24"/>
        </w:rPr>
        <w:t>i</w:t>
      </w:r>
      <w:proofErr w:type="spellEnd"/>
      <w:r w:rsidR="00DD7517" w:rsidRPr="000C2A62">
        <w:rPr>
          <w:rFonts w:ascii="ＭＳ ゴシック" w:eastAsia="ＭＳ ゴシック" w:hAnsi="ＭＳ ゴシック" w:hint="eastAsia"/>
          <w:color w:val="auto"/>
          <w:kern w:val="2"/>
          <w:sz w:val="24"/>
          <w:szCs w:val="24"/>
        </w:rPr>
        <w:t>ｒ）のような変化を想定でき</w:t>
      </w:r>
      <w:r w:rsidR="00E546E1" w:rsidRPr="000C2A62">
        <w:rPr>
          <w:rFonts w:ascii="ＭＳ ゴシック" w:eastAsia="ＭＳ ゴシック" w:hAnsi="ＭＳ ゴシック" w:hint="eastAsia"/>
          <w:color w:val="auto"/>
          <w:kern w:val="2"/>
          <w:sz w:val="24"/>
          <w:szCs w:val="24"/>
        </w:rPr>
        <w:t>、</w:t>
      </w:r>
      <w:proofErr w:type="spellStart"/>
      <w:r w:rsidR="001B7588" w:rsidRPr="000C2A62">
        <w:rPr>
          <w:rFonts w:ascii="ＭＳ ゴシック" w:eastAsia="ＭＳ ゴシック" w:hAnsi="ＭＳ ゴシック" w:hint="eastAsia"/>
          <w:color w:val="auto"/>
          <w:kern w:val="2"/>
          <w:sz w:val="24"/>
          <w:szCs w:val="24"/>
        </w:rPr>
        <w:t>i</w:t>
      </w:r>
      <w:proofErr w:type="spellEnd"/>
      <w:r w:rsidR="001B7588" w:rsidRPr="000C2A62">
        <w:rPr>
          <w:rFonts w:ascii="ＭＳ ゴシック" w:eastAsia="ＭＳ ゴシック" w:hAnsi="ＭＳ ゴシック" w:hint="eastAsia"/>
          <w:color w:val="auto"/>
          <w:kern w:val="2"/>
          <w:sz w:val="24"/>
          <w:szCs w:val="24"/>
        </w:rPr>
        <w:t>の声立ての変化を</w:t>
      </w:r>
      <w:r w:rsidR="00DD7517" w:rsidRPr="000C2A62">
        <w:rPr>
          <w:rFonts w:ascii="ＭＳ ゴシック" w:eastAsia="ＭＳ ゴシック" w:hAnsi="ＭＳ ゴシック" w:hint="eastAsia"/>
          <w:color w:val="auto"/>
          <w:kern w:val="2"/>
          <w:sz w:val="24"/>
          <w:szCs w:val="24"/>
        </w:rPr>
        <w:t xml:space="preserve"> </w:t>
      </w:r>
      <w:proofErr w:type="spellStart"/>
      <w:r w:rsidR="00E635D3" w:rsidRPr="000C2A62">
        <w:rPr>
          <w:rFonts w:ascii="ＭＳ ゴシック" w:eastAsia="ＭＳ ゴシック" w:hAnsi="ＭＳ ゴシック"/>
          <w:color w:val="auto"/>
          <w:kern w:val="2"/>
          <w:sz w:val="24"/>
          <w:szCs w:val="24"/>
          <w:vertAlign w:val="superscript"/>
        </w:rPr>
        <w:t>ʔ</w:t>
      </w:r>
      <w:r w:rsidR="00E635D3" w:rsidRPr="000C2A62">
        <w:rPr>
          <w:rFonts w:ascii="ＭＳ ゴシック" w:eastAsia="ＭＳ ゴシック" w:hAnsi="ＭＳ ゴシック" w:hint="eastAsia"/>
          <w:color w:val="auto"/>
          <w:kern w:val="2"/>
          <w:sz w:val="24"/>
          <w:szCs w:val="24"/>
        </w:rPr>
        <w:t>i</w:t>
      </w:r>
      <w:proofErr w:type="spellEnd"/>
      <w:r w:rsidR="00142929" w:rsidRPr="000C2A62">
        <w:rPr>
          <w:rFonts w:ascii="ＭＳ ゴシック" w:eastAsia="ＭＳ ゴシック" w:hAnsi="ＭＳ ゴシック" w:cs="Batang" w:hint="eastAsia"/>
          <w:color w:val="auto"/>
          <w:kern w:val="2"/>
          <w:sz w:val="24"/>
          <w:szCs w:val="24"/>
        </w:rPr>
        <w:t>（</w:t>
      </w:r>
      <w:r w:rsidR="00142929" w:rsidRPr="000C2A62">
        <w:rPr>
          <w:rFonts w:ascii="Malgun Gothic" w:eastAsia="Malgun Gothic" w:hAnsi="Malgun Gothic" w:cs="Malgun Gothic" w:hint="eastAsia"/>
          <w:color w:val="auto"/>
          <w:kern w:val="2"/>
          <w:sz w:val="24"/>
          <w:szCs w:val="24"/>
        </w:rPr>
        <w:t>ᅙᅵ</w:t>
      </w:r>
      <w:r w:rsidR="00142929" w:rsidRPr="000C2A62">
        <w:rPr>
          <w:rFonts w:ascii="ＭＳ ゴシック" w:eastAsia="ＭＳ ゴシック" w:hAnsi="ＭＳ ゴシック" w:hint="eastAsia"/>
          <w:color w:val="auto"/>
          <w:kern w:val="2"/>
          <w:sz w:val="24"/>
          <w:szCs w:val="24"/>
        </w:rPr>
        <w:t>）</w:t>
      </w:r>
      <w:r w:rsidR="00142929" w:rsidRPr="000C2A62">
        <w:rPr>
          <w:rFonts w:ascii="ＭＳ ゴシック" w:eastAsia="ＭＳ ゴシック" w:hAnsi="ＭＳ ゴシック" w:cs="Batang" w:hint="eastAsia"/>
          <w:color w:val="auto"/>
          <w:kern w:val="2"/>
          <w:sz w:val="24"/>
          <w:szCs w:val="24"/>
        </w:rPr>
        <w:t>→</w:t>
      </w:r>
      <w:r w:rsidRPr="000C2A62">
        <w:rPr>
          <w:rFonts w:ascii="ＭＳ ゴシック" w:eastAsia="ＭＳ ゴシック" w:hAnsi="ＭＳ ゴシック" w:cs="Batang" w:hint="eastAsia"/>
          <w:color w:val="auto"/>
          <w:kern w:val="2"/>
          <w:sz w:val="24"/>
          <w:szCs w:val="24"/>
        </w:rPr>
        <w:t>’</w:t>
      </w:r>
      <w:proofErr w:type="spellStart"/>
      <w:r w:rsidRPr="000C2A62">
        <w:rPr>
          <w:rFonts w:ascii="ＭＳ ゴシック" w:eastAsia="ＭＳ ゴシック" w:hAnsi="ＭＳ ゴシック" w:hint="eastAsia"/>
          <w:color w:val="auto"/>
          <w:kern w:val="2"/>
          <w:sz w:val="24"/>
          <w:szCs w:val="24"/>
        </w:rPr>
        <w:t>i</w:t>
      </w:r>
      <w:proofErr w:type="spellEnd"/>
      <w:r w:rsidR="00142929" w:rsidRPr="000C2A62">
        <w:rPr>
          <w:rFonts w:ascii="ＭＳ ゴシック" w:eastAsia="ＭＳ ゴシック" w:hAnsi="ＭＳ ゴシック" w:cs="Batang" w:hint="eastAsia"/>
          <w:color w:val="auto"/>
          <w:kern w:val="2"/>
          <w:sz w:val="24"/>
          <w:szCs w:val="24"/>
        </w:rPr>
        <w:t>（</w:t>
      </w:r>
      <w:r w:rsidR="00165E77">
        <w:rPr>
          <w:rFonts w:ascii="Malgun Gothic" w:eastAsia="Malgun Gothic" w:hAnsi="Malgun Gothic" w:cs="Malgun Gothic" w:hint="eastAsia"/>
          <w:color w:val="auto"/>
          <w:kern w:val="2"/>
          <w:sz w:val="24"/>
          <w:szCs w:val="24"/>
        </w:rPr>
        <w:t>이</w:t>
      </w:r>
      <w:r w:rsidR="00142929" w:rsidRPr="000C2A62">
        <w:rPr>
          <w:rFonts w:ascii="ＭＳ ゴシック" w:eastAsia="ＭＳ ゴシック" w:hAnsi="ＭＳ ゴシック" w:hint="eastAsia"/>
          <w:color w:val="auto"/>
          <w:kern w:val="2"/>
          <w:sz w:val="24"/>
          <w:szCs w:val="24"/>
        </w:rPr>
        <w:t>）</w:t>
      </w:r>
      <w:r w:rsidR="00DD7517" w:rsidRPr="000C2A62">
        <w:rPr>
          <w:rFonts w:ascii="ＭＳ ゴシック" w:eastAsia="ＭＳ ゴシック" w:hAnsi="ＭＳ ゴシック" w:cs="Batang" w:hint="eastAsia"/>
          <w:color w:val="auto"/>
          <w:kern w:val="2"/>
          <w:sz w:val="24"/>
          <w:szCs w:val="24"/>
        </w:rPr>
        <w:t>→</w:t>
      </w:r>
      <w:proofErr w:type="spellStart"/>
      <w:r w:rsidR="00E635D3" w:rsidRPr="000C2A62">
        <w:rPr>
          <w:rFonts w:ascii="ＭＳ ゴシック" w:eastAsia="ＭＳ ゴシック" w:hAnsi="ＭＳ ゴシック" w:cs="Batang" w:hint="eastAsia"/>
          <w:color w:val="auto"/>
          <w:kern w:val="2"/>
          <w:sz w:val="24"/>
          <w:szCs w:val="24"/>
        </w:rPr>
        <w:t>i</w:t>
      </w:r>
      <w:proofErr w:type="spellEnd"/>
      <w:r w:rsidR="00E635D3" w:rsidRPr="000C2A62">
        <w:rPr>
          <w:rFonts w:ascii="ＭＳ ゴシック" w:eastAsia="ＭＳ ゴシック" w:hAnsi="ＭＳ ゴシック" w:hint="eastAsia"/>
          <w:color w:val="auto"/>
          <w:kern w:val="2"/>
          <w:sz w:val="24"/>
          <w:szCs w:val="24"/>
        </w:rPr>
        <w:t>（</w:t>
      </w:r>
      <w:r w:rsidR="00142929" w:rsidRPr="000C2A62">
        <w:rPr>
          <w:rFonts w:ascii="Malgun Gothic" w:eastAsia="Malgun Gothic" w:hAnsi="Malgun Gothic" w:cs="Malgun Gothic" w:hint="eastAsia"/>
          <w:color w:val="auto"/>
          <w:kern w:val="2"/>
          <w:sz w:val="24"/>
          <w:szCs w:val="24"/>
        </w:rPr>
        <w:t>ㅣ</w:t>
      </w:r>
      <w:r w:rsidR="00E635D3" w:rsidRPr="000C2A62">
        <w:rPr>
          <w:rFonts w:ascii="ＭＳ ゴシック" w:eastAsia="ＭＳ ゴシック" w:hAnsi="ＭＳ ゴシック" w:hint="eastAsia"/>
          <w:color w:val="auto"/>
          <w:kern w:val="2"/>
          <w:sz w:val="24"/>
          <w:szCs w:val="24"/>
        </w:rPr>
        <w:t>）</w:t>
      </w:r>
      <w:r w:rsidR="00DD7517" w:rsidRPr="000C2A62">
        <w:rPr>
          <w:rFonts w:ascii="ＭＳ ゴシック" w:eastAsia="ＭＳ ゴシック" w:hAnsi="ＭＳ ゴシック" w:hint="eastAsia"/>
          <w:color w:val="auto"/>
          <w:kern w:val="2"/>
          <w:sz w:val="24"/>
          <w:szCs w:val="24"/>
        </w:rPr>
        <w:t>のよう</w:t>
      </w:r>
      <w:r w:rsidR="00560A32" w:rsidRPr="000C2A62">
        <w:rPr>
          <w:rFonts w:ascii="ＭＳ ゴシック" w:eastAsia="ＭＳ ゴシック" w:hAnsi="ＭＳ ゴシック" w:hint="eastAsia"/>
          <w:color w:val="auto"/>
          <w:kern w:val="2"/>
          <w:sz w:val="24"/>
          <w:szCs w:val="24"/>
        </w:rPr>
        <w:t>に</w:t>
      </w:r>
      <w:r w:rsidR="00DD7517" w:rsidRPr="000C2A62">
        <w:rPr>
          <w:rFonts w:ascii="ＭＳ ゴシック" w:eastAsia="ＭＳ ゴシック" w:hAnsi="ＭＳ ゴシック" w:hint="eastAsia"/>
          <w:color w:val="auto"/>
          <w:kern w:val="2"/>
          <w:sz w:val="24"/>
          <w:szCs w:val="24"/>
        </w:rPr>
        <w:t>定式化</w:t>
      </w:r>
      <w:r w:rsidR="00E635D3" w:rsidRPr="000C2A62">
        <w:rPr>
          <w:rFonts w:ascii="ＭＳ ゴシック" w:eastAsia="ＭＳ ゴシック" w:hAnsi="ＭＳ ゴシック" w:cs="Batang" w:hint="eastAsia"/>
          <w:color w:val="auto"/>
          <w:kern w:val="2"/>
          <w:sz w:val="24"/>
          <w:szCs w:val="24"/>
        </w:rPr>
        <w:t>でき</w:t>
      </w:r>
      <w:r w:rsidR="00142929" w:rsidRPr="000C2A62">
        <w:rPr>
          <w:rFonts w:ascii="ＭＳ ゴシック" w:eastAsia="ＭＳ ゴシック" w:hAnsi="ＭＳ ゴシック" w:cs="Batang" w:hint="eastAsia"/>
          <w:color w:val="auto"/>
          <w:kern w:val="2"/>
          <w:sz w:val="24"/>
          <w:szCs w:val="24"/>
        </w:rPr>
        <w:t>るでしょう。</w:t>
      </w:r>
      <w:r w:rsidR="00560A32" w:rsidRPr="000C2A62">
        <w:rPr>
          <w:rFonts w:ascii="ＭＳ ゴシック" w:eastAsia="ＭＳ ゴシック" w:hAnsi="ＭＳ ゴシック" w:cs="Batang" w:hint="eastAsia"/>
          <w:color w:val="auto"/>
          <w:kern w:val="2"/>
          <w:sz w:val="24"/>
          <w:szCs w:val="24"/>
        </w:rPr>
        <w:t>そこで</w:t>
      </w:r>
      <w:r w:rsidR="00A97843" w:rsidRPr="000C2A62">
        <w:rPr>
          <w:rFonts w:ascii="ＭＳ ゴシック" w:eastAsia="ＭＳ ゴシック" w:hAnsi="ＭＳ ゴシック" w:hint="eastAsia"/>
          <w:color w:val="auto"/>
          <w:kern w:val="2"/>
          <w:sz w:val="24"/>
          <w:szCs w:val="24"/>
        </w:rPr>
        <w:t>『龍</w:t>
      </w:r>
      <w:r w:rsidR="00C01AEF" w:rsidRPr="000C2A62">
        <w:rPr>
          <w:rFonts w:ascii="ＭＳ ゴシック" w:eastAsia="ＭＳ ゴシック" w:hAnsi="ＭＳ ゴシック" w:hint="eastAsia"/>
          <w:color w:val="auto"/>
          <w:kern w:val="2"/>
          <w:sz w:val="24"/>
          <w:szCs w:val="24"/>
        </w:rPr>
        <w:t>飛御天</w:t>
      </w:r>
      <w:r w:rsidR="00A97843" w:rsidRPr="000C2A62">
        <w:rPr>
          <w:rFonts w:ascii="ＭＳ ゴシック" w:eastAsia="ＭＳ ゴシック" w:hAnsi="ＭＳ ゴシック" w:hint="eastAsia"/>
          <w:color w:val="auto"/>
          <w:kern w:val="2"/>
          <w:sz w:val="24"/>
          <w:szCs w:val="24"/>
        </w:rPr>
        <w:t>歌』</w:t>
      </w:r>
      <w:r w:rsidR="00C01AEF" w:rsidRPr="000C2A62">
        <w:rPr>
          <w:rFonts w:ascii="ＭＳ ゴシック" w:eastAsia="ＭＳ ゴシック" w:hAnsi="ＭＳ ゴシック" w:hint="eastAsia"/>
          <w:color w:val="auto"/>
          <w:kern w:val="2"/>
          <w:sz w:val="24"/>
          <w:szCs w:val="24"/>
        </w:rPr>
        <w:t>にでてくる</w:t>
      </w:r>
      <w:r w:rsidR="00656EC9" w:rsidRPr="000C2A62">
        <w:rPr>
          <w:rFonts w:ascii="ＭＳ ゴシック" w:eastAsia="ＭＳ ゴシック" w:hAnsi="ＭＳ ゴシック" w:cs="Batang" w:hint="eastAsia"/>
          <w:color w:val="auto"/>
          <w:kern w:val="2"/>
          <w:sz w:val="24"/>
          <w:szCs w:val="24"/>
        </w:rPr>
        <w:t xml:space="preserve">「孝道 </w:t>
      </w:r>
      <w:proofErr w:type="spellStart"/>
      <w:r w:rsidR="00656EC9" w:rsidRPr="000C2A62">
        <w:rPr>
          <w:rFonts w:ascii="ＭＳ ゴシック" w:eastAsia="ＭＳ ゴシック" w:hAnsi="ＭＳ ゴシック" w:cs="Batang" w:hint="eastAsia"/>
          <w:color w:val="auto"/>
          <w:kern w:val="2"/>
          <w:sz w:val="24"/>
          <w:szCs w:val="24"/>
        </w:rPr>
        <w:t>h</w:t>
      </w:r>
      <w:r w:rsidR="00656EC9" w:rsidRPr="000C2A62">
        <w:rPr>
          <w:rFonts w:ascii="ＭＳ ゴシック" w:eastAsia="ＭＳ ゴシック" w:hAnsi="ＭＳ ゴシック" w:cs="Malgun Gothic" w:hint="eastAsia"/>
          <w:color w:val="auto"/>
          <w:kern w:val="2"/>
          <w:sz w:val="24"/>
          <w:szCs w:val="24"/>
        </w:rPr>
        <w:t>ʌ</w:t>
      </w:r>
      <w:r w:rsidR="00656EC9" w:rsidRPr="000C2A62">
        <w:rPr>
          <w:rFonts w:ascii="ＭＳ ゴシック" w:eastAsia="ＭＳ ゴシック" w:hAnsi="ＭＳ ゴシック" w:cs="Batang" w:hint="eastAsia"/>
          <w:color w:val="auto"/>
          <w:kern w:val="2"/>
          <w:sz w:val="24"/>
          <w:szCs w:val="24"/>
        </w:rPr>
        <w:t>r</w:t>
      </w:r>
      <w:r w:rsidR="00656EC9" w:rsidRPr="000C2A62">
        <w:rPr>
          <w:rFonts w:ascii="ＭＳ ゴシック" w:eastAsia="ＭＳ ゴシック" w:hAnsi="ＭＳ ゴシック"/>
          <w:color w:val="auto"/>
          <w:kern w:val="2"/>
          <w:sz w:val="24"/>
          <w:szCs w:val="24"/>
          <w:vertAlign w:val="superscript"/>
        </w:rPr>
        <w:t>ʔ</w:t>
      </w:r>
      <w:proofErr w:type="spellEnd"/>
      <w:r w:rsidR="00656EC9" w:rsidRPr="000C2A62">
        <w:rPr>
          <w:rFonts w:ascii="ＭＳ ゴシック" w:eastAsia="ＭＳ ゴシック" w:hAnsi="ＭＳ ゴシック" w:cs="Batang" w:hint="eastAsia"/>
          <w:color w:val="auto"/>
          <w:kern w:val="2"/>
          <w:sz w:val="24"/>
          <w:szCs w:val="24"/>
        </w:rPr>
        <w:t xml:space="preserve"> </w:t>
      </w:r>
      <w:r w:rsidR="00656EC9" w:rsidRPr="000C2A62">
        <w:rPr>
          <w:rFonts w:ascii="ＭＳ ゴシック" w:eastAsia="ＭＳ ゴシック" w:hAnsi="ＭＳ ゴシック" w:cs="Batang"/>
          <w:color w:val="auto"/>
          <w:kern w:val="2"/>
          <w:sz w:val="24"/>
          <w:szCs w:val="24"/>
        </w:rPr>
        <w:t>’</w:t>
      </w:r>
      <w:proofErr w:type="spellStart"/>
      <w:r w:rsidR="00656EC9" w:rsidRPr="000C2A62">
        <w:rPr>
          <w:rFonts w:ascii="ＭＳ ゴシック" w:eastAsia="ＭＳ ゴシック" w:hAnsi="ＭＳ ゴシック" w:cs="Batang" w:hint="eastAsia"/>
          <w:color w:val="auto"/>
          <w:kern w:val="2"/>
          <w:sz w:val="24"/>
          <w:szCs w:val="24"/>
        </w:rPr>
        <w:t>at</w:t>
      </w:r>
      <w:r w:rsidR="00656EC9" w:rsidRPr="000C2A62">
        <w:rPr>
          <w:rFonts w:ascii="ＭＳ ゴシック" w:eastAsia="ＭＳ ゴシック" w:hAnsi="ＭＳ ゴシック" w:cs="Malgun Gothic" w:hint="eastAsia"/>
          <w:color w:val="auto"/>
          <w:kern w:val="2"/>
          <w:sz w:val="24"/>
          <w:szCs w:val="24"/>
        </w:rPr>
        <w:t>ʌ</w:t>
      </w:r>
      <w:r w:rsidR="00656EC9" w:rsidRPr="000C2A62">
        <w:rPr>
          <w:rFonts w:ascii="ＭＳ ゴシック" w:eastAsia="ＭＳ ゴシック" w:hAnsi="ＭＳ ゴシック" w:cs="Batang" w:hint="eastAsia"/>
          <w:color w:val="auto"/>
          <w:kern w:val="2"/>
          <w:sz w:val="24"/>
          <w:szCs w:val="24"/>
        </w:rPr>
        <w:t>r</w:t>
      </w:r>
      <w:proofErr w:type="spellEnd"/>
      <w:r w:rsidR="00656EC9" w:rsidRPr="000C2A62">
        <w:rPr>
          <w:rFonts w:ascii="ＭＳ ゴシック" w:eastAsia="ＭＳ ゴシック" w:hAnsi="ＭＳ ゴシック" w:cs="Batang" w:hint="eastAsia"/>
          <w:color w:val="auto"/>
          <w:kern w:val="2"/>
          <w:sz w:val="24"/>
          <w:szCs w:val="24"/>
        </w:rPr>
        <w:t>」（「孝道する子供」の義</w:t>
      </w:r>
      <w:r w:rsidR="00560A32" w:rsidRPr="000C2A62">
        <w:rPr>
          <w:rFonts w:ascii="ＭＳ ゴシック" w:eastAsia="ＭＳ ゴシック" w:hAnsi="ＭＳ ゴシック" w:cs="Batang" w:hint="eastAsia"/>
          <w:color w:val="auto"/>
          <w:kern w:val="2"/>
          <w:sz w:val="24"/>
          <w:szCs w:val="24"/>
        </w:rPr>
        <w:t>、</w:t>
      </w:r>
      <w:r w:rsidR="00656EC9" w:rsidRPr="000C2A62">
        <w:rPr>
          <w:rFonts w:ascii="ＭＳ ゴシック" w:eastAsia="ＭＳ ゴシック" w:hAnsi="ＭＳ ゴシック" w:cs="Batang" w:hint="eastAsia"/>
          <w:color w:val="auto"/>
          <w:kern w:val="2"/>
          <w:sz w:val="24"/>
          <w:szCs w:val="24"/>
        </w:rPr>
        <w:t>前間　昭和49：140）</w:t>
      </w:r>
      <w:r w:rsidR="00C01AEF" w:rsidRPr="000C2A62">
        <w:rPr>
          <w:rFonts w:ascii="ＭＳ ゴシック" w:eastAsia="ＭＳ ゴシック" w:hAnsi="ＭＳ ゴシック" w:cs="Batang" w:hint="eastAsia"/>
          <w:color w:val="auto"/>
          <w:kern w:val="2"/>
          <w:sz w:val="24"/>
          <w:szCs w:val="24"/>
        </w:rPr>
        <w:t>は</w:t>
      </w:r>
      <w:r w:rsidR="00656EC9" w:rsidRPr="000C2A62">
        <w:rPr>
          <w:rFonts w:ascii="ＭＳ ゴシック" w:eastAsia="ＭＳ ゴシック" w:hAnsi="ＭＳ ゴシック" w:cs="Batang" w:hint="eastAsia"/>
          <w:color w:val="auto"/>
          <w:kern w:val="2"/>
          <w:sz w:val="24"/>
          <w:szCs w:val="24"/>
        </w:rPr>
        <w:t>「a-</w:t>
      </w:r>
      <w:proofErr w:type="spellStart"/>
      <w:r w:rsidR="00656EC9" w:rsidRPr="000C2A62">
        <w:rPr>
          <w:rFonts w:ascii="ＭＳ ゴシック" w:eastAsia="ＭＳ ゴシック" w:hAnsi="ＭＳ ゴシック" w:cs="Batang" w:hint="eastAsia"/>
          <w:color w:val="auto"/>
          <w:kern w:val="2"/>
          <w:sz w:val="24"/>
          <w:szCs w:val="24"/>
        </w:rPr>
        <w:t>dɐr</w:t>
      </w:r>
      <w:proofErr w:type="spellEnd"/>
      <w:r w:rsidR="00656EC9" w:rsidRPr="000C2A62">
        <w:rPr>
          <w:rFonts w:ascii="ＭＳ ゴシック" w:eastAsia="ＭＳ ゴシック" w:hAnsi="ＭＳ ゴシック" w:cs="Batang" w:hint="eastAsia"/>
          <w:color w:val="auto"/>
          <w:kern w:val="2"/>
          <w:sz w:val="24"/>
          <w:szCs w:val="24"/>
        </w:rPr>
        <w:t>[a-</w:t>
      </w:r>
      <w:proofErr w:type="spellStart"/>
      <w:r w:rsidR="00656EC9" w:rsidRPr="000C2A62">
        <w:rPr>
          <w:rFonts w:ascii="ＭＳ ゴシック" w:eastAsia="ＭＳ ゴシック" w:hAnsi="ＭＳ ゴシック" w:cs="Batang" w:hint="eastAsia"/>
          <w:color w:val="auto"/>
          <w:kern w:val="2"/>
          <w:sz w:val="24"/>
          <w:szCs w:val="24"/>
        </w:rPr>
        <w:t>dúl</w:t>
      </w:r>
      <w:proofErr w:type="spellEnd"/>
      <w:r w:rsidR="00656EC9" w:rsidRPr="000C2A62">
        <w:rPr>
          <w:rFonts w:ascii="ＭＳ ゴシック" w:eastAsia="ＭＳ ゴシック" w:hAnsi="ＭＳ ゴシック" w:cs="Batang" w:hint="eastAsia"/>
          <w:color w:val="auto"/>
          <w:kern w:val="2"/>
          <w:sz w:val="24"/>
          <w:szCs w:val="24"/>
        </w:rPr>
        <w:t>]の如く母音を以て始まる語も[</w:t>
      </w:r>
      <w:proofErr w:type="spellStart"/>
      <w:r w:rsidR="00656EC9" w:rsidRPr="000C2A62">
        <w:rPr>
          <w:rFonts w:ascii="ＭＳ ゴシック" w:eastAsia="ＭＳ ゴシック" w:hAnsi="ＭＳ ゴシック"/>
          <w:color w:val="auto"/>
          <w:kern w:val="2"/>
          <w:sz w:val="24"/>
          <w:szCs w:val="24"/>
        </w:rPr>
        <w:t>ʔ</w:t>
      </w:r>
      <w:r w:rsidR="00656EC9" w:rsidRPr="000C2A62">
        <w:rPr>
          <w:rFonts w:ascii="ＭＳ ゴシック" w:eastAsia="ＭＳ ゴシック" w:hAnsi="ＭＳ ゴシック" w:cs="Batang" w:hint="eastAsia"/>
          <w:color w:val="auto"/>
          <w:kern w:val="2"/>
          <w:sz w:val="24"/>
          <w:szCs w:val="24"/>
        </w:rPr>
        <w:t>a-dúl</w:t>
      </w:r>
      <w:proofErr w:type="spellEnd"/>
      <w:r w:rsidR="00656EC9" w:rsidRPr="000C2A62">
        <w:rPr>
          <w:rFonts w:ascii="ＭＳ ゴシック" w:eastAsia="ＭＳ ゴシック" w:hAnsi="ＭＳ ゴシック" w:cs="Batang" w:hint="eastAsia"/>
          <w:color w:val="auto"/>
          <w:kern w:val="2"/>
          <w:sz w:val="24"/>
          <w:szCs w:val="24"/>
        </w:rPr>
        <w:t>]の如く喉頭破裂音を以て發音されたものと考へ」（小倉　昭和50：258）</w:t>
      </w:r>
      <w:r w:rsidR="003F47D7" w:rsidRPr="000C2A62">
        <w:rPr>
          <w:rFonts w:ascii="ＭＳ ゴシック" w:eastAsia="ＭＳ ゴシック" w:hAnsi="ＭＳ ゴシック" w:cs="Batang" w:hint="eastAsia"/>
          <w:color w:val="auto"/>
          <w:kern w:val="2"/>
          <w:sz w:val="24"/>
          <w:szCs w:val="24"/>
        </w:rPr>
        <w:t>（注</w:t>
      </w:r>
      <w:r w:rsidR="000E0D6D" w:rsidRPr="000C2A62">
        <w:rPr>
          <w:rFonts w:ascii="ＭＳ ゴシック" w:eastAsia="ＭＳ ゴシック" w:hAnsi="ＭＳ ゴシック" w:cs="Batang" w:hint="eastAsia"/>
          <w:color w:val="auto"/>
          <w:kern w:val="2"/>
          <w:sz w:val="24"/>
          <w:szCs w:val="24"/>
        </w:rPr>
        <w:t>14</w:t>
      </w:r>
      <w:r w:rsidR="003F47D7" w:rsidRPr="000C2A62">
        <w:rPr>
          <w:rFonts w:ascii="ＭＳ ゴシック" w:eastAsia="ＭＳ ゴシック" w:hAnsi="ＭＳ ゴシック" w:cs="Batang" w:hint="eastAsia"/>
          <w:color w:val="auto"/>
          <w:kern w:val="2"/>
          <w:sz w:val="24"/>
          <w:szCs w:val="24"/>
        </w:rPr>
        <w:t>）</w:t>
      </w:r>
      <w:r w:rsidR="00E546E1" w:rsidRPr="000C2A62">
        <w:rPr>
          <w:rFonts w:ascii="ＭＳ ゴシック" w:eastAsia="ＭＳ ゴシック" w:hAnsi="ＭＳ ゴシック" w:cs="Batang" w:hint="eastAsia"/>
          <w:color w:val="auto"/>
          <w:kern w:val="2"/>
          <w:sz w:val="24"/>
          <w:szCs w:val="24"/>
        </w:rPr>
        <w:t>る</w:t>
      </w:r>
      <w:r w:rsidR="00B951FE" w:rsidRPr="000C2A62">
        <w:rPr>
          <w:rFonts w:ascii="ＭＳ ゴシック" w:eastAsia="ＭＳ ゴシック" w:hAnsi="ＭＳ ゴシック" w:cs="Batang" w:hint="eastAsia"/>
          <w:color w:val="auto"/>
          <w:kern w:val="2"/>
          <w:sz w:val="24"/>
          <w:szCs w:val="24"/>
        </w:rPr>
        <w:t>ことができるでしょう。</w:t>
      </w:r>
    </w:p>
    <w:p w14:paraId="57EA47E2" w14:textId="77777777" w:rsidR="0084585B" w:rsidRPr="000C2A62" w:rsidRDefault="00B9258A" w:rsidP="00780AFE">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0C2A62">
        <w:rPr>
          <w:rFonts w:ascii="ＭＳ ゴシック" w:eastAsia="ＭＳ ゴシック" w:hAnsi="ＭＳ ゴシック" w:hint="eastAsia"/>
          <w:color w:val="auto"/>
          <w:kern w:val="2"/>
          <w:sz w:val="24"/>
          <w:szCs w:val="24"/>
        </w:rPr>
        <w:t>ここで先に考察した</w:t>
      </w:r>
      <w:r w:rsidR="00F82BD0" w:rsidRPr="000C2A62">
        <w:rPr>
          <w:rFonts w:ascii="ＭＳ ゴシック" w:eastAsia="ＭＳ ゴシック" w:hAnsi="ＭＳ ゴシック" w:hint="eastAsia"/>
          <w:color w:val="auto"/>
          <w:kern w:val="2"/>
          <w:sz w:val="24"/>
          <w:szCs w:val="24"/>
        </w:rPr>
        <w:t>『高麗詞之事』</w:t>
      </w:r>
      <w:r w:rsidR="003605DB" w:rsidRPr="000C2A62">
        <w:rPr>
          <w:rFonts w:ascii="ＭＳ ゴシック" w:eastAsia="ＭＳ ゴシック" w:hAnsi="ＭＳ ゴシック" w:hint="eastAsia"/>
          <w:color w:val="auto"/>
          <w:kern w:val="2"/>
          <w:sz w:val="24"/>
          <w:szCs w:val="24"/>
        </w:rPr>
        <w:t>（16世紀末）にみえる</w:t>
      </w:r>
      <w:r w:rsidR="00F82BD0" w:rsidRPr="000C2A62">
        <w:rPr>
          <w:rFonts w:ascii="ＭＳ ゴシック" w:eastAsia="ＭＳ ゴシック" w:hAnsi="ＭＳ ゴシック" w:hint="eastAsia"/>
          <w:color w:val="auto"/>
          <w:kern w:val="2"/>
          <w:sz w:val="24"/>
          <w:szCs w:val="24"/>
        </w:rPr>
        <w:t>「ドロカエ」</w:t>
      </w:r>
      <w:r w:rsidRPr="000C2A62">
        <w:rPr>
          <w:rFonts w:ascii="ＭＳ ゴシック" w:eastAsia="ＭＳ ゴシック" w:hAnsi="ＭＳ ゴシック" w:cs="Batang" w:hint="eastAsia"/>
          <w:color w:val="auto"/>
          <w:kern w:val="2"/>
          <w:sz w:val="24"/>
          <w:szCs w:val="24"/>
        </w:rPr>
        <w:t>（</w:t>
      </w:r>
      <w:r w:rsidRPr="000C2A62">
        <w:rPr>
          <w:rFonts w:ascii="ＭＳ ゴシック" w:eastAsia="ＭＳ ゴシック" w:hAnsi="ＭＳ ゴシック" w:hint="eastAsia"/>
          <w:color w:val="auto"/>
          <w:kern w:val="2"/>
          <w:sz w:val="24"/>
          <w:szCs w:val="24"/>
        </w:rPr>
        <w:t>「歌」）</w:t>
      </w:r>
      <w:r w:rsidR="00F82BD0" w:rsidRPr="000C2A62">
        <w:rPr>
          <w:rFonts w:ascii="ＭＳ ゴシック" w:eastAsia="ＭＳ ゴシック" w:hAnsi="ＭＳ ゴシック" w:hint="eastAsia"/>
          <w:color w:val="auto"/>
          <w:kern w:val="2"/>
          <w:sz w:val="24"/>
          <w:szCs w:val="24"/>
        </w:rPr>
        <w:t>の変化</w:t>
      </w:r>
      <w:r w:rsidRPr="000C2A62">
        <w:rPr>
          <w:rFonts w:ascii="ＭＳ ゴシック" w:eastAsia="ＭＳ ゴシック" w:hAnsi="ＭＳ ゴシック" w:hint="eastAsia"/>
          <w:color w:val="auto"/>
          <w:kern w:val="2"/>
          <w:sz w:val="24"/>
          <w:szCs w:val="24"/>
        </w:rPr>
        <w:t>について</w:t>
      </w:r>
      <w:r w:rsidR="00560A32" w:rsidRPr="000C2A62">
        <w:rPr>
          <w:rFonts w:ascii="ＭＳ ゴシック" w:eastAsia="ＭＳ ゴシック" w:hAnsi="ＭＳ ゴシック" w:hint="eastAsia"/>
          <w:color w:val="auto"/>
          <w:kern w:val="2"/>
          <w:sz w:val="24"/>
          <w:szCs w:val="24"/>
        </w:rPr>
        <w:t>もう一度</w:t>
      </w:r>
      <w:r w:rsidR="003E74A3" w:rsidRPr="000C2A62">
        <w:rPr>
          <w:rFonts w:ascii="ＭＳ ゴシック" w:eastAsia="ＭＳ ゴシック" w:hAnsi="ＭＳ ゴシック" w:hint="eastAsia"/>
          <w:color w:val="auto"/>
          <w:kern w:val="2"/>
          <w:sz w:val="24"/>
          <w:szCs w:val="24"/>
        </w:rPr>
        <w:t>考えて</w:t>
      </w:r>
      <w:r w:rsidR="00E546E1" w:rsidRPr="000C2A62">
        <w:rPr>
          <w:rFonts w:ascii="ＭＳ ゴシック" w:eastAsia="ＭＳ ゴシック" w:hAnsi="ＭＳ ゴシック" w:hint="eastAsia"/>
          <w:color w:val="auto"/>
          <w:kern w:val="2"/>
          <w:sz w:val="24"/>
          <w:szCs w:val="24"/>
        </w:rPr>
        <w:t>み</w:t>
      </w:r>
      <w:r w:rsidRPr="000C2A62">
        <w:rPr>
          <w:rFonts w:ascii="ＭＳ ゴシック" w:eastAsia="ＭＳ ゴシック" w:hAnsi="ＭＳ ゴシック" w:hint="eastAsia"/>
          <w:color w:val="auto"/>
          <w:kern w:val="2"/>
          <w:sz w:val="24"/>
          <w:szCs w:val="24"/>
        </w:rPr>
        <w:t>ます。まえに15～16世紀の</w:t>
      </w:r>
      <w:r w:rsidRPr="000C2A62">
        <w:rPr>
          <w:rFonts w:ascii="Malgun Gothic" w:eastAsia="Malgun Gothic" w:hAnsi="Malgun Gothic" w:cs="Malgun Gothic" w:hint="eastAsia"/>
          <w:color w:val="auto"/>
          <w:kern w:val="2"/>
          <w:sz w:val="24"/>
          <w:szCs w:val="24"/>
        </w:rPr>
        <w:t>놀애</w:t>
      </w:r>
      <w:r w:rsidRPr="000C2A62">
        <w:rPr>
          <w:rFonts w:ascii="ＭＳ ゴシック" w:eastAsia="ＭＳ ゴシック" w:hAnsi="ＭＳ ゴシック" w:cs="Batang" w:hint="eastAsia"/>
          <w:color w:val="auto"/>
          <w:kern w:val="2"/>
          <w:sz w:val="24"/>
          <w:szCs w:val="24"/>
        </w:rPr>
        <w:t>（</w:t>
      </w:r>
      <w:proofErr w:type="spellStart"/>
      <w:r w:rsidRPr="000C2A62">
        <w:rPr>
          <w:rFonts w:ascii="ＭＳ ゴシック" w:eastAsia="ＭＳ ゴシック" w:hAnsi="ＭＳ ゴシック" w:hint="eastAsia"/>
          <w:color w:val="auto"/>
          <w:kern w:val="2"/>
          <w:sz w:val="24"/>
          <w:szCs w:val="24"/>
        </w:rPr>
        <w:t>nor</w:t>
      </w:r>
      <w:r w:rsidRPr="000C2A62">
        <w:rPr>
          <w:rFonts w:ascii="ＭＳ ゴシック" w:eastAsia="ＭＳ ゴシック" w:hAnsi="ＭＳ ゴシック"/>
          <w:color w:val="auto"/>
          <w:kern w:val="2"/>
          <w:sz w:val="24"/>
          <w:szCs w:val="24"/>
        </w:rPr>
        <w:t>ɣ</w:t>
      </w:r>
      <w:r w:rsidRPr="000C2A62">
        <w:rPr>
          <w:rFonts w:ascii="ＭＳ ゴシック" w:eastAsia="ＭＳ ゴシック" w:hAnsi="ＭＳ ゴシック" w:hint="eastAsia"/>
          <w:color w:val="auto"/>
          <w:kern w:val="2"/>
          <w:sz w:val="24"/>
          <w:szCs w:val="24"/>
        </w:rPr>
        <w:t>ai</w:t>
      </w:r>
      <w:proofErr w:type="spellEnd"/>
      <w:r w:rsidRPr="000C2A62">
        <w:rPr>
          <w:rFonts w:ascii="ＭＳ ゴシック" w:eastAsia="ＭＳ ゴシック" w:hAnsi="ＭＳ ゴシック" w:hint="eastAsia"/>
          <w:color w:val="auto"/>
          <w:kern w:val="2"/>
          <w:sz w:val="24"/>
          <w:szCs w:val="24"/>
        </w:rPr>
        <w:t>）は</w:t>
      </w:r>
      <w:r w:rsidRPr="000C2A62">
        <w:rPr>
          <w:rFonts w:ascii="ＭＳ ゴシック" w:eastAsia="ＭＳ ゴシック" w:hAnsi="ＭＳ ゴシック" w:hint="eastAsia"/>
          <w:color w:val="auto"/>
          <w:kern w:val="2"/>
          <w:sz w:val="24"/>
          <w:szCs w:val="24"/>
        </w:rPr>
        <w:lastRenderedPageBreak/>
        <w:t>「17世紀以降の文献では</w:t>
      </w:r>
      <w:r w:rsidR="000E4F3C" w:rsidRPr="000C2A62">
        <w:rPr>
          <w:rFonts w:ascii="Malgun Gothic" w:eastAsia="Malgun Gothic" w:hAnsi="Malgun Gothic" w:cs="Malgun Gothic" w:hint="eastAsia"/>
          <w:color w:val="auto"/>
          <w:kern w:val="2"/>
          <w:sz w:val="24"/>
          <w:szCs w:val="24"/>
        </w:rPr>
        <w:t>노</w:t>
      </w:r>
      <w:r w:rsidRPr="000C2A62">
        <w:rPr>
          <w:rFonts w:ascii="Malgun Gothic" w:eastAsia="Malgun Gothic" w:hAnsi="Malgun Gothic" w:cs="Malgun Gothic" w:hint="eastAsia"/>
          <w:color w:val="auto"/>
          <w:kern w:val="2"/>
          <w:sz w:val="24"/>
          <w:szCs w:val="24"/>
        </w:rPr>
        <w:t>래</w:t>
      </w:r>
      <w:r w:rsidRPr="000C2A62">
        <w:rPr>
          <w:rFonts w:ascii="ＭＳ ゴシック" w:eastAsia="ＭＳ ゴシック" w:hAnsi="ＭＳ ゴシック" w:cs="Batang" w:hint="eastAsia"/>
          <w:color w:val="auto"/>
          <w:kern w:val="2"/>
          <w:sz w:val="24"/>
          <w:szCs w:val="24"/>
        </w:rPr>
        <w:t>（</w:t>
      </w:r>
      <w:proofErr w:type="spellStart"/>
      <w:r w:rsidRPr="000C2A62">
        <w:rPr>
          <w:rFonts w:ascii="ＭＳ ゴシック" w:eastAsia="ＭＳ ゴシック" w:hAnsi="ＭＳ ゴシック" w:hint="eastAsia"/>
          <w:color w:val="auto"/>
          <w:kern w:val="2"/>
          <w:sz w:val="24"/>
          <w:szCs w:val="24"/>
        </w:rPr>
        <w:t>norai</w:t>
      </w:r>
      <w:proofErr w:type="spellEnd"/>
      <w:r w:rsidRPr="000C2A62">
        <w:rPr>
          <w:rFonts w:ascii="ＭＳ ゴシック" w:eastAsia="ＭＳ ゴシック" w:hAnsi="ＭＳ ゴシック" w:hint="eastAsia"/>
          <w:color w:val="auto"/>
          <w:kern w:val="2"/>
          <w:sz w:val="24"/>
          <w:szCs w:val="24"/>
        </w:rPr>
        <w:t>）または</w:t>
      </w:r>
      <w:r w:rsidRPr="000C2A62">
        <w:rPr>
          <w:rFonts w:ascii="Malgun Gothic" w:eastAsia="Malgun Gothic" w:hAnsi="Malgun Gothic" w:cs="Malgun Gothic" w:hint="eastAsia"/>
          <w:color w:val="auto"/>
          <w:kern w:val="2"/>
          <w:sz w:val="24"/>
          <w:szCs w:val="24"/>
        </w:rPr>
        <w:t>놀래</w:t>
      </w:r>
      <w:r w:rsidRPr="000C2A62">
        <w:rPr>
          <w:rFonts w:ascii="ＭＳ ゴシック" w:eastAsia="ＭＳ ゴシック" w:hAnsi="ＭＳ ゴシック" w:cs="Batang" w:hint="eastAsia"/>
          <w:color w:val="auto"/>
          <w:kern w:val="2"/>
          <w:sz w:val="24"/>
          <w:szCs w:val="24"/>
        </w:rPr>
        <w:t>（</w:t>
      </w:r>
      <w:proofErr w:type="spellStart"/>
      <w:r w:rsidRPr="000C2A62">
        <w:rPr>
          <w:rFonts w:ascii="ＭＳ ゴシック" w:eastAsia="ＭＳ ゴシック" w:hAnsi="ＭＳ ゴシック" w:hint="eastAsia"/>
          <w:color w:val="auto"/>
          <w:kern w:val="2"/>
          <w:sz w:val="24"/>
          <w:szCs w:val="24"/>
        </w:rPr>
        <w:t>norrai</w:t>
      </w:r>
      <w:proofErr w:type="spellEnd"/>
      <w:r w:rsidRPr="000C2A62">
        <w:rPr>
          <w:rFonts w:ascii="ＭＳ ゴシック" w:eastAsia="ＭＳ ゴシック" w:hAnsi="ＭＳ ゴシック" w:hint="eastAsia"/>
          <w:color w:val="auto"/>
          <w:kern w:val="2"/>
          <w:sz w:val="24"/>
          <w:szCs w:val="24"/>
        </w:rPr>
        <w:t>）として出現」（福井　2013:193）し</w:t>
      </w:r>
      <w:r w:rsidR="00E546E1" w:rsidRPr="000C2A62">
        <w:rPr>
          <w:rFonts w:ascii="ＭＳ ゴシック" w:eastAsia="ＭＳ ゴシック" w:hAnsi="ＭＳ ゴシック" w:hint="eastAsia"/>
          <w:color w:val="auto"/>
          <w:kern w:val="2"/>
          <w:sz w:val="24"/>
          <w:szCs w:val="24"/>
        </w:rPr>
        <w:t>た</w:t>
      </w:r>
      <w:r w:rsidRPr="000C2A62">
        <w:rPr>
          <w:rFonts w:ascii="ＭＳ ゴシック" w:eastAsia="ＭＳ ゴシック" w:hAnsi="ＭＳ ゴシック" w:hint="eastAsia"/>
          <w:color w:val="auto"/>
          <w:kern w:val="2"/>
          <w:sz w:val="24"/>
          <w:szCs w:val="24"/>
        </w:rPr>
        <w:t>ことを紹介しましたが、</w:t>
      </w:r>
      <w:r w:rsidRPr="000C2A62">
        <w:rPr>
          <w:rFonts w:ascii="Malgun Gothic" w:eastAsia="Malgun Gothic" w:hAnsi="Malgun Gothic" w:cs="Malgun Gothic" w:hint="eastAsia"/>
          <w:color w:val="auto"/>
          <w:kern w:val="2"/>
          <w:sz w:val="24"/>
          <w:szCs w:val="24"/>
        </w:rPr>
        <w:t>놀애</w:t>
      </w:r>
      <w:r w:rsidR="00E546E1" w:rsidRPr="000C2A62">
        <w:rPr>
          <w:rFonts w:ascii="ＭＳ ゴシック" w:eastAsia="ＭＳ ゴシック" w:hAnsi="ＭＳ ゴシック" w:cs="Batang" w:hint="eastAsia"/>
          <w:color w:val="auto"/>
          <w:kern w:val="2"/>
          <w:sz w:val="24"/>
          <w:szCs w:val="24"/>
        </w:rPr>
        <w:t>（</w:t>
      </w:r>
      <w:proofErr w:type="spellStart"/>
      <w:r w:rsidR="00E546E1" w:rsidRPr="000C2A62">
        <w:rPr>
          <w:rFonts w:ascii="ＭＳ ゴシック" w:eastAsia="ＭＳ ゴシック" w:hAnsi="ＭＳ ゴシック" w:cs="Batang"/>
          <w:color w:val="auto"/>
          <w:kern w:val="2"/>
          <w:sz w:val="24"/>
          <w:szCs w:val="24"/>
        </w:rPr>
        <w:t>nor’ai</w:t>
      </w:r>
      <w:proofErr w:type="spellEnd"/>
      <w:r w:rsidR="00E546E1" w:rsidRPr="000C2A62">
        <w:rPr>
          <w:rFonts w:ascii="ＭＳ ゴシック" w:eastAsia="ＭＳ ゴシック" w:hAnsi="ＭＳ ゴシック" w:hint="eastAsia"/>
          <w:color w:val="auto"/>
          <w:kern w:val="2"/>
          <w:sz w:val="24"/>
          <w:szCs w:val="24"/>
        </w:rPr>
        <w:t>）</w:t>
      </w:r>
      <w:r w:rsidRPr="000C2A62">
        <w:rPr>
          <w:rFonts w:ascii="ＭＳ ゴシック" w:eastAsia="ＭＳ ゴシック" w:hAnsi="ＭＳ ゴシック"/>
          <w:color w:val="auto"/>
          <w:kern w:val="2"/>
          <w:sz w:val="24"/>
          <w:szCs w:val="24"/>
        </w:rPr>
        <w:t>→</w:t>
      </w:r>
      <w:r w:rsidR="000E4F3C" w:rsidRPr="000C2A62">
        <w:rPr>
          <w:rFonts w:ascii="Malgun Gothic" w:eastAsia="Malgun Gothic" w:hAnsi="Malgun Gothic" w:cs="Malgun Gothic" w:hint="eastAsia"/>
          <w:color w:val="auto"/>
          <w:kern w:val="2"/>
          <w:sz w:val="24"/>
          <w:szCs w:val="24"/>
        </w:rPr>
        <w:t>노</w:t>
      </w:r>
      <w:r w:rsidRPr="000C2A62">
        <w:rPr>
          <w:rFonts w:ascii="Malgun Gothic" w:eastAsia="Malgun Gothic" w:hAnsi="Malgun Gothic" w:cs="Malgun Gothic" w:hint="eastAsia"/>
          <w:color w:val="auto"/>
          <w:kern w:val="2"/>
          <w:sz w:val="24"/>
          <w:szCs w:val="24"/>
        </w:rPr>
        <w:t>래</w:t>
      </w:r>
      <w:r w:rsidR="00E546E1" w:rsidRPr="000C2A62">
        <w:rPr>
          <w:rFonts w:ascii="ＭＳ ゴシック" w:eastAsia="ＭＳ ゴシック" w:hAnsi="ＭＳ ゴシック" w:cs="Batang" w:hint="eastAsia"/>
          <w:color w:val="auto"/>
          <w:kern w:val="2"/>
          <w:sz w:val="24"/>
          <w:szCs w:val="24"/>
        </w:rPr>
        <w:t>（</w:t>
      </w:r>
      <w:proofErr w:type="spellStart"/>
      <w:r w:rsidR="00E546E1" w:rsidRPr="000C2A62">
        <w:rPr>
          <w:rFonts w:ascii="ＭＳ ゴシック" w:eastAsia="ＭＳ ゴシック" w:hAnsi="ＭＳ ゴシック" w:hint="eastAsia"/>
          <w:color w:val="auto"/>
          <w:kern w:val="2"/>
          <w:sz w:val="24"/>
          <w:szCs w:val="24"/>
        </w:rPr>
        <w:t>norai</w:t>
      </w:r>
      <w:proofErr w:type="spellEnd"/>
      <w:r w:rsidR="00E546E1" w:rsidRPr="000C2A62">
        <w:rPr>
          <w:rFonts w:ascii="ＭＳ ゴシック" w:eastAsia="ＭＳ ゴシック" w:hAnsi="ＭＳ ゴシック" w:hint="eastAsia"/>
          <w:color w:val="auto"/>
          <w:kern w:val="2"/>
          <w:sz w:val="24"/>
          <w:szCs w:val="24"/>
        </w:rPr>
        <w:t>）</w:t>
      </w:r>
      <w:r w:rsidRPr="000C2A62">
        <w:rPr>
          <w:rFonts w:ascii="ＭＳ ゴシック" w:eastAsia="ＭＳ ゴシック" w:hAnsi="ＭＳ ゴシック" w:cs="Batang" w:hint="eastAsia"/>
          <w:color w:val="auto"/>
          <w:kern w:val="2"/>
          <w:sz w:val="24"/>
          <w:szCs w:val="24"/>
        </w:rPr>
        <w:t>の変化は</w:t>
      </w:r>
      <w:r w:rsidR="00E546E1" w:rsidRPr="000C2A62">
        <w:rPr>
          <w:rFonts w:ascii="ＭＳ ゴシック" w:eastAsia="ＭＳ ゴシック" w:hAnsi="ＭＳ ゴシック" w:hint="eastAsia"/>
          <w:color w:val="auto"/>
          <w:kern w:val="2"/>
          <w:sz w:val="24"/>
          <w:szCs w:val="24"/>
        </w:rPr>
        <w:t>‘</w:t>
      </w:r>
      <w:r w:rsidR="00E546E1" w:rsidRPr="000C2A62">
        <w:rPr>
          <w:rFonts w:ascii="ＭＳ ゴシック" w:eastAsia="ＭＳ ゴシック" w:hAnsi="ＭＳ ゴシック"/>
          <w:color w:val="auto"/>
          <w:kern w:val="2"/>
          <w:sz w:val="24"/>
          <w:szCs w:val="24"/>
        </w:rPr>
        <w:t>ゆるやかな</w:t>
      </w:r>
      <w:r w:rsidR="00E546E1" w:rsidRPr="000C2A62">
        <w:rPr>
          <w:rFonts w:ascii="ＭＳ ゴシック" w:eastAsia="ＭＳ ゴシック" w:hAnsi="ＭＳ ゴシック" w:hint="eastAsia"/>
          <w:color w:val="auto"/>
          <w:kern w:val="2"/>
          <w:sz w:val="24"/>
          <w:szCs w:val="24"/>
        </w:rPr>
        <w:t>声</w:t>
      </w:r>
      <w:r w:rsidR="00E546E1" w:rsidRPr="000C2A62">
        <w:rPr>
          <w:rFonts w:ascii="ＭＳ ゴシック" w:eastAsia="ＭＳ ゴシック" w:hAnsi="ＭＳ ゴシック"/>
          <w:color w:val="auto"/>
          <w:kern w:val="2"/>
          <w:sz w:val="24"/>
          <w:szCs w:val="24"/>
        </w:rPr>
        <w:t>立て’</w:t>
      </w:r>
      <w:r w:rsidR="00BA7A02" w:rsidRPr="000C2A62">
        <w:rPr>
          <w:rFonts w:ascii="ＭＳ ゴシック" w:eastAsia="ＭＳ ゴシック" w:hAnsi="ＭＳ ゴシック" w:hint="eastAsia"/>
          <w:color w:val="auto"/>
          <w:kern w:val="2"/>
          <w:sz w:val="24"/>
          <w:szCs w:val="24"/>
        </w:rPr>
        <w:t>が</w:t>
      </w:r>
      <w:r w:rsidRPr="000C2A62">
        <w:rPr>
          <w:rFonts w:ascii="ＭＳ ゴシック" w:eastAsia="ＭＳ ゴシック" w:hAnsi="ＭＳ ゴシック" w:hint="eastAsia"/>
          <w:color w:val="auto"/>
          <w:kern w:val="2"/>
          <w:sz w:val="24"/>
          <w:szCs w:val="24"/>
        </w:rPr>
        <w:t>消失</w:t>
      </w:r>
      <w:r w:rsidR="00BA7A02" w:rsidRPr="000C2A62">
        <w:rPr>
          <w:rFonts w:ascii="ＭＳ ゴシック" w:eastAsia="ＭＳ ゴシック" w:hAnsi="ＭＳ ゴシック" w:hint="eastAsia"/>
          <w:color w:val="auto"/>
          <w:kern w:val="2"/>
          <w:sz w:val="24"/>
          <w:szCs w:val="24"/>
        </w:rPr>
        <w:t>し</w:t>
      </w:r>
      <w:proofErr w:type="spellStart"/>
      <w:r w:rsidR="00BA7A02" w:rsidRPr="000C2A62">
        <w:rPr>
          <w:rFonts w:ascii="ＭＳ ゴシック" w:eastAsia="ＭＳ ゴシック" w:hAnsi="ＭＳ ゴシック" w:hint="eastAsia"/>
          <w:color w:val="auto"/>
          <w:kern w:val="2"/>
          <w:sz w:val="24"/>
          <w:szCs w:val="24"/>
        </w:rPr>
        <w:t>norai</w:t>
      </w:r>
      <w:proofErr w:type="spellEnd"/>
      <w:r w:rsidR="00BA7A02" w:rsidRPr="000C2A62">
        <w:rPr>
          <w:rFonts w:ascii="ＭＳ ゴシック" w:eastAsia="ＭＳ ゴシック" w:hAnsi="ＭＳ ゴシック" w:hint="eastAsia"/>
          <w:color w:val="auto"/>
          <w:kern w:val="2"/>
          <w:sz w:val="24"/>
          <w:szCs w:val="24"/>
        </w:rPr>
        <w:t>になり、</w:t>
      </w:r>
      <w:r w:rsidR="00E546E1" w:rsidRPr="000C2A62">
        <w:rPr>
          <w:rFonts w:ascii="ＭＳ ゴシック" w:eastAsia="ＭＳ ゴシック" w:hAnsi="ＭＳ ゴシック" w:hint="eastAsia"/>
          <w:color w:val="auto"/>
          <w:kern w:val="2"/>
          <w:sz w:val="24"/>
          <w:szCs w:val="24"/>
        </w:rPr>
        <w:t>その後</w:t>
      </w:r>
      <w:r w:rsidR="00BA7A02" w:rsidRPr="000C2A62">
        <w:rPr>
          <w:rFonts w:ascii="ＭＳ ゴシック" w:eastAsia="ＭＳ ゴシック" w:hAnsi="ＭＳ ゴシック" w:hint="eastAsia"/>
          <w:color w:val="auto"/>
          <w:kern w:val="2"/>
          <w:sz w:val="24"/>
          <w:szCs w:val="24"/>
        </w:rPr>
        <w:t>aiが</w:t>
      </w:r>
      <w:r w:rsidR="00BA7A02" w:rsidRPr="000C2A62">
        <w:rPr>
          <w:rFonts w:ascii="ＭＳ ゴシック" w:eastAsia="ＭＳ ゴシック" w:hAnsi="ＭＳ ゴシック" w:cs="Batang" w:hint="eastAsia"/>
          <w:color w:val="auto"/>
          <w:kern w:val="2"/>
          <w:sz w:val="24"/>
          <w:szCs w:val="24"/>
        </w:rPr>
        <w:t>合成母音化して</w:t>
      </w:r>
      <w:proofErr w:type="spellStart"/>
      <w:r w:rsidR="00E546E1" w:rsidRPr="000C2A62">
        <w:rPr>
          <w:rFonts w:ascii="ＭＳ ゴシック" w:eastAsia="ＭＳ ゴシック" w:hAnsi="ＭＳ ゴシック" w:cs="Batang"/>
          <w:color w:val="auto"/>
          <w:kern w:val="2"/>
          <w:sz w:val="24"/>
          <w:szCs w:val="24"/>
        </w:rPr>
        <w:t>norɛ</w:t>
      </w:r>
      <w:proofErr w:type="spellEnd"/>
      <w:r w:rsidR="00BA7A02" w:rsidRPr="000C2A62">
        <w:rPr>
          <w:rFonts w:ascii="ＭＳ ゴシック" w:eastAsia="ＭＳ ゴシック" w:hAnsi="ＭＳ ゴシック" w:cs="Batang" w:hint="eastAsia"/>
          <w:color w:val="auto"/>
          <w:kern w:val="2"/>
          <w:sz w:val="24"/>
          <w:szCs w:val="24"/>
        </w:rPr>
        <w:t>（現代音）</w:t>
      </w:r>
      <w:r w:rsidR="0076313C" w:rsidRPr="000C2A62">
        <w:rPr>
          <w:rFonts w:ascii="ＭＳ ゴシック" w:eastAsia="ＭＳ ゴシック" w:hAnsi="ＭＳ ゴシック" w:cs="Batang" w:hint="eastAsia"/>
          <w:color w:val="auto"/>
          <w:kern w:val="2"/>
          <w:sz w:val="24"/>
          <w:szCs w:val="24"/>
        </w:rPr>
        <w:t>に</w:t>
      </w:r>
      <w:r w:rsidR="00BA7A02" w:rsidRPr="000C2A62">
        <w:rPr>
          <w:rFonts w:ascii="ＭＳ ゴシック" w:eastAsia="ＭＳ ゴシック" w:hAnsi="ＭＳ ゴシック" w:cs="Batang" w:hint="eastAsia"/>
          <w:color w:val="auto"/>
          <w:kern w:val="2"/>
          <w:sz w:val="24"/>
          <w:szCs w:val="24"/>
        </w:rPr>
        <w:t>なった</w:t>
      </w:r>
      <w:r w:rsidR="0076313C" w:rsidRPr="000C2A62">
        <w:rPr>
          <w:rFonts w:ascii="ＭＳ ゴシック" w:eastAsia="ＭＳ ゴシック" w:hAnsi="ＭＳ ゴシック" w:cs="Batang" w:hint="eastAsia"/>
          <w:color w:val="auto"/>
          <w:kern w:val="2"/>
          <w:sz w:val="24"/>
          <w:szCs w:val="24"/>
        </w:rPr>
        <w:t>と考えることが</w:t>
      </w:r>
      <w:r w:rsidR="00E546E1" w:rsidRPr="000C2A62">
        <w:rPr>
          <w:rFonts w:ascii="ＭＳ ゴシック" w:eastAsia="ＭＳ ゴシック" w:hAnsi="ＭＳ ゴシック" w:hint="eastAsia"/>
          <w:color w:val="auto"/>
          <w:kern w:val="2"/>
          <w:sz w:val="24"/>
          <w:szCs w:val="24"/>
        </w:rPr>
        <w:t>で</w:t>
      </w:r>
      <w:r w:rsidR="0076313C" w:rsidRPr="000C2A62">
        <w:rPr>
          <w:rFonts w:ascii="ＭＳ ゴシック" w:eastAsia="ＭＳ ゴシック" w:hAnsi="ＭＳ ゴシック" w:hint="eastAsia"/>
          <w:color w:val="auto"/>
          <w:kern w:val="2"/>
          <w:sz w:val="24"/>
          <w:szCs w:val="24"/>
        </w:rPr>
        <w:t>きるで</w:t>
      </w:r>
      <w:r w:rsidR="00E546E1" w:rsidRPr="000C2A62">
        <w:rPr>
          <w:rFonts w:ascii="ＭＳ ゴシック" w:eastAsia="ＭＳ ゴシック" w:hAnsi="ＭＳ ゴシック" w:hint="eastAsia"/>
          <w:color w:val="auto"/>
          <w:kern w:val="2"/>
          <w:sz w:val="24"/>
          <w:szCs w:val="24"/>
        </w:rPr>
        <w:t>しょう。</w:t>
      </w:r>
      <w:r w:rsidRPr="000C2A62">
        <w:rPr>
          <w:rFonts w:ascii="ＭＳ ゴシック" w:eastAsia="ＭＳ ゴシック" w:hAnsi="ＭＳ ゴシック" w:cs="Batang" w:hint="eastAsia"/>
          <w:color w:val="auto"/>
          <w:kern w:val="2"/>
          <w:sz w:val="24"/>
          <w:szCs w:val="24"/>
        </w:rPr>
        <w:t>しかし</w:t>
      </w:r>
      <w:r w:rsidR="0076313C" w:rsidRPr="000C2A62">
        <w:rPr>
          <w:rFonts w:ascii="ＭＳ ゴシック" w:eastAsia="ＭＳ ゴシック" w:hAnsi="ＭＳ ゴシック" w:cs="Batang" w:hint="eastAsia"/>
          <w:color w:val="auto"/>
          <w:kern w:val="2"/>
          <w:sz w:val="24"/>
          <w:szCs w:val="24"/>
        </w:rPr>
        <w:t>もう一つの</w:t>
      </w:r>
      <w:r w:rsidRPr="000C2A62">
        <w:rPr>
          <w:rFonts w:ascii="Malgun Gothic" w:eastAsia="Malgun Gothic" w:hAnsi="Malgun Gothic" w:cs="Malgun Gothic" w:hint="eastAsia"/>
          <w:color w:val="auto"/>
          <w:kern w:val="2"/>
          <w:sz w:val="24"/>
          <w:szCs w:val="24"/>
        </w:rPr>
        <w:t>놀애</w:t>
      </w:r>
      <w:r w:rsidR="0076313C" w:rsidRPr="000C2A62">
        <w:rPr>
          <w:rFonts w:ascii="ＭＳ ゴシック" w:eastAsia="ＭＳ ゴシック" w:hAnsi="ＭＳ ゴシック" w:cs="Batang" w:hint="eastAsia"/>
          <w:color w:val="auto"/>
          <w:kern w:val="2"/>
          <w:sz w:val="24"/>
          <w:szCs w:val="24"/>
        </w:rPr>
        <w:t>（</w:t>
      </w:r>
      <w:proofErr w:type="spellStart"/>
      <w:r w:rsidR="0076313C" w:rsidRPr="000C2A62">
        <w:rPr>
          <w:rFonts w:ascii="ＭＳ ゴシック" w:eastAsia="ＭＳ ゴシック" w:hAnsi="ＭＳ ゴシック" w:cs="Batang"/>
          <w:color w:val="auto"/>
          <w:kern w:val="2"/>
          <w:sz w:val="24"/>
          <w:szCs w:val="24"/>
        </w:rPr>
        <w:t>nor’ai</w:t>
      </w:r>
      <w:proofErr w:type="spellEnd"/>
      <w:r w:rsidR="0076313C" w:rsidRPr="000C2A62">
        <w:rPr>
          <w:rFonts w:ascii="ＭＳ ゴシック" w:eastAsia="ＭＳ ゴシック" w:hAnsi="ＭＳ ゴシック" w:hint="eastAsia"/>
          <w:color w:val="auto"/>
          <w:kern w:val="2"/>
          <w:sz w:val="24"/>
          <w:szCs w:val="24"/>
        </w:rPr>
        <w:t>）</w:t>
      </w:r>
      <w:r w:rsidRPr="000C2A62">
        <w:rPr>
          <w:rFonts w:ascii="ＭＳ ゴシック" w:eastAsia="ＭＳ ゴシック" w:hAnsi="ＭＳ ゴシック"/>
          <w:color w:val="auto"/>
          <w:kern w:val="2"/>
          <w:sz w:val="24"/>
          <w:szCs w:val="24"/>
        </w:rPr>
        <w:t>→</w:t>
      </w:r>
      <w:r w:rsidRPr="000C2A62">
        <w:rPr>
          <w:rFonts w:ascii="Malgun Gothic" w:eastAsia="Malgun Gothic" w:hAnsi="Malgun Gothic" w:cs="Malgun Gothic" w:hint="eastAsia"/>
          <w:color w:val="auto"/>
          <w:kern w:val="2"/>
          <w:sz w:val="24"/>
          <w:szCs w:val="24"/>
        </w:rPr>
        <w:t>놀래</w:t>
      </w:r>
      <w:r w:rsidR="0076313C" w:rsidRPr="000C2A62">
        <w:rPr>
          <w:rFonts w:ascii="ＭＳ ゴシック" w:eastAsia="ＭＳ ゴシック" w:hAnsi="ＭＳ ゴシック" w:cs="Batang" w:hint="eastAsia"/>
          <w:color w:val="auto"/>
          <w:kern w:val="2"/>
          <w:sz w:val="24"/>
          <w:szCs w:val="24"/>
        </w:rPr>
        <w:t>（</w:t>
      </w:r>
      <w:proofErr w:type="spellStart"/>
      <w:r w:rsidR="0076313C" w:rsidRPr="000C2A62">
        <w:rPr>
          <w:rFonts w:ascii="ＭＳ ゴシック" w:eastAsia="ＭＳ ゴシック" w:hAnsi="ＭＳ ゴシック" w:cs="Batang"/>
          <w:color w:val="auto"/>
          <w:kern w:val="2"/>
          <w:sz w:val="24"/>
          <w:szCs w:val="24"/>
        </w:rPr>
        <w:t>nor</w:t>
      </w:r>
      <w:r w:rsidR="0076313C" w:rsidRPr="000C2A62">
        <w:rPr>
          <w:rFonts w:ascii="ＭＳ ゴシック" w:eastAsia="ＭＳ ゴシック" w:hAnsi="ＭＳ ゴシック" w:cs="Batang" w:hint="eastAsia"/>
          <w:color w:val="auto"/>
          <w:kern w:val="2"/>
          <w:sz w:val="24"/>
          <w:szCs w:val="24"/>
        </w:rPr>
        <w:t>r</w:t>
      </w:r>
      <w:r w:rsidR="0076313C" w:rsidRPr="000C2A62">
        <w:rPr>
          <w:rFonts w:ascii="ＭＳ ゴシック" w:eastAsia="ＭＳ ゴシック" w:hAnsi="ＭＳ ゴシック" w:cs="Batang"/>
          <w:color w:val="auto"/>
          <w:kern w:val="2"/>
          <w:sz w:val="24"/>
          <w:szCs w:val="24"/>
        </w:rPr>
        <w:t>ai</w:t>
      </w:r>
      <w:proofErr w:type="spellEnd"/>
      <w:r w:rsidR="0076313C" w:rsidRPr="000C2A62">
        <w:rPr>
          <w:rFonts w:ascii="ＭＳ ゴシック" w:eastAsia="ＭＳ ゴシック" w:hAnsi="ＭＳ ゴシック" w:hint="eastAsia"/>
          <w:color w:val="auto"/>
          <w:kern w:val="2"/>
          <w:sz w:val="24"/>
          <w:szCs w:val="24"/>
        </w:rPr>
        <w:t>）</w:t>
      </w:r>
      <w:r w:rsidRPr="000C2A62">
        <w:rPr>
          <w:rFonts w:ascii="ＭＳ ゴシック" w:eastAsia="ＭＳ ゴシック" w:hAnsi="ＭＳ ゴシック" w:cs="Batang" w:hint="eastAsia"/>
          <w:color w:val="auto"/>
          <w:kern w:val="2"/>
          <w:sz w:val="24"/>
          <w:szCs w:val="24"/>
        </w:rPr>
        <w:t>の</w:t>
      </w:r>
      <w:r w:rsidR="0076313C" w:rsidRPr="000C2A62">
        <w:rPr>
          <w:rFonts w:ascii="ＭＳ ゴシック" w:eastAsia="ＭＳ ゴシック" w:hAnsi="ＭＳ ゴシック" w:cs="Batang" w:hint="eastAsia"/>
          <w:color w:val="auto"/>
          <w:kern w:val="2"/>
          <w:sz w:val="24"/>
          <w:szCs w:val="24"/>
        </w:rPr>
        <w:t>不思議な</w:t>
      </w:r>
      <w:r w:rsidRPr="000C2A62">
        <w:rPr>
          <w:rFonts w:ascii="ＭＳ ゴシック" w:eastAsia="ＭＳ ゴシック" w:hAnsi="ＭＳ ゴシック" w:cs="Batang" w:hint="eastAsia"/>
          <w:color w:val="auto"/>
          <w:kern w:val="2"/>
          <w:sz w:val="24"/>
          <w:szCs w:val="24"/>
        </w:rPr>
        <w:t>変化は</w:t>
      </w:r>
      <w:r w:rsidR="00C67EF9" w:rsidRPr="000C2A62">
        <w:rPr>
          <w:rFonts w:ascii="ＭＳ ゴシック" w:eastAsia="ＭＳ ゴシック" w:hAnsi="ＭＳ ゴシック" w:cs="Batang" w:hint="eastAsia"/>
          <w:color w:val="auto"/>
          <w:kern w:val="2"/>
          <w:sz w:val="24"/>
          <w:szCs w:val="24"/>
        </w:rPr>
        <w:t>なぜ起こったのでしょうか。</w:t>
      </w:r>
      <w:r w:rsidRPr="000C2A62">
        <w:rPr>
          <w:rFonts w:ascii="ＭＳ ゴシック" w:eastAsia="ＭＳ ゴシック" w:hAnsi="ＭＳ ゴシック" w:cs="Batang" w:hint="eastAsia"/>
          <w:color w:val="auto"/>
          <w:kern w:val="2"/>
          <w:sz w:val="24"/>
          <w:szCs w:val="24"/>
        </w:rPr>
        <w:t>この</w:t>
      </w:r>
      <w:proofErr w:type="spellStart"/>
      <w:r w:rsidRPr="000C2A62">
        <w:rPr>
          <w:rFonts w:ascii="ＭＳ ゴシック" w:eastAsia="ＭＳ ゴシック" w:hAnsi="ＭＳ ゴシック" w:cs="Batang"/>
          <w:color w:val="auto"/>
          <w:kern w:val="2"/>
          <w:sz w:val="24"/>
          <w:szCs w:val="24"/>
        </w:rPr>
        <w:t>nor’ai→nor</w:t>
      </w:r>
      <w:r w:rsidRPr="000C2A62">
        <w:rPr>
          <w:rFonts w:ascii="ＭＳ ゴシック" w:eastAsia="ＭＳ ゴシック" w:hAnsi="ＭＳ ゴシック" w:cs="Batang" w:hint="eastAsia"/>
          <w:color w:val="auto"/>
          <w:kern w:val="2"/>
          <w:sz w:val="24"/>
          <w:szCs w:val="24"/>
        </w:rPr>
        <w:t>r</w:t>
      </w:r>
      <w:r w:rsidRPr="000C2A62">
        <w:rPr>
          <w:rFonts w:ascii="ＭＳ ゴシック" w:eastAsia="ＭＳ ゴシック" w:hAnsi="ＭＳ ゴシック" w:cs="Batang"/>
          <w:color w:val="auto"/>
          <w:kern w:val="2"/>
          <w:sz w:val="24"/>
          <w:szCs w:val="24"/>
        </w:rPr>
        <w:t>ai</w:t>
      </w:r>
      <w:proofErr w:type="spellEnd"/>
      <w:r w:rsidRPr="000C2A62">
        <w:rPr>
          <w:rFonts w:ascii="ＭＳ ゴシック" w:eastAsia="ＭＳ ゴシック" w:hAnsi="ＭＳ ゴシック" w:cs="Batang" w:hint="eastAsia"/>
          <w:color w:val="auto"/>
          <w:kern w:val="2"/>
          <w:sz w:val="24"/>
          <w:szCs w:val="24"/>
        </w:rPr>
        <w:t>の変化は</w:t>
      </w:r>
      <w:r w:rsidR="007A513D" w:rsidRPr="000C2A62">
        <w:rPr>
          <w:rFonts w:ascii="ＭＳ ゴシック" w:eastAsia="ＭＳ ゴシック" w:hAnsi="ＭＳ ゴシック" w:hint="eastAsia"/>
          <w:color w:val="auto"/>
          <w:kern w:val="2"/>
          <w:sz w:val="24"/>
          <w:szCs w:val="24"/>
        </w:rPr>
        <w:t>「用言活用形の中で15世紀に…</w:t>
      </w:r>
      <w:proofErr w:type="spellStart"/>
      <w:r w:rsidR="007A513D" w:rsidRPr="000C2A62">
        <w:rPr>
          <w:rFonts w:ascii="ＭＳ ゴシック" w:eastAsia="ＭＳ ゴシック" w:hAnsi="ＭＳ ゴシック" w:hint="eastAsia"/>
          <w:color w:val="auto"/>
          <w:kern w:val="2"/>
          <w:sz w:val="24"/>
          <w:szCs w:val="24"/>
        </w:rPr>
        <w:t>rɣ</w:t>
      </w:r>
      <w:proofErr w:type="spellEnd"/>
      <w:r w:rsidR="007A513D" w:rsidRPr="000C2A62">
        <w:rPr>
          <w:rFonts w:ascii="ＭＳ ゴシック" w:eastAsia="ＭＳ ゴシック" w:hAnsi="ＭＳ ゴシック" w:hint="eastAsia"/>
          <w:color w:val="auto"/>
          <w:kern w:val="2"/>
          <w:sz w:val="24"/>
          <w:szCs w:val="24"/>
        </w:rPr>
        <w:t>-という語幹末子音をもつものが…</w:t>
      </w:r>
      <w:proofErr w:type="spellStart"/>
      <w:r w:rsidR="007A513D" w:rsidRPr="000C2A62">
        <w:rPr>
          <w:rFonts w:ascii="ＭＳ ゴシック" w:eastAsia="ＭＳ ゴシック" w:hAnsi="ＭＳ ゴシック" w:hint="eastAsia"/>
          <w:color w:val="auto"/>
          <w:kern w:val="2"/>
          <w:sz w:val="24"/>
          <w:szCs w:val="24"/>
        </w:rPr>
        <w:t>rr</w:t>
      </w:r>
      <w:proofErr w:type="spellEnd"/>
      <w:r w:rsidR="007A513D" w:rsidRPr="000C2A62">
        <w:rPr>
          <w:rFonts w:ascii="ＭＳ ゴシック" w:eastAsia="ＭＳ ゴシック" w:hAnsi="ＭＳ ゴシック" w:hint="eastAsia"/>
          <w:color w:val="auto"/>
          <w:kern w:val="2"/>
          <w:sz w:val="24"/>
          <w:szCs w:val="24"/>
        </w:rPr>
        <w:t>-と変化し，現代語のいわゆる</w:t>
      </w:r>
      <w:r w:rsidR="002C0253" w:rsidRPr="000C2A62">
        <w:rPr>
          <w:rFonts w:ascii="Malgun Gothic" w:eastAsia="Malgun Gothic" w:hAnsi="Malgun Gothic" w:cs="Malgun Gothic" w:hint="eastAsia"/>
          <w:color w:val="auto"/>
          <w:kern w:val="2"/>
          <w:sz w:val="24"/>
          <w:szCs w:val="24"/>
        </w:rPr>
        <w:t>르</w:t>
      </w:r>
      <w:r w:rsidR="007A513D" w:rsidRPr="000C2A62">
        <w:rPr>
          <w:rFonts w:ascii="ＭＳ ゴシック" w:eastAsia="ＭＳ ゴシック" w:hAnsi="ＭＳ ゴシック" w:hint="eastAsia"/>
          <w:color w:val="auto"/>
          <w:kern w:val="2"/>
          <w:sz w:val="24"/>
          <w:szCs w:val="24"/>
        </w:rPr>
        <w:t>変則用言</w:t>
      </w:r>
      <w:r w:rsidR="002C0253" w:rsidRPr="000C2A62">
        <w:rPr>
          <w:rFonts w:ascii="ＭＳ ゴシック" w:eastAsia="ＭＳ ゴシック" w:hAnsi="ＭＳ ゴシック" w:hint="eastAsia"/>
          <w:color w:val="auto"/>
          <w:kern w:val="2"/>
          <w:sz w:val="24"/>
          <w:szCs w:val="24"/>
        </w:rPr>
        <w:t>となっているものと同じパターンを示」（</w:t>
      </w:r>
      <w:r w:rsidR="00BA7A02" w:rsidRPr="000C2A62">
        <w:rPr>
          <w:rFonts w:ascii="ＭＳ ゴシック" w:eastAsia="ＭＳ ゴシック" w:hAnsi="ＭＳ ゴシック" w:hint="eastAsia"/>
          <w:color w:val="auto"/>
          <w:kern w:val="2"/>
          <w:sz w:val="24"/>
          <w:szCs w:val="24"/>
        </w:rPr>
        <w:t>上</w:t>
      </w:r>
      <w:r w:rsidR="002C0253" w:rsidRPr="000C2A62">
        <w:rPr>
          <w:rFonts w:ascii="ＭＳ ゴシック" w:eastAsia="ＭＳ ゴシック" w:hAnsi="ＭＳ ゴシック" w:hint="eastAsia"/>
          <w:color w:val="auto"/>
          <w:kern w:val="2"/>
          <w:sz w:val="24"/>
          <w:szCs w:val="24"/>
        </w:rPr>
        <w:t>書</w:t>
      </w:r>
      <w:r w:rsidR="0084585B" w:rsidRPr="000C2A62">
        <w:rPr>
          <w:rFonts w:ascii="ＭＳ ゴシック" w:eastAsia="ＭＳ ゴシック" w:hAnsi="ＭＳ ゴシック" w:hint="eastAsia"/>
          <w:color w:val="auto"/>
          <w:kern w:val="2"/>
          <w:sz w:val="24"/>
          <w:szCs w:val="24"/>
        </w:rPr>
        <w:t>：</w:t>
      </w:r>
      <w:r w:rsidR="002C0253" w:rsidRPr="000C2A62">
        <w:rPr>
          <w:rFonts w:ascii="ＭＳ ゴシック" w:eastAsia="ＭＳ ゴシック" w:hAnsi="ＭＳ ゴシック" w:hint="eastAsia"/>
          <w:color w:val="auto"/>
          <w:kern w:val="2"/>
          <w:sz w:val="24"/>
          <w:szCs w:val="24"/>
        </w:rPr>
        <w:t>同ページ）し</w:t>
      </w:r>
      <w:r w:rsidR="0076313C" w:rsidRPr="000C2A62">
        <w:rPr>
          <w:rFonts w:ascii="ＭＳ ゴシック" w:eastAsia="ＭＳ ゴシック" w:hAnsi="ＭＳ ゴシック" w:hint="eastAsia"/>
          <w:color w:val="auto"/>
          <w:kern w:val="2"/>
          <w:sz w:val="24"/>
          <w:szCs w:val="24"/>
        </w:rPr>
        <w:t>ています</w:t>
      </w:r>
      <w:r w:rsidR="002C0253" w:rsidRPr="000C2A62">
        <w:rPr>
          <w:rFonts w:ascii="ＭＳ ゴシック" w:eastAsia="ＭＳ ゴシック" w:hAnsi="ＭＳ ゴシック" w:hint="eastAsia"/>
          <w:color w:val="auto"/>
          <w:kern w:val="2"/>
          <w:sz w:val="24"/>
          <w:szCs w:val="24"/>
        </w:rPr>
        <w:t>。</w:t>
      </w:r>
    </w:p>
    <w:p w14:paraId="4E88A294" w14:textId="77777777" w:rsidR="007D1F99" w:rsidRDefault="00BB5111" w:rsidP="00780AFE">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0C2A62">
        <w:rPr>
          <w:rFonts w:ascii="ＭＳ ゴシック" w:eastAsia="ＭＳ ゴシック" w:hAnsi="ＭＳ ゴシック" w:hint="eastAsia"/>
          <w:color w:val="auto"/>
          <w:kern w:val="2"/>
          <w:sz w:val="24"/>
          <w:szCs w:val="24"/>
        </w:rPr>
        <w:t>そこで</w:t>
      </w:r>
      <w:r w:rsidR="002C0253" w:rsidRPr="000C2A62">
        <w:rPr>
          <w:rFonts w:ascii="ＭＳ ゴシック" w:eastAsia="ＭＳ ゴシック" w:hAnsi="ＭＳ ゴシック" w:cs="Batang" w:hint="eastAsia"/>
          <w:color w:val="auto"/>
          <w:kern w:val="2"/>
          <w:sz w:val="24"/>
          <w:szCs w:val="24"/>
        </w:rPr>
        <w:t>この</w:t>
      </w:r>
      <w:proofErr w:type="spellStart"/>
      <w:r w:rsidR="00BA7A02" w:rsidRPr="000C2A62">
        <w:rPr>
          <w:rFonts w:ascii="ＭＳ ゴシック" w:eastAsia="ＭＳ ゴシック" w:hAnsi="ＭＳ ゴシック" w:hint="eastAsia"/>
          <w:color w:val="auto"/>
          <w:kern w:val="2"/>
          <w:sz w:val="24"/>
          <w:szCs w:val="24"/>
        </w:rPr>
        <w:t>rɣ</w:t>
      </w:r>
      <w:proofErr w:type="spellEnd"/>
      <w:r w:rsidR="00BA7A02" w:rsidRPr="000C2A62">
        <w:rPr>
          <w:rFonts w:ascii="ＭＳ ゴシック" w:eastAsia="ＭＳ ゴシック" w:hAnsi="ＭＳ ゴシック" w:hint="eastAsia"/>
          <w:color w:val="auto"/>
          <w:kern w:val="2"/>
          <w:sz w:val="24"/>
          <w:szCs w:val="24"/>
        </w:rPr>
        <w:t>から</w:t>
      </w:r>
      <w:proofErr w:type="spellStart"/>
      <w:r w:rsidR="002C0253" w:rsidRPr="000C2A62">
        <w:rPr>
          <w:rFonts w:ascii="ＭＳ ゴシック" w:eastAsia="ＭＳ ゴシック" w:hAnsi="ＭＳ ゴシック" w:cs="Batang" w:hint="eastAsia"/>
          <w:color w:val="auto"/>
          <w:kern w:val="2"/>
          <w:sz w:val="24"/>
          <w:szCs w:val="24"/>
        </w:rPr>
        <w:t>rr</w:t>
      </w:r>
      <w:proofErr w:type="spellEnd"/>
      <w:r w:rsidR="002C0253" w:rsidRPr="000C2A62">
        <w:rPr>
          <w:rFonts w:ascii="ＭＳ ゴシック" w:eastAsia="ＭＳ ゴシック" w:hAnsi="ＭＳ ゴシック" w:cs="Batang" w:hint="eastAsia"/>
          <w:color w:val="auto"/>
          <w:kern w:val="2"/>
          <w:sz w:val="24"/>
          <w:szCs w:val="24"/>
        </w:rPr>
        <w:t>への</w:t>
      </w:r>
      <w:r w:rsidR="00BA7A02" w:rsidRPr="000C2A62">
        <w:rPr>
          <w:rFonts w:ascii="ＭＳ ゴシック" w:eastAsia="ＭＳ ゴシック" w:hAnsi="ＭＳ ゴシック" w:cs="Batang" w:hint="eastAsia"/>
          <w:color w:val="auto"/>
          <w:kern w:val="2"/>
          <w:sz w:val="24"/>
          <w:szCs w:val="24"/>
        </w:rPr>
        <w:t>不思議な</w:t>
      </w:r>
      <w:r w:rsidR="002C0253" w:rsidRPr="000C2A62">
        <w:rPr>
          <w:rFonts w:ascii="ＭＳ ゴシック" w:eastAsia="ＭＳ ゴシック" w:hAnsi="ＭＳ ゴシック" w:cs="Batang" w:hint="eastAsia"/>
          <w:color w:val="auto"/>
          <w:kern w:val="2"/>
          <w:sz w:val="24"/>
          <w:szCs w:val="24"/>
        </w:rPr>
        <w:t>変化を解くために</w:t>
      </w:r>
      <w:proofErr w:type="spellStart"/>
      <w:r w:rsidR="00345BBC" w:rsidRPr="000C2A62">
        <w:rPr>
          <w:rFonts w:ascii="ＭＳ ゴシック" w:eastAsia="ＭＳ ゴシック" w:hAnsi="ＭＳ ゴシック" w:cs="Batang" w:hint="eastAsia"/>
          <w:color w:val="auto"/>
          <w:kern w:val="2"/>
          <w:sz w:val="24"/>
          <w:szCs w:val="24"/>
        </w:rPr>
        <w:t>morai</w:t>
      </w:r>
      <w:proofErr w:type="spellEnd"/>
      <w:r w:rsidR="00345BBC" w:rsidRPr="000C2A62">
        <w:rPr>
          <w:rFonts w:ascii="ＭＳ ゴシック" w:eastAsia="ＭＳ ゴシック" w:hAnsi="ＭＳ ゴシック" w:cs="Batang" w:hint="eastAsia"/>
          <w:color w:val="auto"/>
          <w:kern w:val="2"/>
          <w:sz w:val="24"/>
          <w:szCs w:val="24"/>
        </w:rPr>
        <w:t>（「砂」）について</w:t>
      </w:r>
      <w:r w:rsidR="002C0253" w:rsidRPr="000C2A62">
        <w:rPr>
          <w:rFonts w:ascii="ＭＳ ゴシック" w:eastAsia="ＭＳ ゴシック" w:hAnsi="ＭＳ ゴシック" w:hint="eastAsia"/>
          <w:color w:val="auto"/>
          <w:kern w:val="2"/>
          <w:sz w:val="24"/>
          <w:szCs w:val="24"/>
        </w:rPr>
        <w:t>考えます。</w:t>
      </w:r>
      <w:r w:rsidR="003E74A3" w:rsidRPr="000C2A62">
        <w:rPr>
          <w:rFonts w:ascii="ＭＳ ゴシック" w:eastAsia="ＭＳ ゴシック" w:hAnsi="ＭＳ ゴシック" w:cs="Batang" w:hint="eastAsia"/>
          <w:color w:val="auto"/>
          <w:kern w:val="2"/>
          <w:sz w:val="24"/>
          <w:szCs w:val="24"/>
        </w:rPr>
        <w:t>たとえば郷</w:t>
      </w:r>
      <w:r w:rsidR="000337A6" w:rsidRPr="000C2A62">
        <w:rPr>
          <w:rFonts w:ascii="ＭＳ ゴシック" w:eastAsia="ＭＳ ゴシック" w:hAnsi="ＭＳ ゴシック" w:cs="Batang" w:hint="eastAsia"/>
          <w:color w:val="auto"/>
          <w:kern w:val="2"/>
          <w:sz w:val="24"/>
          <w:szCs w:val="24"/>
        </w:rPr>
        <w:t>歌</w:t>
      </w:r>
      <w:r w:rsidR="003E74A3" w:rsidRPr="000C2A62">
        <w:rPr>
          <w:rFonts w:ascii="ＭＳ ゴシック" w:eastAsia="ＭＳ ゴシック" w:hAnsi="ＭＳ ゴシック" w:cs="Batang" w:hint="eastAsia"/>
          <w:color w:val="auto"/>
          <w:kern w:val="2"/>
          <w:sz w:val="24"/>
          <w:szCs w:val="24"/>
        </w:rPr>
        <w:t>に「「沙矣」（「沙」中世語</w:t>
      </w:r>
      <w:proofErr w:type="spellStart"/>
      <w:r w:rsidR="003E74A3" w:rsidRPr="000C2A62">
        <w:rPr>
          <w:rFonts w:ascii="ＭＳ ゴシック" w:eastAsia="ＭＳ ゴシック" w:hAnsi="ＭＳ ゴシック" w:cs="Batang" w:hint="eastAsia"/>
          <w:color w:val="auto"/>
          <w:kern w:val="2"/>
          <w:sz w:val="24"/>
          <w:szCs w:val="24"/>
        </w:rPr>
        <w:t>mor</w:t>
      </w:r>
      <w:r w:rsidR="003E74A3" w:rsidRPr="000C2A62">
        <w:rPr>
          <w:rFonts w:ascii="ＭＳ ゴシック" w:eastAsia="ＭＳ ゴシック" w:hAnsi="ＭＳ ゴシック" w:hint="eastAsia"/>
          <w:color w:val="auto"/>
          <w:kern w:val="2"/>
          <w:sz w:val="24"/>
          <w:szCs w:val="24"/>
        </w:rPr>
        <w:t>ɣ</w:t>
      </w:r>
      <w:r w:rsidR="003E74A3" w:rsidRPr="000C2A62">
        <w:rPr>
          <w:rFonts w:ascii="ＭＳ ゴシック" w:eastAsia="ＭＳ ゴシック" w:hAnsi="ＭＳ ゴシック" w:cs="Batang" w:hint="eastAsia"/>
          <w:color w:val="auto"/>
          <w:kern w:val="2"/>
          <w:sz w:val="24"/>
          <w:szCs w:val="24"/>
        </w:rPr>
        <w:t>ai</w:t>
      </w:r>
      <w:proofErr w:type="spellEnd"/>
      <w:r w:rsidR="003E74A3" w:rsidRPr="000C2A62">
        <w:rPr>
          <w:rFonts w:ascii="ＭＳ ゴシック" w:eastAsia="ＭＳ ゴシック" w:hAnsi="ＭＳ ゴシック" w:cs="Batang" w:hint="eastAsia"/>
          <w:color w:val="auto"/>
          <w:kern w:val="2"/>
          <w:sz w:val="24"/>
          <w:szCs w:val="24"/>
        </w:rPr>
        <w:t>）</w:t>
      </w:r>
      <w:r w:rsidR="00716B9B" w:rsidRPr="000C2A62">
        <w:rPr>
          <w:rFonts w:ascii="ＭＳ ゴシック" w:eastAsia="ＭＳ ゴシック" w:hAnsi="ＭＳ ゴシック" w:cs="Batang" w:hint="eastAsia"/>
          <w:color w:val="auto"/>
          <w:kern w:val="2"/>
          <w:sz w:val="24"/>
          <w:szCs w:val="24"/>
        </w:rPr>
        <w:t>―</w:t>
      </w:r>
      <w:r w:rsidR="008F2FA2" w:rsidRPr="000C2A62">
        <w:rPr>
          <w:rFonts w:ascii="ＭＳ ゴシック" w:eastAsia="ＭＳ ゴシック" w:hAnsi="ＭＳ ゴシック" w:cs="Batang" w:hint="eastAsia"/>
          <w:color w:val="auto"/>
          <w:kern w:val="2"/>
          <w:sz w:val="24"/>
          <w:szCs w:val="24"/>
        </w:rPr>
        <w:t>怨歌</w:t>
      </w:r>
      <w:r w:rsidR="003E74A3" w:rsidRPr="000C2A62">
        <w:rPr>
          <w:rFonts w:ascii="ＭＳ ゴシック" w:eastAsia="ＭＳ ゴシック" w:hAnsi="ＭＳ ゴシック" w:cs="Batang" w:hint="eastAsia"/>
          <w:color w:val="auto"/>
          <w:kern w:val="2"/>
          <w:sz w:val="24"/>
          <w:szCs w:val="24"/>
        </w:rPr>
        <w:t>」</w:t>
      </w:r>
      <w:r w:rsidR="003E74A3" w:rsidRPr="000C2A62">
        <w:rPr>
          <w:rFonts w:ascii="ＭＳ ゴシック" w:eastAsia="ＭＳ ゴシック" w:hAnsi="ＭＳ ゴシック" w:hint="eastAsia"/>
          <w:color w:val="auto"/>
          <w:kern w:val="2"/>
          <w:sz w:val="24"/>
          <w:szCs w:val="24"/>
        </w:rPr>
        <w:t>（同書:188）</w:t>
      </w:r>
      <w:r w:rsidR="00854290" w:rsidRPr="000C2A62">
        <w:rPr>
          <w:rFonts w:ascii="ＭＳ ゴシック" w:eastAsia="ＭＳ ゴシック" w:hAnsi="ＭＳ ゴシック" w:hint="eastAsia"/>
          <w:color w:val="auto"/>
          <w:kern w:val="2"/>
          <w:sz w:val="24"/>
          <w:szCs w:val="24"/>
        </w:rPr>
        <w:t>（</w:t>
      </w:r>
      <w:r w:rsidR="00A94012" w:rsidRPr="000C2A62">
        <w:rPr>
          <w:rFonts w:ascii="ＭＳ ゴシック" w:eastAsia="ＭＳ ゴシック" w:hAnsi="ＭＳ ゴシック" w:hint="eastAsia"/>
          <w:color w:val="auto"/>
          <w:kern w:val="2"/>
          <w:sz w:val="24"/>
          <w:szCs w:val="24"/>
        </w:rPr>
        <w:t>注</w:t>
      </w:r>
      <w:r w:rsidR="00854290" w:rsidRPr="000C2A62">
        <w:rPr>
          <w:rFonts w:ascii="ＭＳ ゴシック" w:eastAsia="ＭＳ ゴシック" w:hAnsi="ＭＳ ゴシック" w:hint="eastAsia"/>
          <w:color w:val="auto"/>
          <w:kern w:val="2"/>
          <w:sz w:val="24"/>
          <w:szCs w:val="24"/>
        </w:rPr>
        <w:t>1</w:t>
      </w:r>
      <w:r w:rsidR="000E0D6D" w:rsidRPr="000C2A62">
        <w:rPr>
          <w:rFonts w:ascii="ＭＳ ゴシック" w:eastAsia="ＭＳ ゴシック" w:hAnsi="ＭＳ ゴシック" w:hint="eastAsia"/>
          <w:color w:val="auto"/>
          <w:kern w:val="2"/>
          <w:sz w:val="24"/>
          <w:szCs w:val="24"/>
        </w:rPr>
        <w:t>5</w:t>
      </w:r>
      <w:r w:rsidR="00854290" w:rsidRPr="000C2A62">
        <w:rPr>
          <w:rFonts w:ascii="ＭＳ ゴシック" w:eastAsia="ＭＳ ゴシック" w:hAnsi="ＭＳ ゴシック" w:hint="eastAsia"/>
          <w:color w:val="auto"/>
          <w:kern w:val="2"/>
          <w:sz w:val="24"/>
          <w:szCs w:val="24"/>
        </w:rPr>
        <w:t>）</w:t>
      </w:r>
      <w:r w:rsidR="0041243D" w:rsidRPr="000C2A62">
        <w:rPr>
          <w:rFonts w:ascii="ＭＳ ゴシック" w:eastAsia="ＭＳ ゴシック" w:hAnsi="ＭＳ ゴシック" w:hint="eastAsia"/>
          <w:color w:val="auto"/>
          <w:kern w:val="2"/>
          <w:sz w:val="24"/>
          <w:szCs w:val="24"/>
        </w:rPr>
        <w:t>とあり、こ</w:t>
      </w:r>
      <w:r w:rsidR="003E74A3" w:rsidRPr="000C2A62">
        <w:rPr>
          <w:rFonts w:ascii="ＭＳ ゴシック" w:eastAsia="ＭＳ ゴシック" w:hAnsi="ＭＳ ゴシック" w:hint="eastAsia"/>
          <w:color w:val="auto"/>
          <w:kern w:val="2"/>
          <w:sz w:val="24"/>
          <w:szCs w:val="24"/>
        </w:rPr>
        <w:t>の</w:t>
      </w:r>
      <w:r w:rsidR="003E74A3" w:rsidRPr="000C2A62">
        <w:rPr>
          <w:rFonts w:ascii="ＭＳ ゴシック" w:eastAsia="ＭＳ ゴシック" w:hAnsi="ＭＳ ゴシック" w:cs="Batang" w:hint="eastAsia"/>
          <w:color w:val="auto"/>
          <w:kern w:val="2"/>
          <w:sz w:val="24"/>
          <w:szCs w:val="24"/>
        </w:rPr>
        <w:t>「沙」</w:t>
      </w:r>
      <w:r w:rsidR="008F2FA2" w:rsidRPr="000C2A62">
        <w:rPr>
          <w:rFonts w:ascii="ＭＳ ゴシック" w:eastAsia="ＭＳ ゴシック" w:hAnsi="ＭＳ ゴシック" w:cs="Batang" w:hint="eastAsia"/>
          <w:color w:val="auto"/>
          <w:kern w:val="2"/>
          <w:sz w:val="24"/>
          <w:szCs w:val="24"/>
        </w:rPr>
        <w:t>の後裔は</w:t>
      </w:r>
      <w:r w:rsidR="003E74A3" w:rsidRPr="000C2A62">
        <w:rPr>
          <w:rFonts w:ascii="ＭＳ ゴシック" w:eastAsia="ＭＳ ゴシック" w:hAnsi="ＭＳ ゴシック" w:cs="Batang" w:hint="eastAsia"/>
          <w:color w:val="auto"/>
          <w:kern w:val="2"/>
          <w:sz w:val="24"/>
          <w:szCs w:val="24"/>
        </w:rPr>
        <w:t>「多くの方言において，[</w:t>
      </w:r>
      <w:proofErr w:type="spellStart"/>
      <w:r w:rsidR="003E74A3" w:rsidRPr="000C2A62">
        <w:rPr>
          <w:rFonts w:ascii="ＭＳ ゴシック" w:eastAsia="ＭＳ ゴシック" w:hAnsi="ＭＳ ゴシック" w:cs="Batang" w:hint="eastAsia"/>
          <w:color w:val="auto"/>
          <w:kern w:val="2"/>
          <w:sz w:val="24"/>
          <w:szCs w:val="24"/>
        </w:rPr>
        <w:t>mo</w:t>
      </w:r>
      <w:r w:rsidR="00854290" w:rsidRPr="000C2A62">
        <w:rPr>
          <w:rFonts w:ascii="ＭＳ ゴシック" w:eastAsia="ＭＳ ゴシック" w:hAnsi="ＭＳ ゴシック" w:cs="Batang" w:hint="eastAsia"/>
          <w:color w:val="auto"/>
          <w:kern w:val="2"/>
          <w:sz w:val="24"/>
          <w:szCs w:val="24"/>
        </w:rPr>
        <w:t>l</w:t>
      </w:r>
      <w:r w:rsidR="003E74A3" w:rsidRPr="000C2A62">
        <w:rPr>
          <w:rFonts w:ascii="ＭＳ ゴシック" w:eastAsia="ＭＳ ゴシック" w:hAnsi="ＭＳ ゴシック" w:cs="Batang" w:hint="eastAsia"/>
          <w:color w:val="auto"/>
          <w:kern w:val="2"/>
          <w:sz w:val="24"/>
          <w:szCs w:val="24"/>
        </w:rPr>
        <w:t>gɛ</w:t>
      </w:r>
      <w:proofErr w:type="spellEnd"/>
      <w:r w:rsidR="003E74A3" w:rsidRPr="000C2A62">
        <w:rPr>
          <w:rFonts w:ascii="ＭＳ ゴシック" w:eastAsia="ＭＳ ゴシック" w:hAnsi="ＭＳ ゴシック" w:cs="Batang" w:hint="eastAsia"/>
          <w:color w:val="auto"/>
          <w:kern w:val="2"/>
          <w:sz w:val="24"/>
          <w:szCs w:val="24"/>
        </w:rPr>
        <w:t>]</w:t>
      </w:r>
      <w:r w:rsidR="00854290" w:rsidRPr="000C2A62">
        <w:rPr>
          <w:rFonts w:ascii="ＭＳ ゴシック" w:eastAsia="ＭＳ ゴシック" w:hAnsi="ＭＳ ゴシック" w:cs="Batang" w:hint="eastAsia"/>
          <w:color w:val="auto"/>
          <w:kern w:val="2"/>
          <w:sz w:val="24"/>
          <w:szCs w:val="24"/>
        </w:rPr>
        <w:t>のようにkが弱化していない形が残存」</w:t>
      </w:r>
      <w:r w:rsidR="003E74A3" w:rsidRPr="000C2A62">
        <w:rPr>
          <w:rFonts w:ascii="ＭＳ ゴシック" w:eastAsia="ＭＳ ゴシック" w:hAnsi="ＭＳ ゴシック" w:hint="eastAsia"/>
          <w:color w:val="auto"/>
          <w:kern w:val="2"/>
          <w:sz w:val="24"/>
          <w:szCs w:val="24"/>
        </w:rPr>
        <w:t>（</w:t>
      </w:r>
      <w:r w:rsidR="000337A6" w:rsidRPr="000C2A62">
        <w:rPr>
          <w:rFonts w:ascii="ＭＳ ゴシック" w:eastAsia="ＭＳ ゴシック" w:hAnsi="ＭＳ ゴシック" w:hint="eastAsia"/>
          <w:color w:val="auto"/>
          <w:kern w:val="2"/>
          <w:sz w:val="24"/>
          <w:szCs w:val="24"/>
        </w:rPr>
        <w:t>同書</w:t>
      </w:r>
      <w:r w:rsidR="003E74A3" w:rsidRPr="000C2A62">
        <w:rPr>
          <w:rFonts w:ascii="ＭＳ ゴシック" w:eastAsia="ＭＳ ゴシック" w:hAnsi="ＭＳ ゴシック" w:hint="eastAsia"/>
          <w:color w:val="auto"/>
          <w:kern w:val="2"/>
          <w:sz w:val="24"/>
          <w:szCs w:val="24"/>
        </w:rPr>
        <w:t>:188）</w:t>
      </w:r>
      <w:r w:rsidR="00854290" w:rsidRPr="000C2A62">
        <w:rPr>
          <w:rFonts w:ascii="ＭＳ ゴシック" w:eastAsia="ＭＳ ゴシック" w:hAnsi="ＭＳ ゴシック" w:hint="eastAsia"/>
          <w:color w:val="auto"/>
          <w:kern w:val="2"/>
          <w:sz w:val="24"/>
          <w:szCs w:val="24"/>
        </w:rPr>
        <w:t>し、</w:t>
      </w:r>
      <w:r w:rsidR="0041243D" w:rsidRPr="000C2A62">
        <w:rPr>
          <w:rFonts w:ascii="ＭＳ ゴシック" w:eastAsia="ＭＳ ゴシック" w:hAnsi="ＭＳ ゴシック" w:hint="eastAsia"/>
          <w:color w:val="auto"/>
          <w:kern w:val="2"/>
          <w:sz w:val="24"/>
          <w:szCs w:val="24"/>
        </w:rPr>
        <w:t>また</w:t>
      </w:r>
      <w:r w:rsidR="003E74A3" w:rsidRPr="000C2A62">
        <w:rPr>
          <w:rFonts w:ascii="ＭＳ ゴシック" w:eastAsia="ＭＳ ゴシック" w:hAnsi="ＭＳ ゴシック" w:cs="Batang" w:hint="eastAsia"/>
          <w:color w:val="auto"/>
          <w:kern w:val="2"/>
          <w:sz w:val="24"/>
          <w:szCs w:val="24"/>
        </w:rPr>
        <w:t>済州島方言で</w:t>
      </w:r>
      <w:r w:rsidR="0041243D" w:rsidRPr="000C2A62">
        <w:rPr>
          <w:rFonts w:ascii="ＭＳ ゴシック" w:eastAsia="ＭＳ ゴシック" w:hAnsi="ＭＳ ゴシック" w:cs="Batang" w:hint="eastAsia"/>
          <w:color w:val="auto"/>
          <w:kern w:val="2"/>
          <w:sz w:val="24"/>
          <w:szCs w:val="24"/>
        </w:rPr>
        <w:t>も</w:t>
      </w:r>
      <w:r w:rsidR="00854290" w:rsidRPr="000C2A62">
        <w:rPr>
          <w:rFonts w:ascii="ＭＳ ゴシック" w:eastAsia="ＭＳ ゴシック" w:hAnsi="ＭＳ ゴシック" w:cs="Batang" w:hint="eastAsia"/>
          <w:color w:val="auto"/>
          <w:kern w:val="2"/>
          <w:sz w:val="24"/>
          <w:szCs w:val="24"/>
        </w:rPr>
        <w:t>「</w:t>
      </w:r>
      <w:proofErr w:type="spellStart"/>
      <w:r w:rsidR="00854290" w:rsidRPr="000C2A62">
        <w:rPr>
          <w:rFonts w:ascii="ＭＳ ゴシック" w:eastAsia="ＭＳ ゴシック" w:hAnsi="ＭＳ ゴシック" w:cs="Batang" w:hint="eastAsia"/>
          <w:color w:val="auto"/>
          <w:kern w:val="2"/>
          <w:sz w:val="24"/>
          <w:szCs w:val="24"/>
        </w:rPr>
        <w:t>morai</w:t>
      </w:r>
      <w:proofErr w:type="spellEnd"/>
      <w:r w:rsidR="00854290" w:rsidRPr="000C2A62">
        <w:rPr>
          <w:rFonts w:ascii="ＭＳ ゴシック" w:eastAsia="ＭＳ ゴシック" w:hAnsi="ＭＳ ゴシック" w:cs="Batang" w:hint="eastAsia"/>
          <w:color w:val="auto"/>
          <w:kern w:val="2"/>
          <w:sz w:val="24"/>
          <w:szCs w:val="24"/>
        </w:rPr>
        <w:t>（沙）</w:t>
      </w:r>
      <w:r w:rsidR="00854290" w:rsidRPr="000C2A62">
        <w:rPr>
          <w:rFonts w:ascii="ＭＳ ゴシック" w:eastAsia="ＭＳ ゴシック" w:hAnsi="ＭＳ ゴシック" w:cs="Batang" w:hint="eastAsia"/>
          <w:color w:val="auto"/>
          <w:kern w:val="2"/>
          <w:sz w:val="24"/>
          <w:szCs w:val="24"/>
          <w:bdr w:val="single" w:sz="4" w:space="0" w:color="auto"/>
        </w:rPr>
        <w:t>名</w:t>
      </w:r>
      <w:proofErr w:type="spellStart"/>
      <w:r w:rsidR="00854290" w:rsidRPr="000C2A62">
        <w:rPr>
          <w:rFonts w:ascii="ＭＳ ゴシック" w:eastAsia="ＭＳ ゴシック" w:hAnsi="ＭＳ ゴシック" w:cs="Batang" w:hint="eastAsia"/>
          <w:color w:val="auto"/>
          <w:kern w:val="2"/>
          <w:sz w:val="24"/>
          <w:szCs w:val="24"/>
        </w:rPr>
        <w:t>morrai</w:t>
      </w:r>
      <w:proofErr w:type="spellEnd"/>
      <w:r w:rsidR="00854290" w:rsidRPr="000C2A62">
        <w:rPr>
          <w:rFonts w:ascii="ＭＳ ゴシック" w:eastAsia="ＭＳ ゴシック" w:hAnsi="ＭＳ ゴシック" w:cs="Batang" w:hint="eastAsia"/>
          <w:color w:val="auto"/>
          <w:kern w:val="2"/>
          <w:sz w:val="24"/>
          <w:szCs w:val="24"/>
          <w:bdr w:val="single" w:sz="4" w:space="0" w:color="auto"/>
        </w:rPr>
        <w:t>全域</w:t>
      </w:r>
      <w:proofErr w:type="spellStart"/>
      <w:r w:rsidR="003E74A3" w:rsidRPr="000C2A62">
        <w:rPr>
          <w:rFonts w:ascii="ＭＳ ゴシック" w:eastAsia="ＭＳ ゴシック" w:hAnsi="ＭＳ ゴシック" w:cs="Batang" w:hint="eastAsia"/>
          <w:color w:val="auto"/>
          <w:kern w:val="2"/>
          <w:sz w:val="24"/>
          <w:szCs w:val="24"/>
        </w:rPr>
        <w:t>mosal</w:t>
      </w:r>
      <w:proofErr w:type="spellEnd"/>
      <w:r w:rsidR="00854290" w:rsidRPr="000C2A62">
        <w:rPr>
          <w:rFonts w:ascii="ＭＳ ゴシック" w:eastAsia="ＭＳ ゴシック" w:hAnsi="ＭＳ ゴシック" w:cs="Batang" w:hint="eastAsia"/>
          <w:color w:val="auto"/>
          <w:kern w:val="2"/>
          <w:sz w:val="24"/>
          <w:szCs w:val="24"/>
          <w:bdr w:val="single" w:sz="4" w:space="0" w:color="auto"/>
        </w:rPr>
        <w:t>全域</w:t>
      </w:r>
      <w:r w:rsidR="00854290" w:rsidRPr="000C2A62">
        <w:rPr>
          <w:rFonts w:ascii="ＭＳ ゴシック" w:eastAsia="ＭＳ ゴシック" w:hAnsi="ＭＳ ゴシック" w:cs="Batang" w:hint="eastAsia"/>
          <w:color w:val="auto"/>
          <w:kern w:val="2"/>
          <w:sz w:val="24"/>
          <w:szCs w:val="24"/>
        </w:rPr>
        <w:t>」</w:t>
      </w:r>
      <w:r w:rsidR="00854290" w:rsidRPr="000C2A62">
        <w:rPr>
          <w:rFonts w:ascii="ＭＳ ゴシック" w:eastAsia="ＭＳ ゴシック" w:hAnsi="ＭＳ ゴシック" w:hint="eastAsia"/>
          <w:color w:val="auto"/>
          <w:kern w:val="2"/>
          <w:sz w:val="24"/>
          <w:szCs w:val="24"/>
        </w:rPr>
        <w:t>（</w:t>
      </w:r>
      <w:r w:rsidR="00CF7F0C" w:rsidRPr="000C2A62">
        <w:rPr>
          <w:rFonts w:ascii="ＭＳ ゴシック" w:eastAsia="ＭＳ ゴシック" w:hAnsi="ＭＳ ゴシック" w:hint="eastAsia"/>
          <w:color w:val="auto"/>
          <w:kern w:val="2"/>
          <w:sz w:val="24"/>
          <w:szCs w:val="24"/>
        </w:rPr>
        <w:t>翻字は筆者：</w:t>
      </w:r>
      <w:r w:rsidR="00854290" w:rsidRPr="000C2A62">
        <w:rPr>
          <w:rFonts w:ascii="ＭＳ ゴシック" w:eastAsia="ＭＳ ゴシック" w:hAnsi="ＭＳ ゴシック" w:hint="eastAsia"/>
          <w:color w:val="auto"/>
          <w:kern w:val="2"/>
          <w:sz w:val="24"/>
          <w:szCs w:val="24"/>
        </w:rPr>
        <w:t>玄　1962:434）のよう</w:t>
      </w:r>
      <w:r w:rsidR="008F2FA2" w:rsidRPr="000C2A62">
        <w:rPr>
          <w:rFonts w:ascii="ＭＳ ゴシック" w:eastAsia="ＭＳ ゴシック" w:hAnsi="ＭＳ ゴシック" w:hint="eastAsia"/>
          <w:color w:val="auto"/>
          <w:kern w:val="2"/>
          <w:sz w:val="24"/>
          <w:szCs w:val="24"/>
        </w:rPr>
        <w:t>な</w:t>
      </w:r>
      <w:r w:rsidR="00BA7A02" w:rsidRPr="000C2A62">
        <w:rPr>
          <w:rFonts w:ascii="ＭＳ ゴシック" w:eastAsia="ＭＳ ゴシック" w:hAnsi="ＭＳ ゴシック" w:hint="eastAsia"/>
          <w:color w:val="auto"/>
          <w:kern w:val="2"/>
          <w:sz w:val="24"/>
          <w:szCs w:val="24"/>
        </w:rPr>
        <w:t>語</w:t>
      </w:r>
      <w:r w:rsidR="008F2FA2" w:rsidRPr="000C2A62">
        <w:rPr>
          <w:rFonts w:ascii="ＭＳ ゴシック" w:eastAsia="ＭＳ ゴシック" w:hAnsi="ＭＳ ゴシック" w:hint="eastAsia"/>
          <w:color w:val="auto"/>
          <w:kern w:val="2"/>
          <w:sz w:val="24"/>
          <w:szCs w:val="24"/>
        </w:rPr>
        <w:t>がみられ</w:t>
      </w:r>
      <w:r w:rsidR="00854290" w:rsidRPr="000C2A62">
        <w:rPr>
          <w:rFonts w:ascii="ＭＳ ゴシック" w:eastAsia="ＭＳ ゴシック" w:hAnsi="ＭＳ ゴシック" w:hint="eastAsia"/>
          <w:color w:val="auto"/>
          <w:kern w:val="2"/>
          <w:sz w:val="24"/>
          <w:szCs w:val="24"/>
        </w:rPr>
        <w:t>ます。</w:t>
      </w:r>
      <w:r w:rsidRPr="000C2A62">
        <w:rPr>
          <w:rFonts w:ascii="ＭＳ ゴシック" w:eastAsia="ＭＳ ゴシック" w:hAnsi="ＭＳ ゴシック" w:hint="eastAsia"/>
          <w:color w:val="auto"/>
          <w:kern w:val="2"/>
          <w:sz w:val="24"/>
          <w:szCs w:val="24"/>
        </w:rPr>
        <w:t>また</w:t>
      </w:r>
      <w:r w:rsidR="00092236" w:rsidRPr="000C2A62">
        <w:rPr>
          <w:rFonts w:ascii="ＭＳ ゴシック" w:eastAsia="ＭＳ ゴシック" w:hAnsi="ＭＳ ゴシック" w:hint="eastAsia"/>
          <w:color w:val="auto"/>
          <w:kern w:val="2"/>
          <w:sz w:val="24"/>
          <w:szCs w:val="24"/>
        </w:rPr>
        <w:t>『朝鮮館訳語』（14世紀末）に「「省諭　阿貴」（</w:t>
      </w:r>
      <w:proofErr w:type="spellStart"/>
      <w:r w:rsidR="00092236" w:rsidRPr="000C2A62">
        <w:rPr>
          <w:rFonts w:ascii="ＭＳ ゴシック" w:eastAsia="ＭＳ ゴシック" w:hAnsi="ＭＳ ゴシック" w:hint="eastAsia"/>
          <w:color w:val="auto"/>
          <w:kern w:val="2"/>
          <w:sz w:val="24"/>
          <w:szCs w:val="24"/>
        </w:rPr>
        <w:t>ar</w:t>
      </w:r>
      <w:r w:rsidR="00092236" w:rsidRPr="000C2A62">
        <w:rPr>
          <w:rFonts w:ascii="ＭＳ ゴシック" w:eastAsia="ＭＳ ゴシック" w:hAnsi="ＭＳ ゴシック"/>
          <w:color w:val="auto"/>
          <w:kern w:val="2"/>
          <w:sz w:val="24"/>
          <w:szCs w:val="24"/>
        </w:rPr>
        <w:t>’</w:t>
      </w:r>
      <w:r w:rsidR="00092236" w:rsidRPr="000C2A62">
        <w:rPr>
          <w:rFonts w:ascii="ＭＳ ゴシック" w:eastAsia="ＭＳ ゴシック" w:hAnsi="ＭＳ ゴシック" w:hint="eastAsia"/>
          <w:color w:val="auto"/>
          <w:kern w:val="2"/>
          <w:sz w:val="24"/>
          <w:szCs w:val="24"/>
        </w:rPr>
        <w:t>oi</w:t>
      </w:r>
      <w:proofErr w:type="spellEnd"/>
      <w:r w:rsidR="00092236" w:rsidRPr="000C2A62">
        <w:rPr>
          <w:rFonts w:ascii="ＭＳ ゴシック" w:eastAsia="ＭＳ ゴシック" w:hAnsi="ＭＳ ゴシック" w:hint="eastAsia"/>
          <w:color w:val="auto"/>
          <w:kern w:val="2"/>
          <w:sz w:val="24"/>
          <w:szCs w:val="24"/>
        </w:rPr>
        <w:t>- 知らす）」（李　1975：149）とみえ、</w:t>
      </w:r>
      <w:proofErr w:type="spellStart"/>
      <w:r w:rsidR="00092236" w:rsidRPr="000C2A62">
        <w:rPr>
          <w:rFonts w:ascii="ＭＳ ゴシック" w:eastAsia="ＭＳ ゴシック" w:hAnsi="ＭＳ ゴシック" w:hint="eastAsia"/>
          <w:color w:val="auto"/>
          <w:kern w:val="2"/>
          <w:sz w:val="24"/>
          <w:szCs w:val="24"/>
        </w:rPr>
        <w:t>ar</w:t>
      </w:r>
      <w:r w:rsidR="00092236" w:rsidRPr="000C2A62">
        <w:rPr>
          <w:rFonts w:ascii="ＭＳ ゴシック" w:eastAsia="ＭＳ ゴシック" w:hAnsi="ＭＳ ゴシック"/>
          <w:color w:val="auto"/>
          <w:kern w:val="2"/>
          <w:sz w:val="24"/>
          <w:szCs w:val="24"/>
        </w:rPr>
        <w:t>’</w:t>
      </w:r>
      <w:r w:rsidR="00092236" w:rsidRPr="000C2A62">
        <w:rPr>
          <w:rFonts w:ascii="ＭＳ ゴシック" w:eastAsia="ＭＳ ゴシック" w:hAnsi="ＭＳ ゴシック" w:hint="eastAsia"/>
          <w:color w:val="auto"/>
          <w:kern w:val="2"/>
          <w:sz w:val="24"/>
          <w:szCs w:val="24"/>
        </w:rPr>
        <w:t>oi</w:t>
      </w:r>
      <w:proofErr w:type="spellEnd"/>
      <w:r w:rsidR="00092236" w:rsidRPr="000C2A62">
        <w:rPr>
          <w:rFonts w:ascii="ＭＳ ゴシック" w:eastAsia="ＭＳ ゴシック" w:hAnsi="ＭＳ ゴシック" w:hint="eastAsia"/>
          <w:color w:val="auto"/>
          <w:kern w:val="2"/>
          <w:sz w:val="24"/>
          <w:szCs w:val="24"/>
        </w:rPr>
        <w:t xml:space="preserve">-の </w:t>
      </w:r>
      <w:r w:rsidR="00092236" w:rsidRPr="000C2A62">
        <w:rPr>
          <w:rFonts w:ascii="ＭＳ ゴシック" w:eastAsia="ＭＳ ゴシック" w:hAnsi="ＭＳ ゴシック"/>
          <w:color w:val="auto"/>
          <w:kern w:val="2"/>
          <w:sz w:val="24"/>
          <w:szCs w:val="24"/>
        </w:rPr>
        <w:t>’</w:t>
      </w:r>
      <w:r w:rsidR="00092236" w:rsidRPr="000C2A62">
        <w:rPr>
          <w:rFonts w:ascii="ＭＳ ゴシック" w:eastAsia="ＭＳ ゴシック" w:hAnsi="ＭＳ ゴシック" w:hint="eastAsia"/>
          <w:color w:val="auto"/>
          <w:kern w:val="2"/>
          <w:sz w:val="24"/>
          <w:szCs w:val="24"/>
        </w:rPr>
        <w:t>oiが「貴」（見母微韻去声）に対応してい</w:t>
      </w:r>
      <w:r w:rsidRPr="000C2A62">
        <w:rPr>
          <w:rFonts w:ascii="ＭＳ ゴシック" w:eastAsia="ＭＳ ゴシック" w:hAnsi="ＭＳ ゴシック" w:hint="eastAsia"/>
          <w:color w:val="auto"/>
          <w:kern w:val="2"/>
          <w:sz w:val="24"/>
          <w:szCs w:val="24"/>
        </w:rPr>
        <w:t>るので</w:t>
      </w:r>
      <w:r w:rsidR="00092236" w:rsidRPr="000C2A62">
        <w:rPr>
          <w:rFonts w:ascii="ＭＳ ゴシック" w:eastAsia="ＭＳ ゴシック" w:hAnsi="ＭＳ ゴシック" w:hint="eastAsia"/>
          <w:color w:val="auto"/>
          <w:kern w:val="2"/>
          <w:sz w:val="24"/>
          <w:szCs w:val="24"/>
        </w:rPr>
        <w:t>koi（「貴」）</w:t>
      </w:r>
      <w:r w:rsidR="00092236" w:rsidRPr="000C2A62">
        <w:rPr>
          <w:rFonts w:ascii="ＭＳ ゴシック" w:eastAsia="ＭＳ ゴシック" w:hAnsi="ＭＳ ゴシック"/>
          <w:color w:val="auto"/>
          <w:kern w:val="2"/>
          <w:sz w:val="24"/>
          <w:szCs w:val="24"/>
        </w:rPr>
        <w:t>→’</w:t>
      </w:r>
      <w:r w:rsidR="00092236" w:rsidRPr="000C2A62">
        <w:rPr>
          <w:rFonts w:ascii="ＭＳ ゴシック" w:eastAsia="ＭＳ ゴシック" w:hAnsi="ＭＳ ゴシック" w:hint="eastAsia"/>
          <w:color w:val="auto"/>
          <w:kern w:val="2"/>
          <w:sz w:val="24"/>
          <w:szCs w:val="24"/>
        </w:rPr>
        <w:t>oiの変化を認め</w:t>
      </w:r>
      <w:r w:rsidR="00AA679E" w:rsidRPr="000C2A62">
        <w:rPr>
          <w:rFonts w:ascii="ＭＳ ゴシック" w:eastAsia="ＭＳ ゴシック" w:hAnsi="ＭＳ ゴシック" w:hint="eastAsia"/>
          <w:color w:val="auto"/>
          <w:kern w:val="2"/>
          <w:sz w:val="24"/>
          <w:szCs w:val="24"/>
        </w:rPr>
        <w:t>ることができるでしょう。</w:t>
      </w:r>
    </w:p>
    <w:p w14:paraId="51D47D3F" w14:textId="1197BFAC" w:rsidR="008476B6" w:rsidRPr="000C2A62" w:rsidRDefault="00281209" w:rsidP="00780AFE">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0C2A62">
        <w:rPr>
          <w:rFonts w:ascii="ＭＳ ゴシック" w:eastAsia="ＭＳ ゴシック" w:hAnsi="ＭＳ ゴシック" w:hint="eastAsia"/>
          <w:color w:val="auto"/>
          <w:kern w:val="2"/>
          <w:sz w:val="24"/>
          <w:szCs w:val="24"/>
        </w:rPr>
        <w:t>さて</w:t>
      </w:r>
      <w:r w:rsidR="00B51CC1" w:rsidRPr="000C2A62">
        <w:rPr>
          <w:rFonts w:ascii="ＭＳ ゴシック" w:eastAsia="ＭＳ ゴシック" w:hAnsi="ＭＳ ゴシック" w:hint="eastAsia"/>
          <w:color w:val="auto"/>
          <w:kern w:val="2"/>
          <w:sz w:val="24"/>
          <w:szCs w:val="24"/>
        </w:rPr>
        <w:t>中世の「ドロカエ」（「歌」）</w:t>
      </w:r>
      <w:r w:rsidR="00BB5111" w:rsidRPr="000C2A62">
        <w:rPr>
          <w:rFonts w:ascii="ＭＳ ゴシック" w:eastAsia="ＭＳ ゴシック" w:hAnsi="ＭＳ ゴシック" w:hint="eastAsia"/>
          <w:color w:val="auto"/>
          <w:kern w:val="2"/>
          <w:sz w:val="24"/>
          <w:szCs w:val="24"/>
        </w:rPr>
        <w:t>の変化に</w:t>
      </w:r>
      <w:r w:rsidR="00B51CC1" w:rsidRPr="000C2A62">
        <w:rPr>
          <w:rFonts w:ascii="ＭＳ ゴシック" w:eastAsia="ＭＳ ゴシック" w:hAnsi="ＭＳ ゴシック" w:hint="eastAsia"/>
          <w:color w:val="auto"/>
          <w:kern w:val="2"/>
          <w:sz w:val="24"/>
          <w:szCs w:val="24"/>
        </w:rPr>
        <w:t>戻って</w:t>
      </w:r>
      <w:r w:rsidR="00BB5111" w:rsidRPr="000C2A62">
        <w:rPr>
          <w:rFonts w:ascii="ＭＳ ゴシック" w:eastAsia="ＭＳ ゴシック" w:hAnsi="ＭＳ ゴシック" w:hint="eastAsia"/>
          <w:color w:val="auto"/>
          <w:kern w:val="2"/>
          <w:sz w:val="24"/>
          <w:szCs w:val="24"/>
        </w:rPr>
        <w:t>考えます。</w:t>
      </w:r>
      <w:r w:rsidR="00D01E82" w:rsidRPr="000C2A62">
        <w:rPr>
          <w:rFonts w:ascii="ＭＳ ゴシック" w:eastAsia="ＭＳ ゴシック" w:hAnsi="ＭＳ ゴシック" w:hint="eastAsia"/>
          <w:color w:val="auto"/>
          <w:kern w:val="2"/>
          <w:sz w:val="24"/>
          <w:szCs w:val="24"/>
        </w:rPr>
        <w:t>通説では</w:t>
      </w:r>
      <w:r w:rsidR="0011427F" w:rsidRPr="000C2A62">
        <w:rPr>
          <w:rFonts w:ascii="Malgun Gothic" w:eastAsia="Malgun Gothic" w:hAnsi="Malgun Gothic" w:cs="Malgun Gothic" w:hint="eastAsia"/>
          <w:color w:val="auto"/>
          <w:kern w:val="2"/>
          <w:sz w:val="24"/>
          <w:szCs w:val="24"/>
        </w:rPr>
        <w:t>놀애</w:t>
      </w:r>
      <w:r w:rsidR="0011427F" w:rsidRPr="000C2A62">
        <w:rPr>
          <w:rFonts w:ascii="ＭＳ ゴシック" w:eastAsia="ＭＳ ゴシック" w:hAnsi="ＭＳ ゴシック" w:cs="Batang" w:hint="eastAsia"/>
          <w:color w:val="auto"/>
          <w:kern w:val="2"/>
          <w:sz w:val="24"/>
          <w:szCs w:val="24"/>
        </w:rPr>
        <w:t>（</w:t>
      </w:r>
      <w:r w:rsidR="0011427F" w:rsidRPr="000C2A62">
        <w:rPr>
          <w:rFonts w:ascii="ＭＳ ゴシック" w:eastAsia="ＭＳ ゴシック" w:hAnsi="ＭＳ ゴシック" w:hint="eastAsia"/>
          <w:color w:val="auto"/>
          <w:kern w:val="2"/>
          <w:sz w:val="24"/>
          <w:szCs w:val="24"/>
        </w:rPr>
        <w:t>nor’ai</w:t>
      </w:r>
      <w:r w:rsidR="0011427F" w:rsidRPr="000C2A62">
        <w:rPr>
          <w:rFonts w:ascii="ＭＳ ゴシック" w:eastAsia="ＭＳ ゴシック" w:hAnsi="ＭＳ ゴシック" w:cs="Batang" w:hint="eastAsia"/>
          <w:color w:val="auto"/>
          <w:kern w:val="2"/>
          <w:sz w:val="24"/>
          <w:szCs w:val="24"/>
        </w:rPr>
        <w:t>）がそれ以前に</w:t>
      </w:r>
      <w:proofErr w:type="spellStart"/>
      <w:r w:rsidR="0011427F" w:rsidRPr="000C2A62">
        <w:rPr>
          <w:rFonts w:ascii="ＭＳ ゴシック" w:eastAsia="ＭＳ ゴシック" w:hAnsi="ＭＳ ゴシック" w:hint="eastAsia"/>
          <w:color w:val="auto"/>
          <w:kern w:val="2"/>
          <w:sz w:val="24"/>
          <w:szCs w:val="24"/>
        </w:rPr>
        <w:t>norɣai</w:t>
      </w:r>
      <w:proofErr w:type="spellEnd"/>
      <w:r w:rsidR="0011427F" w:rsidRPr="000C2A62">
        <w:rPr>
          <w:rFonts w:ascii="ＭＳ ゴシック" w:eastAsia="ＭＳ ゴシック" w:hAnsi="ＭＳ ゴシック" w:hint="eastAsia"/>
          <w:color w:val="auto"/>
          <w:kern w:val="2"/>
          <w:sz w:val="24"/>
          <w:szCs w:val="24"/>
        </w:rPr>
        <w:t>であったことを想定</w:t>
      </w:r>
      <w:r w:rsidR="00D01E82" w:rsidRPr="000C2A62">
        <w:rPr>
          <w:rFonts w:ascii="ＭＳ ゴシック" w:eastAsia="ＭＳ ゴシック" w:hAnsi="ＭＳ ゴシック" w:hint="eastAsia"/>
          <w:color w:val="auto"/>
          <w:kern w:val="2"/>
          <w:sz w:val="24"/>
          <w:szCs w:val="24"/>
        </w:rPr>
        <w:t>し</w:t>
      </w:r>
      <w:r w:rsidR="0011427F" w:rsidRPr="000C2A62">
        <w:rPr>
          <w:rFonts w:ascii="ＭＳ ゴシック" w:eastAsia="ＭＳ ゴシック" w:hAnsi="ＭＳ ゴシック" w:hint="eastAsia"/>
          <w:color w:val="auto"/>
          <w:kern w:val="2"/>
          <w:sz w:val="24"/>
          <w:szCs w:val="24"/>
        </w:rPr>
        <w:t>、その後その</w:t>
      </w:r>
      <w:r w:rsidR="00D41C3D" w:rsidRPr="000C2A62">
        <w:rPr>
          <w:rFonts w:ascii="ＭＳ ゴシック" w:eastAsia="ＭＳ ゴシック" w:hAnsi="ＭＳ ゴシック" w:hint="eastAsia"/>
          <w:color w:val="auto"/>
          <w:kern w:val="2"/>
          <w:sz w:val="24"/>
          <w:szCs w:val="24"/>
        </w:rPr>
        <w:t>子音</w:t>
      </w:r>
      <w:r w:rsidR="0011427F" w:rsidRPr="000C2A62">
        <w:rPr>
          <w:rFonts w:ascii="ＭＳ ゴシック" w:eastAsia="ＭＳ ゴシック" w:hAnsi="ＭＳ ゴシック" w:hint="eastAsia"/>
          <w:color w:val="auto"/>
          <w:kern w:val="2"/>
          <w:sz w:val="24"/>
          <w:szCs w:val="24"/>
        </w:rPr>
        <w:t>ɣが弱化し</w:t>
      </w:r>
      <w:r w:rsidR="00B51CC1" w:rsidRPr="000C2A62">
        <w:rPr>
          <w:rFonts w:ascii="ＭＳ ゴシック" w:eastAsia="ＭＳ ゴシック" w:hAnsi="ＭＳ ゴシック" w:hint="eastAsia"/>
          <w:color w:val="auto"/>
          <w:kern w:val="2"/>
          <w:sz w:val="24"/>
          <w:szCs w:val="24"/>
        </w:rPr>
        <w:t>消失した（</w:t>
      </w:r>
      <w:proofErr w:type="spellStart"/>
      <w:r w:rsidR="00B51CC1" w:rsidRPr="000C2A62">
        <w:rPr>
          <w:rFonts w:ascii="ＭＳ ゴシック" w:eastAsia="ＭＳ ゴシック" w:hAnsi="ＭＳ ゴシック" w:hint="eastAsia"/>
          <w:color w:val="auto"/>
          <w:kern w:val="2"/>
          <w:sz w:val="24"/>
          <w:szCs w:val="24"/>
        </w:rPr>
        <w:t>ɣ</w:t>
      </w:r>
      <w:r w:rsidR="00B51CC1" w:rsidRPr="000C2A62">
        <w:rPr>
          <w:rFonts w:ascii="ＭＳ ゴシック" w:eastAsia="ＭＳ ゴシック" w:hAnsi="ＭＳ ゴシック"/>
          <w:color w:val="auto"/>
          <w:kern w:val="2"/>
          <w:sz w:val="24"/>
          <w:szCs w:val="24"/>
        </w:rPr>
        <w:t>→</w:t>
      </w:r>
      <w:r w:rsidR="00B51CC1" w:rsidRPr="000C2A62">
        <w:rPr>
          <w:rFonts w:ascii="ＭＳ ゴシック" w:eastAsia="ＭＳ ゴシック" w:hAnsi="ＭＳ ゴシック" w:hint="eastAsia"/>
          <w:color w:val="auto"/>
          <w:kern w:val="2"/>
          <w:sz w:val="24"/>
          <w:szCs w:val="24"/>
        </w:rPr>
        <w:t>ø</w:t>
      </w:r>
      <w:proofErr w:type="spellEnd"/>
      <w:r w:rsidR="00B51CC1" w:rsidRPr="000C2A62">
        <w:rPr>
          <w:rFonts w:ascii="ＭＳ ゴシック" w:eastAsia="ＭＳ ゴシック" w:hAnsi="ＭＳ ゴシック" w:hint="eastAsia"/>
          <w:color w:val="auto"/>
          <w:kern w:val="2"/>
          <w:sz w:val="24"/>
          <w:szCs w:val="24"/>
        </w:rPr>
        <w:t>）と</w:t>
      </w:r>
      <w:r w:rsidR="0011427F" w:rsidRPr="000C2A62">
        <w:rPr>
          <w:rFonts w:ascii="ＭＳ ゴシック" w:eastAsia="ＭＳ ゴシック" w:hAnsi="ＭＳ ゴシック" w:hint="eastAsia"/>
          <w:color w:val="auto"/>
          <w:kern w:val="2"/>
          <w:sz w:val="24"/>
          <w:szCs w:val="24"/>
        </w:rPr>
        <w:t>考え</w:t>
      </w:r>
      <w:r w:rsidR="00B51CC1" w:rsidRPr="000C2A62">
        <w:rPr>
          <w:rFonts w:ascii="ＭＳ ゴシック" w:eastAsia="ＭＳ ゴシック" w:hAnsi="ＭＳ ゴシック" w:hint="eastAsia"/>
          <w:color w:val="auto"/>
          <w:kern w:val="2"/>
          <w:sz w:val="24"/>
          <w:szCs w:val="24"/>
        </w:rPr>
        <w:t>、現代語</w:t>
      </w:r>
      <w:r w:rsidRPr="000C2A62">
        <w:rPr>
          <w:rFonts w:ascii="Malgun Gothic" w:eastAsia="Malgun Gothic" w:hAnsi="Malgun Gothic" w:cs="Malgun Gothic" w:hint="eastAsia"/>
          <w:color w:val="auto"/>
          <w:kern w:val="2"/>
          <w:sz w:val="24"/>
          <w:szCs w:val="24"/>
        </w:rPr>
        <w:t>노래</w:t>
      </w:r>
      <w:r w:rsidRPr="000C2A62">
        <w:rPr>
          <w:rFonts w:ascii="ＭＳ ゴシック" w:eastAsia="ＭＳ ゴシック" w:hAnsi="ＭＳ ゴシック" w:cs="Batang" w:hint="eastAsia"/>
          <w:color w:val="auto"/>
          <w:kern w:val="2"/>
          <w:sz w:val="24"/>
          <w:szCs w:val="24"/>
        </w:rPr>
        <w:t>（</w:t>
      </w:r>
      <w:proofErr w:type="spellStart"/>
      <w:r w:rsidRPr="000C2A62">
        <w:rPr>
          <w:rFonts w:ascii="ＭＳ ゴシック" w:eastAsia="ＭＳ ゴシック" w:hAnsi="ＭＳ ゴシック" w:hint="eastAsia"/>
          <w:color w:val="auto"/>
          <w:kern w:val="2"/>
          <w:sz w:val="24"/>
          <w:szCs w:val="24"/>
        </w:rPr>
        <w:t>norai</w:t>
      </w:r>
      <w:proofErr w:type="spellEnd"/>
      <w:r w:rsidRPr="000C2A62">
        <w:rPr>
          <w:rFonts w:ascii="ＭＳ ゴシック" w:eastAsia="ＭＳ ゴシック" w:hAnsi="ＭＳ ゴシック" w:cs="Batang" w:hint="eastAsia"/>
          <w:color w:val="auto"/>
          <w:kern w:val="2"/>
          <w:sz w:val="24"/>
          <w:szCs w:val="24"/>
        </w:rPr>
        <w:t>）</w:t>
      </w:r>
      <w:r w:rsidR="00B51CC1" w:rsidRPr="000C2A62">
        <w:rPr>
          <w:rFonts w:ascii="ＭＳ ゴシック" w:eastAsia="ＭＳ ゴシック" w:hAnsi="ＭＳ ゴシック" w:hint="eastAsia"/>
          <w:color w:val="auto"/>
          <w:kern w:val="2"/>
          <w:sz w:val="24"/>
          <w:szCs w:val="24"/>
        </w:rPr>
        <w:t>への変化を導きだしています。しかし</w:t>
      </w:r>
      <w:r w:rsidR="008476B6" w:rsidRPr="000C2A62">
        <w:rPr>
          <w:rFonts w:ascii="Malgun Gothic" w:eastAsia="Malgun Gothic" w:hAnsi="Malgun Gothic" w:cs="Malgun Gothic" w:hint="eastAsia"/>
          <w:color w:val="auto"/>
          <w:kern w:val="2"/>
          <w:sz w:val="24"/>
          <w:szCs w:val="24"/>
        </w:rPr>
        <w:t>놀애</w:t>
      </w:r>
      <w:r w:rsidR="00D41C3D" w:rsidRPr="000C2A62">
        <w:rPr>
          <w:rFonts w:ascii="ＭＳ ゴシック" w:eastAsia="ＭＳ ゴシック" w:hAnsi="ＭＳ ゴシック" w:cs="Batang" w:hint="eastAsia"/>
          <w:color w:val="auto"/>
          <w:kern w:val="2"/>
          <w:sz w:val="24"/>
          <w:szCs w:val="24"/>
        </w:rPr>
        <w:t>（</w:t>
      </w:r>
      <w:proofErr w:type="spellStart"/>
      <w:r w:rsidR="00D41C3D" w:rsidRPr="000C2A62">
        <w:rPr>
          <w:rFonts w:ascii="ＭＳ ゴシック" w:eastAsia="ＭＳ ゴシック" w:hAnsi="ＭＳ ゴシック" w:hint="eastAsia"/>
          <w:color w:val="auto"/>
          <w:kern w:val="2"/>
          <w:sz w:val="24"/>
          <w:szCs w:val="24"/>
        </w:rPr>
        <w:t>nor</w:t>
      </w:r>
      <w:r w:rsidR="00D41C3D" w:rsidRPr="000C2A62">
        <w:rPr>
          <w:rFonts w:ascii="ＭＳ ゴシック" w:eastAsia="ＭＳ ゴシック" w:hAnsi="ＭＳ ゴシック"/>
          <w:color w:val="auto"/>
          <w:kern w:val="2"/>
          <w:sz w:val="24"/>
          <w:szCs w:val="24"/>
        </w:rPr>
        <w:t>’</w:t>
      </w:r>
      <w:r w:rsidR="00D41C3D" w:rsidRPr="000C2A62">
        <w:rPr>
          <w:rFonts w:ascii="ＭＳ ゴシック" w:eastAsia="ＭＳ ゴシック" w:hAnsi="ＭＳ ゴシック" w:hint="eastAsia"/>
          <w:color w:val="auto"/>
          <w:kern w:val="2"/>
          <w:sz w:val="24"/>
          <w:szCs w:val="24"/>
        </w:rPr>
        <w:t>ai</w:t>
      </w:r>
      <w:proofErr w:type="spellEnd"/>
      <w:r w:rsidR="00D41C3D" w:rsidRPr="000C2A62">
        <w:rPr>
          <w:rFonts w:ascii="ＭＳ ゴシック" w:eastAsia="ＭＳ ゴシック" w:hAnsi="ＭＳ ゴシック" w:cs="Batang" w:hint="eastAsia"/>
          <w:color w:val="auto"/>
          <w:kern w:val="2"/>
          <w:sz w:val="24"/>
          <w:szCs w:val="24"/>
        </w:rPr>
        <w:t>）以前の音が</w:t>
      </w:r>
      <w:proofErr w:type="spellStart"/>
      <w:r w:rsidR="00796DB9" w:rsidRPr="000C2A62">
        <w:rPr>
          <w:rFonts w:ascii="ＭＳ ゴシック" w:eastAsia="ＭＳ ゴシック" w:hAnsi="ＭＳ ゴシック" w:hint="eastAsia"/>
          <w:color w:val="auto"/>
          <w:kern w:val="2"/>
          <w:sz w:val="24"/>
          <w:szCs w:val="24"/>
        </w:rPr>
        <w:t>norɣai</w:t>
      </w:r>
      <w:proofErr w:type="spellEnd"/>
      <w:r w:rsidR="0011427F" w:rsidRPr="000C2A62">
        <w:rPr>
          <w:rFonts w:ascii="ＭＳ ゴシック" w:eastAsia="ＭＳ ゴシック" w:hAnsi="ＭＳ ゴシック" w:hint="eastAsia"/>
          <w:color w:val="auto"/>
          <w:kern w:val="2"/>
          <w:sz w:val="24"/>
          <w:szCs w:val="24"/>
        </w:rPr>
        <w:t>（ɣ：</w:t>
      </w:r>
      <w:r w:rsidR="00C46245" w:rsidRPr="000C2A62">
        <w:rPr>
          <w:rFonts w:ascii="ＭＳ ゴシック" w:eastAsia="ＭＳ ゴシック" w:hAnsi="ＭＳ ゴシック" w:hint="eastAsia"/>
          <w:color w:val="auto"/>
          <w:kern w:val="2"/>
          <w:sz w:val="24"/>
          <w:szCs w:val="24"/>
        </w:rPr>
        <w:t>有声音</w:t>
      </w:r>
      <w:r w:rsidR="0011427F" w:rsidRPr="000C2A62">
        <w:rPr>
          <w:rFonts w:ascii="ＭＳ ゴシック" w:eastAsia="ＭＳ ゴシック" w:hAnsi="ＭＳ ゴシック" w:hint="eastAsia"/>
          <w:color w:val="auto"/>
          <w:kern w:val="2"/>
          <w:sz w:val="24"/>
          <w:szCs w:val="24"/>
        </w:rPr>
        <w:t>）</w:t>
      </w:r>
      <w:r w:rsidR="008476B6" w:rsidRPr="000C2A62">
        <w:rPr>
          <w:rFonts w:ascii="ＭＳ ゴシック" w:eastAsia="ＭＳ ゴシック" w:hAnsi="ＭＳ ゴシック" w:hint="eastAsia"/>
          <w:color w:val="auto"/>
          <w:kern w:val="2"/>
          <w:sz w:val="24"/>
          <w:szCs w:val="24"/>
        </w:rPr>
        <w:t>であったという</w:t>
      </w:r>
      <w:r w:rsidR="00796DB9" w:rsidRPr="000C2A62">
        <w:rPr>
          <w:rFonts w:ascii="ＭＳ ゴシック" w:eastAsia="ＭＳ ゴシック" w:hAnsi="ＭＳ ゴシック" w:hint="eastAsia"/>
          <w:color w:val="auto"/>
          <w:kern w:val="2"/>
          <w:sz w:val="24"/>
          <w:szCs w:val="24"/>
        </w:rPr>
        <w:t>証拠</w:t>
      </w:r>
      <w:r w:rsidR="0011427F" w:rsidRPr="000C2A62">
        <w:rPr>
          <w:rFonts w:ascii="ＭＳ ゴシック" w:eastAsia="ＭＳ ゴシック" w:hAnsi="ＭＳ ゴシック" w:hint="eastAsia"/>
          <w:color w:val="auto"/>
          <w:kern w:val="2"/>
          <w:sz w:val="24"/>
          <w:szCs w:val="24"/>
        </w:rPr>
        <w:t>は</w:t>
      </w:r>
      <w:r w:rsidR="00796DB9" w:rsidRPr="000C2A62">
        <w:rPr>
          <w:rFonts w:ascii="ＭＳ ゴシック" w:eastAsia="ＭＳ ゴシック" w:hAnsi="ＭＳ ゴシック" w:hint="eastAsia"/>
          <w:color w:val="auto"/>
          <w:kern w:val="2"/>
          <w:sz w:val="24"/>
          <w:szCs w:val="24"/>
        </w:rPr>
        <w:t>どこにも</w:t>
      </w:r>
      <w:r w:rsidR="000662F7" w:rsidRPr="000C2A62">
        <w:rPr>
          <w:rFonts w:ascii="ＭＳ ゴシック" w:eastAsia="ＭＳ ゴシック" w:hAnsi="ＭＳ ゴシック" w:hint="eastAsia"/>
          <w:color w:val="auto"/>
          <w:kern w:val="2"/>
          <w:sz w:val="24"/>
          <w:szCs w:val="24"/>
        </w:rPr>
        <w:t>なく、</w:t>
      </w:r>
      <w:r w:rsidR="00BB5111" w:rsidRPr="000C2A62">
        <w:rPr>
          <w:rFonts w:ascii="Malgun Gothic" w:eastAsia="Malgun Gothic" w:hAnsi="Malgun Gothic" w:cs="Malgun Gothic" w:hint="eastAsia"/>
          <w:color w:val="auto"/>
          <w:kern w:val="2"/>
          <w:sz w:val="24"/>
          <w:szCs w:val="24"/>
        </w:rPr>
        <w:t>놀애</w:t>
      </w:r>
      <w:r w:rsidR="00BB5111" w:rsidRPr="000C2A62">
        <w:rPr>
          <w:rFonts w:ascii="ＭＳ ゴシック" w:eastAsia="ＭＳ ゴシック" w:hAnsi="ＭＳ ゴシック" w:cs="Batang" w:hint="eastAsia"/>
          <w:color w:val="auto"/>
          <w:kern w:val="2"/>
          <w:sz w:val="24"/>
          <w:szCs w:val="24"/>
        </w:rPr>
        <w:t>（</w:t>
      </w:r>
      <w:proofErr w:type="spellStart"/>
      <w:r w:rsidR="00BB5111" w:rsidRPr="000C2A62">
        <w:rPr>
          <w:rFonts w:ascii="ＭＳ ゴシック" w:eastAsia="ＭＳ ゴシック" w:hAnsi="ＭＳ ゴシック" w:hint="eastAsia"/>
          <w:color w:val="auto"/>
          <w:kern w:val="2"/>
          <w:sz w:val="24"/>
          <w:szCs w:val="24"/>
        </w:rPr>
        <w:t>nor</w:t>
      </w:r>
      <w:r w:rsidR="00BB5111" w:rsidRPr="000C2A62">
        <w:rPr>
          <w:rFonts w:ascii="ＭＳ ゴシック" w:eastAsia="ＭＳ ゴシック" w:hAnsi="ＭＳ ゴシック"/>
          <w:color w:val="auto"/>
          <w:kern w:val="2"/>
          <w:sz w:val="24"/>
          <w:szCs w:val="24"/>
        </w:rPr>
        <w:t>’</w:t>
      </w:r>
      <w:r w:rsidR="00BB5111" w:rsidRPr="000C2A62">
        <w:rPr>
          <w:rFonts w:ascii="ＭＳ ゴシック" w:eastAsia="ＭＳ ゴシック" w:hAnsi="ＭＳ ゴシック" w:hint="eastAsia"/>
          <w:color w:val="auto"/>
          <w:kern w:val="2"/>
          <w:sz w:val="24"/>
          <w:szCs w:val="24"/>
        </w:rPr>
        <w:t>ai</w:t>
      </w:r>
      <w:proofErr w:type="spellEnd"/>
      <w:r w:rsidR="00BB5111" w:rsidRPr="000C2A62">
        <w:rPr>
          <w:rFonts w:ascii="ＭＳ ゴシック" w:eastAsia="ＭＳ ゴシック" w:hAnsi="ＭＳ ゴシック" w:cs="Batang" w:hint="eastAsia"/>
          <w:color w:val="auto"/>
          <w:kern w:val="2"/>
          <w:sz w:val="24"/>
          <w:szCs w:val="24"/>
        </w:rPr>
        <w:t>）から</w:t>
      </w:r>
      <w:r w:rsidR="000662F7" w:rsidRPr="000C2A62">
        <w:rPr>
          <w:rFonts w:ascii="ＭＳ ゴシック" w:eastAsia="ＭＳ ゴシック" w:hAnsi="ＭＳ ゴシック" w:hint="eastAsia"/>
          <w:color w:val="auto"/>
          <w:kern w:val="2"/>
          <w:sz w:val="24"/>
          <w:szCs w:val="24"/>
        </w:rPr>
        <w:t>現代語</w:t>
      </w:r>
      <w:r w:rsidR="00BB5111" w:rsidRPr="000C2A62">
        <w:rPr>
          <w:rFonts w:ascii="ＭＳ ゴシック" w:eastAsia="ＭＳ ゴシック" w:hAnsi="ＭＳ ゴシック" w:hint="eastAsia"/>
          <w:color w:val="auto"/>
          <w:kern w:val="2"/>
          <w:sz w:val="24"/>
          <w:szCs w:val="24"/>
        </w:rPr>
        <w:t>の</w:t>
      </w:r>
      <w:r w:rsidR="000662F7" w:rsidRPr="000C2A62">
        <w:rPr>
          <w:rFonts w:ascii="Malgun Gothic" w:eastAsia="Malgun Gothic" w:hAnsi="Malgun Gothic" w:cs="Malgun Gothic" w:hint="eastAsia"/>
          <w:color w:val="auto"/>
          <w:kern w:val="2"/>
          <w:sz w:val="24"/>
          <w:szCs w:val="24"/>
        </w:rPr>
        <w:t>놀래</w:t>
      </w:r>
      <w:r w:rsidR="000662F7" w:rsidRPr="000C2A62">
        <w:rPr>
          <w:rFonts w:ascii="ＭＳ ゴシック" w:eastAsia="ＭＳ ゴシック" w:hAnsi="ＭＳ ゴシック" w:cs="Batang" w:hint="eastAsia"/>
          <w:color w:val="auto"/>
          <w:kern w:val="2"/>
          <w:sz w:val="24"/>
          <w:szCs w:val="24"/>
        </w:rPr>
        <w:t>（</w:t>
      </w:r>
      <w:proofErr w:type="spellStart"/>
      <w:r w:rsidR="000662F7" w:rsidRPr="000C2A62">
        <w:rPr>
          <w:rFonts w:ascii="ＭＳ ゴシック" w:eastAsia="ＭＳ ゴシック" w:hAnsi="ＭＳ ゴシック" w:hint="eastAsia"/>
          <w:color w:val="auto"/>
          <w:kern w:val="2"/>
          <w:sz w:val="24"/>
          <w:szCs w:val="24"/>
        </w:rPr>
        <w:t>norrai</w:t>
      </w:r>
      <w:proofErr w:type="spellEnd"/>
      <w:r w:rsidR="000662F7" w:rsidRPr="000C2A62">
        <w:rPr>
          <w:rFonts w:ascii="ＭＳ ゴシック" w:eastAsia="ＭＳ ゴシック" w:hAnsi="ＭＳ ゴシック" w:hint="eastAsia"/>
          <w:color w:val="auto"/>
          <w:kern w:val="2"/>
          <w:sz w:val="24"/>
          <w:szCs w:val="24"/>
        </w:rPr>
        <w:t>）への変化も説明することができません。そこで</w:t>
      </w:r>
      <w:r w:rsidR="00222B9A" w:rsidRPr="000C2A62">
        <w:rPr>
          <w:rFonts w:ascii="ＭＳ ゴシック" w:eastAsia="ＭＳ ゴシック" w:hAnsi="ＭＳ ゴシック" w:hint="eastAsia"/>
          <w:color w:val="auto"/>
          <w:kern w:val="2"/>
          <w:sz w:val="24"/>
          <w:szCs w:val="24"/>
        </w:rPr>
        <w:t>こ</w:t>
      </w:r>
      <w:r w:rsidR="008476B6" w:rsidRPr="000C2A62">
        <w:rPr>
          <w:rFonts w:ascii="ＭＳ ゴシック" w:eastAsia="ＭＳ ゴシック" w:hAnsi="ＭＳ ゴシック" w:hint="eastAsia"/>
          <w:color w:val="auto"/>
          <w:kern w:val="2"/>
          <w:sz w:val="24"/>
          <w:szCs w:val="24"/>
        </w:rPr>
        <w:t>の</w:t>
      </w:r>
      <w:r w:rsidR="00D41C3D" w:rsidRPr="000C2A62">
        <w:rPr>
          <w:rFonts w:ascii="ＭＳ ゴシック" w:eastAsia="ＭＳ ゴシック" w:hAnsi="ＭＳ ゴシック" w:hint="eastAsia"/>
          <w:color w:val="auto"/>
          <w:kern w:val="2"/>
          <w:sz w:val="24"/>
          <w:szCs w:val="24"/>
        </w:rPr>
        <w:t>ような存在するかどうかも</w:t>
      </w:r>
      <w:r w:rsidR="008476B6" w:rsidRPr="000C2A62">
        <w:rPr>
          <w:rFonts w:ascii="ＭＳ ゴシック" w:eastAsia="ＭＳ ゴシック" w:hAnsi="ＭＳ ゴシック" w:hint="eastAsia"/>
          <w:color w:val="auto"/>
          <w:kern w:val="2"/>
          <w:sz w:val="24"/>
          <w:szCs w:val="24"/>
        </w:rPr>
        <w:t>わからないɣを仮定</w:t>
      </w:r>
      <w:r w:rsidR="00D01E82" w:rsidRPr="000C2A62">
        <w:rPr>
          <w:rFonts w:ascii="ＭＳ ゴシック" w:eastAsia="ＭＳ ゴシック" w:hAnsi="ＭＳ ゴシック" w:hint="eastAsia"/>
          <w:color w:val="auto"/>
          <w:kern w:val="2"/>
          <w:sz w:val="24"/>
          <w:szCs w:val="24"/>
        </w:rPr>
        <w:t>したうえで現代各方言形への変化を説明する</w:t>
      </w:r>
      <w:r w:rsidR="00BB5111" w:rsidRPr="000C2A62">
        <w:rPr>
          <w:rFonts w:ascii="ＭＳ ゴシック" w:eastAsia="ＭＳ ゴシック" w:hAnsi="ＭＳ ゴシック" w:hint="eastAsia"/>
          <w:color w:val="auto"/>
          <w:kern w:val="2"/>
          <w:sz w:val="24"/>
          <w:szCs w:val="24"/>
        </w:rPr>
        <w:t>通説は廃棄する</w:t>
      </w:r>
      <w:r w:rsidR="007366DB" w:rsidRPr="000C2A62">
        <w:rPr>
          <w:rFonts w:ascii="ＭＳ ゴシック" w:eastAsia="ＭＳ ゴシック" w:hAnsi="ＭＳ ゴシック" w:hint="eastAsia"/>
          <w:color w:val="auto"/>
          <w:kern w:val="2"/>
          <w:sz w:val="24"/>
          <w:szCs w:val="24"/>
        </w:rPr>
        <w:t>べきでしょう。</w:t>
      </w:r>
      <w:r w:rsidR="008476B6" w:rsidRPr="000C2A62">
        <w:rPr>
          <w:rFonts w:ascii="ＭＳ ゴシック" w:eastAsia="ＭＳ ゴシック" w:hAnsi="ＭＳ ゴシック" w:hint="eastAsia"/>
          <w:color w:val="auto"/>
          <w:kern w:val="2"/>
          <w:sz w:val="24"/>
          <w:szCs w:val="24"/>
        </w:rPr>
        <w:t>そうではなく</w:t>
      </w:r>
      <w:r w:rsidR="00D41C3D" w:rsidRPr="000C2A62">
        <w:rPr>
          <w:rFonts w:ascii="ＭＳ ゴシック" w:eastAsia="ＭＳ ゴシック" w:hAnsi="ＭＳ ゴシック" w:hint="eastAsia"/>
          <w:color w:val="auto"/>
          <w:kern w:val="2"/>
          <w:sz w:val="24"/>
          <w:szCs w:val="24"/>
        </w:rPr>
        <w:t>『龍飛御天歌』（1445年）にみえる</w:t>
      </w:r>
      <w:r w:rsidR="00D41C3D" w:rsidRPr="000C2A62">
        <w:rPr>
          <w:rFonts w:ascii="Malgun Gothic" w:eastAsia="Malgun Gothic" w:hAnsi="Malgun Gothic" w:cs="Malgun Gothic" w:hint="eastAsia"/>
          <w:color w:val="auto"/>
          <w:kern w:val="2"/>
          <w:sz w:val="24"/>
          <w:szCs w:val="24"/>
        </w:rPr>
        <w:t>놀애</w:t>
      </w:r>
      <w:r w:rsidR="00D41C3D" w:rsidRPr="000C2A62">
        <w:rPr>
          <w:rFonts w:ascii="ＭＳ ゴシック" w:eastAsia="ＭＳ ゴシック" w:hAnsi="ＭＳ ゴシック" w:hint="eastAsia"/>
          <w:color w:val="auto"/>
          <w:kern w:val="2"/>
          <w:sz w:val="24"/>
          <w:szCs w:val="24"/>
        </w:rPr>
        <w:t>（</w:t>
      </w:r>
      <w:proofErr w:type="spellStart"/>
      <w:r w:rsidR="00D41C3D" w:rsidRPr="000C2A62">
        <w:rPr>
          <w:rFonts w:ascii="ＭＳ ゴシック" w:eastAsia="ＭＳ ゴシック" w:hAnsi="ＭＳ ゴシック" w:hint="eastAsia"/>
          <w:color w:val="auto"/>
          <w:kern w:val="2"/>
          <w:sz w:val="24"/>
          <w:szCs w:val="24"/>
        </w:rPr>
        <w:t>nor</w:t>
      </w:r>
      <w:r w:rsidR="00D41C3D" w:rsidRPr="000C2A62">
        <w:rPr>
          <w:rFonts w:ascii="ＭＳ ゴシック" w:eastAsia="ＭＳ ゴシック" w:hAnsi="ＭＳ ゴシック"/>
          <w:color w:val="auto"/>
          <w:kern w:val="2"/>
          <w:sz w:val="24"/>
          <w:szCs w:val="24"/>
        </w:rPr>
        <w:t>’</w:t>
      </w:r>
      <w:r w:rsidR="00D41C3D" w:rsidRPr="000C2A62">
        <w:rPr>
          <w:rFonts w:ascii="ＭＳ ゴシック" w:eastAsia="ＭＳ ゴシック" w:hAnsi="ＭＳ ゴシック" w:hint="eastAsia"/>
          <w:color w:val="auto"/>
          <w:kern w:val="2"/>
          <w:sz w:val="24"/>
          <w:szCs w:val="24"/>
        </w:rPr>
        <w:t>ai</w:t>
      </w:r>
      <w:proofErr w:type="spellEnd"/>
      <w:r w:rsidR="00D41C3D" w:rsidRPr="000C2A62">
        <w:rPr>
          <w:rFonts w:ascii="ＭＳ ゴシック" w:eastAsia="ＭＳ ゴシック" w:hAnsi="ＭＳ ゴシック" w:hint="eastAsia"/>
          <w:color w:val="auto"/>
          <w:kern w:val="2"/>
          <w:sz w:val="24"/>
          <w:szCs w:val="24"/>
        </w:rPr>
        <w:t>、前間　昭和49：67）の</w:t>
      </w:r>
      <w:r w:rsidR="002C7B7B" w:rsidRPr="000C2A62">
        <w:rPr>
          <w:rFonts w:ascii="Malgun Gothic" w:eastAsia="Malgun Gothic" w:hAnsi="Malgun Gothic" w:cs="Malgun Gothic" w:hint="eastAsia"/>
          <w:color w:val="auto"/>
          <w:kern w:val="2"/>
          <w:sz w:val="24"/>
          <w:szCs w:val="24"/>
        </w:rPr>
        <w:t>ㅇ</w:t>
      </w:r>
      <w:r w:rsidR="002C7B7B" w:rsidRPr="000C2A62">
        <w:rPr>
          <w:rFonts w:ascii="ＭＳ ゴシック" w:eastAsia="ＭＳ ゴシック" w:hAnsi="ＭＳ ゴシック" w:hint="eastAsia"/>
          <w:color w:val="auto"/>
          <w:kern w:val="2"/>
          <w:sz w:val="24"/>
          <w:szCs w:val="24"/>
        </w:rPr>
        <w:t>（</w:t>
      </w:r>
      <w:r w:rsidR="002C7B7B" w:rsidRPr="000C2A62">
        <w:rPr>
          <w:rFonts w:ascii="ＭＳ ゴシック" w:eastAsia="ＭＳ ゴシック" w:hAnsi="ＭＳ ゴシック"/>
          <w:color w:val="auto"/>
          <w:kern w:val="2"/>
          <w:sz w:val="24"/>
          <w:szCs w:val="24"/>
        </w:rPr>
        <w:t>’</w:t>
      </w:r>
      <w:r w:rsidR="002C7B7B" w:rsidRPr="000C2A62">
        <w:rPr>
          <w:rFonts w:ascii="ＭＳ ゴシック" w:eastAsia="ＭＳ ゴシック" w:hAnsi="ＭＳ ゴシック" w:hint="eastAsia"/>
          <w:color w:val="auto"/>
          <w:kern w:val="2"/>
          <w:sz w:val="24"/>
          <w:szCs w:val="24"/>
        </w:rPr>
        <w:t>）</w:t>
      </w:r>
      <w:r w:rsidR="00D41C3D" w:rsidRPr="000C2A62">
        <w:rPr>
          <w:rFonts w:ascii="ＭＳ ゴシック" w:eastAsia="ＭＳ ゴシック" w:hAnsi="ＭＳ ゴシック" w:hint="eastAsia"/>
          <w:color w:val="auto"/>
          <w:kern w:val="2"/>
          <w:sz w:val="24"/>
          <w:szCs w:val="24"/>
        </w:rPr>
        <w:t>を</w:t>
      </w:r>
      <w:r w:rsidR="00C004CD" w:rsidRPr="000C2A62">
        <w:rPr>
          <w:rFonts w:ascii="ＭＳ ゴシック" w:eastAsia="ＭＳ ゴシック" w:hAnsi="ＭＳ ゴシック" w:hint="eastAsia"/>
          <w:color w:val="auto"/>
          <w:kern w:val="2"/>
          <w:sz w:val="24"/>
          <w:szCs w:val="24"/>
        </w:rPr>
        <w:t>kもどきの</w:t>
      </w:r>
      <w:r w:rsidR="00C004CD" w:rsidRPr="000C2A62">
        <w:rPr>
          <w:rFonts w:ascii="ＭＳ ゴシック" w:eastAsia="ＭＳ ゴシック" w:hAnsi="ＭＳ ゴシック" w:hint="eastAsia"/>
          <w:b/>
          <w:i/>
          <w:color w:val="auto"/>
          <w:kern w:val="2"/>
          <w:sz w:val="24"/>
          <w:szCs w:val="24"/>
        </w:rPr>
        <w:t>k</w:t>
      </w:r>
      <w:r w:rsidR="00D41C3D" w:rsidRPr="000C2A62">
        <w:rPr>
          <w:rFonts w:ascii="ＭＳ ゴシック" w:eastAsia="ＭＳ ゴシック" w:hAnsi="ＭＳ ゴシック" w:hint="eastAsia"/>
          <w:color w:val="auto"/>
          <w:kern w:val="2"/>
          <w:sz w:val="24"/>
          <w:szCs w:val="24"/>
        </w:rPr>
        <w:t>から変化した音であると</w:t>
      </w:r>
      <w:r w:rsidR="00D01E82" w:rsidRPr="000C2A62">
        <w:rPr>
          <w:rFonts w:ascii="ＭＳ ゴシック" w:eastAsia="ＭＳ ゴシック" w:hAnsi="ＭＳ ゴシック" w:hint="eastAsia"/>
          <w:color w:val="auto"/>
          <w:kern w:val="2"/>
          <w:sz w:val="24"/>
          <w:szCs w:val="24"/>
        </w:rPr>
        <w:t>想定</w:t>
      </w:r>
      <w:r w:rsidR="002C7B7B" w:rsidRPr="000C2A62">
        <w:rPr>
          <w:rFonts w:ascii="ＭＳ ゴシック" w:eastAsia="ＭＳ ゴシック" w:hAnsi="ＭＳ ゴシック" w:hint="eastAsia"/>
          <w:color w:val="auto"/>
          <w:kern w:val="2"/>
          <w:sz w:val="24"/>
          <w:szCs w:val="24"/>
        </w:rPr>
        <w:t>すると</w:t>
      </w:r>
      <w:proofErr w:type="spellStart"/>
      <w:r w:rsidR="00D01E82" w:rsidRPr="000C2A62">
        <w:rPr>
          <w:rFonts w:ascii="ＭＳ ゴシック" w:eastAsia="ＭＳ ゴシック" w:hAnsi="ＭＳ ゴシック" w:hint="eastAsia"/>
          <w:color w:val="auto"/>
          <w:kern w:val="2"/>
          <w:sz w:val="24"/>
          <w:szCs w:val="24"/>
        </w:rPr>
        <w:t>nor</w:t>
      </w:r>
      <w:r w:rsidR="002C7B7B" w:rsidRPr="000C2A62">
        <w:rPr>
          <w:rFonts w:ascii="ＭＳ ゴシック" w:eastAsia="ＭＳ ゴシック" w:hAnsi="ＭＳ ゴシック" w:hint="eastAsia"/>
          <w:b/>
          <w:i/>
          <w:color w:val="auto"/>
          <w:kern w:val="2"/>
          <w:sz w:val="24"/>
          <w:szCs w:val="24"/>
        </w:rPr>
        <w:t>k</w:t>
      </w:r>
      <w:r w:rsidR="00D01E82" w:rsidRPr="000C2A62">
        <w:rPr>
          <w:rFonts w:ascii="ＭＳ ゴシック" w:eastAsia="ＭＳ ゴシック" w:hAnsi="ＭＳ ゴシック" w:hint="eastAsia"/>
          <w:color w:val="auto"/>
          <w:kern w:val="2"/>
          <w:sz w:val="24"/>
          <w:szCs w:val="24"/>
        </w:rPr>
        <w:t>ai</w:t>
      </w:r>
      <w:r w:rsidR="00D01E82" w:rsidRPr="000C2A62">
        <w:rPr>
          <w:rFonts w:ascii="ＭＳ ゴシック" w:eastAsia="ＭＳ ゴシック" w:hAnsi="ＭＳ ゴシック"/>
          <w:color w:val="auto"/>
          <w:kern w:val="2"/>
          <w:sz w:val="24"/>
          <w:szCs w:val="24"/>
        </w:rPr>
        <w:t>→</w:t>
      </w:r>
      <w:r w:rsidR="002C7B7B" w:rsidRPr="000C2A62">
        <w:rPr>
          <w:rFonts w:ascii="ＭＳ ゴシック" w:eastAsia="ＭＳ ゴシック" w:hAnsi="ＭＳ ゴシック" w:hint="eastAsia"/>
          <w:color w:val="auto"/>
          <w:kern w:val="2"/>
          <w:sz w:val="24"/>
          <w:szCs w:val="24"/>
        </w:rPr>
        <w:t>nor</w:t>
      </w:r>
      <w:r w:rsidR="002C7B7B" w:rsidRPr="000C2A62">
        <w:rPr>
          <w:rFonts w:ascii="ＭＳ ゴシック" w:eastAsia="ＭＳ ゴシック" w:hAnsi="ＭＳ ゴシック"/>
          <w:color w:val="auto"/>
          <w:kern w:val="2"/>
          <w:sz w:val="24"/>
          <w:szCs w:val="24"/>
        </w:rPr>
        <w:t>’</w:t>
      </w:r>
      <w:r w:rsidR="002C7B7B" w:rsidRPr="000C2A62">
        <w:rPr>
          <w:rFonts w:ascii="ＭＳ ゴシック" w:eastAsia="ＭＳ ゴシック" w:hAnsi="ＭＳ ゴシック" w:hint="eastAsia"/>
          <w:color w:val="auto"/>
          <w:kern w:val="2"/>
          <w:sz w:val="24"/>
          <w:szCs w:val="24"/>
        </w:rPr>
        <w:t>ai</w:t>
      </w:r>
      <w:proofErr w:type="spellEnd"/>
      <w:r w:rsidR="002C7B7B" w:rsidRPr="000C2A62">
        <w:rPr>
          <w:rFonts w:ascii="ＭＳ ゴシック" w:eastAsia="ＭＳ ゴシック" w:hAnsi="ＭＳ ゴシック" w:cs="Batang" w:hint="eastAsia"/>
          <w:color w:val="auto"/>
          <w:kern w:val="2"/>
          <w:sz w:val="24"/>
          <w:szCs w:val="24"/>
        </w:rPr>
        <w:t>（</w:t>
      </w:r>
      <w:r w:rsidR="002C7B7B" w:rsidRPr="000C2A62">
        <w:rPr>
          <w:rFonts w:ascii="Malgun Gothic" w:eastAsia="Malgun Gothic" w:hAnsi="Malgun Gothic" w:cs="Malgun Gothic" w:hint="eastAsia"/>
          <w:color w:val="auto"/>
          <w:kern w:val="2"/>
          <w:sz w:val="24"/>
          <w:szCs w:val="24"/>
        </w:rPr>
        <w:t>놀애</w:t>
      </w:r>
      <w:r w:rsidR="002C7B7B" w:rsidRPr="000C2A62">
        <w:rPr>
          <w:rFonts w:ascii="ＭＳ ゴシック" w:eastAsia="ＭＳ ゴシック" w:hAnsi="ＭＳ ゴシック" w:cs="Batang" w:hint="eastAsia"/>
          <w:color w:val="auto"/>
          <w:kern w:val="2"/>
          <w:sz w:val="24"/>
          <w:szCs w:val="24"/>
        </w:rPr>
        <w:t>）、</w:t>
      </w:r>
      <w:r w:rsidR="00780AFE" w:rsidRPr="000C2A62">
        <w:rPr>
          <w:rFonts w:ascii="ＭＳ ゴシック" w:eastAsia="ＭＳ ゴシック" w:hAnsi="ＭＳ ゴシック" w:cs="Batang" w:hint="eastAsia"/>
          <w:color w:val="auto"/>
          <w:kern w:val="2"/>
          <w:sz w:val="24"/>
          <w:szCs w:val="24"/>
        </w:rPr>
        <w:t>また</w:t>
      </w:r>
      <w:proofErr w:type="spellStart"/>
      <w:r w:rsidR="002C7B7B" w:rsidRPr="000C2A62">
        <w:rPr>
          <w:rFonts w:ascii="ＭＳ ゴシック" w:eastAsia="ＭＳ ゴシック" w:hAnsi="ＭＳ ゴシック" w:hint="eastAsia"/>
          <w:b/>
          <w:i/>
          <w:color w:val="auto"/>
          <w:kern w:val="2"/>
          <w:sz w:val="24"/>
          <w:szCs w:val="24"/>
        </w:rPr>
        <w:t>k</w:t>
      </w:r>
      <w:r w:rsidR="002C7B7B" w:rsidRPr="000C2A62">
        <w:rPr>
          <w:rFonts w:ascii="ＭＳ ゴシック" w:eastAsia="ＭＳ ゴシック" w:hAnsi="ＭＳ ゴシック"/>
          <w:color w:val="auto"/>
          <w:kern w:val="2"/>
          <w:sz w:val="24"/>
          <w:szCs w:val="24"/>
        </w:rPr>
        <w:t>→</w:t>
      </w:r>
      <w:r w:rsidR="002C7B7B" w:rsidRPr="000C2A62">
        <w:rPr>
          <w:rFonts w:ascii="ＭＳ ゴシック" w:eastAsia="ＭＳ ゴシック" w:hAnsi="ＭＳ ゴシック" w:hint="eastAsia"/>
          <w:color w:val="auto"/>
          <w:kern w:val="2"/>
          <w:sz w:val="24"/>
          <w:szCs w:val="24"/>
        </w:rPr>
        <w:t>r</w:t>
      </w:r>
      <w:proofErr w:type="spellEnd"/>
      <w:r w:rsidR="002C7B7B" w:rsidRPr="000C2A62">
        <w:rPr>
          <w:rFonts w:ascii="ＭＳ ゴシック" w:eastAsia="ＭＳ ゴシック" w:hAnsi="ＭＳ ゴシック" w:hint="eastAsia"/>
          <w:color w:val="auto"/>
          <w:kern w:val="2"/>
          <w:sz w:val="24"/>
          <w:szCs w:val="24"/>
        </w:rPr>
        <w:t>の変化を想定</w:t>
      </w:r>
      <w:r w:rsidR="00780AFE" w:rsidRPr="000C2A62">
        <w:rPr>
          <w:rFonts w:ascii="ＭＳ ゴシック" w:eastAsia="ＭＳ ゴシック" w:hAnsi="ＭＳ ゴシック" w:hint="eastAsia"/>
          <w:color w:val="auto"/>
          <w:kern w:val="2"/>
          <w:sz w:val="24"/>
          <w:szCs w:val="24"/>
        </w:rPr>
        <w:t>（第3節の上古複子音</w:t>
      </w:r>
      <w:r w:rsidR="00F0327E" w:rsidRPr="000C2A62">
        <w:rPr>
          <w:rFonts w:ascii="ＭＳ ゴシック" w:eastAsia="ＭＳ ゴシック" w:hAnsi="ＭＳ ゴシック" w:hint="eastAsia"/>
          <w:color w:val="auto"/>
          <w:kern w:val="2"/>
          <w:sz w:val="24"/>
          <w:szCs w:val="24"/>
        </w:rPr>
        <w:t>説</w:t>
      </w:r>
      <w:proofErr w:type="spellStart"/>
      <w:r w:rsidR="00F0327E" w:rsidRPr="000C2A62">
        <w:rPr>
          <w:rFonts w:ascii="ＭＳ ゴシック" w:eastAsia="ＭＳ ゴシック" w:hAnsi="ＭＳ ゴシック" w:hint="eastAsia"/>
          <w:color w:val="auto"/>
          <w:kern w:val="2"/>
          <w:sz w:val="24"/>
          <w:szCs w:val="24"/>
        </w:rPr>
        <w:t>kl</w:t>
      </w:r>
      <w:r w:rsidR="00F0327E" w:rsidRPr="000C2A62">
        <w:rPr>
          <w:rFonts w:ascii="ＭＳ ゴシック" w:eastAsia="ＭＳ ゴシック" w:hAnsi="ＭＳ ゴシック"/>
          <w:color w:val="auto"/>
          <w:kern w:val="2"/>
          <w:sz w:val="24"/>
          <w:szCs w:val="24"/>
        </w:rPr>
        <w:t>→</w:t>
      </w:r>
      <w:r w:rsidR="00F0327E" w:rsidRPr="000C2A62">
        <w:rPr>
          <w:rFonts w:ascii="ＭＳ ゴシック" w:eastAsia="ＭＳ ゴシック" w:hAnsi="ＭＳ ゴシック" w:hint="eastAsia"/>
          <w:color w:val="auto"/>
          <w:kern w:val="2"/>
          <w:sz w:val="24"/>
          <w:szCs w:val="24"/>
        </w:rPr>
        <w:t>k</w:t>
      </w:r>
      <w:proofErr w:type="spellEnd"/>
      <w:r w:rsidR="00F0327E" w:rsidRPr="000C2A62">
        <w:rPr>
          <w:rFonts w:ascii="ＭＳ ゴシック" w:eastAsia="ＭＳ ゴシック" w:hAnsi="ＭＳ ゴシック" w:hint="eastAsia"/>
          <w:color w:val="auto"/>
          <w:kern w:val="2"/>
          <w:sz w:val="24"/>
          <w:szCs w:val="24"/>
        </w:rPr>
        <w:t>/l</w:t>
      </w:r>
      <w:r w:rsidR="00A85EE3" w:rsidRPr="000C2A62">
        <w:rPr>
          <w:rFonts w:ascii="ＭＳ ゴシック" w:eastAsia="ＭＳ ゴシック" w:hAnsi="ＭＳ ゴシック" w:hint="eastAsia"/>
          <w:color w:val="auto"/>
          <w:kern w:val="2"/>
          <w:sz w:val="24"/>
          <w:szCs w:val="24"/>
        </w:rPr>
        <w:t>を破棄し、</w:t>
      </w:r>
      <w:proofErr w:type="spellStart"/>
      <w:r w:rsidR="00A85EE3" w:rsidRPr="000C2A62">
        <w:rPr>
          <w:rFonts w:ascii="ＭＳ ゴシック" w:eastAsia="ＭＳ ゴシック" w:hAnsi="ＭＳ ゴシック" w:hint="eastAsia"/>
          <w:color w:val="auto"/>
          <w:kern w:val="2"/>
          <w:sz w:val="24"/>
          <w:szCs w:val="24"/>
        </w:rPr>
        <w:t>X</w:t>
      </w:r>
      <w:r w:rsidR="00A85EE3" w:rsidRPr="000C2A62">
        <w:rPr>
          <w:rFonts w:ascii="ＭＳ ゴシック" w:eastAsia="ＭＳ ゴシック" w:hAnsi="ＭＳ ゴシック"/>
          <w:color w:val="auto"/>
          <w:kern w:val="2"/>
          <w:sz w:val="24"/>
          <w:szCs w:val="24"/>
        </w:rPr>
        <w:t>→</w:t>
      </w:r>
      <w:r w:rsidR="00A85EE3" w:rsidRPr="000C2A62">
        <w:rPr>
          <w:rFonts w:ascii="ＭＳ ゴシック" w:eastAsia="ＭＳ ゴシック" w:hAnsi="ＭＳ ゴシック" w:hint="eastAsia"/>
          <w:color w:val="auto"/>
          <w:kern w:val="2"/>
          <w:sz w:val="24"/>
          <w:szCs w:val="24"/>
        </w:rPr>
        <w:t>k</w:t>
      </w:r>
      <w:proofErr w:type="spellEnd"/>
      <w:r w:rsidR="00A85EE3" w:rsidRPr="000C2A62">
        <w:rPr>
          <w:rFonts w:ascii="ＭＳ ゴシック" w:eastAsia="ＭＳ ゴシック" w:hAnsi="ＭＳ ゴシック" w:hint="eastAsia"/>
          <w:color w:val="auto"/>
          <w:kern w:val="2"/>
          <w:sz w:val="24"/>
          <w:szCs w:val="24"/>
        </w:rPr>
        <w:t>/lから</w:t>
      </w:r>
      <w:r w:rsidR="00780AFE" w:rsidRPr="000C2A62">
        <w:rPr>
          <w:rFonts w:ascii="ＭＳ ゴシック" w:eastAsia="ＭＳ ゴシック" w:hAnsi="ＭＳ ゴシック" w:hint="eastAsia"/>
          <w:color w:val="auto"/>
          <w:kern w:val="2"/>
          <w:sz w:val="24"/>
          <w:szCs w:val="24"/>
        </w:rPr>
        <w:t>）</w:t>
      </w:r>
      <w:r w:rsidR="002C7B7B" w:rsidRPr="000C2A62">
        <w:rPr>
          <w:rFonts w:ascii="ＭＳ ゴシック" w:eastAsia="ＭＳ ゴシック" w:hAnsi="ＭＳ ゴシック" w:hint="eastAsia"/>
          <w:color w:val="auto"/>
          <w:kern w:val="2"/>
          <w:sz w:val="24"/>
          <w:szCs w:val="24"/>
        </w:rPr>
        <w:t>すると</w:t>
      </w:r>
      <w:proofErr w:type="spellStart"/>
      <w:r w:rsidR="002C7B7B" w:rsidRPr="000C2A62">
        <w:rPr>
          <w:rFonts w:ascii="ＭＳ ゴシック" w:eastAsia="ＭＳ ゴシック" w:hAnsi="ＭＳ ゴシック" w:hint="eastAsia"/>
          <w:color w:val="auto"/>
          <w:kern w:val="2"/>
          <w:sz w:val="24"/>
          <w:szCs w:val="24"/>
        </w:rPr>
        <w:t>nor</w:t>
      </w:r>
      <w:r w:rsidR="002C7B7B" w:rsidRPr="000C2A62">
        <w:rPr>
          <w:rFonts w:ascii="ＭＳ ゴシック" w:eastAsia="ＭＳ ゴシック" w:hAnsi="ＭＳ ゴシック" w:hint="eastAsia"/>
          <w:b/>
          <w:i/>
          <w:color w:val="auto"/>
          <w:kern w:val="2"/>
          <w:sz w:val="24"/>
          <w:szCs w:val="24"/>
        </w:rPr>
        <w:t>k</w:t>
      </w:r>
      <w:r w:rsidR="002C7B7B" w:rsidRPr="000C2A62">
        <w:rPr>
          <w:rFonts w:ascii="ＭＳ ゴシック" w:eastAsia="ＭＳ ゴシック" w:hAnsi="ＭＳ ゴシック" w:hint="eastAsia"/>
          <w:color w:val="auto"/>
          <w:kern w:val="2"/>
          <w:sz w:val="24"/>
          <w:szCs w:val="24"/>
        </w:rPr>
        <w:t>ai</w:t>
      </w:r>
      <w:r w:rsidR="002C7B7B" w:rsidRPr="000C2A62">
        <w:rPr>
          <w:rFonts w:ascii="ＭＳ ゴシック" w:eastAsia="ＭＳ ゴシック" w:hAnsi="ＭＳ ゴシック"/>
          <w:color w:val="auto"/>
          <w:kern w:val="2"/>
          <w:sz w:val="24"/>
          <w:szCs w:val="24"/>
        </w:rPr>
        <w:t>→</w:t>
      </w:r>
      <w:r w:rsidR="00D01E82" w:rsidRPr="000C2A62">
        <w:rPr>
          <w:rFonts w:ascii="ＭＳ ゴシック" w:eastAsia="ＭＳ ゴシック" w:hAnsi="ＭＳ ゴシック" w:hint="eastAsia"/>
          <w:color w:val="auto"/>
          <w:kern w:val="2"/>
          <w:sz w:val="24"/>
          <w:szCs w:val="24"/>
        </w:rPr>
        <w:t>norrai</w:t>
      </w:r>
      <w:proofErr w:type="spellEnd"/>
      <w:r w:rsidR="002C7B7B" w:rsidRPr="000C2A62">
        <w:rPr>
          <w:rFonts w:ascii="ＭＳ ゴシック" w:eastAsia="ＭＳ ゴシック" w:hAnsi="ＭＳ ゴシック" w:hint="eastAsia"/>
          <w:color w:val="auto"/>
          <w:kern w:val="2"/>
          <w:sz w:val="24"/>
          <w:szCs w:val="24"/>
        </w:rPr>
        <w:t>（</w:t>
      </w:r>
      <w:r w:rsidR="002C7B7B" w:rsidRPr="000C2A62">
        <w:rPr>
          <w:rFonts w:ascii="Malgun Gothic" w:eastAsia="Malgun Gothic" w:hAnsi="Malgun Gothic" w:cs="Malgun Gothic" w:hint="eastAsia"/>
          <w:color w:val="auto"/>
          <w:kern w:val="2"/>
          <w:sz w:val="24"/>
          <w:szCs w:val="24"/>
        </w:rPr>
        <w:t>놀래</w:t>
      </w:r>
      <w:r w:rsidR="00D01E82" w:rsidRPr="000C2A62">
        <w:rPr>
          <w:rFonts w:ascii="ＭＳ ゴシック" w:eastAsia="ＭＳ ゴシック" w:hAnsi="ＭＳ ゴシック" w:hint="eastAsia"/>
          <w:color w:val="auto"/>
          <w:kern w:val="2"/>
          <w:sz w:val="24"/>
          <w:szCs w:val="24"/>
        </w:rPr>
        <w:t>）の変化</w:t>
      </w:r>
      <w:r w:rsidR="002C7B7B" w:rsidRPr="000C2A62">
        <w:rPr>
          <w:rFonts w:ascii="ＭＳ ゴシック" w:eastAsia="ＭＳ ゴシック" w:hAnsi="ＭＳ ゴシック" w:hint="eastAsia"/>
          <w:color w:val="auto"/>
          <w:kern w:val="2"/>
          <w:sz w:val="24"/>
          <w:szCs w:val="24"/>
        </w:rPr>
        <w:t>を</w:t>
      </w:r>
      <w:r w:rsidR="008476B6" w:rsidRPr="000C2A62">
        <w:rPr>
          <w:rFonts w:ascii="ＭＳ ゴシック" w:eastAsia="ＭＳ ゴシック" w:hAnsi="ＭＳ ゴシック" w:hint="eastAsia"/>
          <w:color w:val="auto"/>
          <w:kern w:val="2"/>
          <w:sz w:val="24"/>
          <w:szCs w:val="24"/>
        </w:rPr>
        <w:t>うまく説明できるでしょう。</w:t>
      </w:r>
      <w:r w:rsidR="002C7B7B" w:rsidRPr="000C2A62">
        <w:rPr>
          <w:rFonts w:ascii="ＭＳ ゴシック" w:eastAsia="ＭＳ ゴシック" w:hAnsi="ＭＳ ゴシック" w:hint="eastAsia"/>
          <w:color w:val="auto"/>
          <w:kern w:val="2"/>
          <w:sz w:val="24"/>
          <w:szCs w:val="24"/>
        </w:rPr>
        <w:t>つまり</w:t>
      </w:r>
      <w:r w:rsidR="002C7B7B" w:rsidRPr="000C2A62">
        <w:rPr>
          <w:rFonts w:ascii="Malgun Gothic" w:eastAsia="Malgun Gothic" w:hAnsi="Malgun Gothic" w:cs="Malgun Gothic" w:hint="eastAsia"/>
          <w:color w:val="auto"/>
          <w:kern w:val="2"/>
          <w:sz w:val="24"/>
          <w:szCs w:val="24"/>
        </w:rPr>
        <w:t>ㅇ</w:t>
      </w:r>
      <w:r w:rsidR="002C7B7B" w:rsidRPr="000C2A62">
        <w:rPr>
          <w:rFonts w:ascii="ＭＳ ゴシック" w:eastAsia="ＭＳ ゴシック" w:hAnsi="ＭＳ ゴシック" w:hint="eastAsia"/>
          <w:color w:val="auto"/>
          <w:kern w:val="2"/>
          <w:sz w:val="24"/>
          <w:szCs w:val="24"/>
        </w:rPr>
        <w:t>（</w:t>
      </w:r>
      <w:r w:rsidR="002C7B7B" w:rsidRPr="000C2A62">
        <w:rPr>
          <w:rFonts w:ascii="ＭＳ ゴシック" w:eastAsia="ＭＳ ゴシック" w:hAnsi="ＭＳ ゴシック"/>
          <w:color w:val="auto"/>
          <w:kern w:val="2"/>
          <w:sz w:val="24"/>
          <w:szCs w:val="24"/>
        </w:rPr>
        <w:t>’</w:t>
      </w:r>
      <w:r w:rsidR="002C7B7B" w:rsidRPr="000C2A62">
        <w:rPr>
          <w:rFonts w:ascii="ＭＳ ゴシック" w:eastAsia="ＭＳ ゴシック" w:hAnsi="ＭＳ ゴシック" w:hint="eastAsia"/>
          <w:color w:val="auto"/>
          <w:kern w:val="2"/>
          <w:sz w:val="24"/>
          <w:szCs w:val="24"/>
        </w:rPr>
        <w:t>）</w:t>
      </w:r>
      <w:r w:rsidR="003C42E2" w:rsidRPr="000C2A62">
        <w:rPr>
          <w:rFonts w:ascii="ＭＳ ゴシック" w:eastAsia="ＭＳ ゴシック" w:hAnsi="ＭＳ ゴシック" w:hint="eastAsia"/>
          <w:color w:val="auto"/>
          <w:kern w:val="2"/>
          <w:sz w:val="24"/>
          <w:szCs w:val="24"/>
        </w:rPr>
        <w:t>を</w:t>
      </w:r>
      <w:r w:rsidR="002C7B7B" w:rsidRPr="000C2A62">
        <w:rPr>
          <w:rFonts w:ascii="ＭＳ ゴシック" w:eastAsia="ＭＳ ゴシック" w:hAnsi="ＭＳ ゴシック" w:hint="eastAsia"/>
          <w:color w:val="auto"/>
          <w:kern w:val="2"/>
          <w:sz w:val="24"/>
          <w:szCs w:val="24"/>
        </w:rPr>
        <w:t>kもどきの</w:t>
      </w:r>
      <w:r w:rsidR="002C7B7B" w:rsidRPr="000C2A62">
        <w:rPr>
          <w:rFonts w:ascii="ＭＳ ゴシック" w:eastAsia="ＭＳ ゴシック" w:hAnsi="ＭＳ ゴシック" w:hint="eastAsia"/>
          <w:b/>
          <w:i/>
          <w:color w:val="auto"/>
          <w:kern w:val="2"/>
          <w:sz w:val="24"/>
          <w:szCs w:val="24"/>
        </w:rPr>
        <w:t>k</w:t>
      </w:r>
      <w:r w:rsidR="003C42E2" w:rsidRPr="000C2A62">
        <w:rPr>
          <w:rFonts w:ascii="ＭＳ ゴシック" w:eastAsia="ＭＳ ゴシック" w:hAnsi="ＭＳ ゴシック" w:hint="eastAsia"/>
          <w:color w:val="auto"/>
          <w:kern w:val="2"/>
          <w:sz w:val="24"/>
          <w:szCs w:val="24"/>
        </w:rPr>
        <w:t>を無声軟口蓋系の音と考えると</w:t>
      </w:r>
      <w:proofErr w:type="spellStart"/>
      <w:r w:rsidR="003C42E2" w:rsidRPr="000C2A62">
        <w:rPr>
          <w:rFonts w:ascii="ＭＳ ゴシック" w:eastAsia="ＭＳ ゴシック" w:hAnsi="ＭＳ ゴシック" w:hint="eastAsia"/>
          <w:color w:val="auto"/>
          <w:kern w:val="2"/>
          <w:sz w:val="24"/>
          <w:szCs w:val="24"/>
        </w:rPr>
        <w:t>r</w:t>
      </w:r>
      <w:r w:rsidR="003C42E2" w:rsidRPr="000C2A62">
        <w:rPr>
          <w:rFonts w:ascii="ＭＳ ゴシック" w:eastAsia="ＭＳ ゴシック" w:hAnsi="ＭＳ ゴシック" w:hint="eastAsia"/>
          <w:b/>
          <w:i/>
          <w:color w:val="auto"/>
          <w:kern w:val="2"/>
          <w:sz w:val="24"/>
          <w:szCs w:val="24"/>
        </w:rPr>
        <w:t>k</w:t>
      </w:r>
      <w:r w:rsidR="003C42E2" w:rsidRPr="000C2A62">
        <w:rPr>
          <w:rFonts w:ascii="ＭＳ ゴシック" w:eastAsia="ＭＳ ゴシック" w:hAnsi="ＭＳ ゴシック"/>
          <w:color w:val="auto"/>
          <w:kern w:val="2"/>
          <w:sz w:val="24"/>
          <w:szCs w:val="24"/>
        </w:rPr>
        <w:t>→</w:t>
      </w:r>
      <w:r w:rsidR="003C42E2" w:rsidRPr="000C2A62">
        <w:rPr>
          <w:rFonts w:ascii="ＭＳ ゴシック" w:eastAsia="ＭＳ ゴシック" w:hAnsi="ＭＳ ゴシック" w:hint="eastAsia"/>
          <w:color w:val="auto"/>
          <w:kern w:val="2"/>
          <w:sz w:val="24"/>
          <w:szCs w:val="24"/>
        </w:rPr>
        <w:t>rk</w:t>
      </w:r>
      <w:r w:rsidR="003C42E2" w:rsidRPr="000C2A62">
        <w:rPr>
          <w:rFonts w:ascii="ＭＳ ゴシック" w:eastAsia="ＭＳ ゴシック" w:hAnsi="ＭＳ ゴシック"/>
          <w:color w:val="auto"/>
          <w:kern w:val="2"/>
          <w:sz w:val="24"/>
          <w:szCs w:val="24"/>
        </w:rPr>
        <w:t>→</w:t>
      </w:r>
      <w:r w:rsidR="003C42E2" w:rsidRPr="000C2A62">
        <w:rPr>
          <w:rFonts w:ascii="ＭＳ ゴシック" w:eastAsia="ＭＳ ゴシック" w:hAnsi="ＭＳ ゴシック" w:hint="eastAsia"/>
          <w:color w:val="auto"/>
          <w:kern w:val="2"/>
          <w:sz w:val="24"/>
          <w:szCs w:val="24"/>
        </w:rPr>
        <w:t>rx</w:t>
      </w:r>
      <w:proofErr w:type="spellEnd"/>
      <w:r w:rsidR="003C42E2" w:rsidRPr="000C2A62">
        <w:rPr>
          <w:rFonts w:ascii="ＭＳ ゴシック" w:eastAsia="ＭＳ ゴシック" w:hAnsi="ＭＳ ゴシック" w:hint="eastAsia"/>
          <w:color w:val="auto"/>
          <w:kern w:val="2"/>
          <w:sz w:val="24"/>
          <w:szCs w:val="24"/>
        </w:rPr>
        <w:t>（摩擦音化）</w:t>
      </w:r>
      <w:r w:rsidR="003C42E2" w:rsidRPr="000C2A62">
        <w:rPr>
          <w:rFonts w:ascii="ＭＳ ゴシック" w:eastAsia="ＭＳ ゴシック" w:hAnsi="ＭＳ ゴシック"/>
          <w:color w:val="auto"/>
          <w:kern w:val="2"/>
          <w:sz w:val="24"/>
          <w:szCs w:val="24"/>
        </w:rPr>
        <w:t>→</w:t>
      </w:r>
      <w:proofErr w:type="spellStart"/>
      <w:r w:rsidR="003C42E2" w:rsidRPr="000C2A62">
        <w:rPr>
          <w:rFonts w:ascii="ＭＳ ゴシック" w:eastAsia="ＭＳ ゴシック" w:hAnsi="ＭＳ ゴシック" w:hint="eastAsia"/>
          <w:color w:val="auto"/>
          <w:kern w:val="2"/>
          <w:sz w:val="24"/>
          <w:szCs w:val="24"/>
        </w:rPr>
        <w:t>rɣ</w:t>
      </w:r>
      <w:proofErr w:type="spellEnd"/>
      <w:r w:rsidR="003C42E2" w:rsidRPr="000C2A62">
        <w:rPr>
          <w:rFonts w:ascii="ＭＳ ゴシック" w:eastAsia="ＭＳ ゴシック" w:hAnsi="ＭＳ ゴシック" w:hint="eastAsia"/>
          <w:color w:val="auto"/>
          <w:kern w:val="2"/>
          <w:sz w:val="24"/>
          <w:szCs w:val="24"/>
        </w:rPr>
        <w:t>（有声音化）、</w:t>
      </w:r>
      <w:proofErr w:type="spellStart"/>
      <w:r w:rsidR="003C42E2" w:rsidRPr="000C2A62">
        <w:rPr>
          <w:rFonts w:ascii="ＭＳ ゴシック" w:eastAsia="ＭＳ ゴシック" w:hAnsi="ＭＳ ゴシック" w:hint="eastAsia"/>
          <w:color w:val="auto"/>
          <w:kern w:val="2"/>
          <w:sz w:val="24"/>
          <w:szCs w:val="24"/>
        </w:rPr>
        <w:t>r</w:t>
      </w:r>
      <w:r w:rsidR="003C42E2" w:rsidRPr="000C2A62">
        <w:rPr>
          <w:rFonts w:ascii="ＭＳ ゴシック" w:eastAsia="ＭＳ ゴシック" w:hAnsi="ＭＳ ゴシック" w:hint="eastAsia"/>
          <w:b/>
          <w:i/>
          <w:color w:val="auto"/>
          <w:kern w:val="2"/>
          <w:sz w:val="24"/>
          <w:szCs w:val="24"/>
        </w:rPr>
        <w:t>k</w:t>
      </w:r>
      <w:r w:rsidR="003C42E2" w:rsidRPr="000C2A62">
        <w:rPr>
          <w:rFonts w:ascii="ＭＳ ゴシック" w:eastAsia="ＭＳ ゴシック" w:hAnsi="ＭＳ ゴシック"/>
          <w:color w:val="auto"/>
          <w:kern w:val="2"/>
          <w:sz w:val="24"/>
          <w:szCs w:val="24"/>
        </w:rPr>
        <w:t>→</w:t>
      </w:r>
      <w:r w:rsidR="003C42E2" w:rsidRPr="000C2A62">
        <w:rPr>
          <w:rFonts w:ascii="ＭＳ ゴシック" w:eastAsia="ＭＳ ゴシック" w:hAnsi="ＭＳ ゴシック" w:hint="eastAsia"/>
          <w:color w:val="auto"/>
          <w:kern w:val="2"/>
          <w:sz w:val="24"/>
          <w:szCs w:val="24"/>
        </w:rPr>
        <w:t>r</w:t>
      </w:r>
      <w:proofErr w:type="spellEnd"/>
      <w:r w:rsidR="003C42E2" w:rsidRPr="000C2A62">
        <w:rPr>
          <w:rFonts w:ascii="ＭＳ ゴシック" w:eastAsia="ＭＳ ゴシック" w:hAnsi="ＭＳ ゴシック"/>
          <w:color w:val="auto"/>
          <w:kern w:val="2"/>
          <w:sz w:val="24"/>
          <w:szCs w:val="24"/>
        </w:rPr>
        <w:t>’</w:t>
      </w:r>
      <w:r w:rsidR="003C42E2" w:rsidRPr="000C2A62">
        <w:rPr>
          <w:rFonts w:ascii="ＭＳ ゴシック" w:eastAsia="ＭＳ ゴシック" w:hAnsi="ＭＳ ゴシック" w:hint="eastAsia"/>
          <w:color w:val="auto"/>
          <w:kern w:val="2"/>
          <w:sz w:val="24"/>
          <w:szCs w:val="24"/>
        </w:rPr>
        <w:t>（</w:t>
      </w:r>
      <w:r w:rsidR="003C42E2" w:rsidRPr="000C2A62">
        <w:rPr>
          <w:rFonts w:ascii="ＭＳ ゴシック" w:eastAsia="ＭＳ ゴシック" w:hAnsi="ＭＳ ゴシック"/>
          <w:color w:val="auto"/>
          <w:kern w:val="2"/>
          <w:sz w:val="24"/>
          <w:szCs w:val="24"/>
        </w:rPr>
        <w:t>ゆるやかな</w:t>
      </w:r>
      <w:r w:rsidR="003C42E2" w:rsidRPr="000C2A62">
        <w:rPr>
          <w:rFonts w:ascii="ＭＳ ゴシック" w:eastAsia="ＭＳ ゴシック" w:hAnsi="ＭＳ ゴシック" w:hint="eastAsia"/>
          <w:color w:val="auto"/>
          <w:kern w:val="2"/>
          <w:sz w:val="24"/>
          <w:szCs w:val="24"/>
        </w:rPr>
        <w:t>声</w:t>
      </w:r>
      <w:r w:rsidR="003C42E2" w:rsidRPr="000C2A62">
        <w:rPr>
          <w:rFonts w:ascii="ＭＳ ゴシック" w:eastAsia="ＭＳ ゴシック" w:hAnsi="ＭＳ ゴシック"/>
          <w:color w:val="auto"/>
          <w:kern w:val="2"/>
          <w:sz w:val="24"/>
          <w:szCs w:val="24"/>
        </w:rPr>
        <w:t>立て</w:t>
      </w:r>
      <w:r w:rsidR="003C42E2" w:rsidRPr="000C2A62">
        <w:rPr>
          <w:rFonts w:ascii="ＭＳ ゴシック" w:eastAsia="ＭＳ ゴシック" w:hAnsi="ＭＳ ゴシック" w:hint="eastAsia"/>
          <w:color w:val="auto"/>
          <w:kern w:val="2"/>
          <w:sz w:val="24"/>
          <w:szCs w:val="24"/>
        </w:rPr>
        <w:t>化）、</w:t>
      </w:r>
      <w:proofErr w:type="spellStart"/>
      <w:r w:rsidR="003C42E2" w:rsidRPr="000C2A62">
        <w:rPr>
          <w:rFonts w:ascii="ＭＳ ゴシック" w:eastAsia="ＭＳ ゴシック" w:hAnsi="ＭＳ ゴシック"/>
          <w:color w:val="auto"/>
          <w:kern w:val="2"/>
          <w:sz w:val="24"/>
          <w:szCs w:val="24"/>
        </w:rPr>
        <w:t>r</w:t>
      </w:r>
      <w:r w:rsidR="003C42E2" w:rsidRPr="000C2A62">
        <w:rPr>
          <w:rFonts w:ascii="ＭＳ ゴシック" w:eastAsia="ＭＳ ゴシック" w:hAnsi="ＭＳ ゴシック" w:hint="eastAsia"/>
          <w:b/>
          <w:i/>
          <w:color w:val="auto"/>
          <w:kern w:val="2"/>
          <w:sz w:val="24"/>
          <w:szCs w:val="24"/>
        </w:rPr>
        <w:t>k</w:t>
      </w:r>
      <w:r w:rsidR="003C42E2" w:rsidRPr="000C2A62">
        <w:rPr>
          <w:rFonts w:ascii="ＭＳ ゴシック" w:eastAsia="ＭＳ ゴシック" w:hAnsi="ＭＳ ゴシック"/>
          <w:color w:val="auto"/>
          <w:kern w:val="2"/>
          <w:sz w:val="24"/>
          <w:szCs w:val="24"/>
        </w:rPr>
        <w:t>→r</w:t>
      </w:r>
      <w:r w:rsidR="003C42E2" w:rsidRPr="000C2A62">
        <w:rPr>
          <w:rFonts w:ascii="ＭＳ ゴシック" w:eastAsia="ＭＳ ゴシック" w:hAnsi="ＭＳ ゴシック" w:hint="eastAsia"/>
          <w:color w:val="auto"/>
          <w:kern w:val="2"/>
          <w:sz w:val="24"/>
          <w:szCs w:val="24"/>
        </w:rPr>
        <w:t>r</w:t>
      </w:r>
      <w:proofErr w:type="spellEnd"/>
      <w:r w:rsidR="003C42E2" w:rsidRPr="000C2A62">
        <w:rPr>
          <w:rFonts w:ascii="ＭＳ ゴシック" w:eastAsia="ＭＳ ゴシック" w:hAnsi="ＭＳ ゴシック" w:hint="eastAsia"/>
          <w:color w:val="auto"/>
          <w:kern w:val="2"/>
          <w:sz w:val="24"/>
          <w:szCs w:val="24"/>
        </w:rPr>
        <w:t>（</w:t>
      </w:r>
      <w:r w:rsidR="003C42E2" w:rsidRPr="000C2A62">
        <w:rPr>
          <w:rFonts w:ascii="ＭＳ ゴシック" w:eastAsia="ＭＳ ゴシック" w:hAnsi="ＭＳ ゴシック" w:cs="Batang" w:hint="eastAsia"/>
          <w:color w:val="auto"/>
          <w:kern w:val="2"/>
          <w:sz w:val="24"/>
          <w:szCs w:val="24"/>
        </w:rPr>
        <w:t>側面音化</w:t>
      </w:r>
      <w:r w:rsidR="003C42E2" w:rsidRPr="000C2A62">
        <w:rPr>
          <w:rFonts w:ascii="ＭＳ ゴシック" w:eastAsia="ＭＳ ゴシック" w:hAnsi="ＭＳ ゴシック" w:hint="eastAsia"/>
          <w:color w:val="auto"/>
          <w:kern w:val="2"/>
          <w:sz w:val="24"/>
          <w:szCs w:val="24"/>
        </w:rPr>
        <w:t>）のような変化を考えることが可能となり、</w:t>
      </w:r>
      <w:r w:rsidR="002C7B7B" w:rsidRPr="000C2A62">
        <w:rPr>
          <w:rFonts w:ascii="ＭＳ ゴシック" w:eastAsia="ＭＳ ゴシック" w:hAnsi="ＭＳ ゴシック" w:hint="eastAsia"/>
          <w:color w:val="auto"/>
          <w:kern w:val="2"/>
          <w:sz w:val="24"/>
          <w:szCs w:val="24"/>
        </w:rPr>
        <w:t>有声子音ɣ（</w:t>
      </w:r>
      <w:r w:rsidR="002C7B7B" w:rsidRPr="000C2A62">
        <w:rPr>
          <w:rFonts w:ascii="Malgun Gothic" w:eastAsia="Malgun Gothic" w:hAnsi="Malgun Gothic" w:cs="Malgun Gothic" w:hint="eastAsia"/>
          <w:color w:val="auto"/>
          <w:kern w:val="2"/>
          <w:sz w:val="24"/>
          <w:szCs w:val="24"/>
        </w:rPr>
        <w:t>ㅇ</w:t>
      </w:r>
      <w:r w:rsidR="002C7B7B" w:rsidRPr="000C2A62">
        <w:rPr>
          <w:rFonts w:ascii="ＭＳ ゴシック" w:eastAsia="ＭＳ ゴシック" w:hAnsi="ＭＳ ゴシック" w:hint="eastAsia"/>
          <w:color w:val="auto"/>
          <w:kern w:val="2"/>
          <w:sz w:val="24"/>
          <w:szCs w:val="24"/>
        </w:rPr>
        <w:t>）</w:t>
      </w:r>
      <w:r w:rsidR="003C42E2" w:rsidRPr="000C2A62">
        <w:rPr>
          <w:rFonts w:ascii="ＭＳ ゴシック" w:eastAsia="ＭＳ ゴシック" w:hAnsi="ＭＳ ゴシック" w:hint="eastAsia"/>
          <w:color w:val="auto"/>
          <w:kern w:val="2"/>
          <w:sz w:val="24"/>
          <w:szCs w:val="24"/>
        </w:rPr>
        <w:t>の</w:t>
      </w:r>
      <w:r w:rsidR="002C7B7B" w:rsidRPr="000C2A62">
        <w:rPr>
          <w:rFonts w:ascii="ＭＳ ゴシック" w:eastAsia="ＭＳ ゴシック" w:hAnsi="ＭＳ ゴシック" w:hint="eastAsia"/>
          <w:color w:val="auto"/>
          <w:kern w:val="2"/>
          <w:sz w:val="24"/>
          <w:szCs w:val="24"/>
        </w:rPr>
        <w:t>弱化</w:t>
      </w:r>
      <w:r w:rsidR="003C42E2" w:rsidRPr="000C2A62">
        <w:rPr>
          <w:rFonts w:ascii="ＭＳ ゴシック" w:eastAsia="ＭＳ ゴシック" w:hAnsi="ＭＳ ゴシック" w:hint="eastAsia"/>
          <w:color w:val="auto"/>
          <w:kern w:val="2"/>
          <w:sz w:val="24"/>
          <w:szCs w:val="24"/>
        </w:rPr>
        <w:t>、その後の</w:t>
      </w:r>
      <w:r w:rsidR="002C7B7B" w:rsidRPr="000C2A62">
        <w:rPr>
          <w:rFonts w:ascii="ＭＳ ゴシック" w:eastAsia="ＭＳ ゴシック" w:hAnsi="ＭＳ ゴシック" w:hint="eastAsia"/>
          <w:color w:val="auto"/>
          <w:kern w:val="2"/>
          <w:sz w:val="24"/>
          <w:szCs w:val="24"/>
        </w:rPr>
        <w:t>消失</w:t>
      </w:r>
      <w:r w:rsidR="003C42E2" w:rsidRPr="000C2A62">
        <w:rPr>
          <w:rFonts w:ascii="ＭＳ ゴシック" w:eastAsia="ＭＳ ゴシック" w:hAnsi="ＭＳ ゴシック" w:hint="eastAsia"/>
          <w:color w:val="auto"/>
          <w:kern w:val="2"/>
          <w:sz w:val="24"/>
          <w:szCs w:val="24"/>
        </w:rPr>
        <w:t>といったありそうもない変化を考える必要もなくなるでしょう。またこの考えを</w:t>
      </w:r>
      <w:r w:rsidR="003C42E2" w:rsidRPr="000C2A62">
        <w:rPr>
          <w:rFonts w:ascii="ＭＳ ゴシック" w:eastAsia="ＭＳ ゴシック" w:hAnsi="ＭＳ ゴシック" w:cs="Batang" w:hint="eastAsia"/>
          <w:color w:val="auto"/>
          <w:kern w:val="2"/>
          <w:sz w:val="24"/>
          <w:szCs w:val="24"/>
        </w:rPr>
        <w:t>中世の「沙矣」（</w:t>
      </w:r>
      <w:proofErr w:type="spellStart"/>
      <w:r w:rsidR="003C42E2" w:rsidRPr="000C2A62">
        <w:rPr>
          <w:rFonts w:ascii="ＭＳ ゴシック" w:eastAsia="ＭＳ ゴシック" w:hAnsi="ＭＳ ゴシック" w:cs="Batang" w:hint="eastAsia"/>
          <w:color w:val="auto"/>
          <w:kern w:val="2"/>
          <w:sz w:val="24"/>
          <w:szCs w:val="24"/>
        </w:rPr>
        <w:t>mor</w:t>
      </w:r>
      <w:r w:rsidR="003C42E2" w:rsidRPr="000C2A62">
        <w:rPr>
          <w:rFonts w:ascii="ＭＳ ゴシック" w:eastAsia="ＭＳ ゴシック" w:hAnsi="ＭＳ ゴシック" w:hint="eastAsia"/>
          <w:b/>
          <w:i/>
          <w:color w:val="auto"/>
          <w:kern w:val="2"/>
          <w:sz w:val="24"/>
          <w:szCs w:val="24"/>
        </w:rPr>
        <w:t>k</w:t>
      </w:r>
      <w:r w:rsidR="003C42E2" w:rsidRPr="000C2A62">
        <w:rPr>
          <w:rFonts w:ascii="ＭＳ ゴシック" w:eastAsia="ＭＳ ゴシック" w:hAnsi="ＭＳ ゴシック" w:cs="Batang" w:hint="eastAsia"/>
          <w:color w:val="auto"/>
          <w:kern w:val="2"/>
          <w:sz w:val="24"/>
          <w:szCs w:val="24"/>
        </w:rPr>
        <w:t>ai</w:t>
      </w:r>
      <w:proofErr w:type="spellEnd"/>
      <w:r w:rsidR="003C42E2" w:rsidRPr="000C2A62">
        <w:rPr>
          <w:rFonts w:ascii="ＭＳ ゴシック" w:eastAsia="ＭＳ ゴシック" w:hAnsi="ＭＳ ゴシック" w:cs="Batang" w:hint="eastAsia"/>
          <w:color w:val="auto"/>
          <w:kern w:val="2"/>
          <w:sz w:val="24"/>
          <w:szCs w:val="24"/>
        </w:rPr>
        <w:t>）にも</w:t>
      </w:r>
      <w:r w:rsidR="00C67EF9" w:rsidRPr="000C2A62">
        <w:rPr>
          <w:rFonts w:ascii="ＭＳ ゴシック" w:eastAsia="ＭＳ ゴシック" w:hAnsi="ＭＳ ゴシック" w:hint="eastAsia"/>
          <w:color w:val="auto"/>
          <w:kern w:val="2"/>
          <w:sz w:val="24"/>
          <w:szCs w:val="24"/>
        </w:rPr>
        <w:t>援用すると</w:t>
      </w:r>
      <w:proofErr w:type="spellStart"/>
      <w:r w:rsidR="00C67EF9" w:rsidRPr="000C2A62">
        <w:rPr>
          <w:rFonts w:ascii="ＭＳ ゴシック" w:eastAsia="ＭＳ ゴシック" w:hAnsi="ＭＳ ゴシック" w:hint="eastAsia"/>
          <w:color w:val="auto"/>
          <w:kern w:val="2"/>
          <w:sz w:val="24"/>
          <w:szCs w:val="24"/>
        </w:rPr>
        <w:t>m</w:t>
      </w:r>
      <w:r w:rsidR="00C67EF9" w:rsidRPr="000C2A62">
        <w:rPr>
          <w:rFonts w:ascii="ＭＳ ゴシック" w:eastAsia="ＭＳ ゴシック" w:hAnsi="ＭＳ ゴシック"/>
          <w:color w:val="auto"/>
          <w:kern w:val="2"/>
          <w:sz w:val="24"/>
          <w:szCs w:val="24"/>
        </w:rPr>
        <w:t>or</w:t>
      </w:r>
      <w:r w:rsidR="00C67EF9" w:rsidRPr="000C2A62">
        <w:rPr>
          <w:rFonts w:ascii="ＭＳ ゴシック" w:eastAsia="ＭＳ ゴシック" w:hAnsi="ＭＳ ゴシック" w:hint="eastAsia"/>
          <w:b/>
          <w:i/>
          <w:color w:val="auto"/>
          <w:kern w:val="2"/>
          <w:sz w:val="24"/>
          <w:szCs w:val="24"/>
        </w:rPr>
        <w:t>k</w:t>
      </w:r>
      <w:r w:rsidR="00C67EF9" w:rsidRPr="000C2A62">
        <w:rPr>
          <w:rFonts w:ascii="ＭＳ ゴシック" w:eastAsia="ＭＳ ゴシック" w:hAnsi="ＭＳ ゴシック"/>
          <w:color w:val="auto"/>
          <w:kern w:val="2"/>
          <w:sz w:val="24"/>
          <w:szCs w:val="24"/>
        </w:rPr>
        <w:t>ai→</w:t>
      </w:r>
      <w:r w:rsidR="00C67EF9" w:rsidRPr="000C2A62">
        <w:rPr>
          <w:rFonts w:ascii="ＭＳ ゴシック" w:eastAsia="ＭＳ ゴシック" w:hAnsi="ＭＳ ゴシック" w:hint="eastAsia"/>
          <w:color w:val="auto"/>
          <w:kern w:val="2"/>
          <w:sz w:val="24"/>
          <w:szCs w:val="24"/>
        </w:rPr>
        <w:t>mor</w:t>
      </w:r>
      <w:r w:rsidR="00C67EF9" w:rsidRPr="000C2A62">
        <w:rPr>
          <w:rFonts w:ascii="ＭＳ ゴシック" w:eastAsia="ＭＳ ゴシック" w:hAnsi="ＭＳ ゴシック"/>
          <w:color w:val="auto"/>
          <w:kern w:val="2"/>
          <w:sz w:val="24"/>
          <w:szCs w:val="24"/>
        </w:rPr>
        <w:t>’</w:t>
      </w:r>
      <w:r w:rsidR="00C67EF9" w:rsidRPr="000C2A62">
        <w:rPr>
          <w:rFonts w:ascii="ＭＳ ゴシック" w:eastAsia="ＭＳ ゴシック" w:hAnsi="ＭＳ ゴシック" w:hint="eastAsia"/>
          <w:color w:val="auto"/>
          <w:kern w:val="2"/>
          <w:sz w:val="24"/>
          <w:szCs w:val="24"/>
        </w:rPr>
        <w:t>ai</w:t>
      </w:r>
      <w:proofErr w:type="spellEnd"/>
      <w:r w:rsidR="00C67EF9" w:rsidRPr="000C2A62">
        <w:rPr>
          <w:rFonts w:ascii="ＭＳ ゴシック" w:eastAsia="ＭＳ ゴシック" w:hAnsi="ＭＳ ゴシック"/>
          <w:color w:val="auto"/>
          <w:kern w:val="2"/>
          <w:sz w:val="24"/>
          <w:szCs w:val="24"/>
        </w:rPr>
        <w:t>→</w:t>
      </w:r>
      <w:r w:rsidR="00C67EF9" w:rsidRPr="000C2A62">
        <w:rPr>
          <w:rFonts w:ascii="ＭＳ ゴシック" w:eastAsia="ＭＳ ゴシック" w:hAnsi="ＭＳ ゴシック" w:cs="Batang" w:hint="eastAsia"/>
          <w:color w:val="auto"/>
          <w:kern w:val="2"/>
          <w:sz w:val="24"/>
          <w:szCs w:val="24"/>
        </w:rPr>
        <w:t>[</w:t>
      </w:r>
      <w:proofErr w:type="spellStart"/>
      <w:r w:rsidR="00C67EF9" w:rsidRPr="000C2A62">
        <w:rPr>
          <w:rFonts w:ascii="ＭＳ ゴシック" w:eastAsia="ＭＳ ゴシック" w:hAnsi="ＭＳ ゴシック" w:cs="Batang" w:hint="eastAsia"/>
          <w:color w:val="auto"/>
          <w:kern w:val="2"/>
          <w:sz w:val="24"/>
          <w:szCs w:val="24"/>
        </w:rPr>
        <w:t>molɛ</w:t>
      </w:r>
      <w:proofErr w:type="spellEnd"/>
      <w:r w:rsidR="00C67EF9" w:rsidRPr="000C2A62">
        <w:rPr>
          <w:rFonts w:ascii="ＭＳ ゴシック" w:eastAsia="ＭＳ ゴシック" w:hAnsi="ＭＳ ゴシック" w:cs="Batang" w:hint="eastAsia"/>
          <w:color w:val="auto"/>
          <w:kern w:val="2"/>
          <w:sz w:val="24"/>
          <w:szCs w:val="24"/>
        </w:rPr>
        <w:t>]、そして</w:t>
      </w:r>
      <w:r w:rsidR="00C67EF9" w:rsidRPr="000C2A62">
        <w:rPr>
          <w:rFonts w:ascii="ＭＳ ゴシック" w:eastAsia="ＭＳ ゴシック" w:hAnsi="ＭＳ ゴシック" w:hint="eastAsia"/>
          <w:color w:val="auto"/>
          <w:kern w:val="2"/>
          <w:sz w:val="24"/>
          <w:szCs w:val="24"/>
        </w:rPr>
        <w:t>kもどきの</w:t>
      </w:r>
      <w:r w:rsidR="00C67EF9" w:rsidRPr="000C2A62">
        <w:rPr>
          <w:rFonts w:ascii="ＭＳ ゴシック" w:eastAsia="ＭＳ ゴシック" w:hAnsi="ＭＳ ゴシック" w:hint="eastAsia"/>
          <w:b/>
          <w:i/>
          <w:color w:val="auto"/>
          <w:kern w:val="2"/>
          <w:sz w:val="24"/>
          <w:szCs w:val="24"/>
        </w:rPr>
        <w:t>k</w:t>
      </w:r>
      <w:r w:rsidR="00C67EF9" w:rsidRPr="000C2A62">
        <w:rPr>
          <w:rFonts w:ascii="ＭＳ ゴシック" w:eastAsia="ＭＳ ゴシック" w:hAnsi="ＭＳ ゴシック" w:hint="eastAsia"/>
          <w:color w:val="auto"/>
          <w:kern w:val="2"/>
          <w:sz w:val="24"/>
          <w:szCs w:val="24"/>
        </w:rPr>
        <w:t>からr（中古音lに対応するもの）の変化を認めて</w:t>
      </w:r>
      <w:proofErr w:type="spellStart"/>
      <w:r w:rsidR="00C67EF9" w:rsidRPr="000C2A62">
        <w:rPr>
          <w:rFonts w:ascii="ＭＳ ゴシック" w:eastAsia="ＭＳ ゴシック" w:hAnsi="ＭＳ ゴシック" w:hint="eastAsia"/>
          <w:color w:val="auto"/>
          <w:kern w:val="2"/>
          <w:sz w:val="24"/>
          <w:szCs w:val="24"/>
        </w:rPr>
        <w:t>mor</w:t>
      </w:r>
      <w:r w:rsidR="00C67EF9" w:rsidRPr="000C2A62">
        <w:rPr>
          <w:rFonts w:ascii="ＭＳ ゴシック" w:eastAsia="ＭＳ ゴシック" w:hAnsi="ＭＳ ゴシック" w:hint="eastAsia"/>
          <w:b/>
          <w:i/>
          <w:color w:val="auto"/>
          <w:kern w:val="2"/>
          <w:sz w:val="24"/>
          <w:szCs w:val="24"/>
        </w:rPr>
        <w:t>k</w:t>
      </w:r>
      <w:r w:rsidR="00C67EF9" w:rsidRPr="000C2A62">
        <w:rPr>
          <w:rFonts w:ascii="ＭＳ ゴシック" w:eastAsia="ＭＳ ゴシック" w:hAnsi="ＭＳ ゴシック"/>
          <w:color w:val="auto"/>
          <w:kern w:val="2"/>
          <w:sz w:val="24"/>
          <w:szCs w:val="24"/>
        </w:rPr>
        <w:t>ai→</w:t>
      </w:r>
      <w:r w:rsidR="00C67EF9" w:rsidRPr="000C2A62">
        <w:rPr>
          <w:rFonts w:ascii="ＭＳ ゴシック" w:eastAsia="ＭＳ ゴシック" w:hAnsi="ＭＳ ゴシック" w:hint="eastAsia"/>
          <w:color w:val="auto"/>
          <w:kern w:val="2"/>
          <w:sz w:val="24"/>
          <w:szCs w:val="24"/>
        </w:rPr>
        <w:t>morr</w:t>
      </w:r>
      <w:r w:rsidR="00C67EF9" w:rsidRPr="000C2A62">
        <w:rPr>
          <w:rFonts w:ascii="ＭＳ ゴシック" w:eastAsia="ＭＳ ゴシック" w:hAnsi="ＭＳ ゴシック"/>
          <w:color w:val="auto"/>
          <w:kern w:val="2"/>
          <w:sz w:val="24"/>
          <w:szCs w:val="24"/>
        </w:rPr>
        <w:t>ai</w:t>
      </w:r>
      <w:proofErr w:type="spellEnd"/>
      <w:r w:rsidR="00C67EF9" w:rsidRPr="000C2A62">
        <w:rPr>
          <w:rFonts w:ascii="ＭＳ ゴシック" w:eastAsia="ＭＳ ゴシック" w:hAnsi="ＭＳ ゴシック"/>
          <w:color w:val="auto"/>
          <w:kern w:val="2"/>
          <w:sz w:val="24"/>
          <w:szCs w:val="24"/>
        </w:rPr>
        <w:t>→</w:t>
      </w:r>
      <w:r w:rsidR="00C67EF9" w:rsidRPr="000C2A62">
        <w:rPr>
          <w:rFonts w:ascii="ＭＳ ゴシック" w:eastAsia="ＭＳ ゴシック" w:hAnsi="ＭＳ ゴシック" w:cs="Batang" w:hint="eastAsia"/>
          <w:color w:val="auto"/>
          <w:kern w:val="2"/>
          <w:sz w:val="24"/>
          <w:szCs w:val="24"/>
        </w:rPr>
        <w:t>[</w:t>
      </w:r>
      <w:proofErr w:type="spellStart"/>
      <w:r w:rsidR="00C67EF9" w:rsidRPr="000C2A62">
        <w:rPr>
          <w:rFonts w:ascii="ＭＳ ゴシック" w:eastAsia="ＭＳ ゴシック" w:hAnsi="ＭＳ ゴシック" w:cs="Batang" w:hint="eastAsia"/>
          <w:color w:val="auto"/>
          <w:kern w:val="2"/>
          <w:sz w:val="24"/>
          <w:szCs w:val="24"/>
        </w:rPr>
        <w:t>mollɛ</w:t>
      </w:r>
      <w:proofErr w:type="spellEnd"/>
      <w:r w:rsidR="00C67EF9" w:rsidRPr="000C2A62">
        <w:rPr>
          <w:rFonts w:ascii="ＭＳ ゴシック" w:eastAsia="ＭＳ ゴシック" w:hAnsi="ＭＳ ゴシック" w:cs="Batang" w:hint="eastAsia"/>
          <w:color w:val="auto"/>
          <w:kern w:val="2"/>
          <w:sz w:val="24"/>
          <w:szCs w:val="24"/>
        </w:rPr>
        <w:t>]の変化</w:t>
      </w:r>
      <w:r w:rsidR="003C42E2" w:rsidRPr="000C2A62">
        <w:rPr>
          <w:rFonts w:ascii="ＭＳ ゴシック" w:eastAsia="ＭＳ ゴシック" w:hAnsi="ＭＳ ゴシック" w:cs="Batang" w:hint="eastAsia"/>
          <w:color w:val="auto"/>
          <w:kern w:val="2"/>
          <w:sz w:val="24"/>
          <w:szCs w:val="24"/>
        </w:rPr>
        <w:t>や</w:t>
      </w:r>
      <w:proofErr w:type="spellStart"/>
      <w:r w:rsidR="003C42E2" w:rsidRPr="000C2A62">
        <w:rPr>
          <w:rFonts w:ascii="ＭＳ ゴシック" w:eastAsia="ＭＳ ゴシック" w:hAnsi="ＭＳ ゴシック" w:hint="eastAsia"/>
          <w:color w:val="auto"/>
          <w:kern w:val="2"/>
          <w:sz w:val="24"/>
          <w:szCs w:val="24"/>
        </w:rPr>
        <w:t>m</w:t>
      </w:r>
      <w:r w:rsidR="003C42E2" w:rsidRPr="000C2A62">
        <w:rPr>
          <w:rFonts w:ascii="ＭＳ ゴシック" w:eastAsia="ＭＳ ゴシック" w:hAnsi="ＭＳ ゴシック"/>
          <w:color w:val="auto"/>
          <w:kern w:val="2"/>
          <w:sz w:val="24"/>
          <w:szCs w:val="24"/>
        </w:rPr>
        <w:t>or</w:t>
      </w:r>
      <w:r w:rsidR="003C42E2" w:rsidRPr="000C2A62">
        <w:rPr>
          <w:rFonts w:ascii="ＭＳ ゴシック" w:eastAsia="ＭＳ ゴシック" w:hAnsi="ＭＳ ゴシック" w:hint="eastAsia"/>
          <w:b/>
          <w:i/>
          <w:color w:val="auto"/>
          <w:kern w:val="2"/>
          <w:sz w:val="24"/>
          <w:szCs w:val="24"/>
        </w:rPr>
        <w:t>k</w:t>
      </w:r>
      <w:r w:rsidR="003C42E2" w:rsidRPr="000C2A62">
        <w:rPr>
          <w:rFonts w:ascii="ＭＳ ゴシック" w:eastAsia="ＭＳ ゴシック" w:hAnsi="ＭＳ ゴシック"/>
          <w:color w:val="auto"/>
          <w:kern w:val="2"/>
          <w:sz w:val="24"/>
          <w:szCs w:val="24"/>
        </w:rPr>
        <w:t>ai→</w:t>
      </w:r>
      <w:r w:rsidR="003C42E2" w:rsidRPr="000C2A62">
        <w:rPr>
          <w:rFonts w:ascii="ＭＳ ゴシック" w:eastAsia="ＭＳ ゴシック" w:hAnsi="ＭＳ ゴシック" w:hint="eastAsia"/>
          <w:color w:val="auto"/>
          <w:kern w:val="2"/>
          <w:sz w:val="24"/>
          <w:szCs w:val="24"/>
        </w:rPr>
        <w:t>morkai</w:t>
      </w:r>
      <w:r w:rsidR="003C42E2" w:rsidRPr="000C2A62">
        <w:rPr>
          <w:rFonts w:ascii="ＭＳ ゴシック" w:eastAsia="ＭＳ ゴシック" w:hAnsi="ＭＳ ゴシック"/>
          <w:color w:val="auto"/>
          <w:kern w:val="2"/>
          <w:sz w:val="24"/>
          <w:szCs w:val="24"/>
        </w:rPr>
        <w:t>→</w:t>
      </w:r>
      <w:r w:rsidR="003C42E2" w:rsidRPr="000C2A62">
        <w:rPr>
          <w:rFonts w:ascii="ＭＳ ゴシック" w:eastAsia="ＭＳ ゴシック" w:hAnsi="ＭＳ ゴシック" w:hint="eastAsia"/>
          <w:color w:val="auto"/>
          <w:kern w:val="2"/>
          <w:sz w:val="24"/>
          <w:szCs w:val="24"/>
        </w:rPr>
        <w:t>morg</w:t>
      </w:r>
      <w:r w:rsidR="003C42E2" w:rsidRPr="000C2A62">
        <w:rPr>
          <w:rFonts w:ascii="ＭＳ ゴシック" w:eastAsia="ＭＳ ゴシック" w:hAnsi="ＭＳ ゴシック"/>
          <w:color w:val="auto"/>
          <w:kern w:val="2"/>
          <w:sz w:val="24"/>
          <w:szCs w:val="24"/>
        </w:rPr>
        <w:t>ai</w:t>
      </w:r>
      <w:proofErr w:type="spellEnd"/>
      <w:r w:rsidR="003C42E2" w:rsidRPr="000C2A62">
        <w:rPr>
          <w:rFonts w:ascii="ＭＳ ゴシック" w:eastAsia="ＭＳ ゴシック" w:hAnsi="ＭＳ ゴシック"/>
          <w:color w:val="auto"/>
          <w:kern w:val="2"/>
          <w:sz w:val="24"/>
          <w:szCs w:val="24"/>
        </w:rPr>
        <w:t>→</w:t>
      </w:r>
      <w:r w:rsidR="003C42E2" w:rsidRPr="000C2A62">
        <w:rPr>
          <w:rFonts w:ascii="ＭＳ ゴシック" w:eastAsia="ＭＳ ゴシック" w:hAnsi="ＭＳ ゴシック" w:cs="Batang" w:hint="eastAsia"/>
          <w:color w:val="auto"/>
          <w:kern w:val="2"/>
          <w:sz w:val="24"/>
          <w:szCs w:val="24"/>
        </w:rPr>
        <w:t>[</w:t>
      </w:r>
      <w:proofErr w:type="spellStart"/>
      <w:r w:rsidR="003C42E2" w:rsidRPr="000C2A62">
        <w:rPr>
          <w:rFonts w:ascii="ＭＳ ゴシック" w:eastAsia="ＭＳ ゴシック" w:hAnsi="ＭＳ ゴシック" w:cs="Batang" w:hint="eastAsia"/>
          <w:color w:val="auto"/>
          <w:kern w:val="2"/>
          <w:sz w:val="24"/>
          <w:szCs w:val="24"/>
        </w:rPr>
        <w:t>molgɛ</w:t>
      </w:r>
      <w:proofErr w:type="spellEnd"/>
      <w:r w:rsidR="003C42E2" w:rsidRPr="000C2A62">
        <w:rPr>
          <w:rFonts w:ascii="ＭＳ ゴシック" w:eastAsia="ＭＳ ゴシック" w:hAnsi="ＭＳ ゴシック" w:cs="Batang" w:hint="eastAsia"/>
          <w:color w:val="auto"/>
          <w:kern w:val="2"/>
          <w:sz w:val="24"/>
          <w:szCs w:val="24"/>
        </w:rPr>
        <w:t>]の変化を</w:t>
      </w:r>
      <w:r w:rsidR="00C67EF9" w:rsidRPr="000C2A62">
        <w:rPr>
          <w:rFonts w:ascii="ＭＳ ゴシック" w:eastAsia="ＭＳ ゴシック" w:hAnsi="ＭＳ ゴシック" w:cs="Batang" w:hint="eastAsia"/>
          <w:color w:val="auto"/>
          <w:kern w:val="2"/>
          <w:sz w:val="24"/>
          <w:szCs w:val="24"/>
        </w:rPr>
        <w:t>考える</w:t>
      </w:r>
      <w:r w:rsidR="00C67EF9" w:rsidRPr="000C2A62">
        <w:rPr>
          <w:rFonts w:ascii="ＭＳ ゴシック" w:eastAsia="ＭＳ ゴシック" w:hAnsi="ＭＳ ゴシック" w:hint="eastAsia"/>
          <w:color w:val="auto"/>
          <w:kern w:val="2"/>
          <w:sz w:val="24"/>
          <w:szCs w:val="24"/>
        </w:rPr>
        <w:t>ことができるでしょう。</w:t>
      </w:r>
    </w:p>
    <w:p w14:paraId="5FD5B30D" w14:textId="77777777" w:rsidR="002C6DF0" w:rsidRPr="001319CB" w:rsidRDefault="002C6DF0" w:rsidP="002C6DF0">
      <w:pPr>
        <w:pStyle w:val="10"/>
        <w:spacing w:line="360" w:lineRule="exact"/>
        <w:ind w:leftChars="0" w:left="0" w:firstLineChars="100" w:firstLine="240"/>
        <w:rPr>
          <w:rFonts w:ascii="ＭＳ ゴシック" w:eastAsia="ＭＳ ゴシック" w:hAnsi="ＭＳ ゴシック"/>
          <w:color w:val="auto"/>
          <w:kern w:val="2"/>
          <w:sz w:val="24"/>
          <w:szCs w:val="24"/>
        </w:rPr>
      </w:pPr>
    </w:p>
    <w:p w14:paraId="2442D968" w14:textId="77777777" w:rsidR="004B454B" w:rsidRPr="00345C17" w:rsidRDefault="004B454B" w:rsidP="008476B6">
      <w:pPr>
        <w:pStyle w:val="10"/>
        <w:numPr>
          <w:ilvl w:val="0"/>
          <w:numId w:val="1"/>
        </w:numPr>
        <w:ind w:leftChars="0"/>
        <w:rPr>
          <w:sz w:val="24"/>
          <w:szCs w:val="24"/>
        </w:rPr>
      </w:pPr>
      <w:bookmarkStart w:id="5" w:name="_Hlk209107424"/>
      <w:r w:rsidRPr="004B454B">
        <w:rPr>
          <w:rFonts w:ascii="ＭＳ ゴシック" w:eastAsia="ＭＳ ゴシック" w:hAnsi="ＭＳ ゴシック" w:hint="eastAsia"/>
          <w:color w:val="auto"/>
          <w:kern w:val="2"/>
          <w:sz w:val="40"/>
          <w:szCs w:val="40"/>
        </w:rPr>
        <w:lastRenderedPageBreak/>
        <w:t>終</w:t>
      </w:r>
      <w:r w:rsidRPr="00345C17">
        <w:rPr>
          <w:rFonts w:hint="eastAsia"/>
          <w:color w:val="auto"/>
          <w:kern w:val="2"/>
          <w:sz w:val="40"/>
          <w:szCs w:val="40"/>
        </w:rPr>
        <w:t>声字</w:t>
      </w:r>
      <w:r>
        <w:rPr>
          <w:rFonts w:hint="eastAsia"/>
          <w:color w:val="auto"/>
          <w:kern w:val="2"/>
          <w:sz w:val="40"/>
          <w:szCs w:val="40"/>
        </w:rPr>
        <w:t>を考える</w:t>
      </w:r>
    </w:p>
    <w:bookmarkEnd w:id="5"/>
    <w:p w14:paraId="339B42E6" w14:textId="77777777" w:rsidR="005627C9" w:rsidRDefault="005627C9" w:rsidP="005627C9">
      <w:pPr>
        <w:pStyle w:val="10"/>
        <w:ind w:leftChars="0" w:left="0"/>
        <w:rPr>
          <w:rFonts w:ascii="ＭＳ ゴシック" w:eastAsia="ＭＳ ゴシック" w:hAnsi="ＭＳ ゴシック"/>
          <w:color w:val="auto"/>
          <w:kern w:val="2"/>
          <w:sz w:val="24"/>
          <w:szCs w:val="24"/>
        </w:rPr>
      </w:pPr>
    </w:p>
    <w:p w14:paraId="66623C68" w14:textId="77777777" w:rsidR="00E02D5B" w:rsidRDefault="001B1E86" w:rsidP="00842EA8">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終声字（</w:t>
      </w:r>
      <w:r w:rsidR="008E50C0">
        <w:rPr>
          <w:rFonts w:ascii="ＭＳ ゴシック" w:eastAsia="ＭＳ ゴシック" w:hAnsi="ＭＳ ゴシック" w:hint="eastAsia"/>
          <w:color w:val="auto"/>
          <w:kern w:val="2"/>
          <w:sz w:val="24"/>
          <w:szCs w:val="24"/>
        </w:rPr>
        <w:t>音節末子音</w:t>
      </w:r>
      <w:r>
        <w:rPr>
          <w:rFonts w:ascii="ＭＳ ゴシック" w:eastAsia="ＭＳ ゴシック" w:hAnsi="ＭＳ ゴシック" w:hint="eastAsia"/>
          <w:color w:val="auto"/>
          <w:kern w:val="2"/>
          <w:sz w:val="24"/>
          <w:szCs w:val="24"/>
        </w:rPr>
        <w:t>）</w:t>
      </w:r>
      <w:r w:rsidR="008E50C0">
        <w:rPr>
          <w:rFonts w:ascii="ＭＳ ゴシック" w:eastAsia="ＭＳ ゴシック" w:hAnsi="ＭＳ ゴシック" w:hint="eastAsia"/>
          <w:color w:val="auto"/>
          <w:kern w:val="2"/>
          <w:sz w:val="24"/>
          <w:szCs w:val="24"/>
        </w:rPr>
        <w:t>について考え</w:t>
      </w:r>
      <w:r w:rsidR="00775E9B">
        <w:rPr>
          <w:rFonts w:ascii="ＭＳ ゴシック" w:eastAsia="ＭＳ ゴシック" w:hAnsi="ＭＳ ゴシック" w:hint="eastAsia"/>
          <w:color w:val="auto"/>
          <w:kern w:val="2"/>
          <w:sz w:val="24"/>
          <w:szCs w:val="24"/>
        </w:rPr>
        <w:t>ます</w:t>
      </w:r>
      <w:r w:rsidR="008E50C0">
        <w:rPr>
          <w:rFonts w:ascii="ＭＳ ゴシック" w:eastAsia="ＭＳ ゴシック" w:hAnsi="ＭＳ ゴシック" w:hint="eastAsia"/>
          <w:color w:val="auto"/>
          <w:kern w:val="2"/>
          <w:sz w:val="24"/>
          <w:szCs w:val="24"/>
        </w:rPr>
        <w:t>。</w:t>
      </w:r>
      <w:r w:rsidR="00E02D5B" w:rsidRPr="001E1E16">
        <w:rPr>
          <w:rFonts w:ascii="ＭＳ ゴシック" w:eastAsia="ＭＳ ゴシック" w:hAnsi="ＭＳ ゴシック" w:hint="eastAsia"/>
          <w:color w:val="auto"/>
          <w:kern w:val="2"/>
          <w:sz w:val="24"/>
          <w:szCs w:val="24"/>
        </w:rPr>
        <w:t>終声</w:t>
      </w:r>
      <w:r w:rsidR="004A7F41">
        <w:rPr>
          <w:rFonts w:ascii="ＭＳ ゴシック" w:eastAsia="ＭＳ ゴシック" w:hAnsi="ＭＳ ゴシック" w:hint="eastAsia"/>
          <w:color w:val="auto"/>
          <w:kern w:val="2"/>
          <w:sz w:val="24"/>
          <w:szCs w:val="24"/>
        </w:rPr>
        <w:t>は終声解で次のように定義されています</w:t>
      </w:r>
      <w:r w:rsidR="00E02D5B" w:rsidRPr="00E02D5B">
        <w:rPr>
          <w:rFonts w:ascii="ＭＳ ゴシック" w:eastAsia="ＭＳ ゴシック" w:hAnsi="ＭＳ ゴシック" w:hint="eastAsia"/>
          <w:color w:val="auto"/>
          <w:kern w:val="2"/>
          <w:sz w:val="24"/>
          <w:szCs w:val="24"/>
        </w:rPr>
        <w:t xml:space="preserve">（趙　</w:t>
      </w:r>
      <w:r w:rsidR="00E02D5B" w:rsidRPr="00E02D5B">
        <w:rPr>
          <w:rFonts w:ascii="ＭＳ ゴシック" w:eastAsia="ＭＳ ゴシック" w:hAnsi="ＭＳ ゴシック"/>
          <w:color w:val="auto"/>
          <w:kern w:val="2"/>
          <w:sz w:val="24"/>
          <w:szCs w:val="24"/>
        </w:rPr>
        <w:t>2010:81）</w:t>
      </w:r>
      <w:r w:rsidR="00E02D5B">
        <w:rPr>
          <w:rFonts w:ascii="ＭＳ ゴシック" w:eastAsia="ＭＳ ゴシック" w:hAnsi="ＭＳ ゴシック" w:hint="eastAsia"/>
          <w:color w:val="auto"/>
          <w:kern w:val="2"/>
          <w:sz w:val="24"/>
          <w:szCs w:val="24"/>
        </w:rPr>
        <w:t>。</w:t>
      </w:r>
    </w:p>
    <w:p w14:paraId="61B44D3A" w14:textId="77777777" w:rsidR="00E02D5B" w:rsidRPr="00CB38C3" w:rsidRDefault="00E02D5B" w:rsidP="00341067">
      <w:pPr>
        <w:pStyle w:val="10"/>
        <w:ind w:leftChars="0" w:left="0"/>
        <w:rPr>
          <w:rFonts w:ascii="ＭＳ ゴシック" w:eastAsia="ＭＳ ゴシック" w:hAnsi="ＭＳ ゴシック"/>
          <w:color w:val="auto"/>
          <w:kern w:val="2"/>
          <w:sz w:val="21"/>
          <w:szCs w:val="21"/>
        </w:rPr>
      </w:pPr>
    </w:p>
    <w:p w14:paraId="6B51BD8A" w14:textId="77777777" w:rsidR="00CF17D3" w:rsidRDefault="00DB4E56" w:rsidP="007D11C0">
      <w:pPr>
        <w:pStyle w:val="10"/>
        <w:spacing w:line="360" w:lineRule="exact"/>
        <w:ind w:leftChars="100" w:left="200"/>
        <w:rPr>
          <w:rFonts w:ascii="ＭＳ ゴシック" w:eastAsia="ＭＳ ゴシック" w:hAnsi="ＭＳ ゴシック" w:cs="Batang"/>
          <w:color w:val="auto"/>
          <w:kern w:val="2"/>
        </w:rPr>
      </w:pPr>
      <w:r w:rsidRPr="00CF17D3">
        <w:rPr>
          <w:rFonts w:ascii="ＭＳ ゴシック" w:eastAsia="ＭＳ ゴシック" w:hAnsi="ＭＳ ゴシック" w:hint="eastAsia"/>
          <w:color w:val="auto"/>
          <w:kern w:val="2"/>
        </w:rPr>
        <w:t>「</w:t>
      </w:r>
      <w:r w:rsidR="004A7F41" w:rsidRPr="00CF17D3">
        <w:rPr>
          <w:rFonts w:ascii="ＭＳ ゴシック" w:eastAsia="ＭＳ ゴシック" w:hAnsi="ＭＳ ゴシック" w:hint="eastAsia"/>
          <w:color w:val="auto"/>
          <w:kern w:val="2"/>
        </w:rPr>
        <w:t xml:space="preserve">[38] </w:t>
      </w:r>
      <w:r w:rsidRPr="00CF17D3">
        <w:rPr>
          <w:rFonts w:ascii="ＭＳ ゴシック" w:eastAsia="ＭＳ ゴシック" w:hAnsi="ＭＳ ゴシック" w:hint="eastAsia"/>
          <w:color w:val="auto"/>
          <w:kern w:val="2"/>
        </w:rPr>
        <w:t>終声は、初声・中声を受けて字韻をなす。「即」字の終声は</w:t>
      </w:r>
      <w:r w:rsidRPr="00CF17D3">
        <w:rPr>
          <w:rFonts w:ascii="Malgun Gothic" w:eastAsia="Malgun Gothic" w:hAnsi="Malgun Gothic" w:cs="Malgun Gothic" w:hint="eastAsia"/>
          <w:color w:val="auto"/>
          <w:kern w:val="2"/>
        </w:rPr>
        <w:t>ㄱ</w:t>
      </w:r>
      <w:r w:rsidRPr="00CF17D3">
        <w:rPr>
          <w:rFonts w:ascii="ＭＳ ゴシック" w:eastAsia="ＭＳ ゴシック" w:hAnsi="ＭＳ ゴシック" w:cs="Batang" w:hint="eastAsia"/>
          <w:color w:val="auto"/>
          <w:kern w:val="2"/>
        </w:rPr>
        <w:t>（k）だが、</w:t>
      </w:r>
      <w:r w:rsidRPr="00CF17D3">
        <w:rPr>
          <w:rFonts w:ascii="Malgun Gothic" w:eastAsia="Malgun Gothic" w:hAnsi="Malgun Gothic" w:cs="Malgun Gothic" w:hint="eastAsia"/>
          <w:color w:val="auto"/>
          <w:kern w:val="2"/>
        </w:rPr>
        <w:t>ㄱ</w:t>
      </w:r>
      <w:r w:rsidRPr="00CF17D3">
        <w:rPr>
          <w:rFonts w:ascii="ＭＳ ゴシック" w:eastAsia="ＭＳ ゴシック" w:hAnsi="ＭＳ ゴシック" w:cs="Batang" w:hint="eastAsia"/>
          <w:color w:val="auto"/>
          <w:kern w:val="2"/>
        </w:rPr>
        <w:t>（k）が</w:t>
      </w:r>
      <w:r w:rsidRPr="00CF17D3">
        <w:rPr>
          <w:rFonts w:ascii="Malgun Gothic" w:eastAsia="Malgun Gothic" w:hAnsi="Malgun Gothic" w:cs="Malgun Gothic" w:hint="eastAsia"/>
          <w:color w:val="auto"/>
          <w:kern w:val="2"/>
        </w:rPr>
        <w:t>즈</w:t>
      </w:r>
      <w:r w:rsidRPr="00CF17D3">
        <w:rPr>
          <w:rFonts w:ascii="ＭＳ ゴシック" w:eastAsia="ＭＳ ゴシック" w:hAnsi="ＭＳ ゴシック" w:cs="Batang" w:hint="eastAsia"/>
          <w:color w:val="auto"/>
          <w:kern w:val="2"/>
        </w:rPr>
        <w:t>（</w:t>
      </w:r>
      <w:proofErr w:type="spellStart"/>
      <w:r w:rsidRPr="00CF17D3">
        <w:rPr>
          <w:rFonts w:ascii="ＭＳ ゴシック" w:eastAsia="ＭＳ ゴシック" w:hAnsi="ＭＳ ゴシック" w:cs="Batang" w:hint="eastAsia"/>
          <w:color w:val="auto"/>
          <w:kern w:val="2"/>
        </w:rPr>
        <w:t>cɨ</w:t>
      </w:r>
      <w:proofErr w:type="spellEnd"/>
      <w:r w:rsidRPr="00CF17D3">
        <w:rPr>
          <w:rFonts w:ascii="ＭＳ ゴシック" w:eastAsia="ＭＳ ゴシック" w:hAnsi="ＭＳ ゴシック" w:cs="Batang" w:hint="eastAsia"/>
          <w:color w:val="auto"/>
          <w:kern w:val="2"/>
        </w:rPr>
        <w:t>）の終わりにあって</w:t>
      </w:r>
      <w:r w:rsidR="004A7F41" w:rsidRPr="00CF17D3">
        <w:rPr>
          <w:rFonts w:ascii="Malgun Gothic" w:eastAsia="Malgun Gothic" w:hAnsi="Malgun Gothic" w:cs="Malgun Gothic" w:hint="eastAsia"/>
          <w:color w:val="auto"/>
          <w:kern w:val="2"/>
        </w:rPr>
        <w:t>즉</w:t>
      </w:r>
      <w:r w:rsidRPr="00CF17D3">
        <w:rPr>
          <w:rFonts w:ascii="ＭＳ ゴシック" w:eastAsia="ＭＳ ゴシック" w:hAnsi="ＭＳ ゴシック" w:cs="Batang" w:hint="eastAsia"/>
          <w:color w:val="auto"/>
          <w:kern w:val="2"/>
        </w:rPr>
        <w:t>（</w:t>
      </w:r>
      <w:proofErr w:type="spellStart"/>
      <w:r w:rsidRPr="00CF17D3">
        <w:rPr>
          <w:rFonts w:ascii="ＭＳ ゴシック" w:eastAsia="ＭＳ ゴシック" w:hAnsi="ＭＳ ゴシック" w:cs="Batang" w:hint="eastAsia"/>
          <w:color w:val="auto"/>
          <w:kern w:val="2"/>
        </w:rPr>
        <w:t>cɨk</w:t>
      </w:r>
      <w:proofErr w:type="spellEnd"/>
      <w:r w:rsidRPr="00CF17D3">
        <w:rPr>
          <w:rFonts w:ascii="ＭＳ ゴシック" w:eastAsia="ＭＳ ゴシック" w:hAnsi="ＭＳ ゴシック" w:cs="Batang" w:hint="eastAsia"/>
          <w:color w:val="auto"/>
          <w:kern w:val="2"/>
        </w:rPr>
        <w:t>）となる</w:t>
      </w:r>
      <w:r w:rsidR="00E02D5B" w:rsidRPr="00CF17D3">
        <w:rPr>
          <w:rFonts w:ascii="ＭＳ ゴシック" w:eastAsia="ＭＳ ゴシック" w:hAnsi="ＭＳ ゴシック" w:cs="Batang" w:hint="eastAsia"/>
          <w:color w:val="auto"/>
          <w:kern w:val="2"/>
        </w:rPr>
        <w:t>。（以下、省略）</w:t>
      </w:r>
      <w:r w:rsidR="004A7F41" w:rsidRPr="00CF17D3">
        <w:rPr>
          <w:rFonts w:ascii="ＭＳ ゴシック" w:eastAsia="ＭＳ ゴシック" w:hAnsi="ＭＳ ゴシック" w:cs="Batang" w:hint="eastAsia"/>
          <w:color w:val="auto"/>
          <w:kern w:val="2"/>
        </w:rPr>
        <w:t>（改行）</w:t>
      </w:r>
    </w:p>
    <w:p w14:paraId="5D03960A" w14:textId="48E13E27" w:rsidR="00E02D5B" w:rsidRPr="00CF17D3" w:rsidRDefault="004A7F41" w:rsidP="00C30F81">
      <w:pPr>
        <w:pStyle w:val="10"/>
        <w:spacing w:line="360" w:lineRule="exact"/>
        <w:ind w:leftChars="200" w:left="400"/>
        <w:rPr>
          <w:rFonts w:ascii="ＭＳ ゴシック" w:eastAsia="ＭＳ ゴシック" w:hAnsi="ＭＳ ゴシック"/>
          <w:color w:val="auto"/>
          <w:kern w:val="2"/>
        </w:rPr>
      </w:pPr>
      <w:r w:rsidRPr="00CF17D3">
        <w:rPr>
          <w:rFonts w:ascii="ＭＳ ゴシック" w:eastAsia="ＭＳ ゴシック" w:hAnsi="ＭＳ ゴシック" w:hint="eastAsia"/>
          <w:color w:val="auto"/>
          <w:kern w:val="2"/>
        </w:rPr>
        <w:t xml:space="preserve">[39] </w:t>
      </w:r>
      <w:r w:rsidR="00DB4E56" w:rsidRPr="00CF17D3">
        <w:rPr>
          <w:rFonts w:ascii="ＭＳ ゴシック" w:eastAsia="ＭＳ ゴシック" w:hAnsi="ＭＳ ゴシック" w:cs="Batang" w:hint="eastAsia"/>
          <w:color w:val="auto"/>
          <w:kern w:val="2"/>
        </w:rPr>
        <w:t>音声には緩急の区別があるので、</w:t>
      </w:r>
      <w:r w:rsidR="00CF17D3">
        <w:rPr>
          <w:rFonts w:ascii="ＭＳ ゴシック" w:eastAsia="ＭＳ ゴシック" w:hAnsi="ＭＳ ゴシック" w:cs="Batang"/>
          <w:color w:val="auto"/>
          <w:kern w:val="2"/>
        </w:rPr>
        <w:fldChar w:fldCharType="begin"/>
      </w:r>
      <w:r w:rsidR="00CF17D3">
        <w:rPr>
          <w:rFonts w:ascii="ＭＳ ゴシック" w:eastAsia="ＭＳ ゴシック" w:hAnsi="ＭＳ ゴシック" w:cs="Batang"/>
          <w:color w:val="auto"/>
          <w:kern w:val="2"/>
        </w:rPr>
        <w:instrText>EQ \* jc2 \* "Font:ＭＳ ゴシック" \* hps8 \o\ad(\s\up 11(</w:instrText>
      </w:r>
      <w:r w:rsidR="00CF17D3" w:rsidRPr="00CF17D3">
        <w:rPr>
          <w:rFonts w:ascii="ＭＳ ゴシック" w:eastAsia="ＭＳ ゴシック" w:hAnsi="ＭＳ ゴシック" w:cs="Batang"/>
          <w:color w:val="auto"/>
          <w:kern w:val="2"/>
          <w:sz w:val="8"/>
        </w:rPr>
        <w:instrText>ひょうしょう</w:instrText>
      </w:r>
      <w:r w:rsidR="00CF17D3">
        <w:rPr>
          <w:rFonts w:ascii="ＭＳ ゴシック" w:eastAsia="ＭＳ ゴシック" w:hAnsi="ＭＳ ゴシック" w:cs="Batang"/>
          <w:color w:val="auto"/>
          <w:kern w:val="2"/>
        </w:rPr>
        <w:instrText>),平声)</w:instrText>
      </w:r>
      <w:r w:rsidR="00CF17D3">
        <w:rPr>
          <w:rFonts w:ascii="ＭＳ ゴシック" w:eastAsia="ＭＳ ゴシック" w:hAnsi="ＭＳ ゴシック" w:cs="Batang"/>
          <w:color w:val="auto"/>
          <w:kern w:val="2"/>
        </w:rPr>
        <w:fldChar w:fldCharType="end"/>
      </w:r>
      <w:r w:rsidR="00DB4E56" w:rsidRPr="00CF17D3">
        <w:rPr>
          <w:rFonts w:ascii="ＭＳ ゴシック" w:eastAsia="ＭＳ ゴシック" w:hAnsi="ＭＳ ゴシック" w:cs="Batang" w:hint="eastAsia"/>
          <w:color w:val="auto"/>
          <w:kern w:val="2"/>
        </w:rPr>
        <w:t>・</w:t>
      </w:r>
      <w:r w:rsidR="00CF17D3">
        <w:rPr>
          <w:rFonts w:ascii="ＭＳ ゴシック" w:eastAsia="ＭＳ ゴシック" w:hAnsi="ＭＳ ゴシック" w:cs="Batang"/>
          <w:color w:val="auto"/>
          <w:kern w:val="2"/>
        </w:rPr>
        <w:ruby>
          <w:rubyPr>
            <w:rubyAlign w:val="distributeSpace"/>
            <w:hps w:val="8"/>
            <w:hpsRaise w:val="22"/>
            <w:hpsBaseText w:val="20"/>
            <w:lid w:val="ja-JP"/>
          </w:rubyPr>
          <w:rt>
            <w:r w:rsidR="00CF17D3" w:rsidRPr="00CF17D3">
              <w:rPr>
                <w:rFonts w:ascii="ＭＳ ゴシック" w:eastAsia="ＭＳ ゴシック" w:hAnsi="ＭＳ ゴシック" w:cs="Batang"/>
                <w:color w:val="auto"/>
                <w:kern w:val="2"/>
                <w:sz w:val="8"/>
              </w:rPr>
              <w:t>じょうしょう</w:t>
            </w:r>
          </w:rt>
          <w:rubyBase>
            <w:r w:rsidR="00CF17D3">
              <w:rPr>
                <w:rFonts w:ascii="ＭＳ ゴシック" w:eastAsia="ＭＳ ゴシック" w:hAnsi="ＭＳ ゴシック" w:cs="Batang"/>
                <w:color w:val="auto"/>
                <w:kern w:val="2"/>
              </w:rPr>
              <w:t>上声</w:t>
            </w:r>
          </w:rubyBase>
        </w:ruby>
      </w:r>
      <w:r w:rsidR="00DB4E56" w:rsidRPr="00CF17D3">
        <w:rPr>
          <w:rFonts w:ascii="ＭＳ ゴシック" w:eastAsia="ＭＳ ゴシック" w:hAnsi="ＭＳ ゴシック" w:cs="Batang" w:hint="eastAsia"/>
          <w:color w:val="auto"/>
          <w:kern w:val="2"/>
        </w:rPr>
        <w:t>・</w:t>
      </w:r>
      <w:r w:rsidR="00CF17D3">
        <w:rPr>
          <w:rFonts w:ascii="ＭＳ ゴシック" w:eastAsia="ＭＳ ゴシック" w:hAnsi="ＭＳ ゴシック" w:cs="Batang"/>
          <w:color w:val="auto"/>
          <w:kern w:val="2"/>
        </w:rPr>
        <w:ruby>
          <w:rubyPr>
            <w:rubyAlign w:val="distributeSpace"/>
            <w:hps w:val="8"/>
            <w:hpsRaise w:val="22"/>
            <w:hpsBaseText w:val="20"/>
            <w:lid w:val="ja-JP"/>
          </w:rubyPr>
          <w:rt>
            <w:r w:rsidR="00CF17D3" w:rsidRPr="00CF17D3">
              <w:rPr>
                <w:rFonts w:ascii="ＭＳ ゴシック" w:eastAsia="ＭＳ ゴシック" w:hAnsi="ＭＳ ゴシック" w:cs="Batang"/>
                <w:color w:val="auto"/>
                <w:kern w:val="2"/>
                <w:sz w:val="8"/>
              </w:rPr>
              <w:t>きょしょう</w:t>
            </w:r>
          </w:rt>
          <w:rubyBase>
            <w:r w:rsidR="00CF17D3">
              <w:rPr>
                <w:rFonts w:ascii="ＭＳ ゴシック" w:eastAsia="ＭＳ ゴシック" w:hAnsi="ＭＳ ゴシック" w:cs="Batang"/>
                <w:color w:val="auto"/>
                <w:kern w:val="2"/>
              </w:rPr>
              <w:t>去声</w:t>
            </w:r>
          </w:rubyBase>
        </w:ruby>
      </w:r>
      <w:r w:rsidR="00DB4E56" w:rsidRPr="00CF17D3">
        <w:rPr>
          <w:rFonts w:ascii="ＭＳ ゴシック" w:eastAsia="ＭＳ ゴシック" w:hAnsi="ＭＳ ゴシック" w:cs="Batang" w:hint="eastAsia"/>
          <w:color w:val="auto"/>
          <w:kern w:val="2"/>
        </w:rPr>
        <w:t>はその</w:t>
      </w:r>
      <w:r w:rsidR="00DB4E56" w:rsidRPr="00CF17D3">
        <w:rPr>
          <w:rFonts w:ascii="ＭＳ ゴシック" w:eastAsia="ＭＳ ゴシック" w:hAnsi="ＭＳ ゴシック" w:hint="eastAsia"/>
          <w:color w:val="auto"/>
          <w:kern w:val="2"/>
        </w:rPr>
        <w:t>終声が</w:t>
      </w:r>
      <w:r w:rsidR="00CF17D3">
        <w:rPr>
          <w:rFonts w:ascii="ＭＳ ゴシック" w:eastAsia="ＭＳ ゴシック" w:hAnsi="ＭＳ ゴシック"/>
          <w:color w:val="auto"/>
          <w:kern w:val="2"/>
        </w:rPr>
        <w:ruby>
          <w:rubyPr>
            <w:rubyAlign w:val="distributeSpace"/>
            <w:hps w:val="8"/>
            <w:hpsRaise w:val="22"/>
            <w:hpsBaseText w:val="20"/>
            <w:lid w:val="ja-JP"/>
          </w:rubyPr>
          <w:rt>
            <w:r w:rsidR="00CF17D3" w:rsidRPr="00CF17D3">
              <w:rPr>
                <w:rFonts w:ascii="ＭＳ ゴシック" w:eastAsia="ＭＳ ゴシック" w:hAnsi="ＭＳ ゴシック"/>
                <w:color w:val="auto"/>
                <w:kern w:val="2"/>
                <w:sz w:val="8"/>
              </w:rPr>
              <w:t>につしょう</w:t>
            </w:r>
          </w:rt>
          <w:rubyBase>
            <w:r w:rsidR="00CF17D3">
              <w:rPr>
                <w:rFonts w:ascii="ＭＳ ゴシック" w:eastAsia="ＭＳ ゴシック" w:hAnsi="ＭＳ ゴシック"/>
                <w:color w:val="auto"/>
                <w:kern w:val="2"/>
              </w:rPr>
              <w:t>入声</w:t>
            </w:r>
          </w:rubyBase>
        </w:ruby>
      </w:r>
      <w:r w:rsidR="00DB4E56" w:rsidRPr="00CF17D3">
        <w:rPr>
          <w:rFonts w:ascii="ＭＳ ゴシック" w:eastAsia="ＭＳ ゴシック" w:hAnsi="ＭＳ ゴシック" w:hint="eastAsia"/>
          <w:color w:val="auto"/>
          <w:kern w:val="2"/>
        </w:rPr>
        <w:t>のように詰まって速い音ではない。（</w:t>
      </w:r>
      <w:r w:rsidR="00F62875" w:rsidRPr="00CF17D3">
        <w:rPr>
          <w:rFonts w:ascii="ＭＳ ゴシック" w:eastAsia="ＭＳ ゴシック" w:hAnsi="ＭＳ ゴシック" w:hint="eastAsia"/>
          <w:color w:val="auto"/>
          <w:kern w:val="2"/>
        </w:rPr>
        <w:t>略</w:t>
      </w:r>
      <w:r w:rsidR="00DB4E56" w:rsidRPr="00CF17D3">
        <w:rPr>
          <w:rFonts w:ascii="ＭＳ ゴシック" w:eastAsia="ＭＳ ゴシック" w:hAnsi="ＭＳ ゴシック" w:hint="eastAsia"/>
          <w:color w:val="auto"/>
          <w:kern w:val="2"/>
        </w:rPr>
        <w:t>）</w:t>
      </w:r>
      <w:r w:rsidR="00DB4E56" w:rsidRPr="00CF17D3">
        <w:rPr>
          <w:rFonts w:ascii="Malgun Gothic" w:eastAsia="Malgun Gothic" w:hAnsi="Malgun Gothic" w:cs="Malgun Gothic" w:hint="eastAsia"/>
          <w:color w:val="auto"/>
          <w:kern w:val="2"/>
        </w:rPr>
        <w:t>ㆁㄴㅁㅇㄹㅿ</w:t>
      </w:r>
      <w:r w:rsidR="00DB4E56" w:rsidRPr="00CF17D3">
        <w:rPr>
          <w:rFonts w:ascii="ＭＳ ゴシック" w:eastAsia="ＭＳ ゴシック" w:hAnsi="ＭＳ ゴシック" w:cs="Batang" w:hint="eastAsia"/>
          <w:color w:val="auto"/>
          <w:kern w:val="2"/>
        </w:rPr>
        <w:t>の六字は平声・上声・去声の</w:t>
      </w:r>
      <w:r w:rsidR="00DB4E56" w:rsidRPr="00CF17D3">
        <w:rPr>
          <w:rFonts w:ascii="ＭＳ ゴシック" w:eastAsia="ＭＳ ゴシック" w:hAnsi="ＭＳ ゴシック" w:hint="eastAsia"/>
          <w:color w:val="auto"/>
          <w:kern w:val="2"/>
        </w:rPr>
        <w:t>終声で、残りは</w:t>
      </w:r>
      <w:r w:rsidR="00DB4E56" w:rsidRPr="00CF17D3">
        <w:rPr>
          <w:rFonts w:ascii="ＭＳ ゴシック" w:eastAsia="ＭＳ ゴシック" w:hAnsi="ＭＳ ゴシック" w:cs="Batang" w:hint="eastAsia"/>
          <w:color w:val="auto"/>
          <w:kern w:val="2"/>
        </w:rPr>
        <w:t>みな入声の</w:t>
      </w:r>
      <w:r w:rsidR="00DB4E56" w:rsidRPr="00CF17D3">
        <w:rPr>
          <w:rFonts w:ascii="ＭＳ ゴシック" w:eastAsia="ＭＳ ゴシック" w:hAnsi="ＭＳ ゴシック" w:hint="eastAsia"/>
          <w:color w:val="auto"/>
          <w:kern w:val="2"/>
        </w:rPr>
        <w:t>終声なのである。しかしながら、終声字は</w:t>
      </w:r>
      <w:r w:rsidR="00DB4E56" w:rsidRPr="00CF17D3">
        <w:rPr>
          <w:rFonts w:ascii="Malgun Gothic" w:eastAsia="Malgun Gothic" w:hAnsi="Malgun Gothic" w:cs="Malgun Gothic" w:hint="eastAsia"/>
          <w:color w:val="auto"/>
          <w:kern w:val="2"/>
        </w:rPr>
        <w:t>ㄱㆁㄷㄴㅂㅁㅅㄹ</w:t>
      </w:r>
      <w:r w:rsidR="00DB4E56" w:rsidRPr="00CF17D3">
        <w:rPr>
          <w:rFonts w:ascii="ＭＳ ゴシック" w:eastAsia="ＭＳ ゴシック" w:hAnsi="ＭＳ ゴシック" w:cs="Batang" w:hint="eastAsia"/>
          <w:color w:val="auto"/>
          <w:kern w:val="2"/>
        </w:rPr>
        <w:t>の八字母で十分に事足りる</w:t>
      </w:r>
      <w:r w:rsidR="00E02D5B" w:rsidRPr="00CF17D3">
        <w:rPr>
          <w:rFonts w:ascii="ＭＳ ゴシック" w:eastAsia="ＭＳ ゴシック" w:hAnsi="ＭＳ ゴシック" w:cs="Batang" w:hint="eastAsia"/>
          <w:color w:val="auto"/>
          <w:kern w:val="2"/>
        </w:rPr>
        <w:t>。</w:t>
      </w:r>
      <w:r w:rsidR="00341067" w:rsidRPr="00CF17D3">
        <w:rPr>
          <w:rFonts w:ascii="ＭＳ ゴシック" w:eastAsia="ＭＳ ゴシック" w:hAnsi="ＭＳ ゴシック" w:hint="eastAsia"/>
          <w:color w:val="auto"/>
          <w:kern w:val="2"/>
        </w:rPr>
        <w:t>例えば、</w:t>
      </w:r>
      <w:r w:rsidR="004A0E6B" w:rsidRPr="00CF17D3">
        <w:rPr>
          <w:rFonts w:ascii="Malgun Gothic" w:eastAsia="Malgun Gothic" w:hAnsi="Malgun Gothic" w:cs="Malgun Gothic" w:hint="eastAsia"/>
          <w:color w:val="auto"/>
          <w:kern w:val="2"/>
        </w:rPr>
        <w:t>ᄇᆡᆺ</w:t>
      </w:r>
      <w:r w:rsidR="00F539A3">
        <w:rPr>
          <w:rFonts w:ascii="Malgun Gothic" w:eastAsia="Malgun Gothic" w:hAnsi="Malgun Gothic" w:cs="Malgun Gothic" w:hint="eastAsia"/>
          <w:color w:val="auto"/>
          <w:kern w:val="2"/>
        </w:rPr>
        <w:t>곶</w:t>
      </w:r>
      <w:r w:rsidR="00341067" w:rsidRPr="00CF17D3">
        <w:rPr>
          <w:rFonts w:ascii="ＭＳ ゴシック" w:eastAsia="ＭＳ ゴシック" w:hAnsi="ＭＳ ゴシック" w:hint="eastAsia"/>
          <w:color w:val="auto"/>
          <w:kern w:val="2"/>
        </w:rPr>
        <w:t>「梨の花」、</w:t>
      </w:r>
      <w:r w:rsidR="004A0E6B" w:rsidRPr="00CF17D3">
        <w:rPr>
          <w:rFonts w:ascii="Malgun Gothic" w:eastAsia="Malgun Gothic" w:hAnsi="Malgun Gothic" w:cs="Malgun Gothic" w:hint="eastAsia"/>
          <w:color w:val="auto"/>
          <w:kern w:val="2"/>
        </w:rPr>
        <w:t>ᅌᅧᇫᅌᆜ</w:t>
      </w:r>
      <w:r w:rsidR="00B9011D">
        <w:rPr>
          <w:rFonts w:ascii="Malgun Gothic" w:eastAsia="Malgun Gothic" w:hAnsi="Malgun Gothic" w:cs="Malgun Gothic" w:hint="eastAsia"/>
          <w:color w:val="auto"/>
          <w:kern w:val="2"/>
        </w:rPr>
        <w:t>곷</w:t>
      </w:r>
      <w:r w:rsidR="00341067" w:rsidRPr="00CF17D3">
        <w:rPr>
          <w:rFonts w:ascii="ＭＳ ゴシック" w:eastAsia="ＭＳ ゴシック" w:hAnsi="ＭＳ ゴシック" w:hint="eastAsia"/>
          <w:color w:val="auto"/>
          <w:kern w:val="2"/>
        </w:rPr>
        <w:t>「</w:t>
      </w:r>
      <w:r w:rsidRPr="00CF17D3">
        <w:rPr>
          <w:rFonts w:ascii="ＭＳ ゴシック" w:eastAsia="ＭＳ ゴシック" w:hAnsi="ＭＳ ゴシック"/>
          <w:color w:val="auto"/>
          <w:kern w:val="2"/>
        </w:rPr>
        <w:ruby>
          <w:rubyPr>
            <w:rubyAlign w:val="distributeSpace"/>
            <w:hps w:val="10"/>
            <w:hpsRaise w:val="18"/>
            <w:hpsBaseText w:val="20"/>
            <w:lid w:val="ja-JP"/>
          </w:rubyPr>
          <w:rt>
            <w:r w:rsidR="004A7F41" w:rsidRPr="00CF17D3">
              <w:rPr>
                <w:rFonts w:ascii="ＭＳ ゴシック" w:eastAsia="ＭＳ ゴシック" w:hAnsi="ＭＳ ゴシック"/>
                <w:color w:val="auto"/>
                <w:kern w:val="2"/>
              </w:rPr>
              <w:t>きつね</w:t>
            </w:r>
          </w:rt>
          <w:rubyBase>
            <w:r w:rsidR="004A7F41" w:rsidRPr="00CF17D3">
              <w:rPr>
                <w:rFonts w:ascii="ＭＳ ゴシック" w:eastAsia="ＭＳ ゴシック" w:hAnsi="ＭＳ ゴシック"/>
                <w:color w:val="auto"/>
                <w:kern w:val="2"/>
              </w:rPr>
              <w:t>狐</w:t>
            </w:r>
          </w:rubyBase>
        </w:ruby>
      </w:r>
      <w:r w:rsidR="00341067" w:rsidRPr="00CF17D3">
        <w:rPr>
          <w:rFonts w:ascii="ＭＳ ゴシック" w:eastAsia="ＭＳ ゴシック" w:hAnsi="ＭＳ ゴシック" w:hint="eastAsia"/>
          <w:color w:val="auto"/>
          <w:kern w:val="2"/>
        </w:rPr>
        <w:t>の皮」は、</w:t>
      </w:r>
      <w:r w:rsidR="00341067" w:rsidRPr="00CF17D3">
        <w:rPr>
          <w:rFonts w:ascii="Malgun Gothic" w:eastAsia="Malgun Gothic" w:hAnsi="Malgun Gothic" w:cs="Malgun Gothic" w:hint="eastAsia"/>
          <w:color w:val="auto"/>
          <w:kern w:val="2"/>
        </w:rPr>
        <w:t>ㅅ</w:t>
      </w:r>
      <w:r w:rsidR="00341067" w:rsidRPr="00CF17D3">
        <w:rPr>
          <w:rFonts w:ascii="ＭＳ ゴシック" w:eastAsia="ＭＳ ゴシック" w:hAnsi="ＭＳ ゴシック" w:cs="Batang" w:hint="eastAsia"/>
          <w:color w:val="auto"/>
          <w:kern w:val="2"/>
        </w:rPr>
        <w:t>（s）</w:t>
      </w:r>
      <w:r w:rsidR="00341067" w:rsidRPr="00CF17D3">
        <w:rPr>
          <w:rFonts w:ascii="ＭＳ ゴシック" w:eastAsia="ＭＳ ゴシック" w:hAnsi="ＭＳ ゴシック" w:hint="eastAsia"/>
          <w:color w:val="auto"/>
          <w:kern w:val="2"/>
        </w:rPr>
        <w:t>の字で通用させることができるので、</w:t>
      </w:r>
      <w:r w:rsidR="00341067" w:rsidRPr="00CF17D3">
        <w:rPr>
          <w:rFonts w:ascii="Malgun Gothic" w:eastAsia="Malgun Gothic" w:hAnsi="Malgun Gothic" w:cs="Malgun Gothic" w:hint="eastAsia"/>
          <w:color w:val="auto"/>
          <w:kern w:val="2"/>
        </w:rPr>
        <w:t>ㅅ</w:t>
      </w:r>
      <w:r w:rsidR="00341067" w:rsidRPr="00CF17D3">
        <w:rPr>
          <w:rFonts w:ascii="ＭＳ ゴシック" w:eastAsia="ＭＳ ゴシック" w:hAnsi="ＭＳ ゴシック" w:hint="eastAsia"/>
          <w:color w:val="auto"/>
          <w:kern w:val="2"/>
        </w:rPr>
        <w:t>の字だけを用いる」</w:t>
      </w:r>
      <w:r w:rsidR="00E5237A" w:rsidRPr="00CF17D3">
        <w:rPr>
          <w:rFonts w:ascii="ＭＳ ゴシック" w:eastAsia="ＭＳ ゴシック" w:hAnsi="ＭＳ ゴシック"/>
          <w:color w:val="auto"/>
          <w:kern w:val="2"/>
        </w:rPr>
        <w:br/>
      </w:r>
      <w:r w:rsidR="00E5237A" w:rsidRPr="00CF17D3">
        <w:rPr>
          <w:rFonts w:ascii="ＭＳ ゴシック" w:eastAsia="ＭＳ ゴシック" w:hAnsi="ＭＳ ゴシック" w:hint="eastAsia"/>
          <w:color w:val="auto"/>
          <w:kern w:val="2"/>
        </w:rPr>
        <w:t xml:space="preserve">　＊</w:t>
      </w:r>
      <w:r w:rsidRPr="00CF17D3">
        <w:rPr>
          <w:rFonts w:ascii="ＭＳ ゴシック" w:eastAsia="ＭＳ ゴシック" w:hAnsi="ＭＳ ゴシック" w:hint="eastAsia"/>
          <w:color w:val="auto"/>
          <w:kern w:val="2"/>
        </w:rPr>
        <w:t>傍点は省略。翻字は筆者。</w:t>
      </w:r>
    </w:p>
    <w:p w14:paraId="6D9FF404" w14:textId="77777777" w:rsidR="000C13B0" w:rsidRPr="00D90E37" w:rsidRDefault="000C13B0" w:rsidP="000C13B0">
      <w:pPr>
        <w:pStyle w:val="10"/>
        <w:ind w:leftChars="0" w:left="0"/>
        <w:rPr>
          <w:rFonts w:ascii="ＭＳ ゴシック" w:eastAsia="ＭＳ ゴシック" w:hAnsi="ＭＳ ゴシック"/>
          <w:color w:val="auto"/>
          <w:kern w:val="2"/>
          <w:sz w:val="21"/>
          <w:szCs w:val="21"/>
        </w:rPr>
      </w:pPr>
    </w:p>
    <w:p w14:paraId="2C613D5B" w14:textId="77777777" w:rsidR="00341067" w:rsidRPr="00A812B3" w:rsidRDefault="00E02D5B" w:rsidP="000C13B0">
      <w:pPr>
        <w:pStyle w:val="10"/>
        <w:ind w:leftChars="0" w:left="0"/>
        <w:rPr>
          <w:rFonts w:ascii="ＭＳ ゴシック" w:eastAsia="ＭＳ ゴシック" w:hAnsi="ＭＳ ゴシック" w:cs="Batang"/>
          <w:color w:val="auto"/>
          <w:kern w:val="2"/>
          <w:sz w:val="24"/>
          <w:szCs w:val="24"/>
        </w:rPr>
      </w:pPr>
      <w:r w:rsidRPr="00A812B3">
        <w:rPr>
          <w:rFonts w:ascii="ＭＳ ゴシック" w:eastAsia="ＭＳ ゴシック" w:hAnsi="ＭＳ ゴシック" w:hint="eastAsia"/>
          <w:color w:val="auto"/>
          <w:kern w:val="2"/>
          <w:sz w:val="24"/>
          <w:szCs w:val="24"/>
        </w:rPr>
        <w:t xml:space="preserve">　</w:t>
      </w:r>
      <w:r w:rsidR="00F00EA0" w:rsidRPr="00A812B3">
        <w:rPr>
          <w:rFonts w:ascii="ＭＳ ゴシック" w:eastAsia="ＭＳ ゴシック" w:hAnsi="ＭＳ ゴシック" w:hint="eastAsia"/>
          <w:color w:val="auto"/>
          <w:kern w:val="2"/>
          <w:sz w:val="24"/>
          <w:szCs w:val="24"/>
        </w:rPr>
        <w:t>上の</w:t>
      </w:r>
      <w:r w:rsidR="00C75B7C" w:rsidRPr="00C75B7C">
        <w:rPr>
          <w:rFonts w:ascii="ＭＳ ゴシック" w:eastAsia="ＭＳ ゴシック" w:hAnsi="ＭＳ ゴシック"/>
          <w:color w:val="auto"/>
          <w:kern w:val="2"/>
          <w:sz w:val="24"/>
          <w:szCs w:val="24"/>
        </w:rPr>
        <w:t>[39]</w:t>
      </w:r>
      <w:r w:rsidR="00C75B7C">
        <w:rPr>
          <w:rFonts w:ascii="ＭＳ ゴシック" w:eastAsia="ＭＳ ゴシック" w:hAnsi="ＭＳ ゴシック" w:hint="eastAsia"/>
          <w:color w:val="auto"/>
          <w:kern w:val="2"/>
          <w:sz w:val="24"/>
          <w:szCs w:val="24"/>
        </w:rPr>
        <w:t>後半の語例</w:t>
      </w:r>
      <w:r w:rsidR="00732675">
        <w:rPr>
          <w:rFonts w:ascii="ＭＳ ゴシック" w:eastAsia="ＭＳ ゴシック" w:hAnsi="ＭＳ ゴシック" w:hint="eastAsia"/>
          <w:color w:val="auto"/>
          <w:kern w:val="2"/>
          <w:sz w:val="24"/>
          <w:szCs w:val="24"/>
        </w:rPr>
        <w:t>にみえる</w:t>
      </w:r>
      <w:r w:rsidR="00341067" w:rsidRPr="00A812B3">
        <w:rPr>
          <w:rFonts w:ascii="ＭＳ ゴシック" w:eastAsia="ＭＳ ゴシック" w:hAnsi="ＭＳ ゴシック" w:hint="eastAsia"/>
          <w:color w:val="auto"/>
          <w:kern w:val="2"/>
          <w:sz w:val="24"/>
          <w:szCs w:val="24"/>
        </w:rPr>
        <w:t>表記法の違い</w:t>
      </w:r>
      <w:r w:rsidR="00732675">
        <w:rPr>
          <w:rFonts w:ascii="ＭＳ ゴシック" w:eastAsia="ＭＳ ゴシック" w:hAnsi="ＭＳ ゴシック" w:hint="eastAsia"/>
          <w:color w:val="auto"/>
          <w:kern w:val="2"/>
          <w:sz w:val="24"/>
          <w:szCs w:val="24"/>
        </w:rPr>
        <w:t>は</w:t>
      </w:r>
      <w:r w:rsidR="00732675" w:rsidRPr="00A812B3">
        <w:rPr>
          <w:rFonts w:ascii="ＭＳ ゴシック" w:eastAsia="ＭＳ ゴシック" w:hAnsi="ＭＳ ゴシック" w:hint="eastAsia"/>
          <w:color w:val="auto"/>
          <w:kern w:val="2"/>
          <w:sz w:val="24"/>
          <w:szCs w:val="24"/>
        </w:rPr>
        <w:t>次のよう</w:t>
      </w:r>
      <w:r w:rsidR="00732675">
        <w:rPr>
          <w:rFonts w:ascii="ＭＳ ゴシック" w:eastAsia="ＭＳ ゴシック" w:hAnsi="ＭＳ ゴシック" w:hint="eastAsia"/>
          <w:color w:val="auto"/>
          <w:kern w:val="2"/>
          <w:sz w:val="24"/>
          <w:szCs w:val="24"/>
        </w:rPr>
        <w:t>に</w:t>
      </w:r>
      <w:r w:rsidR="00341067" w:rsidRPr="00A812B3">
        <w:rPr>
          <w:rFonts w:ascii="ＭＳ ゴシック" w:eastAsia="ＭＳ ゴシック" w:hAnsi="ＭＳ ゴシック" w:hint="eastAsia"/>
          <w:color w:val="auto"/>
          <w:kern w:val="2"/>
          <w:sz w:val="24"/>
          <w:szCs w:val="24"/>
        </w:rPr>
        <w:t>みることができ</w:t>
      </w:r>
      <w:r w:rsidR="00732675">
        <w:rPr>
          <w:rFonts w:ascii="ＭＳ ゴシック" w:eastAsia="ＭＳ ゴシック" w:hAnsi="ＭＳ ゴシック" w:hint="eastAsia"/>
          <w:color w:val="auto"/>
          <w:kern w:val="2"/>
          <w:sz w:val="24"/>
          <w:szCs w:val="24"/>
        </w:rPr>
        <w:t>るでしょう</w:t>
      </w:r>
      <w:r w:rsidR="00341067" w:rsidRPr="00A812B3">
        <w:rPr>
          <w:rFonts w:ascii="ＭＳ ゴシック" w:eastAsia="ＭＳ ゴシック" w:hAnsi="ＭＳ ゴシック" w:hint="eastAsia"/>
          <w:color w:val="auto"/>
          <w:kern w:val="2"/>
          <w:sz w:val="24"/>
          <w:szCs w:val="24"/>
        </w:rPr>
        <w:t>（福井　2013：27）。</w:t>
      </w:r>
    </w:p>
    <w:p w14:paraId="297BA84C" w14:textId="77777777" w:rsidR="00E02D5B" w:rsidRPr="00F00EA0" w:rsidRDefault="00E02D5B" w:rsidP="00341067">
      <w:pPr>
        <w:pStyle w:val="10"/>
        <w:ind w:leftChars="0" w:left="0"/>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2552"/>
        <w:gridCol w:w="2126"/>
      </w:tblGrid>
      <w:tr w:rsidR="00341067" w:rsidRPr="00DC19F9" w14:paraId="47C5CFF1" w14:textId="77777777" w:rsidTr="00F00EA0">
        <w:tc>
          <w:tcPr>
            <w:tcW w:w="567" w:type="dxa"/>
          </w:tcPr>
          <w:p w14:paraId="07F43618" w14:textId="77777777" w:rsidR="00341067" w:rsidRPr="007D11C0" w:rsidRDefault="00341067" w:rsidP="00A317A1">
            <w:pPr>
              <w:pStyle w:val="10"/>
              <w:ind w:leftChars="0" w:left="0"/>
              <w:rPr>
                <w:rFonts w:ascii="ＭＳ ゴシック" w:eastAsia="ＭＳ ゴシック" w:hAnsi="ＭＳ ゴシック"/>
                <w:color w:val="auto"/>
                <w:kern w:val="2"/>
              </w:rPr>
            </w:pPr>
          </w:p>
        </w:tc>
        <w:tc>
          <w:tcPr>
            <w:tcW w:w="2410" w:type="dxa"/>
          </w:tcPr>
          <w:p w14:paraId="3ECBD8F6" w14:textId="77777777" w:rsidR="00341067" w:rsidRPr="007D11C0" w:rsidRDefault="00341067" w:rsidP="004A0E6B">
            <w:pPr>
              <w:pStyle w:val="10"/>
              <w:ind w:leftChars="0" w:left="0"/>
              <w:rPr>
                <w:rFonts w:ascii="ＭＳ ゴシック" w:eastAsia="ＭＳ ゴシック" w:hAnsi="ＭＳ ゴシック"/>
                <w:color w:val="auto"/>
                <w:kern w:val="2"/>
              </w:rPr>
            </w:pPr>
            <w:r w:rsidRPr="007D11C0">
              <w:rPr>
                <w:rFonts w:ascii="ＭＳ ゴシック" w:eastAsia="ＭＳ ゴシック" w:hAnsi="ＭＳ ゴシック" w:hint="eastAsia"/>
                <w:color w:val="auto"/>
                <w:kern w:val="2"/>
              </w:rPr>
              <w:t>「梨-属格（の）</w:t>
            </w:r>
            <w:r w:rsidR="00E5237A" w:rsidRPr="007D11C0">
              <w:rPr>
                <w:rFonts w:ascii="ＭＳ ゴシック" w:eastAsia="ＭＳ ゴシック" w:hAnsi="ＭＳ ゴシック" w:hint="eastAsia"/>
                <w:color w:val="auto"/>
                <w:kern w:val="2"/>
              </w:rPr>
              <w:t>-</w:t>
            </w:r>
            <w:r w:rsidRPr="007D11C0">
              <w:rPr>
                <w:rFonts w:ascii="ＭＳ ゴシック" w:eastAsia="ＭＳ ゴシック" w:hAnsi="ＭＳ ゴシック" w:hint="eastAsia"/>
                <w:color w:val="auto"/>
                <w:kern w:val="2"/>
              </w:rPr>
              <w:t>花」</w:t>
            </w:r>
          </w:p>
        </w:tc>
        <w:tc>
          <w:tcPr>
            <w:tcW w:w="2552" w:type="dxa"/>
          </w:tcPr>
          <w:p w14:paraId="2D4F2F95" w14:textId="77777777" w:rsidR="00341067" w:rsidRPr="007D11C0" w:rsidRDefault="00341067" w:rsidP="004A0E6B">
            <w:pPr>
              <w:pStyle w:val="10"/>
              <w:ind w:leftChars="0" w:left="0"/>
              <w:rPr>
                <w:rFonts w:ascii="ＭＳ ゴシック" w:eastAsia="ＭＳ ゴシック" w:hAnsi="ＭＳ ゴシック"/>
                <w:color w:val="auto"/>
                <w:kern w:val="2"/>
              </w:rPr>
            </w:pPr>
            <w:r w:rsidRPr="007D11C0">
              <w:rPr>
                <w:rFonts w:ascii="ＭＳ ゴシック" w:eastAsia="ＭＳ ゴシック" w:hAnsi="ＭＳ ゴシック"/>
                <w:color w:val="auto"/>
                <w:kern w:val="2"/>
              </w:rPr>
              <w:t>「狐</w:t>
            </w:r>
            <w:r w:rsidRPr="007D11C0">
              <w:rPr>
                <w:rFonts w:ascii="ＭＳ ゴシック" w:eastAsia="ＭＳ ゴシック" w:hAnsi="ＭＳ ゴシック" w:hint="eastAsia"/>
                <w:color w:val="auto"/>
                <w:kern w:val="2"/>
              </w:rPr>
              <w:t>-属格（の）</w:t>
            </w:r>
            <w:r w:rsidR="00E5237A" w:rsidRPr="007D11C0">
              <w:rPr>
                <w:rFonts w:ascii="ＭＳ ゴシック" w:eastAsia="ＭＳ ゴシック" w:hAnsi="ＭＳ ゴシック" w:hint="eastAsia"/>
                <w:color w:val="auto"/>
                <w:kern w:val="2"/>
              </w:rPr>
              <w:t>-</w:t>
            </w:r>
            <w:r w:rsidRPr="007D11C0">
              <w:rPr>
                <w:rFonts w:ascii="ＭＳ ゴシック" w:eastAsia="ＭＳ ゴシック" w:hAnsi="ＭＳ ゴシック"/>
                <w:color w:val="auto"/>
                <w:kern w:val="2"/>
              </w:rPr>
              <w:t>皮」</w:t>
            </w:r>
          </w:p>
        </w:tc>
        <w:tc>
          <w:tcPr>
            <w:tcW w:w="2126" w:type="dxa"/>
          </w:tcPr>
          <w:p w14:paraId="51E13547" w14:textId="77777777" w:rsidR="00341067" w:rsidRPr="007D11C0" w:rsidRDefault="00341067" w:rsidP="00A317A1">
            <w:pPr>
              <w:pStyle w:val="10"/>
              <w:ind w:leftChars="0" w:left="0"/>
              <w:rPr>
                <w:rFonts w:ascii="ＭＳ ゴシック" w:eastAsia="ＭＳ ゴシック" w:hAnsi="ＭＳ ゴシック"/>
                <w:color w:val="auto"/>
                <w:kern w:val="2"/>
              </w:rPr>
            </w:pPr>
          </w:p>
        </w:tc>
      </w:tr>
      <w:tr w:rsidR="00341067" w:rsidRPr="00DC19F9" w14:paraId="0FCEC886" w14:textId="77777777" w:rsidTr="00F00EA0">
        <w:tc>
          <w:tcPr>
            <w:tcW w:w="567" w:type="dxa"/>
          </w:tcPr>
          <w:p w14:paraId="0AC720A7" w14:textId="77777777" w:rsidR="00341067" w:rsidRPr="007D11C0" w:rsidRDefault="00341067" w:rsidP="00A60D24">
            <w:pPr>
              <w:pStyle w:val="10"/>
              <w:ind w:leftChars="0" w:left="0"/>
              <w:rPr>
                <w:rFonts w:ascii="ＭＳ ゴシック" w:eastAsia="ＭＳ ゴシック" w:hAnsi="ＭＳ ゴシック"/>
                <w:color w:val="auto"/>
                <w:kern w:val="2"/>
              </w:rPr>
            </w:pPr>
            <w:r w:rsidRPr="007D11C0">
              <w:rPr>
                <w:rFonts w:ascii="ＭＳ ゴシック" w:eastAsia="ＭＳ ゴシック" w:hAnsi="ＭＳ ゴシック" w:hint="eastAsia"/>
                <w:color w:val="auto"/>
                <w:kern w:val="2"/>
              </w:rPr>
              <w:t>a</w:t>
            </w:r>
          </w:p>
        </w:tc>
        <w:tc>
          <w:tcPr>
            <w:tcW w:w="2410" w:type="dxa"/>
          </w:tcPr>
          <w:p w14:paraId="143C60D1" w14:textId="5D081F9F" w:rsidR="00341067" w:rsidRPr="007D11C0" w:rsidRDefault="00341067" w:rsidP="00A60D24">
            <w:pPr>
              <w:pStyle w:val="10"/>
              <w:ind w:leftChars="0" w:left="0"/>
              <w:rPr>
                <w:rFonts w:ascii="ＭＳ ゴシック" w:eastAsia="ＭＳ ゴシック" w:hAnsi="ＭＳ ゴシック"/>
                <w:color w:val="auto"/>
                <w:kern w:val="2"/>
                <w:lang w:eastAsia="ko-KR"/>
              </w:rPr>
            </w:pPr>
            <w:proofErr w:type="spellStart"/>
            <w:r w:rsidRPr="007D11C0">
              <w:rPr>
                <w:rFonts w:ascii="Malgun Gothic" w:eastAsia="Malgun Gothic" w:hAnsi="Malgun Gothic" w:cs="Malgun Gothic" w:hint="eastAsia"/>
                <w:color w:val="auto"/>
                <w:kern w:val="2"/>
                <w:lang w:eastAsia="ko-KR"/>
              </w:rPr>
              <w:t>ᄇᆡᆺ</w:t>
            </w:r>
            <w:proofErr w:type="spellEnd"/>
            <w:r w:rsidR="00B9011D">
              <w:rPr>
                <w:rFonts w:ascii="Malgun Gothic" w:eastAsia="Malgun Gothic" w:hAnsi="Malgun Gothic" w:cs="Malgun Gothic" w:hint="eastAsia"/>
                <w:color w:val="auto"/>
                <w:kern w:val="2"/>
              </w:rPr>
              <w:t>곶</w:t>
            </w:r>
            <w:r w:rsidRPr="007D11C0">
              <w:rPr>
                <w:rFonts w:ascii="ＭＳ ゴシック" w:eastAsia="ＭＳ ゴシック" w:hAnsi="ＭＳ ゴシック" w:hint="eastAsia"/>
                <w:color w:val="auto"/>
                <w:kern w:val="2"/>
                <w:lang w:eastAsia="ko-KR"/>
              </w:rPr>
              <w:t xml:space="preserve">pai-s </w:t>
            </w:r>
            <w:proofErr w:type="spellStart"/>
            <w:r w:rsidRPr="007D11C0">
              <w:rPr>
                <w:rFonts w:ascii="ＭＳ ゴシック" w:eastAsia="ＭＳ ゴシック" w:hAnsi="ＭＳ ゴシック" w:hint="eastAsia"/>
                <w:color w:val="auto"/>
                <w:kern w:val="2"/>
                <w:lang w:eastAsia="ko-KR"/>
              </w:rPr>
              <w:t>koc</w:t>
            </w:r>
            <w:proofErr w:type="spellEnd"/>
          </w:p>
        </w:tc>
        <w:tc>
          <w:tcPr>
            <w:tcW w:w="2552" w:type="dxa"/>
          </w:tcPr>
          <w:p w14:paraId="6B5AE39A" w14:textId="36904A3D" w:rsidR="00341067" w:rsidRPr="007D11C0" w:rsidRDefault="00341067" w:rsidP="00A60D24">
            <w:pPr>
              <w:pStyle w:val="10"/>
              <w:ind w:leftChars="0" w:left="0"/>
              <w:rPr>
                <w:rFonts w:ascii="ＭＳ ゴシック" w:eastAsia="ＭＳ ゴシック" w:hAnsi="ＭＳ ゴシック"/>
                <w:color w:val="auto"/>
                <w:kern w:val="2"/>
                <w:lang w:eastAsia="ko-KR"/>
              </w:rPr>
            </w:pPr>
            <w:proofErr w:type="spellStart"/>
            <w:r w:rsidRPr="007D11C0">
              <w:rPr>
                <w:rFonts w:ascii="Malgun Gothic" w:eastAsia="Malgun Gothic" w:hAnsi="Malgun Gothic" w:cs="Malgun Gothic" w:hint="eastAsia"/>
                <w:color w:val="auto"/>
                <w:kern w:val="2"/>
                <w:lang w:eastAsia="ko-KR"/>
              </w:rPr>
              <w:t>ᅌᅧᇫᅌᆜ</w:t>
            </w:r>
            <w:r w:rsidR="008A516A">
              <w:rPr>
                <w:rFonts w:ascii="Malgun Gothic" w:eastAsia="Malgun Gothic" w:hAnsi="Malgun Gothic" w:cs="Malgun Gothic" w:hint="eastAsia"/>
                <w:color w:val="auto"/>
                <w:kern w:val="2"/>
                <w:lang w:eastAsia="ko-KR"/>
              </w:rPr>
              <w:t>갗</w:t>
            </w:r>
            <w:r w:rsidRPr="007D11C0">
              <w:rPr>
                <w:rFonts w:ascii="ＭＳ ゴシック" w:eastAsia="ＭＳ ゴシック" w:hAnsi="ＭＳ ゴシック"/>
                <w:color w:val="auto"/>
                <w:kern w:val="2"/>
                <w:lang w:eastAsia="ko-KR"/>
              </w:rPr>
              <w:t>jezɣ</w:t>
            </w:r>
            <w:proofErr w:type="spellEnd"/>
            <w:r w:rsidRPr="007D11C0">
              <w:rPr>
                <w:rFonts w:ascii="ＭＳ ゴシック" w:eastAsia="ＭＳ ゴシック" w:hAnsi="ＭＳ ゴシック"/>
                <w:color w:val="auto"/>
                <w:kern w:val="2"/>
                <w:lang w:eastAsia="ko-KR"/>
              </w:rPr>
              <w:t>－</w:t>
            </w:r>
            <w:proofErr w:type="spellStart"/>
            <w:r w:rsidRPr="007D11C0">
              <w:rPr>
                <w:rFonts w:ascii="ＭＳ ゴシック" w:eastAsia="ＭＳ ゴシック" w:hAnsi="ＭＳ ゴシック"/>
                <w:color w:val="auto"/>
                <w:kern w:val="2"/>
                <w:lang w:eastAsia="ko-KR"/>
              </w:rPr>
              <w:t>ɨi</w:t>
            </w:r>
            <w:proofErr w:type="spellEnd"/>
            <w:r w:rsidRPr="007D11C0">
              <w:rPr>
                <w:rFonts w:ascii="ＭＳ ゴシック" w:eastAsia="ＭＳ ゴシック" w:hAnsi="ＭＳ ゴシック"/>
                <w:color w:val="auto"/>
                <w:kern w:val="2"/>
                <w:lang w:eastAsia="ko-KR"/>
              </w:rPr>
              <w:t xml:space="preserve"> </w:t>
            </w:r>
            <w:proofErr w:type="spellStart"/>
            <w:r w:rsidRPr="007D11C0">
              <w:rPr>
                <w:rFonts w:ascii="ＭＳ ゴシック" w:eastAsia="ＭＳ ゴシック" w:hAnsi="ＭＳ ゴシック"/>
                <w:color w:val="auto"/>
                <w:kern w:val="2"/>
                <w:lang w:eastAsia="ko-KR"/>
              </w:rPr>
              <w:t>kac</w:t>
            </w:r>
            <w:r w:rsidRPr="007D11C0">
              <w:rPr>
                <w:rFonts w:ascii="ＭＳ ゴシック" w:eastAsia="ＭＳ ゴシック" w:hAnsi="ＭＳ ゴシック"/>
                <w:color w:val="auto"/>
                <w:kern w:val="2"/>
                <w:vertAlign w:val="superscript"/>
                <w:lang w:eastAsia="ko-KR"/>
              </w:rPr>
              <w:t>h</w:t>
            </w:r>
            <w:proofErr w:type="spellEnd"/>
          </w:p>
        </w:tc>
        <w:tc>
          <w:tcPr>
            <w:tcW w:w="2126" w:type="dxa"/>
          </w:tcPr>
          <w:p w14:paraId="18DA7532" w14:textId="77777777" w:rsidR="00341067" w:rsidRPr="007D11C0" w:rsidRDefault="00341067" w:rsidP="00A60D24">
            <w:pPr>
              <w:pStyle w:val="10"/>
              <w:ind w:leftChars="0" w:left="0"/>
              <w:rPr>
                <w:rFonts w:ascii="ＭＳ ゴシック" w:eastAsia="ＭＳ ゴシック" w:hAnsi="ＭＳ ゴシック"/>
                <w:color w:val="auto"/>
                <w:kern w:val="2"/>
              </w:rPr>
            </w:pPr>
            <w:r w:rsidRPr="007D11C0">
              <w:rPr>
                <w:rFonts w:ascii="ＭＳ ゴシック" w:eastAsia="ＭＳ ゴシック" w:hAnsi="ＭＳ ゴシック" w:hint="eastAsia"/>
                <w:color w:val="auto"/>
                <w:kern w:val="2"/>
              </w:rPr>
              <w:t>形態音</w:t>
            </w:r>
            <w:r w:rsidR="00F00EA0" w:rsidRPr="007D11C0">
              <w:rPr>
                <w:rFonts w:ascii="ＭＳ ゴシック" w:eastAsia="ＭＳ ゴシック" w:hAnsi="ＭＳ ゴシック" w:hint="eastAsia"/>
                <w:color w:val="auto"/>
                <w:kern w:val="2"/>
              </w:rPr>
              <w:t>韻論</w:t>
            </w:r>
            <w:r w:rsidRPr="007D11C0">
              <w:rPr>
                <w:rFonts w:ascii="ＭＳ ゴシック" w:eastAsia="ＭＳ ゴシック" w:hAnsi="ＭＳ ゴシック" w:hint="eastAsia"/>
                <w:color w:val="auto"/>
                <w:kern w:val="2"/>
              </w:rPr>
              <w:t>的表記</w:t>
            </w:r>
          </w:p>
        </w:tc>
      </w:tr>
      <w:tr w:rsidR="00341067" w:rsidRPr="00DC19F9" w14:paraId="6F041783" w14:textId="77777777" w:rsidTr="00F00EA0">
        <w:tc>
          <w:tcPr>
            <w:tcW w:w="567" w:type="dxa"/>
          </w:tcPr>
          <w:p w14:paraId="0AEF697E" w14:textId="77777777" w:rsidR="00341067" w:rsidRPr="007D11C0" w:rsidRDefault="00341067" w:rsidP="00A60D24">
            <w:pPr>
              <w:pStyle w:val="10"/>
              <w:ind w:leftChars="0" w:left="0"/>
              <w:rPr>
                <w:rFonts w:ascii="ＭＳ ゴシック" w:eastAsia="ＭＳ ゴシック" w:hAnsi="ＭＳ ゴシック"/>
                <w:color w:val="auto"/>
                <w:kern w:val="2"/>
              </w:rPr>
            </w:pPr>
            <w:r w:rsidRPr="007D11C0">
              <w:rPr>
                <w:rFonts w:ascii="ＭＳ ゴシック" w:eastAsia="ＭＳ ゴシック" w:hAnsi="ＭＳ ゴシック" w:hint="eastAsia"/>
                <w:color w:val="auto"/>
                <w:kern w:val="2"/>
              </w:rPr>
              <w:t>b</w:t>
            </w:r>
          </w:p>
        </w:tc>
        <w:tc>
          <w:tcPr>
            <w:tcW w:w="2410" w:type="dxa"/>
          </w:tcPr>
          <w:p w14:paraId="1DAEABB7" w14:textId="7019FEA0" w:rsidR="00341067" w:rsidRPr="007D11C0" w:rsidRDefault="00341067" w:rsidP="00A60D24">
            <w:pPr>
              <w:pStyle w:val="10"/>
              <w:ind w:leftChars="0" w:left="0"/>
              <w:rPr>
                <w:rFonts w:ascii="ＭＳ ゴシック" w:eastAsia="ＭＳ ゴシック" w:hAnsi="ＭＳ ゴシック"/>
                <w:color w:val="auto"/>
                <w:kern w:val="2"/>
                <w:lang w:eastAsia="ko-KR"/>
              </w:rPr>
            </w:pPr>
            <w:proofErr w:type="spellStart"/>
            <w:r w:rsidRPr="007D11C0">
              <w:rPr>
                <w:rFonts w:ascii="Malgun Gothic" w:eastAsia="Malgun Gothic" w:hAnsi="Malgun Gothic" w:cs="Malgun Gothic" w:hint="eastAsia"/>
                <w:color w:val="auto"/>
                <w:kern w:val="2"/>
                <w:lang w:eastAsia="ko-KR"/>
              </w:rPr>
              <w:t>ᄇᆡᆺ</w:t>
            </w:r>
            <w:proofErr w:type="spellEnd"/>
            <w:r w:rsidR="00B9011D">
              <w:rPr>
                <w:rFonts w:ascii="Malgun Gothic" w:eastAsia="Malgun Gothic" w:hAnsi="Malgun Gothic" w:cs="Malgun Gothic" w:hint="eastAsia"/>
                <w:color w:val="auto"/>
                <w:kern w:val="2"/>
              </w:rPr>
              <w:t>곳</w:t>
            </w:r>
            <w:r w:rsidRPr="007D11C0">
              <w:rPr>
                <w:rFonts w:ascii="ＭＳ ゴシック" w:eastAsia="ＭＳ ゴシック" w:hAnsi="ＭＳ ゴシック" w:hint="eastAsia"/>
                <w:color w:val="auto"/>
                <w:kern w:val="2"/>
                <w:lang w:eastAsia="ko-KR"/>
              </w:rPr>
              <w:t>pai-s kos</w:t>
            </w:r>
          </w:p>
        </w:tc>
        <w:tc>
          <w:tcPr>
            <w:tcW w:w="2552" w:type="dxa"/>
          </w:tcPr>
          <w:p w14:paraId="50FE5403" w14:textId="0F19AC5A" w:rsidR="00341067" w:rsidRPr="007D11C0" w:rsidRDefault="00341067" w:rsidP="00A60D24">
            <w:pPr>
              <w:pStyle w:val="10"/>
              <w:ind w:leftChars="0" w:left="0"/>
              <w:rPr>
                <w:rFonts w:ascii="ＭＳ ゴシック" w:eastAsia="ＭＳ ゴシック" w:hAnsi="ＭＳ ゴシック"/>
                <w:color w:val="auto"/>
                <w:kern w:val="2"/>
                <w:lang w:eastAsia="ko-KR"/>
              </w:rPr>
            </w:pPr>
            <w:proofErr w:type="spellStart"/>
            <w:r w:rsidRPr="007D11C0">
              <w:rPr>
                <w:rFonts w:ascii="Malgun Gothic" w:eastAsia="Malgun Gothic" w:hAnsi="Malgun Gothic" w:cs="Malgun Gothic" w:hint="eastAsia"/>
                <w:color w:val="auto"/>
                <w:kern w:val="2"/>
                <w:lang w:eastAsia="ko-KR"/>
              </w:rPr>
              <w:t>ᅌᅧᆺᅌᆜ</w:t>
            </w:r>
            <w:r w:rsidR="001274BF">
              <w:rPr>
                <w:rFonts w:ascii="Malgun Gothic" w:eastAsia="Malgun Gothic" w:hAnsi="Malgun Gothic" w:cs="Malgun Gothic" w:hint="eastAsia"/>
                <w:color w:val="auto"/>
                <w:kern w:val="2"/>
                <w:lang w:eastAsia="ko-KR"/>
              </w:rPr>
              <w:t>갓</w:t>
            </w:r>
            <w:r w:rsidRPr="007D11C0">
              <w:rPr>
                <w:rFonts w:ascii="ＭＳ ゴシック" w:eastAsia="ＭＳ ゴシック" w:hAnsi="ＭＳ ゴシック"/>
                <w:color w:val="auto"/>
                <w:kern w:val="2"/>
                <w:lang w:eastAsia="ko-KR"/>
              </w:rPr>
              <w:t>je</w:t>
            </w:r>
            <w:r w:rsidRPr="007D11C0">
              <w:rPr>
                <w:rFonts w:ascii="ＭＳ ゴシック" w:eastAsia="ＭＳ ゴシック" w:hAnsi="ＭＳ ゴシック" w:hint="eastAsia"/>
                <w:color w:val="auto"/>
                <w:kern w:val="2"/>
                <w:lang w:eastAsia="ko-KR"/>
              </w:rPr>
              <w:t>s</w:t>
            </w:r>
            <w:proofErr w:type="spellEnd"/>
            <w:r w:rsidRPr="007D11C0">
              <w:rPr>
                <w:rFonts w:ascii="ＭＳ ゴシック" w:eastAsia="ＭＳ ゴシック" w:hAnsi="ＭＳ ゴシック"/>
                <w:color w:val="auto"/>
                <w:kern w:val="2"/>
                <w:lang w:eastAsia="ko-KR"/>
              </w:rPr>
              <w:t>’</w:t>
            </w:r>
            <w:r w:rsidRPr="007D11C0">
              <w:rPr>
                <w:rFonts w:ascii="ＭＳ ゴシック" w:eastAsia="ＭＳ ゴシック" w:hAnsi="ＭＳ ゴシック" w:hint="eastAsia"/>
                <w:color w:val="auto"/>
                <w:kern w:val="2"/>
                <w:lang w:eastAsia="ko-KR"/>
              </w:rPr>
              <w:t>-</w:t>
            </w:r>
            <w:proofErr w:type="spellStart"/>
            <w:r w:rsidRPr="007D11C0">
              <w:rPr>
                <w:rFonts w:ascii="ＭＳ ゴシック" w:eastAsia="ＭＳ ゴシック" w:hAnsi="ＭＳ ゴシック"/>
                <w:color w:val="auto"/>
                <w:kern w:val="2"/>
                <w:lang w:eastAsia="ko-KR"/>
              </w:rPr>
              <w:t>ɨi</w:t>
            </w:r>
            <w:proofErr w:type="spellEnd"/>
            <w:r w:rsidRPr="007D11C0">
              <w:rPr>
                <w:rFonts w:ascii="ＭＳ ゴシック" w:eastAsia="ＭＳ ゴシック" w:hAnsi="ＭＳ ゴシック"/>
                <w:color w:val="auto"/>
                <w:kern w:val="2"/>
                <w:lang w:eastAsia="ko-KR"/>
              </w:rPr>
              <w:t xml:space="preserve"> ka</w:t>
            </w:r>
            <w:r w:rsidRPr="007D11C0">
              <w:rPr>
                <w:rFonts w:ascii="ＭＳ ゴシック" w:eastAsia="ＭＳ ゴシック" w:hAnsi="ＭＳ ゴシック" w:hint="eastAsia"/>
                <w:color w:val="auto"/>
                <w:kern w:val="2"/>
                <w:lang w:eastAsia="ko-KR"/>
              </w:rPr>
              <w:t>s</w:t>
            </w:r>
          </w:p>
        </w:tc>
        <w:tc>
          <w:tcPr>
            <w:tcW w:w="2126" w:type="dxa"/>
          </w:tcPr>
          <w:p w14:paraId="47E9CA56" w14:textId="77777777" w:rsidR="00341067" w:rsidRPr="007D11C0" w:rsidRDefault="00341067" w:rsidP="00A60D24">
            <w:pPr>
              <w:pStyle w:val="10"/>
              <w:ind w:leftChars="0" w:left="0"/>
              <w:rPr>
                <w:rFonts w:ascii="ＭＳ ゴシック" w:eastAsia="ＭＳ ゴシック" w:hAnsi="ＭＳ ゴシック"/>
                <w:color w:val="auto"/>
                <w:kern w:val="2"/>
              </w:rPr>
            </w:pPr>
            <w:r w:rsidRPr="007D11C0">
              <w:rPr>
                <w:rFonts w:ascii="ＭＳ ゴシック" w:eastAsia="ＭＳ ゴシック" w:hAnsi="ＭＳ ゴシック" w:hint="eastAsia"/>
                <w:color w:val="auto"/>
                <w:kern w:val="2"/>
              </w:rPr>
              <w:t>音素論的表記</w:t>
            </w:r>
          </w:p>
        </w:tc>
      </w:tr>
    </w:tbl>
    <w:p w14:paraId="0B06E75E" w14:textId="77777777" w:rsidR="005C76D3" w:rsidRDefault="005C76D3" w:rsidP="005C76D3">
      <w:pPr>
        <w:pStyle w:val="10"/>
        <w:ind w:leftChars="0" w:left="0"/>
        <w:rPr>
          <w:color w:val="auto"/>
          <w:kern w:val="2"/>
          <w:sz w:val="24"/>
          <w:szCs w:val="24"/>
        </w:rPr>
      </w:pPr>
    </w:p>
    <w:p w14:paraId="22E6AE7B" w14:textId="77777777" w:rsidR="00F30340" w:rsidRPr="00842EA8" w:rsidRDefault="00842EA8" w:rsidP="00842EA8">
      <w:pPr>
        <w:ind w:firstLineChars="100" w:firstLine="240"/>
        <w:rPr>
          <w:rFonts w:ascii="ＭＳ ゴシック" w:eastAsia="ＭＳ ゴシック" w:hAnsi="ＭＳ ゴシック"/>
          <w:color w:val="auto"/>
          <w:kern w:val="2"/>
          <w:sz w:val="24"/>
          <w:szCs w:val="24"/>
        </w:rPr>
      </w:pPr>
      <w:r w:rsidRPr="00842EA8">
        <w:rPr>
          <w:rFonts w:ascii="ＭＳ ゴシック" w:eastAsia="ＭＳ ゴシック" w:hAnsi="ＭＳ ゴシック" w:hint="eastAsia"/>
          <w:color w:val="auto"/>
          <w:kern w:val="2"/>
          <w:sz w:val="24"/>
          <w:szCs w:val="24"/>
        </w:rPr>
        <w:t>ここで『</w:t>
      </w:r>
      <w:r w:rsidR="00F30340" w:rsidRPr="00842EA8">
        <w:rPr>
          <w:rFonts w:ascii="ＭＳ ゴシック" w:eastAsia="ＭＳ ゴシック" w:hAnsi="ＭＳ ゴシック" w:hint="eastAsia"/>
          <w:color w:val="auto"/>
          <w:kern w:val="2"/>
          <w:sz w:val="24"/>
          <w:szCs w:val="24"/>
        </w:rPr>
        <w:t>鷄林類事』</w:t>
      </w:r>
      <w:r w:rsidR="00E45B30">
        <w:rPr>
          <w:rFonts w:ascii="ＭＳ ゴシック" w:eastAsia="ＭＳ ゴシック" w:hAnsi="ＭＳ ゴシック" w:hint="eastAsia"/>
          <w:color w:val="auto"/>
          <w:kern w:val="2"/>
          <w:sz w:val="24"/>
          <w:szCs w:val="24"/>
        </w:rPr>
        <w:t>（</w:t>
      </w:r>
      <w:r w:rsidR="007B1B84">
        <w:rPr>
          <w:rFonts w:ascii="ＭＳ ゴシック" w:eastAsia="ＭＳ ゴシック" w:hAnsi="ＭＳ ゴシック" w:hint="eastAsia"/>
          <w:color w:val="auto"/>
          <w:kern w:val="2"/>
          <w:sz w:val="24"/>
          <w:szCs w:val="24"/>
        </w:rPr>
        <w:t>12</w:t>
      </w:r>
      <w:r w:rsidR="00E45B30" w:rsidRPr="00E45B30">
        <w:rPr>
          <w:rFonts w:ascii="ＭＳ ゴシック" w:eastAsia="ＭＳ ゴシック" w:hAnsi="ＭＳ ゴシック" w:hint="eastAsia"/>
          <w:color w:val="auto"/>
          <w:kern w:val="2"/>
          <w:sz w:val="24"/>
          <w:szCs w:val="24"/>
        </w:rPr>
        <w:t>世紀初頭</w:t>
      </w:r>
      <w:r w:rsidR="00E45B30">
        <w:rPr>
          <w:rFonts w:ascii="ＭＳ ゴシック" w:eastAsia="ＭＳ ゴシック" w:hAnsi="ＭＳ ゴシック" w:hint="eastAsia"/>
          <w:color w:val="auto"/>
          <w:kern w:val="2"/>
          <w:sz w:val="24"/>
          <w:szCs w:val="24"/>
        </w:rPr>
        <w:t>）と</w:t>
      </w:r>
      <w:r w:rsidR="00E45B30" w:rsidRPr="00E45B30">
        <w:rPr>
          <w:rFonts w:ascii="ＭＳ ゴシック" w:eastAsia="ＭＳ ゴシック" w:hAnsi="ＭＳ ゴシック" w:hint="eastAsia"/>
          <w:color w:val="auto"/>
          <w:kern w:val="2"/>
          <w:sz w:val="24"/>
          <w:szCs w:val="24"/>
        </w:rPr>
        <w:t>『朝鮮館訳語』（</w:t>
      </w:r>
      <w:r w:rsidR="00E45B30" w:rsidRPr="00E45B30">
        <w:rPr>
          <w:rFonts w:ascii="ＭＳ ゴシック" w:eastAsia="ＭＳ ゴシック" w:hAnsi="ＭＳ ゴシック"/>
          <w:color w:val="auto"/>
          <w:kern w:val="2"/>
          <w:sz w:val="24"/>
          <w:szCs w:val="24"/>
        </w:rPr>
        <w:t>15世紀初頭）</w:t>
      </w:r>
      <w:r w:rsidR="00F30340" w:rsidRPr="00842EA8">
        <w:rPr>
          <w:rFonts w:ascii="ＭＳ ゴシック" w:eastAsia="ＭＳ ゴシック" w:hAnsi="ＭＳ ゴシック" w:hint="eastAsia"/>
          <w:color w:val="auto"/>
          <w:kern w:val="2"/>
          <w:sz w:val="24"/>
          <w:szCs w:val="24"/>
        </w:rPr>
        <w:t>にみえる入声</w:t>
      </w:r>
      <w:r w:rsidR="00E45B30">
        <w:rPr>
          <w:rFonts w:ascii="ＭＳ ゴシック" w:eastAsia="ＭＳ ゴシック" w:hAnsi="ＭＳ ゴシック" w:hint="eastAsia"/>
          <w:color w:val="auto"/>
          <w:kern w:val="2"/>
          <w:sz w:val="24"/>
          <w:szCs w:val="24"/>
        </w:rPr>
        <w:t>表記</w:t>
      </w:r>
      <w:r w:rsidR="00F30340" w:rsidRPr="00842EA8">
        <w:rPr>
          <w:rFonts w:ascii="ＭＳ ゴシック" w:eastAsia="ＭＳ ゴシック" w:hAnsi="ＭＳ ゴシック" w:hint="eastAsia"/>
          <w:color w:val="auto"/>
          <w:kern w:val="2"/>
          <w:sz w:val="24"/>
          <w:szCs w:val="24"/>
        </w:rPr>
        <w:t>をみておきます（李　1975:108</w:t>
      </w:r>
      <w:r w:rsidR="00E45B30">
        <w:rPr>
          <w:rFonts w:ascii="ＭＳ ゴシック" w:eastAsia="ＭＳ ゴシック" w:hAnsi="ＭＳ ゴシック" w:hint="eastAsia"/>
          <w:color w:val="auto"/>
          <w:kern w:val="2"/>
          <w:sz w:val="24"/>
          <w:szCs w:val="24"/>
        </w:rPr>
        <w:t>,</w:t>
      </w:r>
      <w:r w:rsidR="00E45B30" w:rsidRPr="00E45B30">
        <w:rPr>
          <w:rFonts w:ascii="ＭＳ ゴシック" w:eastAsia="ＭＳ ゴシック" w:hAnsi="ＭＳ ゴシック"/>
          <w:color w:val="auto"/>
          <w:kern w:val="2"/>
          <w:sz w:val="24"/>
          <w:szCs w:val="24"/>
        </w:rPr>
        <w:t>153</w:t>
      </w:r>
      <w:r w:rsidR="00F30340" w:rsidRPr="00842EA8">
        <w:rPr>
          <w:rFonts w:ascii="ＭＳ ゴシック" w:eastAsia="ＭＳ ゴシック" w:hAnsi="ＭＳ ゴシック"/>
          <w:color w:val="auto"/>
          <w:kern w:val="2"/>
          <w:sz w:val="24"/>
          <w:szCs w:val="24"/>
        </w:rPr>
        <w:t>）</w:t>
      </w:r>
      <w:r w:rsidR="00F30340" w:rsidRPr="00842EA8">
        <w:rPr>
          <w:rFonts w:ascii="ＭＳ ゴシック" w:eastAsia="ＭＳ ゴシック" w:hAnsi="ＭＳ ゴシック" w:hint="eastAsia"/>
          <w:color w:val="auto"/>
          <w:kern w:val="2"/>
          <w:sz w:val="24"/>
          <w:szCs w:val="24"/>
        </w:rPr>
        <w:t>。</w:t>
      </w:r>
    </w:p>
    <w:p w14:paraId="06C07A68" w14:textId="77777777" w:rsidR="00F30340" w:rsidRPr="006557A7" w:rsidRDefault="00F30340" w:rsidP="00F30340">
      <w:pPr>
        <w:ind w:firstLineChars="100" w:firstLine="210"/>
        <w:rPr>
          <w:rFonts w:ascii="ＭＳ ゴシック" w:eastAsia="ＭＳ ゴシック" w:hAnsi="ＭＳ ゴシック"/>
          <w:bCs/>
          <w:sz w:val="21"/>
          <w:szCs w:val="21"/>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9"/>
        <w:gridCol w:w="2835"/>
        <w:gridCol w:w="1559"/>
      </w:tblGrid>
      <w:tr w:rsidR="00F241FD" w:rsidRPr="007D11C0" w14:paraId="35D52911" w14:textId="77777777" w:rsidTr="00F241FD">
        <w:tc>
          <w:tcPr>
            <w:tcW w:w="531" w:type="dxa"/>
          </w:tcPr>
          <w:p w14:paraId="21249377" w14:textId="77777777" w:rsidR="00F241FD" w:rsidRPr="007D11C0" w:rsidRDefault="00F241FD" w:rsidP="00CB38C3">
            <w:pPr>
              <w:rPr>
                <w:rFonts w:ascii="ＭＳ ゴシック" w:eastAsia="ＭＳ ゴシック" w:hAnsi="ＭＳ ゴシック"/>
                <w:bCs/>
              </w:rPr>
            </w:pPr>
          </w:p>
        </w:tc>
        <w:tc>
          <w:tcPr>
            <w:tcW w:w="6273" w:type="dxa"/>
            <w:gridSpan w:val="3"/>
          </w:tcPr>
          <w:p w14:paraId="133A121A" w14:textId="77777777" w:rsidR="00F241FD" w:rsidRPr="007D11C0" w:rsidRDefault="00F241FD" w:rsidP="000C13B0">
            <w:pPr>
              <w:jc w:val="center"/>
              <w:rPr>
                <w:rFonts w:ascii="ＭＳ ゴシック" w:eastAsia="ＭＳ ゴシック" w:hAnsi="ＭＳ ゴシック"/>
                <w:bCs/>
              </w:rPr>
            </w:pPr>
            <w:r w:rsidRPr="007D11C0">
              <w:rPr>
                <w:rFonts w:ascii="ＭＳ ゴシック" w:eastAsia="ＭＳ ゴシック" w:hAnsi="ＭＳ ゴシック" w:hint="eastAsia"/>
                <w:bCs/>
              </w:rPr>
              <w:t>『鷄林類事』（宋の孫穆</w:t>
            </w:r>
            <w:r w:rsidR="000C13B0" w:rsidRPr="007D11C0">
              <w:rPr>
                <w:rFonts w:ascii="ＭＳ ゴシック" w:eastAsia="ＭＳ ゴシック" w:hAnsi="ＭＳ ゴシック" w:hint="eastAsia"/>
                <w:bCs/>
              </w:rPr>
              <w:t>著</w:t>
            </w:r>
            <w:r w:rsidRPr="007D11C0">
              <w:rPr>
                <w:rFonts w:ascii="ＭＳ ゴシック" w:eastAsia="ＭＳ ゴシック" w:hAnsi="ＭＳ ゴシック" w:hint="eastAsia"/>
                <w:bCs/>
              </w:rPr>
              <w:t>）</w:t>
            </w:r>
          </w:p>
        </w:tc>
      </w:tr>
      <w:tr w:rsidR="00F241FD" w:rsidRPr="007D11C0" w14:paraId="1281C790" w14:textId="77777777" w:rsidTr="00F241FD">
        <w:tc>
          <w:tcPr>
            <w:tcW w:w="531" w:type="dxa"/>
          </w:tcPr>
          <w:p w14:paraId="4D953ECD" w14:textId="77777777" w:rsidR="00F241FD" w:rsidRPr="007D11C0" w:rsidRDefault="00F241FD" w:rsidP="00CB38C3">
            <w:pPr>
              <w:rPr>
                <w:rFonts w:ascii="ＭＳ ゴシック" w:eastAsia="ＭＳ ゴシック" w:hAnsi="ＭＳ ゴシック"/>
                <w:bCs/>
              </w:rPr>
            </w:pPr>
            <w:r w:rsidRPr="007D11C0">
              <w:rPr>
                <w:rFonts w:ascii="ＭＳ ゴシック" w:eastAsia="ＭＳ ゴシック" w:hAnsi="ＭＳ ゴシック" w:hint="eastAsia"/>
                <w:bCs/>
              </w:rPr>
              <w:t>k</w:t>
            </w:r>
          </w:p>
        </w:tc>
        <w:tc>
          <w:tcPr>
            <w:tcW w:w="1879" w:type="dxa"/>
          </w:tcPr>
          <w:p w14:paraId="71971F34" w14:textId="77777777" w:rsidR="00F241FD" w:rsidRPr="007D11C0" w:rsidRDefault="00F241FD" w:rsidP="007B1B84">
            <w:pPr>
              <w:rPr>
                <w:rFonts w:ascii="ＭＳ ゴシック" w:eastAsia="ＭＳ ゴシック" w:hAnsi="ＭＳ ゴシック"/>
                <w:bCs/>
              </w:rPr>
            </w:pPr>
            <w:r w:rsidRPr="007D11C0">
              <w:rPr>
                <w:rFonts w:ascii="ＭＳ ゴシック" w:eastAsia="ＭＳ ゴシック" w:hAnsi="ＭＳ ゴシック" w:hint="eastAsia"/>
                <w:bCs/>
              </w:rPr>
              <w:t xml:space="preserve">蛋曰批勒 </w:t>
            </w:r>
            <w:proofErr w:type="spellStart"/>
            <w:r w:rsidRPr="007D11C0">
              <w:rPr>
                <w:rFonts w:ascii="ＭＳ ゴシック" w:eastAsia="ＭＳ ゴシック" w:hAnsi="ＭＳ ゴシック" w:hint="eastAsia"/>
                <w:bCs/>
              </w:rPr>
              <w:t>pyəruk</w:t>
            </w:r>
            <w:proofErr w:type="spellEnd"/>
          </w:p>
        </w:tc>
        <w:tc>
          <w:tcPr>
            <w:tcW w:w="2835" w:type="dxa"/>
          </w:tcPr>
          <w:p w14:paraId="4D94FAD6" w14:textId="77777777" w:rsidR="00F241FD" w:rsidRPr="007D11C0" w:rsidRDefault="00F241FD" w:rsidP="007B1B84">
            <w:pPr>
              <w:rPr>
                <w:rFonts w:ascii="ＭＳ ゴシック" w:eastAsia="ＭＳ ゴシック" w:hAnsi="ＭＳ ゴシック"/>
                <w:bCs/>
              </w:rPr>
            </w:pPr>
            <w:r w:rsidRPr="007D11C0">
              <w:rPr>
                <w:rFonts w:ascii="ＭＳ ゴシック" w:eastAsia="ＭＳ ゴシック" w:hAnsi="ＭＳ ゴシック" w:hint="eastAsia"/>
                <w:bCs/>
              </w:rPr>
              <w:t xml:space="preserve">射曰活索 </w:t>
            </w:r>
            <w:proofErr w:type="spellStart"/>
            <w:r w:rsidRPr="007D11C0">
              <w:rPr>
                <w:rFonts w:ascii="ＭＳ ゴシック" w:eastAsia="ＭＳ ゴシック" w:hAnsi="ＭＳ ゴシック" w:hint="eastAsia"/>
                <w:bCs/>
              </w:rPr>
              <w:t>hwar</w:t>
            </w:r>
            <w:proofErr w:type="spellEnd"/>
            <w:r w:rsidRPr="007D11C0">
              <w:rPr>
                <w:rFonts w:ascii="ＭＳ ゴシック" w:eastAsia="ＭＳ ゴシック" w:hAnsi="ＭＳ ゴシック" w:hint="eastAsia"/>
                <w:bCs/>
              </w:rPr>
              <w:t xml:space="preserve"> so-矢射る</w:t>
            </w:r>
          </w:p>
        </w:tc>
        <w:tc>
          <w:tcPr>
            <w:tcW w:w="1559" w:type="dxa"/>
          </w:tcPr>
          <w:p w14:paraId="6767C1C6" w14:textId="77777777" w:rsidR="00F241FD" w:rsidRPr="007D11C0" w:rsidRDefault="00F241FD" w:rsidP="00CB38C3">
            <w:pPr>
              <w:rPr>
                <w:rFonts w:ascii="ＭＳ ゴシック" w:eastAsia="ＭＳ ゴシック" w:hAnsi="ＭＳ ゴシック"/>
                <w:bCs/>
              </w:rPr>
            </w:pPr>
            <w:r w:rsidRPr="007D11C0">
              <w:rPr>
                <w:rFonts w:ascii="ＭＳ ゴシック" w:eastAsia="ＭＳ ゴシック" w:hAnsi="ＭＳ ゴシック" w:hint="eastAsia"/>
                <w:bCs/>
              </w:rPr>
              <w:t xml:space="preserve">尺曰作 </w:t>
            </w:r>
            <w:proofErr w:type="spellStart"/>
            <w:r w:rsidRPr="007D11C0">
              <w:rPr>
                <w:rFonts w:ascii="ＭＳ ゴシック" w:eastAsia="ＭＳ ゴシック" w:hAnsi="ＭＳ ゴシック" w:hint="eastAsia"/>
                <w:bCs/>
              </w:rPr>
              <w:t>cah</w:t>
            </w:r>
            <w:proofErr w:type="spellEnd"/>
          </w:p>
        </w:tc>
      </w:tr>
      <w:tr w:rsidR="00F241FD" w:rsidRPr="007D11C0" w14:paraId="35F0A472" w14:textId="77777777" w:rsidTr="00F241FD">
        <w:tc>
          <w:tcPr>
            <w:tcW w:w="531" w:type="dxa"/>
            <w:vMerge w:val="restart"/>
          </w:tcPr>
          <w:p w14:paraId="17D191BE" w14:textId="77777777" w:rsidR="00F241FD" w:rsidRPr="007D11C0" w:rsidRDefault="00F241FD" w:rsidP="007B1B84">
            <w:pPr>
              <w:spacing w:line="720" w:lineRule="auto"/>
              <w:rPr>
                <w:rFonts w:ascii="ＭＳ ゴシック" w:eastAsia="ＭＳ ゴシック" w:hAnsi="ＭＳ ゴシック"/>
                <w:bCs/>
              </w:rPr>
            </w:pPr>
            <w:r w:rsidRPr="007D11C0">
              <w:rPr>
                <w:rFonts w:ascii="ＭＳ ゴシック" w:eastAsia="ＭＳ ゴシック" w:hAnsi="ＭＳ ゴシック"/>
                <w:bCs/>
              </w:rPr>
              <w:t>t</w:t>
            </w:r>
          </w:p>
        </w:tc>
        <w:tc>
          <w:tcPr>
            <w:tcW w:w="1879" w:type="dxa"/>
          </w:tcPr>
          <w:p w14:paraId="5DD0E2DD" w14:textId="77777777" w:rsidR="00F241FD" w:rsidRPr="007D11C0" w:rsidRDefault="00F241FD" w:rsidP="00CB38C3">
            <w:pPr>
              <w:rPr>
                <w:rFonts w:ascii="ＭＳ ゴシック" w:eastAsia="ＭＳ ゴシック" w:hAnsi="ＭＳ ゴシック"/>
                <w:bCs/>
              </w:rPr>
            </w:pPr>
          </w:p>
        </w:tc>
        <w:tc>
          <w:tcPr>
            <w:tcW w:w="2835" w:type="dxa"/>
          </w:tcPr>
          <w:p w14:paraId="319C2502" w14:textId="77777777" w:rsidR="00F241FD" w:rsidRPr="007D11C0" w:rsidRDefault="00F241FD" w:rsidP="00A812B3">
            <w:pPr>
              <w:rPr>
                <w:rFonts w:ascii="ＭＳ ゴシック" w:eastAsia="ＭＳ ゴシック" w:hAnsi="ＭＳ ゴシック"/>
                <w:bCs/>
              </w:rPr>
            </w:pPr>
            <w:r w:rsidRPr="007D11C0">
              <w:rPr>
                <w:rFonts w:ascii="ＭＳ ゴシック" w:eastAsia="ＭＳ ゴシック" w:hAnsi="ＭＳ ゴシック" w:hint="eastAsia"/>
                <w:bCs/>
              </w:rPr>
              <w:t>笠曰蓋</w:t>
            </w:r>
            <w:r w:rsidRPr="007D11C0">
              <w:rPr>
                <w:rFonts w:ascii="ＭＳ ゴシック" w:eastAsia="ＭＳ ゴシック" w:hAnsi="ＭＳ ゴシック" w:hint="eastAsia"/>
                <w:bCs/>
                <w:eastAsianLayout w:id="946608384" w:combine="1"/>
              </w:rPr>
              <w:t>音渇</w:t>
            </w:r>
            <w:r w:rsidRPr="007D11C0">
              <w:rPr>
                <w:rFonts w:ascii="ＭＳ ゴシック" w:eastAsia="ＭＳ ゴシック" w:hAnsi="ＭＳ ゴシック" w:hint="eastAsia"/>
                <w:bCs/>
              </w:rPr>
              <w:t xml:space="preserve"> </w:t>
            </w:r>
            <w:r w:rsidRPr="007D11C0">
              <w:rPr>
                <w:rFonts w:ascii="ＭＳ ゴシック" w:eastAsia="ＭＳ ゴシック" w:hAnsi="ＭＳ ゴシック"/>
                <w:bCs/>
              </w:rPr>
              <w:t>kat</w:t>
            </w:r>
          </w:p>
        </w:tc>
        <w:tc>
          <w:tcPr>
            <w:tcW w:w="1559" w:type="dxa"/>
          </w:tcPr>
          <w:p w14:paraId="4E4486B5" w14:textId="77777777" w:rsidR="00F241FD" w:rsidRPr="007D11C0" w:rsidRDefault="00F241FD" w:rsidP="00CB38C3">
            <w:pPr>
              <w:rPr>
                <w:rFonts w:ascii="ＭＳ ゴシック" w:eastAsia="ＭＳ ゴシック" w:hAnsi="ＭＳ ゴシック"/>
                <w:bCs/>
              </w:rPr>
            </w:pPr>
            <w:r w:rsidRPr="007D11C0">
              <w:rPr>
                <w:rFonts w:ascii="ＭＳ ゴシック" w:eastAsia="ＭＳ ゴシック" w:hAnsi="ＭＳ ゴシック" w:hint="eastAsia"/>
                <w:bCs/>
              </w:rPr>
              <w:t xml:space="preserve">猪曰突 </w:t>
            </w:r>
            <w:proofErr w:type="spellStart"/>
            <w:r w:rsidRPr="007D11C0">
              <w:rPr>
                <w:rFonts w:ascii="ＭＳ ゴシック" w:eastAsia="ＭＳ ゴシック" w:hAnsi="ＭＳ ゴシック" w:hint="eastAsia"/>
                <w:bCs/>
              </w:rPr>
              <w:t>tot</w:t>
            </w:r>
            <w:r w:rsidRPr="007D11C0">
              <w:rPr>
                <w:rFonts w:ascii="ＭＳ ゴシック" w:eastAsia="ＭＳ ゴシック" w:hAnsi="ＭＳ ゴシック" w:hint="eastAsia"/>
                <w:bCs/>
                <w:vertAlign w:val="superscript"/>
              </w:rPr>
              <w:t>h</w:t>
            </w:r>
            <w:proofErr w:type="spellEnd"/>
          </w:p>
        </w:tc>
      </w:tr>
      <w:tr w:rsidR="00F241FD" w:rsidRPr="007D11C0" w14:paraId="170A2C8C" w14:textId="77777777" w:rsidTr="00F241FD">
        <w:tc>
          <w:tcPr>
            <w:tcW w:w="531" w:type="dxa"/>
            <w:vMerge/>
          </w:tcPr>
          <w:p w14:paraId="6BE18952" w14:textId="77777777" w:rsidR="00F241FD" w:rsidRPr="007D11C0" w:rsidRDefault="00F241FD" w:rsidP="00CB38C3">
            <w:pPr>
              <w:rPr>
                <w:rFonts w:ascii="ＭＳ ゴシック" w:eastAsia="ＭＳ ゴシック" w:hAnsi="ＭＳ ゴシック"/>
                <w:bCs/>
              </w:rPr>
            </w:pPr>
          </w:p>
        </w:tc>
        <w:tc>
          <w:tcPr>
            <w:tcW w:w="1879" w:type="dxa"/>
          </w:tcPr>
          <w:p w14:paraId="465DFBCF" w14:textId="77777777" w:rsidR="00F241FD" w:rsidRPr="007D11C0" w:rsidRDefault="00F241FD" w:rsidP="006419A1">
            <w:pPr>
              <w:rPr>
                <w:rFonts w:ascii="ＭＳ ゴシック" w:eastAsia="ＭＳ ゴシック" w:hAnsi="ＭＳ ゴシック"/>
                <w:bCs/>
              </w:rPr>
            </w:pPr>
            <w:r w:rsidRPr="007D11C0">
              <w:rPr>
                <w:rFonts w:ascii="ＭＳ ゴシック" w:eastAsia="ＭＳ ゴシック" w:hAnsi="ＭＳ ゴシック" w:hint="eastAsia"/>
                <w:bCs/>
              </w:rPr>
              <w:t xml:space="preserve">火曰孛 </w:t>
            </w:r>
            <w:proofErr w:type="spellStart"/>
            <w:r w:rsidRPr="007D11C0">
              <w:rPr>
                <w:rFonts w:ascii="ＭＳ ゴシック" w:eastAsia="ＭＳ ゴシック" w:hAnsi="ＭＳ ゴシック" w:hint="eastAsia"/>
                <w:bCs/>
              </w:rPr>
              <w:t>pɨr</w:t>
            </w:r>
            <w:proofErr w:type="spellEnd"/>
          </w:p>
        </w:tc>
        <w:tc>
          <w:tcPr>
            <w:tcW w:w="2835" w:type="dxa"/>
          </w:tcPr>
          <w:p w14:paraId="1E921921" w14:textId="77777777" w:rsidR="00F241FD" w:rsidRPr="007D11C0" w:rsidRDefault="00F241FD" w:rsidP="006419A1">
            <w:pPr>
              <w:rPr>
                <w:rFonts w:ascii="ＭＳ ゴシック" w:eastAsia="ＭＳ ゴシック" w:hAnsi="ＭＳ ゴシック"/>
                <w:bCs/>
              </w:rPr>
            </w:pPr>
            <w:r w:rsidRPr="007D11C0">
              <w:rPr>
                <w:rFonts w:ascii="ＭＳ ゴシック" w:eastAsia="ＭＳ ゴシック" w:hAnsi="ＭＳ ゴシック" w:hint="eastAsia"/>
                <w:bCs/>
              </w:rPr>
              <w:t xml:space="preserve">馬曰末 </w:t>
            </w:r>
            <w:proofErr w:type="spellStart"/>
            <w:r w:rsidRPr="007D11C0">
              <w:rPr>
                <w:rFonts w:ascii="ＭＳ ゴシック" w:eastAsia="ＭＳ ゴシック" w:hAnsi="ＭＳ ゴシック" w:hint="eastAsia"/>
                <w:bCs/>
              </w:rPr>
              <w:t>mʌr</w:t>
            </w:r>
            <w:proofErr w:type="spellEnd"/>
          </w:p>
        </w:tc>
        <w:tc>
          <w:tcPr>
            <w:tcW w:w="1559" w:type="dxa"/>
          </w:tcPr>
          <w:p w14:paraId="65DAD42A" w14:textId="77777777" w:rsidR="00F241FD" w:rsidRPr="007D11C0" w:rsidRDefault="00F241FD" w:rsidP="00CB38C3">
            <w:pPr>
              <w:rPr>
                <w:rFonts w:ascii="ＭＳ ゴシック" w:eastAsia="ＭＳ ゴシック" w:hAnsi="ＭＳ ゴシック"/>
                <w:bCs/>
              </w:rPr>
            </w:pPr>
          </w:p>
        </w:tc>
      </w:tr>
      <w:tr w:rsidR="00F241FD" w:rsidRPr="007D11C0" w14:paraId="6096CCBC" w14:textId="77777777" w:rsidTr="00F241FD">
        <w:tc>
          <w:tcPr>
            <w:tcW w:w="531" w:type="dxa"/>
            <w:vMerge/>
          </w:tcPr>
          <w:p w14:paraId="7C5BAFCD" w14:textId="77777777" w:rsidR="00F241FD" w:rsidRPr="007D11C0" w:rsidRDefault="00F241FD" w:rsidP="00CB38C3">
            <w:pPr>
              <w:rPr>
                <w:rFonts w:ascii="ＭＳ ゴシック" w:eastAsia="ＭＳ ゴシック" w:hAnsi="ＭＳ ゴシック"/>
                <w:bCs/>
              </w:rPr>
            </w:pPr>
          </w:p>
        </w:tc>
        <w:tc>
          <w:tcPr>
            <w:tcW w:w="1879" w:type="dxa"/>
          </w:tcPr>
          <w:p w14:paraId="64744D79" w14:textId="77777777" w:rsidR="00F241FD" w:rsidRPr="007D11C0" w:rsidRDefault="00F241FD" w:rsidP="00827B16">
            <w:pPr>
              <w:rPr>
                <w:rFonts w:ascii="ＭＳ ゴシック" w:eastAsia="ＭＳ ゴシック" w:hAnsi="ＭＳ ゴシック"/>
                <w:bCs/>
              </w:rPr>
            </w:pPr>
            <w:r w:rsidRPr="007D11C0">
              <w:rPr>
                <w:rFonts w:ascii="ＭＳ ゴシック" w:eastAsia="ＭＳ ゴシック" w:hAnsi="ＭＳ ゴシック" w:hint="eastAsia"/>
                <w:bCs/>
              </w:rPr>
              <w:t>梳曰苾</w:t>
            </w:r>
            <w:r w:rsidRPr="007D11C0">
              <w:rPr>
                <w:rFonts w:ascii="ＭＳ ゴシック" w:eastAsia="ＭＳ ゴシック" w:hAnsi="ＭＳ ゴシック" w:hint="eastAsia"/>
                <w:bCs/>
                <w:eastAsianLayout w:id="946608640" w:combine="1"/>
              </w:rPr>
              <w:t>音必</w:t>
            </w:r>
            <w:r w:rsidRPr="007D11C0">
              <w:rPr>
                <w:rFonts w:ascii="ＭＳ ゴシック" w:eastAsia="ＭＳ ゴシック" w:hAnsi="ＭＳ ゴシック" w:hint="eastAsia"/>
                <w:bCs/>
              </w:rPr>
              <w:t xml:space="preserve"> </w:t>
            </w:r>
            <w:proofErr w:type="spellStart"/>
            <w:r w:rsidRPr="007D11C0">
              <w:rPr>
                <w:rFonts w:ascii="ＭＳ ゴシック" w:eastAsia="ＭＳ ゴシック" w:hAnsi="ＭＳ ゴシック"/>
                <w:bCs/>
              </w:rPr>
              <w:t>pis</w:t>
            </w:r>
            <w:proofErr w:type="spellEnd"/>
          </w:p>
        </w:tc>
        <w:tc>
          <w:tcPr>
            <w:tcW w:w="2835" w:type="dxa"/>
          </w:tcPr>
          <w:p w14:paraId="5CCCFA7D" w14:textId="77777777" w:rsidR="00F241FD" w:rsidRPr="007D11C0" w:rsidRDefault="00F241FD" w:rsidP="00827B16">
            <w:pPr>
              <w:rPr>
                <w:rFonts w:ascii="ＭＳ ゴシック" w:eastAsia="ＭＳ ゴシック" w:hAnsi="ＭＳ ゴシック"/>
                <w:bCs/>
              </w:rPr>
            </w:pPr>
            <w:r w:rsidRPr="007D11C0">
              <w:rPr>
                <w:rFonts w:ascii="ＭＳ ゴシック" w:eastAsia="ＭＳ ゴシック" w:hAnsi="ＭＳ ゴシック" w:hint="eastAsia"/>
                <w:bCs/>
              </w:rPr>
              <w:t xml:space="preserve">花曰骨 </w:t>
            </w:r>
            <w:proofErr w:type="spellStart"/>
            <w:r w:rsidRPr="007D11C0">
              <w:rPr>
                <w:rFonts w:ascii="ＭＳ ゴシック" w:eastAsia="ＭＳ ゴシック" w:hAnsi="ＭＳ ゴシック"/>
                <w:bCs/>
              </w:rPr>
              <w:t>koc</w:t>
            </w:r>
            <w:proofErr w:type="spellEnd"/>
          </w:p>
        </w:tc>
        <w:tc>
          <w:tcPr>
            <w:tcW w:w="1559" w:type="dxa"/>
          </w:tcPr>
          <w:p w14:paraId="3EB27DF4" w14:textId="77777777" w:rsidR="00F241FD" w:rsidRPr="007D11C0" w:rsidRDefault="00F241FD" w:rsidP="00CB38C3">
            <w:pPr>
              <w:rPr>
                <w:rFonts w:ascii="ＭＳ ゴシック" w:eastAsia="ＭＳ ゴシック" w:hAnsi="ＭＳ ゴシック"/>
                <w:bCs/>
              </w:rPr>
            </w:pPr>
          </w:p>
        </w:tc>
      </w:tr>
      <w:tr w:rsidR="00F241FD" w:rsidRPr="007D11C0" w14:paraId="10F84C1E" w14:textId="77777777" w:rsidTr="00F241FD">
        <w:tc>
          <w:tcPr>
            <w:tcW w:w="531" w:type="dxa"/>
          </w:tcPr>
          <w:p w14:paraId="143932FF" w14:textId="77777777" w:rsidR="00F241FD" w:rsidRPr="007D11C0" w:rsidRDefault="00F241FD" w:rsidP="00CB38C3">
            <w:pPr>
              <w:rPr>
                <w:rFonts w:ascii="ＭＳ ゴシック" w:eastAsia="ＭＳ ゴシック" w:hAnsi="ＭＳ ゴシック"/>
                <w:bCs/>
              </w:rPr>
            </w:pPr>
            <w:r w:rsidRPr="007D11C0">
              <w:rPr>
                <w:rFonts w:ascii="ＭＳ ゴシック" w:eastAsia="ＭＳ ゴシック" w:hAnsi="ＭＳ ゴシック" w:hint="eastAsia"/>
                <w:bCs/>
              </w:rPr>
              <w:t>p</w:t>
            </w:r>
          </w:p>
        </w:tc>
        <w:tc>
          <w:tcPr>
            <w:tcW w:w="1879" w:type="dxa"/>
          </w:tcPr>
          <w:p w14:paraId="71662D49" w14:textId="77777777" w:rsidR="00F241FD" w:rsidRPr="007D11C0" w:rsidRDefault="00F241FD" w:rsidP="00CB38C3">
            <w:pPr>
              <w:rPr>
                <w:rFonts w:ascii="ＭＳ ゴシック" w:eastAsia="ＭＳ ゴシック" w:hAnsi="ＭＳ ゴシック"/>
                <w:bCs/>
              </w:rPr>
            </w:pPr>
            <w:r w:rsidRPr="007D11C0">
              <w:rPr>
                <w:rFonts w:ascii="ＭＳ ゴシック" w:eastAsia="ＭＳ ゴシック" w:hAnsi="ＭＳ ゴシック" w:hint="eastAsia"/>
                <w:bCs/>
              </w:rPr>
              <w:t xml:space="preserve">七曰一急 </w:t>
            </w:r>
            <w:proofErr w:type="spellStart"/>
            <w:r w:rsidRPr="007D11C0">
              <w:rPr>
                <w:rFonts w:ascii="ＭＳ ゴシック" w:eastAsia="ＭＳ ゴシック" w:hAnsi="ＭＳ ゴシック" w:hint="eastAsia"/>
                <w:bCs/>
              </w:rPr>
              <w:t>nirkup</w:t>
            </w:r>
            <w:proofErr w:type="spellEnd"/>
          </w:p>
        </w:tc>
        <w:tc>
          <w:tcPr>
            <w:tcW w:w="2835" w:type="dxa"/>
          </w:tcPr>
          <w:p w14:paraId="77E442C0" w14:textId="77777777" w:rsidR="00F241FD" w:rsidRPr="007D11C0" w:rsidRDefault="00F241FD" w:rsidP="00CB38C3">
            <w:pPr>
              <w:rPr>
                <w:rFonts w:ascii="ＭＳ ゴシック" w:eastAsia="ＭＳ ゴシック" w:hAnsi="ＭＳ ゴシック"/>
                <w:bCs/>
              </w:rPr>
            </w:pPr>
            <w:r w:rsidRPr="007D11C0">
              <w:rPr>
                <w:rFonts w:ascii="ＭＳ ゴシック" w:eastAsia="ＭＳ ゴシック" w:hAnsi="ＭＳ ゴシック" w:hint="eastAsia"/>
                <w:bCs/>
              </w:rPr>
              <w:t xml:space="preserve">口曰邑 </w:t>
            </w:r>
            <w:proofErr w:type="spellStart"/>
            <w:r w:rsidRPr="007D11C0">
              <w:rPr>
                <w:rFonts w:ascii="ＭＳ ゴシック" w:eastAsia="ＭＳ ゴシック" w:hAnsi="ＭＳ ゴシック" w:hint="eastAsia"/>
                <w:bCs/>
              </w:rPr>
              <w:t>ip</w:t>
            </w:r>
            <w:proofErr w:type="spellEnd"/>
          </w:p>
        </w:tc>
        <w:tc>
          <w:tcPr>
            <w:tcW w:w="1559" w:type="dxa"/>
          </w:tcPr>
          <w:p w14:paraId="0AE1BC0F" w14:textId="77777777" w:rsidR="00F241FD" w:rsidRPr="007D11C0" w:rsidRDefault="00F241FD" w:rsidP="00CB38C3">
            <w:pPr>
              <w:rPr>
                <w:rFonts w:ascii="ＭＳ ゴシック" w:eastAsia="ＭＳ ゴシック" w:hAnsi="ＭＳ ゴシック"/>
                <w:bCs/>
              </w:rPr>
            </w:pPr>
          </w:p>
        </w:tc>
      </w:tr>
    </w:tbl>
    <w:p w14:paraId="208CC503" w14:textId="77777777" w:rsidR="00F30340" w:rsidRPr="007D11C0" w:rsidRDefault="00F30340" w:rsidP="007D11C0">
      <w:pPr>
        <w:ind w:firstLineChars="100" w:firstLine="200"/>
        <w:rPr>
          <w:rFonts w:ascii="ＭＳ ゴシック" w:eastAsia="ＭＳ ゴシック" w:hAnsi="ＭＳ ゴシック"/>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1985"/>
      </w:tblGrid>
      <w:tr w:rsidR="00F241FD" w:rsidRPr="007D11C0" w14:paraId="77051A20" w14:textId="77777777" w:rsidTr="00ED6B8F">
        <w:tc>
          <w:tcPr>
            <w:tcW w:w="567" w:type="dxa"/>
          </w:tcPr>
          <w:p w14:paraId="536EBAB6" w14:textId="77777777" w:rsidR="00F241FD" w:rsidRPr="007D11C0" w:rsidRDefault="00F241FD" w:rsidP="00AF41DE">
            <w:pPr>
              <w:rPr>
                <w:rFonts w:ascii="ＭＳ ゴシック" w:eastAsia="ＭＳ ゴシック" w:hAnsi="ＭＳ ゴシック"/>
                <w:bCs/>
              </w:rPr>
            </w:pPr>
          </w:p>
        </w:tc>
        <w:tc>
          <w:tcPr>
            <w:tcW w:w="3828" w:type="dxa"/>
            <w:gridSpan w:val="2"/>
          </w:tcPr>
          <w:p w14:paraId="59FDC1EA" w14:textId="77777777" w:rsidR="00F241FD" w:rsidRPr="007D11C0" w:rsidRDefault="00F241FD" w:rsidP="000C13B0">
            <w:pPr>
              <w:jc w:val="center"/>
              <w:rPr>
                <w:rFonts w:ascii="ＭＳ ゴシック" w:eastAsia="ＭＳ ゴシック" w:hAnsi="ＭＳ ゴシック"/>
                <w:bCs/>
              </w:rPr>
            </w:pPr>
            <w:r w:rsidRPr="007D11C0">
              <w:rPr>
                <w:rFonts w:ascii="ＭＳ ゴシック" w:eastAsia="ＭＳ ゴシック" w:hAnsi="ＭＳ ゴシック" w:hint="eastAsia"/>
                <w:bCs/>
              </w:rPr>
              <w:t>『朝鮮館訳語』</w:t>
            </w:r>
          </w:p>
        </w:tc>
      </w:tr>
      <w:tr w:rsidR="00F241FD" w:rsidRPr="007D11C0" w14:paraId="3F121FAD" w14:textId="77777777" w:rsidTr="00ED6B8F">
        <w:tc>
          <w:tcPr>
            <w:tcW w:w="567" w:type="dxa"/>
          </w:tcPr>
          <w:p w14:paraId="19C841F3" w14:textId="77777777" w:rsidR="00F241FD" w:rsidRPr="007D11C0" w:rsidRDefault="00F241FD" w:rsidP="00AF41DE">
            <w:pPr>
              <w:rPr>
                <w:rFonts w:ascii="ＭＳ ゴシック" w:eastAsia="ＭＳ ゴシック" w:hAnsi="ＭＳ ゴシック"/>
                <w:bCs/>
              </w:rPr>
            </w:pPr>
            <w:r w:rsidRPr="007D11C0">
              <w:rPr>
                <w:rFonts w:ascii="ＭＳ ゴシック" w:eastAsia="ＭＳ ゴシック" w:hAnsi="ＭＳ ゴシック" w:hint="eastAsia"/>
                <w:bCs/>
              </w:rPr>
              <w:t>t</w:t>
            </w:r>
          </w:p>
        </w:tc>
        <w:tc>
          <w:tcPr>
            <w:tcW w:w="1843" w:type="dxa"/>
          </w:tcPr>
          <w:p w14:paraId="3296D8BA" w14:textId="77777777" w:rsidR="00F241FD" w:rsidRPr="007D11C0" w:rsidRDefault="00F241FD" w:rsidP="00AF41DE">
            <w:pPr>
              <w:rPr>
                <w:rFonts w:ascii="ＭＳ ゴシック" w:eastAsia="ＭＳ ゴシック" w:hAnsi="ＭＳ ゴシック"/>
                <w:bCs/>
              </w:rPr>
            </w:pPr>
            <w:r w:rsidRPr="007D11C0">
              <w:rPr>
                <w:rFonts w:ascii="ＭＳ ゴシック" w:eastAsia="ＭＳ ゴシック" w:hAnsi="ＭＳ ゴシック"/>
                <w:bCs/>
              </w:rPr>
              <w:ruby>
                <w:rubyPr>
                  <w:rubyAlign w:val="distributeSpace"/>
                  <w:hps w:val="10"/>
                  <w:hpsRaise w:val="18"/>
                  <w:hpsBaseText w:val="20"/>
                  <w:lid w:val="ja-JP"/>
                </w:rubyPr>
                <w:rt>
                  <w:r w:rsidR="00F241FD" w:rsidRPr="007D11C0">
                    <w:rPr>
                      <w:rFonts w:ascii="ＭＳ ゴシック" w:eastAsia="ＭＳ ゴシック" w:hAnsi="ＭＳ ゴシック"/>
                      <w:bCs/>
                    </w:rPr>
                    <w:t>ハタケ</w:t>
                  </w:r>
                </w:rt>
                <w:rubyBase>
                  <w:r w:rsidR="00F241FD" w:rsidRPr="007D11C0">
                    <w:rPr>
                      <w:rFonts w:ascii="ＭＳ ゴシック" w:eastAsia="ＭＳ ゴシック" w:hAnsi="ＭＳ ゴシック"/>
                      <w:bCs/>
                    </w:rPr>
                    <w:t>田</w:t>
                  </w:r>
                </w:rubyBase>
              </w:ruby>
            </w:r>
            <w:r w:rsidRPr="007D11C0">
              <w:rPr>
                <w:rFonts w:ascii="ＭＳ ゴシック" w:eastAsia="ＭＳ ゴシック" w:hAnsi="ＭＳ ゴシック"/>
                <w:bCs/>
              </w:rPr>
              <w:t xml:space="preserve">　把</w:t>
            </w:r>
            <w:r w:rsidRPr="007D11C0">
              <w:rPr>
                <w:rFonts w:ascii="ＭＳ ゴシック" w:eastAsia="ＭＳ ゴシック" w:hAnsi="ＭＳ ゴシック" w:hint="eastAsia"/>
                <w:bCs/>
              </w:rPr>
              <w:t xml:space="preserve"> </w:t>
            </w:r>
            <w:r w:rsidRPr="007D11C0">
              <w:rPr>
                <w:rFonts w:ascii="ＭＳ ゴシック" w:eastAsia="ＭＳ ゴシック" w:hAnsi="ＭＳ ゴシック"/>
                <w:bCs/>
              </w:rPr>
              <w:t>pat</w:t>
            </w:r>
          </w:p>
        </w:tc>
        <w:tc>
          <w:tcPr>
            <w:tcW w:w="1985" w:type="dxa"/>
          </w:tcPr>
          <w:p w14:paraId="60051C0E" w14:textId="77777777" w:rsidR="00F241FD" w:rsidRPr="007D11C0" w:rsidRDefault="00F241FD" w:rsidP="00AF41DE">
            <w:pPr>
              <w:rPr>
                <w:rFonts w:ascii="ＭＳ ゴシック" w:eastAsia="ＭＳ ゴシック" w:hAnsi="ＭＳ ゴシック"/>
                <w:bCs/>
              </w:rPr>
            </w:pPr>
            <w:r w:rsidRPr="007D11C0">
              <w:rPr>
                <w:rFonts w:ascii="ＭＳ ゴシック" w:eastAsia="ＭＳ ゴシック" w:hAnsi="ＭＳ ゴシック"/>
                <w:bCs/>
              </w:rPr>
              <w:t>陽　別</w:t>
            </w:r>
            <w:r w:rsidRPr="007D11C0">
              <w:rPr>
                <w:rFonts w:ascii="ＭＳ ゴシック" w:eastAsia="ＭＳ ゴシック" w:hAnsi="ＭＳ ゴシック" w:hint="eastAsia"/>
                <w:bCs/>
              </w:rPr>
              <w:t xml:space="preserve"> </w:t>
            </w:r>
            <w:proofErr w:type="spellStart"/>
            <w:r w:rsidRPr="007D11C0">
              <w:rPr>
                <w:rFonts w:ascii="ＭＳ ゴシック" w:eastAsia="ＭＳ ゴシック" w:hAnsi="ＭＳ ゴシック"/>
                <w:bCs/>
              </w:rPr>
              <w:t>pyət</w:t>
            </w:r>
            <w:proofErr w:type="spellEnd"/>
          </w:p>
        </w:tc>
      </w:tr>
      <w:tr w:rsidR="00F241FD" w:rsidRPr="007D11C0" w14:paraId="36F952E0" w14:textId="77777777" w:rsidTr="00ED6B8F">
        <w:tc>
          <w:tcPr>
            <w:tcW w:w="567" w:type="dxa"/>
          </w:tcPr>
          <w:p w14:paraId="3555FA7A" w14:textId="77777777" w:rsidR="00F241FD" w:rsidRPr="007D11C0" w:rsidRDefault="00F241FD" w:rsidP="00AF41DE">
            <w:pPr>
              <w:rPr>
                <w:rFonts w:ascii="ＭＳ ゴシック" w:eastAsia="ＭＳ ゴシック" w:hAnsi="ＭＳ ゴシック"/>
                <w:bCs/>
              </w:rPr>
            </w:pPr>
            <w:r w:rsidRPr="007D11C0">
              <w:rPr>
                <w:rFonts w:ascii="ＭＳ ゴシック" w:eastAsia="ＭＳ ゴシック" w:hAnsi="ＭＳ ゴシック" w:hint="eastAsia"/>
                <w:bCs/>
              </w:rPr>
              <w:t>r</w:t>
            </w:r>
          </w:p>
        </w:tc>
        <w:tc>
          <w:tcPr>
            <w:tcW w:w="1843" w:type="dxa"/>
          </w:tcPr>
          <w:p w14:paraId="3E76F0DD" w14:textId="77777777" w:rsidR="00F241FD" w:rsidRPr="007D11C0" w:rsidRDefault="00F241FD" w:rsidP="00F241FD">
            <w:pPr>
              <w:rPr>
                <w:rFonts w:ascii="ＭＳ ゴシック" w:eastAsia="ＭＳ ゴシック" w:hAnsi="ＭＳ ゴシック"/>
                <w:bCs/>
              </w:rPr>
            </w:pPr>
            <w:r w:rsidRPr="007D11C0">
              <w:rPr>
                <w:rFonts w:ascii="ＭＳ ゴシック" w:eastAsia="ＭＳ ゴシック" w:hAnsi="ＭＳ ゴシック" w:hint="eastAsia"/>
                <w:bCs/>
              </w:rPr>
              <w:t>月　得二（</w:t>
            </w:r>
            <w:proofErr w:type="spellStart"/>
            <w:r w:rsidRPr="007D11C0">
              <w:rPr>
                <w:rFonts w:ascii="ＭＳ ゴシック" w:eastAsia="ＭＳ ゴシック" w:hAnsi="ＭＳ ゴシック"/>
                <w:bCs/>
              </w:rPr>
              <w:t>tʌr</w:t>
            </w:r>
            <w:proofErr w:type="spellEnd"/>
            <w:r w:rsidRPr="007D11C0">
              <w:rPr>
                <w:rFonts w:ascii="ＭＳ ゴシック" w:eastAsia="ＭＳ ゴシック" w:hAnsi="ＭＳ ゴシック" w:hint="eastAsia"/>
                <w:bCs/>
              </w:rPr>
              <w:t>）</w:t>
            </w:r>
          </w:p>
        </w:tc>
        <w:tc>
          <w:tcPr>
            <w:tcW w:w="1985" w:type="dxa"/>
          </w:tcPr>
          <w:p w14:paraId="74032041" w14:textId="77777777" w:rsidR="00F241FD" w:rsidRPr="007D11C0" w:rsidRDefault="00F241FD" w:rsidP="00AF41DE">
            <w:pPr>
              <w:rPr>
                <w:rFonts w:ascii="ＭＳ ゴシック" w:eastAsia="ＭＳ ゴシック" w:hAnsi="ＭＳ ゴシック"/>
                <w:bCs/>
              </w:rPr>
            </w:pPr>
            <w:r w:rsidRPr="007D11C0">
              <w:rPr>
                <w:rFonts w:ascii="ＭＳ ゴシック" w:eastAsia="ＭＳ ゴシック" w:hAnsi="ＭＳ ゴシック"/>
                <w:bCs/>
              </w:rPr>
              <w:t>星　別二（</w:t>
            </w:r>
            <w:proofErr w:type="spellStart"/>
            <w:r w:rsidRPr="007D11C0">
              <w:rPr>
                <w:rFonts w:ascii="ＭＳ ゴシック" w:eastAsia="ＭＳ ゴシック" w:hAnsi="ＭＳ ゴシック"/>
                <w:bCs/>
              </w:rPr>
              <w:t>pyər</w:t>
            </w:r>
            <w:proofErr w:type="spellEnd"/>
            <w:r w:rsidRPr="007D11C0">
              <w:rPr>
                <w:rFonts w:ascii="ＭＳ ゴシック" w:eastAsia="ＭＳ ゴシック" w:hAnsi="ＭＳ ゴシック"/>
                <w:bCs/>
              </w:rPr>
              <w:t>）</w:t>
            </w:r>
          </w:p>
        </w:tc>
      </w:tr>
      <w:tr w:rsidR="00F241FD" w:rsidRPr="007D11C0" w14:paraId="4CDA79A8" w14:textId="77777777" w:rsidTr="00ED6B8F">
        <w:tc>
          <w:tcPr>
            <w:tcW w:w="567" w:type="dxa"/>
          </w:tcPr>
          <w:p w14:paraId="15ED3F8F" w14:textId="77777777" w:rsidR="00F241FD" w:rsidRPr="007D11C0" w:rsidRDefault="00F241FD" w:rsidP="00AF41DE">
            <w:pPr>
              <w:rPr>
                <w:rFonts w:ascii="ＭＳ ゴシック" w:eastAsia="ＭＳ ゴシック" w:hAnsi="ＭＳ ゴシック"/>
                <w:bCs/>
              </w:rPr>
            </w:pPr>
            <w:r w:rsidRPr="007D11C0">
              <w:rPr>
                <w:rFonts w:ascii="ＭＳ ゴシック" w:eastAsia="ＭＳ ゴシック" w:hAnsi="ＭＳ ゴシック" w:hint="eastAsia"/>
                <w:bCs/>
              </w:rPr>
              <w:t>s</w:t>
            </w:r>
          </w:p>
        </w:tc>
        <w:tc>
          <w:tcPr>
            <w:tcW w:w="1843" w:type="dxa"/>
          </w:tcPr>
          <w:p w14:paraId="49ABFECE" w14:textId="77777777" w:rsidR="00F241FD" w:rsidRPr="007D11C0" w:rsidRDefault="00F241FD" w:rsidP="00F241FD">
            <w:pPr>
              <w:rPr>
                <w:rFonts w:ascii="ＭＳ ゴシック" w:eastAsia="ＭＳ ゴシック" w:hAnsi="ＭＳ ゴシック"/>
                <w:bCs/>
              </w:rPr>
            </w:pPr>
            <w:r w:rsidRPr="007D11C0">
              <w:rPr>
                <w:rFonts w:ascii="ＭＳ ゴシック" w:eastAsia="ＭＳ ゴシック" w:hAnsi="ＭＳ ゴシック"/>
                <w:bCs/>
              </w:rPr>
              <w:t>花　果思（kos）</w:t>
            </w:r>
          </w:p>
        </w:tc>
        <w:tc>
          <w:tcPr>
            <w:tcW w:w="1985" w:type="dxa"/>
          </w:tcPr>
          <w:p w14:paraId="665B04F8" w14:textId="77777777" w:rsidR="00F241FD" w:rsidRPr="007D11C0" w:rsidRDefault="00F241FD" w:rsidP="00AF41DE">
            <w:pPr>
              <w:rPr>
                <w:rFonts w:ascii="ＭＳ ゴシック" w:eastAsia="ＭＳ ゴシック" w:hAnsi="ＭＳ ゴシック"/>
                <w:bCs/>
              </w:rPr>
            </w:pPr>
            <w:r w:rsidRPr="007D11C0">
              <w:rPr>
                <w:rFonts w:ascii="ＭＳ ゴシック" w:eastAsia="ＭＳ ゴシック" w:hAnsi="ＭＳ ゴシック" w:hint="eastAsia"/>
                <w:bCs/>
              </w:rPr>
              <w:t>城　雑思（</w:t>
            </w:r>
            <w:proofErr w:type="spellStart"/>
            <w:r w:rsidRPr="007D11C0">
              <w:rPr>
                <w:rFonts w:ascii="ＭＳ ゴシック" w:eastAsia="ＭＳ ゴシック" w:hAnsi="ＭＳ ゴシック"/>
                <w:bCs/>
              </w:rPr>
              <w:t>cas</w:t>
            </w:r>
            <w:proofErr w:type="spellEnd"/>
            <w:r w:rsidRPr="007D11C0">
              <w:rPr>
                <w:rFonts w:ascii="ＭＳ ゴシック" w:eastAsia="ＭＳ ゴシック" w:hAnsi="ＭＳ ゴシック" w:hint="eastAsia"/>
                <w:bCs/>
              </w:rPr>
              <w:t>）</w:t>
            </w:r>
          </w:p>
        </w:tc>
      </w:tr>
    </w:tbl>
    <w:p w14:paraId="7479FA85" w14:textId="77777777" w:rsidR="00406F59" w:rsidRPr="007D11C0" w:rsidRDefault="00406F59" w:rsidP="00AF41DE">
      <w:pPr>
        <w:ind w:leftChars="100" w:left="200"/>
        <w:rPr>
          <w:rFonts w:ascii="ＭＳ ゴシック" w:eastAsia="ＭＳ ゴシック" w:hAnsi="ＭＳ ゴシック"/>
          <w:bCs/>
        </w:rPr>
      </w:pPr>
    </w:p>
    <w:p w14:paraId="068CAE04" w14:textId="77777777" w:rsidR="00C236D0" w:rsidRPr="007D11C0" w:rsidRDefault="00F30340" w:rsidP="00C236D0">
      <w:pPr>
        <w:ind w:leftChars="100" w:left="200"/>
        <w:rPr>
          <w:rFonts w:ascii="ＭＳ ゴシック" w:eastAsia="ＭＳ ゴシック" w:hAnsi="ＭＳ ゴシック"/>
          <w:bCs/>
          <w:lang w:eastAsia="zh-CN"/>
        </w:rPr>
      </w:pPr>
      <w:r w:rsidRPr="007D11C0">
        <w:rPr>
          <w:rFonts w:ascii="ＭＳ ゴシック" w:eastAsia="ＭＳ ゴシック" w:hAnsi="ＭＳ ゴシック" w:hint="eastAsia"/>
          <w:bCs/>
          <w:lang w:eastAsia="zh-CN"/>
        </w:rPr>
        <w:t>＊</w:t>
      </w:r>
      <w:r w:rsidRPr="007D11C0">
        <w:rPr>
          <w:rFonts w:ascii="ＭＳ ゴシック" w:eastAsia="ＭＳ ゴシック" w:hAnsi="ＭＳ ゴシック"/>
          <w:bCs/>
          <w:lang w:eastAsia="zh-CN"/>
        </w:rPr>
        <w:t>k</w:t>
      </w:r>
      <w:r w:rsidRPr="007D11C0">
        <w:rPr>
          <w:rFonts w:ascii="ＭＳ ゴシック" w:eastAsia="ＭＳ ゴシック" w:hAnsi="ＭＳ ゴシック" w:hint="eastAsia"/>
          <w:bCs/>
          <w:lang w:eastAsia="zh-CN"/>
        </w:rPr>
        <w:t>：喉内入声字。</w:t>
      </w:r>
      <w:r w:rsidRPr="007D11C0">
        <w:rPr>
          <w:rFonts w:ascii="ＭＳ ゴシック" w:eastAsia="ＭＳ ゴシック" w:hAnsi="ＭＳ ゴシック"/>
          <w:bCs/>
          <w:lang w:eastAsia="zh-CN"/>
        </w:rPr>
        <w:t>t</w:t>
      </w:r>
      <w:r w:rsidRPr="007D11C0">
        <w:rPr>
          <w:rFonts w:ascii="ＭＳ ゴシック" w:eastAsia="ＭＳ ゴシック" w:hAnsi="ＭＳ ゴシック" w:hint="eastAsia"/>
          <w:bCs/>
          <w:lang w:eastAsia="zh-CN"/>
        </w:rPr>
        <w:t>：舌内入声字。</w:t>
      </w:r>
      <w:r w:rsidRPr="007D11C0">
        <w:rPr>
          <w:rFonts w:ascii="ＭＳ ゴシック" w:eastAsia="ＭＳ ゴシック" w:hAnsi="ＭＳ ゴシック"/>
          <w:bCs/>
          <w:lang w:eastAsia="zh-CN"/>
        </w:rPr>
        <w:t>p</w:t>
      </w:r>
      <w:r w:rsidRPr="007D11C0">
        <w:rPr>
          <w:rFonts w:ascii="ＭＳ ゴシック" w:eastAsia="ＭＳ ゴシック" w:hAnsi="ＭＳ ゴシック" w:hint="eastAsia"/>
          <w:bCs/>
          <w:lang w:eastAsia="zh-CN"/>
        </w:rPr>
        <w:t>：唇内入声字。</w:t>
      </w:r>
      <w:r w:rsidR="004A7F7A" w:rsidRPr="007D11C0">
        <w:rPr>
          <w:rFonts w:ascii="ＭＳ ゴシック" w:eastAsia="ＭＳ ゴシック" w:hAnsi="ＭＳ ゴシック" w:hint="eastAsia"/>
          <w:bCs/>
          <w:lang w:eastAsia="zh-CN"/>
        </w:rPr>
        <w:t>s:無声歯茎摩擦音（/s/）。</w:t>
      </w:r>
      <w:r w:rsidR="00842EA8" w:rsidRPr="007D11C0">
        <w:rPr>
          <w:rFonts w:ascii="ＭＳ ゴシック" w:eastAsia="ＭＳ ゴシック" w:hAnsi="ＭＳ ゴシック" w:hint="eastAsia"/>
          <w:bCs/>
          <w:lang w:eastAsia="zh-CN"/>
        </w:rPr>
        <w:t>h:</w:t>
      </w:r>
      <w:r w:rsidR="00BE4731" w:rsidRPr="007D11C0">
        <w:rPr>
          <w:rFonts w:ascii="ＭＳ ゴシック" w:eastAsia="ＭＳ ゴシック" w:hAnsi="ＭＳ ゴシック" w:hint="eastAsia"/>
          <w:bCs/>
          <w:lang w:eastAsia="zh-CN"/>
        </w:rPr>
        <w:t>無声</w:t>
      </w:r>
      <w:r w:rsidR="00842EA8" w:rsidRPr="007D11C0">
        <w:rPr>
          <w:rFonts w:ascii="ＭＳ ゴシック" w:eastAsia="ＭＳ ゴシック" w:hAnsi="ＭＳ ゴシック" w:hint="eastAsia"/>
          <w:bCs/>
          <w:lang w:eastAsia="zh-CN"/>
        </w:rPr>
        <w:t>声門摩擦音（</w:t>
      </w:r>
      <w:r w:rsidR="00BE4731" w:rsidRPr="007D11C0">
        <w:rPr>
          <w:rFonts w:ascii="ＭＳ ゴシック" w:eastAsia="ＭＳ ゴシック" w:hAnsi="ＭＳ ゴシック" w:hint="eastAsia"/>
          <w:bCs/>
          <w:lang w:eastAsia="zh-CN"/>
        </w:rPr>
        <w:t>/h/</w:t>
      </w:r>
      <w:r w:rsidR="00842EA8" w:rsidRPr="007D11C0">
        <w:rPr>
          <w:rFonts w:ascii="ＭＳ ゴシック" w:eastAsia="ＭＳ ゴシック" w:hAnsi="ＭＳ ゴシック" w:hint="eastAsia"/>
          <w:bCs/>
          <w:lang w:eastAsia="zh-CN"/>
        </w:rPr>
        <w:t>）。</w:t>
      </w:r>
    </w:p>
    <w:p w14:paraId="5DFC7FEE" w14:textId="77777777" w:rsidR="00C236D0" w:rsidRPr="000C13B0" w:rsidRDefault="00C236D0" w:rsidP="00C236D0">
      <w:pPr>
        <w:ind w:leftChars="100" w:left="200"/>
        <w:rPr>
          <w:rFonts w:ascii="ＭＳ ゴシック" w:eastAsia="ＭＳ ゴシック" w:hAnsi="ＭＳ ゴシック"/>
          <w:color w:val="auto"/>
          <w:kern w:val="2"/>
          <w:sz w:val="21"/>
          <w:szCs w:val="21"/>
          <w:lang w:eastAsia="zh-CN"/>
        </w:rPr>
      </w:pPr>
    </w:p>
    <w:p w14:paraId="3AC4BB4E" w14:textId="77777777" w:rsidR="00C236D0" w:rsidRPr="00341067" w:rsidRDefault="00C236D0" w:rsidP="00C236D0">
      <w:pPr>
        <w:pStyle w:val="10"/>
        <w:ind w:leftChars="0" w:left="0"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hint="eastAsia"/>
          <w:color w:val="auto"/>
          <w:kern w:val="2"/>
          <w:sz w:val="24"/>
          <w:szCs w:val="24"/>
        </w:rPr>
        <w:t>上の</w:t>
      </w:r>
      <w:r w:rsidRPr="00842EA8">
        <w:rPr>
          <w:rFonts w:ascii="ＭＳ ゴシック" w:eastAsia="ＭＳ ゴシック" w:hAnsi="ＭＳ ゴシック" w:hint="eastAsia"/>
          <w:color w:val="auto"/>
          <w:kern w:val="2"/>
          <w:sz w:val="24"/>
          <w:szCs w:val="24"/>
        </w:rPr>
        <w:t>『鷄林類事』</w:t>
      </w:r>
      <w:r>
        <w:rPr>
          <w:rFonts w:ascii="ＭＳ ゴシック" w:eastAsia="ＭＳ ゴシック" w:hAnsi="ＭＳ ゴシック" w:hint="eastAsia"/>
          <w:color w:val="auto"/>
          <w:kern w:val="2"/>
          <w:sz w:val="24"/>
          <w:szCs w:val="24"/>
        </w:rPr>
        <w:t>と同じように</w:t>
      </w:r>
      <w:r>
        <w:rPr>
          <w:rFonts w:ascii="ＭＳ ゴシック" w:eastAsia="ＭＳ ゴシック" w:hAnsi="ＭＳ ゴシック" w:cs="Batang" w:hint="eastAsia"/>
          <w:color w:val="auto"/>
          <w:kern w:val="2"/>
          <w:sz w:val="24"/>
          <w:szCs w:val="24"/>
        </w:rPr>
        <w:t>中世語では</w:t>
      </w:r>
      <w:r w:rsidRPr="001278D4">
        <w:rPr>
          <w:rFonts w:ascii="ＭＳ ゴシック" w:eastAsia="ＭＳ ゴシック" w:hAnsi="ＭＳ ゴシック" w:hint="eastAsia"/>
          <w:color w:val="auto"/>
          <w:kern w:val="2"/>
          <w:sz w:val="24"/>
          <w:szCs w:val="24"/>
        </w:rPr>
        <w:t>「mot（H</w:t>
      </w:r>
      <w:r>
        <w:rPr>
          <w:rFonts w:ascii="ＭＳ ゴシック" w:eastAsia="ＭＳ ゴシック" w:hAnsi="ＭＳ ゴシック" w:hint="eastAsia"/>
          <w:color w:val="auto"/>
          <w:kern w:val="2"/>
          <w:sz w:val="24"/>
          <w:szCs w:val="24"/>
        </w:rPr>
        <w:t xml:space="preserve">　</w:t>
      </w:r>
      <w:r w:rsidRPr="001278D4">
        <w:rPr>
          <w:rFonts w:ascii="ＭＳ ゴシック" w:eastAsia="ＭＳ ゴシック" w:hAnsi="ＭＳ ゴシック" w:hint="eastAsia"/>
          <w:color w:val="auto"/>
          <w:kern w:val="2"/>
          <w:sz w:val="24"/>
          <w:szCs w:val="24"/>
        </w:rPr>
        <w:t>釘）－</w:t>
      </w:r>
      <w:proofErr w:type="spellStart"/>
      <w:r w:rsidRPr="001278D4">
        <w:rPr>
          <w:rFonts w:ascii="ＭＳ ゴシック" w:eastAsia="ＭＳ ゴシック" w:hAnsi="ＭＳ ゴシック" w:hint="eastAsia"/>
          <w:color w:val="auto"/>
          <w:kern w:val="2"/>
          <w:sz w:val="24"/>
          <w:szCs w:val="24"/>
        </w:rPr>
        <w:t>mos</w:t>
      </w:r>
      <w:proofErr w:type="spellEnd"/>
      <w:r w:rsidRPr="001278D4">
        <w:rPr>
          <w:rFonts w:ascii="ＭＳ ゴシック" w:eastAsia="ＭＳ ゴシック" w:hAnsi="ＭＳ ゴシック" w:hint="eastAsia"/>
          <w:color w:val="auto"/>
          <w:kern w:val="2"/>
          <w:sz w:val="24"/>
          <w:szCs w:val="24"/>
        </w:rPr>
        <w:t>（H</w:t>
      </w:r>
      <w:r>
        <w:rPr>
          <w:rFonts w:ascii="ＭＳ ゴシック" w:eastAsia="ＭＳ ゴシック" w:hAnsi="ＭＳ ゴシック" w:hint="eastAsia"/>
          <w:color w:val="auto"/>
          <w:kern w:val="2"/>
          <w:sz w:val="24"/>
          <w:szCs w:val="24"/>
        </w:rPr>
        <w:t xml:space="preserve">　</w:t>
      </w:r>
      <w:r w:rsidRPr="001278D4">
        <w:rPr>
          <w:rFonts w:ascii="ＭＳ ゴシック" w:eastAsia="ＭＳ ゴシック" w:hAnsi="ＭＳ ゴシック" w:hint="eastAsia"/>
          <w:color w:val="auto"/>
          <w:kern w:val="2"/>
          <w:sz w:val="24"/>
          <w:szCs w:val="24"/>
        </w:rPr>
        <w:t>池）」</w:t>
      </w:r>
      <w:r>
        <w:rPr>
          <w:rFonts w:ascii="ＭＳ ゴシック" w:eastAsia="ＭＳ ゴシック" w:hAnsi="ＭＳ ゴシック" w:hint="eastAsia"/>
          <w:color w:val="auto"/>
          <w:kern w:val="2"/>
          <w:sz w:val="24"/>
          <w:szCs w:val="24"/>
        </w:rPr>
        <w:t>の対立がみられ、</w:t>
      </w:r>
      <w:r w:rsidRPr="001278D4">
        <w:rPr>
          <w:rFonts w:ascii="ＭＳ ゴシック" w:eastAsia="ＭＳ ゴシック" w:hAnsi="ＭＳ ゴシック" w:cs="Batang" w:hint="eastAsia"/>
          <w:color w:val="auto"/>
          <w:kern w:val="2"/>
          <w:sz w:val="24"/>
          <w:szCs w:val="24"/>
        </w:rPr>
        <w:t>「</w:t>
      </w:r>
      <w:r w:rsidRPr="001278D4">
        <w:rPr>
          <w:rFonts w:ascii="ＭＳ ゴシック" w:eastAsia="ＭＳ ゴシック" w:hAnsi="ＭＳ ゴシック" w:hint="eastAsia"/>
          <w:color w:val="auto"/>
          <w:kern w:val="2"/>
          <w:sz w:val="24"/>
          <w:szCs w:val="24"/>
        </w:rPr>
        <w:t>現代語と同じ</w:t>
      </w:r>
      <w:r w:rsidRPr="001278D4">
        <w:rPr>
          <w:rFonts w:ascii="ＭＳ ゴシック" w:eastAsia="ＭＳ ゴシック" w:hAnsi="ＭＳ ゴシック"/>
          <w:color w:val="auto"/>
          <w:kern w:val="2"/>
          <w:sz w:val="24"/>
          <w:szCs w:val="24"/>
        </w:rPr>
        <w:t>7つの音節末子音に加えて/s/も音節末に立つことができ」（</w:t>
      </w:r>
      <w:r>
        <w:rPr>
          <w:rFonts w:ascii="ＭＳ ゴシック" w:eastAsia="ＭＳ ゴシック" w:hAnsi="ＭＳ ゴシック" w:hint="eastAsia"/>
          <w:color w:val="auto"/>
          <w:kern w:val="2"/>
          <w:sz w:val="24"/>
          <w:szCs w:val="24"/>
        </w:rPr>
        <w:t>ともに</w:t>
      </w:r>
      <w:r w:rsidRPr="001278D4">
        <w:rPr>
          <w:rFonts w:ascii="ＭＳ ゴシック" w:eastAsia="ＭＳ ゴシック" w:hAnsi="ＭＳ ゴシック"/>
          <w:color w:val="auto"/>
          <w:kern w:val="2"/>
          <w:sz w:val="24"/>
          <w:szCs w:val="24"/>
        </w:rPr>
        <w:t>福井　2013：42）</w:t>
      </w:r>
      <w:r w:rsidR="00DC0E90">
        <w:rPr>
          <w:rFonts w:ascii="ＭＳ ゴシック" w:eastAsia="ＭＳ ゴシック" w:hAnsi="ＭＳ ゴシック" w:hint="eastAsia"/>
          <w:color w:val="auto"/>
          <w:kern w:val="2"/>
          <w:sz w:val="24"/>
          <w:szCs w:val="24"/>
        </w:rPr>
        <w:t>たとみられ</w:t>
      </w:r>
      <w:r w:rsidR="004A7F7A">
        <w:rPr>
          <w:rFonts w:ascii="ＭＳ ゴシック" w:eastAsia="ＭＳ ゴシック" w:hAnsi="ＭＳ ゴシック" w:hint="eastAsia"/>
          <w:color w:val="auto"/>
          <w:kern w:val="2"/>
          <w:sz w:val="24"/>
          <w:szCs w:val="24"/>
        </w:rPr>
        <w:t>てい</w:t>
      </w:r>
      <w:r w:rsidR="00DC0E90">
        <w:rPr>
          <w:rFonts w:ascii="ＭＳ ゴシック" w:eastAsia="ＭＳ ゴシック" w:hAnsi="ＭＳ ゴシック" w:hint="eastAsia"/>
          <w:color w:val="auto"/>
          <w:kern w:val="2"/>
          <w:sz w:val="24"/>
          <w:szCs w:val="24"/>
        </w:rPr>
        <w:t>ます。そして</w:t>
      </w:r>
      <w:r>
        <w:rPr>
          <w:rFonts w:ascii="ＭＳ ゴシック" w:eastAsia="ＭＳ ゴシック" w:hAnsi="ＭＳ ゴシック" w:hint="eastAsia"/>
          <w:color w:val="auto"/>
          <w:kern w:val="2"/>
          <w:sz w:val="24"/>
          <w:szCs w:val="24"/>
        </w:rPr>
        <w:t>また</w:t>
      </w:r>
      <w:r w:rsidRPr="001278D4">
        <w:rPr>
          <w:rFonts w:ascii="ＭＳ ゴシック" w:eastAsia="ＭＳ ゴシック" w:hAnsi="ＭＳ ゴシック" w:hint="eastAsia"/>
          <w:color w:val="auto"/>
          <w:kern w:val="2"/>
          <w:sz w:val="24"/>
          <w:szCs w:val="24"/>
        </w:rPr>
        <w:t>「</w:t>
      </w:r>
      <w:proofErr w:type="spellStart"/>
      <w:r w:rsidRPr="001278D4">
        <w:rPr>
          <w:rFonts w:ascii="ＭＳ ゴシック" w:eastAsia="ＭＳ ゴシック" w:hAnsi="ＭＳ ゴシック" w:hint="eastAsia"/>
          <w:color w:val="auto"/>
          <w:kern w:val="2"/>
          <w:sz w:val="24"/>
          <w:szCs w:val="24"/>
        </w:rPr>
        <w:t>nunccʌzʌ,nuntcʌzʌ,nunscʌzʌ</w:t>
      </w:r>
      <w:proofErr w:type="spellEnd"/>
      <w:r w:rsidRPr="001278D4">
        <w:rPr>
          <w:rFonts w:ascii="ＭＳ ゴシック" w:eastAsia="ＭＳ ゴシック" w:hAnsi="ＭＳ ゴシック" w:hint="eastAsia"/>
          <w:color w:val="auto"/>
          <w:kern w:val="2"/>
          <w:sz w:val="24"/>
          <w:szCs w:val="24"/>
        </w:rPr>
        <w:t>「瞳（&lt;nun目+</w:t>
      </w:r>
      <w:proofErr w:type="spellStart"/>
      <w:r w:rsidRPr="001278D4">
        <w:rPr>
          <w:rFonts w:ascii="ＭＳ ゴシック" w:eastAsia="ＭＳ ゴシック" w:hAnsi="ＭＳ ゴシック" w:hint="eastAsia"/>
          <w:color w:val="auto"/>
          <w:kern w:val="2"/>
          <w:sz w:val="24"/>
          <w:szCs w:val="24"/>
        </w:rPr>
        <w:t>s+cʌzʌ</w:t>
      </w:r>
      <w:proofErr w:type="spellEnd"/>
      <w:r w:rsidRPr="001278D4">
        <w:rPr>
          <w:rFonts w:ascii="ＭＳ ゴシック" w:eastAsia="ＭＳ ゴシック" w:hAnsi="ＭＳ ゴシック" w:hint="eastAsia"/>
          <w:color w:val="auto"/>
          <w:kern w:val="2"/>
          <w:sz w:val="24"/>
          <w:szCs w:val="24"/>
        </w:rPr>
        <w:t>核）」」（</w:t>
      </w:r>
      <w:r>
        <w:rPr>
          <w:rFonts w:ascii="ＭＳ ゴシック" w:eastAsia="ＭＳ ゴシック" w:hAnsi="ＭＳ ゴシック" w:hint="eastAsia"/>
          <w:color w:val="auto"/>
          <w:kern w:val="2"/>
          <w:sz w:val="24"/>
          <w:szCs w:val="24"/>
        </w:rPr>
        <w:t>同書</w:t>
      </w:r>
      <w:r w:rsidRPr="001278D4">
        <w:rPr>
          <w:rFonts w:ascii="ＭＳ ゴシック" w:eastAsia="ＭＳ ゴシック" w:hAnsi="ＭＳ ゴシック"/>
          <w:color w:val="auto"/>
          <w:kern w:val="2"/>
          <w:sz w:val="24"/>
          <w:szCs w:val="24"/>
        </w:rPr>
        <w:t>：</w:t>
      </w:r>
      <w:r w:rsidRPr="001278D4">
        <w:rPr>
          <w:rFonts w:ascii="ＭＳ ゴシック" w:eastAsia="ＭＳ ゴシック" w:hAnsi="ＭＳ ゴシック" w:hint="eastAsia"/>
          <w:color w:val="auto"/>
          <w:kern w:val="2"/>
          <w:sz w:val="24"/>
          <w:szCs w:val="24"/>
        </w:rPr>
        <w:t>68）のよう</w:t>
      </w:r>
      <w:r w:rsidR="00DC0E90">
        <w:rPr>
          <w:rFonts w:ascii="ＭＳ ゴシック" w:eastAsia="ＭＳ ゴシック" w:hAnsi="ＭＳ ゴシック" w:hint="eastAsia"/>
          <w:color w:val="auto"/>
          <w:kern w:val="2"/>
          <w:sz w:val="24"/>
          <w:szCs w:val="24"/>
        </w:rPr>
        <w:t>な</w:t>
      </w:r>
      <w:r w:rsidRPr="001278D4">
        <w:rPr>
          <w:rFonts w:ascii="ＭＳ ゴシック" w:eastAsia="ＭＳ ゴシック" w:hAnsi="ＭＳ ゴシック" w:hint="eastAsia"/>
          <w:color w:val="auto"/>
          <w:kern w:val="2"/>
          <w:sz w:val="24"/>
          <w:szCs w:val="24"/>
        </w:rPr>
        <w:t>表記がみられ</w:t>
      </w:r>
      <w:r w:rsidR="00DC0E90">
        <w:rPr>
          <w:rFonts w:ascii="ＭＳ ゴシック" w:eastAsia="ＭＳ ゴシック" w:hAnsi="ＭＳ ゴシック" w:hint="eastAsia"/>
          <w:color w:val="auto"/>
          <w:kern w:val="2"/>
          <w:sz w:val="24"/>
          <w:szCs w:val="24"/>
        </w:rPr>
        <w:t>ることから語末子音（終声）に</w:t>
      </w:r>
      <w:r w:rsidR="00DC0E90" w:rsidRPr="001278D4">
        <w:rPr>
          <w:rFonts w:ascii="ＭＳ ゴシック" w:eastAsia="ＭＳ ゴシック" w:hAnsi="ＭＳ ゴシック" w:hint="eastAsia"/>
          <w:color w:val="auto"/>
          <w:kern w:val="2"/>
          <w:sz w:val="24"/>
          <w:szCs w:val="24"/>
        </w:rPr>
        <w:t>s</w:t>
      </w:r>
      <w:r w:rsidR="004A7F7A">
        <w:rPr>
          <w:rFonts w:ascii="ＭＳ ゴシック" w:eastAsia="ＭＳ ゴシック" w:hAnsi="ＭＳ ゴシック" w:hint="eastAsia"/>
          <w:color w:val="auto"/>
          <w:kern w:val="2"/>
          <w:sz w:val="24"/>
          <w:szCs w:val="24"/>
        </w:rPr>
        <w:t>/</w:t>
      </w:r>
      <w:r w:rsidR="00DC0E90" w:rsidRPr="001278D4">
        <w:rPr>
          <w:rFonts w:ascii="ＭＳ ゴシック" w:eastAsia="ＭＳ ゴシック" w:hAnsi="ＭＳ ゴシック" w:hint="eastAsia"/>
          <w:color w:val="auto"/>
          <w:kern w:val="2"/>
          <w:sz w:val="24"/>
          <w:szCs w:val="24"/>
        </w:rPr>
        <w:t>c</w:t>
      </w:r>
      <w:r w:rsidR="004A7F7A">
        <w:rPr>
          <w:rFonts w:ascii="ＭＳ ゴシック" w:eastAsia="ＭＳ ゴシック" w:hAnsi="ＭＳ ゴシック" w:hint="eastAsia"/>
          <w:color w:val="auto"/>
          <w:kern w:val="2"/>
          <w:sz w:val="24"/>
          <w:szCs w:val="24"/>
        </w:rPr>
        <w:t>/</w:t>
      </w:r>
      <w:r w:rsidR="00DC0E90" w:rsidRPr="001278D4">
        <w:rPr>
          <w:rFonts w:ascii="ＭＳ ゴシック" w:eastAsia="ＭＳ ゴシック" w:hAnsi="ＭＳ ゴシック" w:hint="eastAsia"/>
          <w:color w:val="auto"/>
          <w:kern w:val="2"/>
          <w:sz w:val="24"/>
          <w:szCs w:val="24"/>
        </w:rPr>
        <w:t>tがあ</w:t>
      </w:r>
      <w:r w:rsidR="00DC0E90">
        <w:rPr>
          <w:rFonts w:ascii="ＭＳ ゴシック" w:eastAsia="ＭＳ ゴシック" w:hAnsi="ＭＳ ゴシック" w:hint="eastAsia"/>
          <w:color w:val="auto"/>
          <w:kern w:val="2"/>
          <w:sz w:val="24"/>
          <w:szCs w:val="24"/>
        </w:rPr>
        <w:t>った</w:t>
      </w:r>
      <w:r w:rsidR="00DC0E90" w:rsidRPr="001278D4">
        <w:rPr>
          <w:rFonts w:ascii="ＭＳ ゴシック" w:eastAsia="ＭＳ ゴシック" w:hAnsi="ＭＳ ゴシック" w:hint="eastAsia"/>
          <w:color w:val="auto"/>
          <w:kern w:val="2"/>
          <w:sz w:val="24"/>
          <w:szCs w:val="24"/>
        </w:rPr>
        <w:t>とみることができ</w:t>
      </w:r>
      <w:r w:rsidR="004A7F7A">
        <w:rPr>
          <w:rFonts w:ascii="ＭＳ ゴシック" w:eastAsia="ＭＳ ゴシック" w:hAnsi="ＭＳ ゴシック" w:hint="eastAsia"/>
          <w:color w:val="auto"/>
          <w:kern w:val="2"/>
          <w:sz w:val="24"/>
          <w:szCs w:val="24"/>
        </w:rPr>
        <w:t>ます</w:t>
      </w:r>
      <w:r w:rsidRPr="001278D4">
        <w:rPr>
          <w:rFonts w:ascii="ＭＳ ゴシック" w:eastAsia="ＭＳ ゴシック" w:hAnsi="ＭＳ ゴシック" w:hint="eastAsia"/>
          <w:color w:val="auto"/>
          <w:kern w:val="2"/>
          <w:sz w:val="24"/>
          <w:szCs w:val="24"/>
        </w:rPr>
        <w:t>。</w:t>
      </w:r>
    </w:p>
    <w:p w14:paraId="2852841E" w14:textId="77777777" w:rsidR="00C236D0" w:rsidRDefault="00C236D0" w:rsidP="00C236D0">
      <w:pPr>
        <w:pStyle w:val="10"/>
        <w:ind w:leftChars="0" w:left="0"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cs="Batang" w:hint="eastAsia"/>
          <w:color w:val="auto"/>
          <w:kern w:val="2"/>
          <w:sz w:val="24"/>
          <w:szCs w:val="24"/>
        </w:rPr>
        <w:t>ところで入声（音節末子音）の</w:t>
      </w:r>
      <w:r w:rsidRPr="001E1E16">
        <w:rPr>
          <w:rFonts w:ascii="ＭＳ ゴシック" w:eastAsia="ＭＳ ゴシック" w:hAnsi="ＭＳ ゴシック" w:cs="Batang" w:hint="eastAsia"/>
          <w:color w:val="auto"/>
          <w:kern w:val="2"/>
          <w:sz w:val="24"/>
          <w:szCs w:val="24"/>
        </w:rPr>
        <w:t>緩急</w:t>
      </w:r>
      <w:r>
        <w:rPr>
          <w:rFonts w:ascii="ＭＳ ゴシック" w:eastAsia="ＭＳ ゴシック" w:hAnsi="ＭＳ ゴシック" w:cs="Batang" w:hint="eastAsia"/>
          <w:color w:val="auto"/>
          <w:kern w:val="2"/>
          <w:sz w:val="24"/>
          <w:szCs w:val="24"/>
        </w:rPr>
        <w:t>については次のような記述がみられます</w:t>
      </w:r>
      <w:r w:rsidRPr="001E1E16">
        <w:rPr>
          <w:rFonts w:ascii="ＭＳ ゴシック" w:eastAsia="ＭＳ ゴシック" w:hAnsi="ＭＳ ゴシック" w:hint="eastAsia"/>
          <w:color w:val="auto"/>
          <w:kern w:val="2"/>
          <w:sz w:val="24"/>
          <w:szCs w:val="24"/>
        </w:rPr>
        <w:t>（趙　2010:</w:t>
      </w:r>
      <w:r w:rsidRPr="001E1E16">
        <w:rPr>
          <w:rFonts w:ascii="ＭＳ ゴシック" w:eastAsia="ＭＳ ゴシック" w:hAnsi="ＭＳ ゴシック" w:cs="Batang" w:hint="eastAsia"/>
          <w:color w:val="auto"/>
          <w:kern w:val="2"/>
          <w:sz w:val="24"/>
          <w:szCs w:val="24"/>
        </w:rPr>
        <w:t>8</w:t>
      </w:r>
      <w:r>
        <w:rPr>
          <w:rFonts w:ascii="ＭＳ ゴシック" w:eastAsia="ＭＳ ゴシック" w:hAnsi="ＭＳ ゴシック" w:cs="Batang" w:hint="eastAsia"/>
          <w:color w:val="auto"/>
          <w:kern w:val="2"/>
          <w:sz w:val="24"/>
          <w:szCs w:val="24"/>
        </w:rPr>
        <w:t>4</w:t>
      </w:r>
      <w:r w:rsidRPr="001E1E16">
        <w:rPr>
          <w:rFonts w:ascii="ＭＳ ゴシック" w:eastAsia="ＭＳ ゴシック" w:hAnsi="ＭＳ ゴシック" w:hint="eastAsia"/>
          <w:color w:val="auto"/>
          <w:kern w:val="2"/>
          <w:sz w:val="24"/>
          <w:szCs w:val="24"/>
        </w:rPr>
        <w:t>）</w:t>
      </w:r>
      <w:r>
        <w:rPr>
          <w:rFonts w:ascii="ＭＳ ゴシック" w:eastAsia="ＭＳ ゴシック" w:hAnsi="ＭＳ ゴシック" w:cs="Batang" w:hint="eastAsia"/>
          <w:color w:val="auto"/>
          <w:kern w:val="2"/>
          <w:sz w:val="24"/>
          <w:szCs w:val="24"/>
        </w:rPr>
        <w:t>。</w:t>
      </w:r>
    </w:p>
    <w:p w14:paraId="00A33224" w14:textId="77777777" w:rsidR="00C236D0" w:rsidRPr="002153D9" w:rsidRDefault="00C236D0" w:rsidP="00C236D0">
      <w:pPr>
        <w:pStyle w:val="10"/>
        <w:ind w:leftChars="0" w:left="0"/>
        <w:rPr>
          <w:rFonts w:ascii="ＭＳ ゴシック" w:eastAsia="ＭＳ ゴシック" w:hAnsi="ＭＳ ゴシック" w:cs="Batang"/>
          <w:color w:val="auto"/>
          <w:kern w:val="2"/>
          <w:sz w:val="24"/>
          <w:szCs w:val="24"/>
        </w:rPr>
      </w:pPr>
    </w:p>
    <w:p w14:paraId="0FC74E3F" w14:textId="77777777" w:rsidR="00C236D0" w:rsidRPr="00A86BAA" w:rsidRDefault="00C236D0" w:rsidP="00C75B7C">
      <w:pPr>
        <w:pStyle w:val="10"/>
        <w:spacing w:line="360" w:lineRule="exact"/>
        <w:ind w:leftChars="100" w:left="200"/>
        <w:rPr>
          <w:rFonts w:ascii="ＭＳ ゴシック" w:eastAsia="ＭＳ ゴシック" w:hAnsi="ＭＳ ゴシック"/>
          <w:color w:val="auto"/>
          <w:kern w:val="2"/>
        </w:rPr>
      </w:pPr>
      <w:r w:rsidRPr="00A86BAA">
        <w:rPr>
          <w:rFonts w:ascii="ＭＳ ゴシック" w:eastAsia="ＭＳ ゴシック" w:hAnsi="ＭＳ ゴシック" w:cs="Batang" w:hint="eastAsia"/>
          <w:color w:val="auto"/>
          <w:kern w:val="2"/>
        </w:rPr>
        <w:t>「牙の</w:t>
      </w:r>
      <w:r w:rsidRPr="00A86BAA">
        <w:rPr>
          <w:rFonts w:ascii="Malgun Gothic" w:eastAsia="Malgun Gothic" w:hAnsi="Malgun Gothic" w:cs="Malgun Gothic" w:hint="eastAsia"/>
          <w:color w:val="auto"/>
          <w:kern w:val="2"/>
        </w:rPr>
        <w:t>ㆁ</w:t>
      </w:r>
      <w:r w:rsidRPr="00A86BAA">
        <w:rPr>
          <w:rFonts w:ascii="ＭＳ ゴシック" w:eastAsia="ＭＳ ゴシック" w:hAnsi="ＭＳ ゴシック" w:cs="Batang" w:hint="eastAsia"/>
          <w:color w:val="auto"/>
          <w:kern w:val="2"/>
        </w:rPr>
        <w:t>は</w:t>
      </w:r>
      <w:r w:rsidRPr="00A86BAA">
        <w:rPr>
          <w:rFonts w:ascii="Malgun Gothic" w:eastAsia="Malgun Gothic" w:hAnsi="Malgun Gothic" w:cs="Malgun Gothic" w:hint="eastAsia"/>
          <w:color w:val="auto"/>
          <w:kern w:val="2"/>
        </w:rPr>
        <w:t>ㄱ</w:t>
      </w:r>
      <w:r w:rsidRPr="00A86BAA">
        <w:rPr>
          <w:rFonts w:ascii="ＭＳ ゴシック" w:eastAsia="ＭＳ ゴシック" w:hAnsi="ＭＳ ゴシック" w:cs="Batang" w:hint="eastAsia"/>
          <w:color w:val="auto"/>
          <w:kern w:val="2"/>
        </w:rPr>
        <w:t>と対をなしており、</w:t>
      </w:r>
      <w:r w:rsidRPr="00A86BAA">
        <w:rPr>
          <w:rFonts w:ascii="Malgun Gothic" w:eastAsia="Malgun Gothic" w:hAnsi="Malgun Gothic" w:cs="Malgun Gothic" w:hint="eastAsia"/>
          <w:color w:val="auto"/>
          <w:kern w:val="2"/>
        </w:rPr>
        <w:t>ㆁ</w:t>
      </w:r>
      <w:r w:rsidRPr="00A86BAA">
        <w:rPr>
          <w:rFonts w:ascii="ＭＳ ゴシック" w:eastAsia="ＭＳ ゴシック" w:hAnsi="ＭＳ ゴシック" w:cs="Batang" w:hint="eastAsia"/>
          <w:color w:val="auto"/>
          <w:kern w:val="2"/>
        </w:rPr>
        <w:t>を詰まって発声すれば</w:t>
      </w:r>
      <w:r w:rsidRPr="00A86BAA">
        <w:rPr>
          <w:rFonts w:ascii="Malgun Gothic" w:eastAsia="Malgun Gothic" w:hAnsi="Malgun Gothic" w:cs="Malgun Gothic" w:hint="eastAsia"/>
          <w:color w:val="auto"/>
          <w:kern w:val="2"/>
        </w:rPr>
        <w:t>ㄱ</w:t>
      </w:r>
      <w:r w:rsidRPr="00A86BAA">
        <w:rPr>
          <w:rFonts w:ascii="ＭＳ ゴシック" w:eastAsia="ＭＳ ゴシック" w:hAnsi="ＭＳ ゴシック" w:cs="Batang" w:hint="eastAsia"/>
          <w:color w:val="auto"/>
          <w:kern w:val="2"/>
        </w:rPr>
        <w:t>に変化して急な音になり，</w:t>
      </w:r>
      <w:r w:rsidRPr="00A86BAA">
        <w:rPr>
          <w:rFonts w:ascii="Malgun Gothic" w:eastAsia="Malgun Gothic" w:hAnsi="Malgun Gothic" w:cs="Malgun Gothic" w:hint="eastAsia"/>
          <w:color w:val="auto"/>
          <w:kern w:val="2"/>
        </w:rPr>
        <w:t>ㄱ</w:t>
      </w:r>
      <w:r w:rsidRPr="00A86BAA">
        <w:rPr>
          <w:rFonts w:ascii="ＭＳ ゴシック" w:eastAsia="ＭＳ ゴシック" w:hAnsi="ＭＳ ゴシック" w:cs="Batang" w:hint="eastAsia"/>
          <w:color w:val="auto"/>
          <w:kern w:val="2"/>
        </w:rPr>
        <w:t>をゆっくり発音</w:t>
      </w:r>
      <w:r w:rsidR="00C75B7C" w:rsidRPr="00A86BAA">
        <w:rPr>
          <w:rFonts w:ascii="ＭＳ ゴシック" w:eastAsia="ＭＳ ゴシック" w:hAnsi="ＭＳ ゴシック" w:cs="Batang"/>
          <w:color w:val="auto"/>
          <w:kern w:val="2"/>
        </w:rPr>
        <w:ruby>
          <w:rubyPr>
            <w:rubyAlign w:val="distributeSpace"/>
            <w:hps w:val="10"/>
            <w:hpsRaise w:val="18"/>
            <w:hpsBaseText w:val="20"/>
            <w:lid w:val="ja-JP"/>
          </w:rubyPr>
          <w:rt>
            <w:r w:rsidR="00C75B7C" w:rsidRPr="00A86BAA">
              <w:rPr>
                <w:rFonts w:ascii="ＭＳ ゴシック" w:eastAsia="ＭＳ ゴシック" w:hAnsi="ＭＳ ゴシック" w:cs="Batang"/>
                <w:color w:val="auto"/>
                <w:kern w:val="2"/>
              </w:rPr>
              <w:t>ママ</w:t>
            </w:r>
          </w:rt>
          <w:rubyBase>
            <w:r w:rsidR="00C75B7C" w:rsidRPr="00A86BAA">
              <w:rPr>
                <w:rFonts w:ascii="ＭＳ ゴシック" w:eastAsia="ＭＳ ゴシック" w:hAnsi="ＭＳ ゴシック" w:cs="Batang"/>
                <w:color w:val="auto"/>
                <w:kern w:val="2"/>
              </w:rPr>
              <w:t>ず</w:t>
            </w:r>
          </w:rubyBase>
        </w:ruby>
      </w:r>
      <w:r w:rsidRPr="00A86BAA">
        <w:rPr>
          <w:rFonts w:ascii="ＭＳ ゴシック" w:eastAsia="ＭＳ ゴシック" w:hAnsi="ＭＳ ゴシック" w:cs="Batang" w:hint="eastAsia"/>
          <w:color w:val="auto"/>
          <w:kern w:val="2"/>
        </w:rPr>
        <w:t>れば</w:t>
      </w:r>
      <w:r w:rsidRPr="00A86BAA">
        <w:rPr>
          <w:rFonts w:ascii="Malgun Gothic" w:eastAsia="Malgun Gothic" w:hAnsi="Malgun Gothic" w:cs="Malgun Gothic" w:hint="eastAsia"/>
          <w:color w:val="auto"/>
          <w:kern w:val="2"/>
        </w:rPr>
        <w:t>ㆁ</w:t>
      </w:r>
      <w:r w:rsidRPr="00A86BAA">
        <w:rPr>
          <w:rFonts w:ascii="ＭＳ ゴシック" w:eastAsia="ＭＳ ゴシック" w:hAnsi="ＭＳ ゴシック" w:cs="Batang" w:hint="eastAsia"/>
          <w:color w:val="auto"/>
          <w:kern w:val="2"/>
        </w:rPr>
        <w:t>に変化して緩やかな音になる。舌音の</w:t>
      </w:r>
      <w:r w:rsidRPr="00A86BAA">
        <w:rPr>
          <w:rFonts w:ascii="Malgun Gothic" w:eastAsia="Malgun Gothic" w:hAnsi="Malgun Gothic" w:cs="Malgun Gothic" w:hint="eastAsia"/>
          <w:color w:val="auto"/>
          <w:kern w:val="2"/>
        </w:rPr>
        <w:t>ㄴ</w:t>
      </w:r>
      <w:r w:rsidRPr="00A86BAA">
        <w:rPr>
          <w:rFonts w:ascii="ＭＳ ゴシック" w:eastAsia="ＭＳ ゴシック" w:hAnsi="ＭＳ ゴシック" w:cs="Batang" w:hint="eastAsia"/>
          <w:color w:val="auto"/>
          <w:kern w:val="2"/>
        </w:rPr>
        <w:t>と</w:t>
      </w:r>
      <w:r w:rsidRPr="00A86BAA">
        <w:rPr>
          <w:rFonts w:ascii="Malgun Gothic" w:eastAsia="Malgun Gothic" w:hAnsi="Malgun Gothic" w:cs="Malgun Gothic" w:hint="eastAsia"/>
          <w:color w:val="auto"/>
          <w:kern w:val="2"/>
        </w:rPr>
        <w:t>ㄷ</w:t>
      </w:r>
      <w:r w:rsidRPr="00A86BAA">
        <w:rPr>
          <w:rFonts w:ascii="ＭＳ ゴシック" w:eastAsia="ＭＳ ゴシック" w:hAnsi="ＭＳ ゴシック" w:cs="Batang" w:hint="eastAsia"/>
          <w:color w:val="auto"/>
          <w:kern w:val="2"/>
        </w:rPr>
        <w:t>、唇音の</w:t>
      </w:r>
      <w:r w:rsidRPr="00A86BAA">
        <w:rPr>
          <w:rFonts w:ascii="Malgun Gothic" w:eastAsia="Malgun Gothic" w:hAnsi="Malgun Gothic" w:cs="Malgun Gothic" w:hint="eastAsia"/>
          <w:color w:val="auto"/>
          <w:kern w:val="2"/>
        </w:rPr>
        <w:t>ㅁ</w:t>
      </w:r>
      <w:r w:rsidRPr="00A86BAA">
        <w:rPr>
          <w:rFonts w:ascii="ＭＳ ゴシック" w:eastAsia="ＭＳ ゴシック" w:hAnsi="ＭＳ ゴシック" w:cs="Batang" w:hint="eastAsia"/>
          <w:color w:val="auto"/>
          <w:kern w:val="2"/>
        </w:rPr>
        <w:t>と</w:t>
      </w:r>
      <w:r w:rsidRPr="00A86BAA">
        <w:rPr>
          <w:rFonts w:ascii="Malgun Gothic" w:eastAsia="Malgun Gothic" w:hAnsi="Malgun Gothic" w:cs="Malgun Gothic" w:hint="eastAsia"/>
          <w:color w:val="auto"/>
          <w:kern w:val="2"/>
        </w:rPr>
        <w:t>ㅂ</w:t>
      </w:r>
      <w:r w:rsidRPr="00A86BAA">
        <w:rPr>
          <w:rFonts w:ascii="ＭＳ ゴシック" w:eastAsia="ＭＳ ゴシック" w:hAnsi="ＭＳ ゴシック" w:cs="Batang" w:hint="eastAsia"/>
          <w:color w:val="auto"/>
          <w:kern w:val="2"/>
        </w:rPr>
        <w:t>、歯音の</w:t>
      </w:r>
      <w:r w:rsidRPr="00A86BAA">
        <w:rPr>
          <w:rFonts w:ascii="Malgun Gothic" w:eastAsia="Malgun Gothic" w:hAnsi="Malgun Gothic" w:cs="Malgun Gothic" w:hint="eastAsia"/>
          <w:color w:val="auto"/>
          <w:kern w:val="2"/>
        </w:rPr>
        <w:t>ㅿ</w:t>
      </w:r>
      <w:r w:rsidRPr="00A86BAA">
        <w:rPr>
          <w:rFonts w:ascii="ＭＳ ゴシック" w:eastAsia="ＭＳ ゴシック" w:hAnsi="ＭＳ ゴシック" w:cs="Batang" w:hint="eastAsia"/>
          <w:color w:val="auto"/>
          <w:kern w:val="2"/>
        </w:rPr>
        <w:t>と</w:t>
      </w:r>
      <w:r w:rsidRPr="00A86BAA">
        <w:rPr>
          <w:rFonts w:ascii="Malgun Gothic" w:eastAsia="Malgun Gothic" w:hAnsi="Malgun Gothic" w:cs="Malgun Gothic" w:hint="eastAsia"/>
          <w:color w:val="auto"/>
          <w:kern w:val="2"/>
        </w:rPr>
        <w:t>ㅅ</w:t>
      </w:r>
      <w:r w:rsidRPr="00A86BAA">
        <w:rPr>
          <w:rFonts w:ascii="ＭＳ ゴシック" w:eastAsia="ＭＳ ゴシック" w:hAnsi="ＭＳ ゴシック" w:cs="Batang" w:hint="eastAsia"/>
          <w:color w:val="auto"/>
          <w:kern w:val="2"/>
        </w:rPr>
        <w:t>、喉音の</w:t>
      </w:r>
      <w:r w:rsidRPr="00A86BAA">
        <w:rPr>
          <w:rFonts w:ascii="Malgun Gothic" w:eastAsia="Malgun Gothic" w:hAnsi="Malgun Gothic" w:cs="Malgun Gothic" w:hint="eastAsia"/>
          <w:color w:val="auto"/>
          <w:kern w:val="2"/>
        </w:rPr>
        <w:t>ㅇ</w:t>
      </w:r>
      <w:r w:rsidRPr="00A86BAA">
        <w:rPr>
          <w:rFonts w:ascii="ＭＳ ゴシック" w:eastAsia="ＭＳ ゴシック" w:hAnsi="ＭＳ ゴシック" w:cs="Batang" w:hint="eastAsia"/>
          <w:color w:val="auto"/>
          <w:kern w:val="2"/>
        </w:rPr>
        <w:t>と</w:t>
      </w:r>
      <w:r w:rsidRPr="00A86BAA">
        <w:rPr>
          <w:rFonts w:ascii="Malgun Gothic" w:eastAsia="Malgun Gothic" w:hAnsi="Malgun Gothic" w:cs="Malgun Gothic" w:hint="eastAsia"/>
          <w:color w:val="auto"/>
          <w:kern w:val="2"/>
        </w:rPr>
        <w:t>ㆆ</w:t>
      </w:r>
      <w:r w:rsidRPr="00A86BAA">
        <w:rPr>
          <w:rFonts w:ascii="ＭＳ ゴシック" w:eastAsia="ＭＳ ゴシック" w:hAnsi="ＭＳ ゴシック" w:cs="Batang" w:hint="eastAsia"/>
          <w:color w:val="auto"/>
          <w:kern w:val="2"/>
        </w:rPr>
        <w:t>について、その緩急が互いに対になっていることも、また同様である。」</w:t>
      </w:r>
    </w:p>
    <w:p w14:paraId="6C117F15" w14:textId="77777777" w:rsidR="00C236D0" w:rsidRPr="00574199" w:rsidRDefault="00C236D0" w:rsidP="00574199">
      <w:pPr>
        <w:pStyle w:val="10"/>
        <w:spacing w:line="360" w:lineRule="exact"/>
        <w:ind w:leftChars="0" w:left="0" w:firstLineChars="100" w:firstLine="200"/>
        <w:rPr>
          <w:rFonts w:ascii="ＭＳ ゴシック" w:eastAsia="ＭＳ ゴシック" w:hAnsi="ＭＳ ゴシック"/>
          <w:color w:val="auto"/>
          <w:kern w:val="2"/>
        </w:rPr>
      </w:pPr>
    </w:p>
    <w:p w14:paraId="764536CF" w14:textId="77777777" w:rsidR="00C236D0" w:rsidRPr="001E1E16" w:rsidRDefault="00C236D0" w:rsidP="00C236D0">
      <w:pPr>
        <w:pStyle w:val="10"/>
        <w:ind w:leftChars="0" w:left="0"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cs="Batang" w:hint="eastAsia"/>
          <w:color w:val="auto"/>
          <w:kern w:val="2"/>
          <w:sz w:val="24"/>
          <w:szCs w:val="24"/>
        </w:rPr>
        <w:t>上の</w:t>
      </w:r>
      <w:r w:rsidRPr="001E1E16">
        <w:rPr>
          <w:rFonts w:ascii="ＭＳ ゴシック" w:eastAsia="ＭＳ ゴシック" w:hAnsi="ＭＳ ゴシック" w:cs="Batang" w:hint="eastAsia"/>
          <w:color w:val="auto"/>
          <w:kern w:val="2"/>
          <w:sz w:val="24"/>
          <w:szCs w:val="24"/>
        </w:rPr>
        <w:t>記述</w:t>
      </w:r>
      <w:r>
        <w:rPr>
          <w:rFonts w:ascii="ＭＳ ゴシック" w:eastAsia="ＭＳ ゴシック" w:hAnsi="ＭＳ ゴシック" w:cs="Batang" w:hint="eastAsia"/>
          <w:color w:val="auto"/>
          <w:kern w:val="2"/>
          <w:sz w:val="24"/>
          <w:szCs w:val="24"/>
        </w:rPr>
        <w:t>をまとめると</w:t>
      </w:r>
      <w:r w:rsidRPr="001E1E16">
        <w:rPr>
          <w:rFonts w:ascii="ＭＳ ゴシック" w:eastAsia="ＭＳ ゴシック" w:hAnsi="ＭＳ ゴシック" w:hint="eastAsia"/>
          <w:color w:val="auto"/>
          <w:kern w:val="2"/>
          <w:sz w:val="24"/>
          <w:szCs w:val="24"/>
        </w:rPr>
        <w:t>次のようにな</w:t>
      </w:r>
      <w:r>
        <w:rPr>
          <w:rFonts w:ascii="ＭＳ ゴシック" w:eastAsia="ＭＳ ゴシック" w:hAnsi="ＭＳ ゴシック" w:hint="eastAsia"/>
          <w:color w:val="auto"/>
          <w:kern w:val="2"/>
          <w:sz w:val="24"/>
          <w:szCs w:val="24"/>
        </w:rPr>
        <w:t>りま</w:t>
      </w:r>
      <w:r w:rsidRPr="001E1E16">
        <w:rPr>
          <w:rFonts w:ascii="ＭＳ ゴシック" w:eastAsia="ＭＳ ゴシック" w:hAnsi="ＭＳ ゴシック" w:hint="eastAsia"/>
          <w:color w:val="auto"/>
          <w:kern w:val="2"/>
          <w:sz w:val="24"/>
          <w:szCs w:val="24"/>
        </w:rPr>
        <w:t>す。</w:t>
      </w:r>
    </w:p>
    <w:p w14:paraId="58549444" w14:textId="77777777" w:rsidR="00C236D0" w:rsidRPr="00C75A49" w:rsidRDefault="00C236D0" w:rsidP="00C236D0">
      <w:pPr>
        <w:pStyle w:val="10"/>
        <w:ind w:leftChars="0" w:left="0"/>
        <w:rPr>
          <w:rFonts w:ascii="ＭＳ ゴシック" w:eastAsia="ＭＳ ゴシック" w:hAnsi="ＭＳ ゴシック" w:cs="Batang"/>
          <w:color w:val="auto"/>
          <w:kern w:val="2"/>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2552"/>
        <w:gridCol w:w="708"/>
        <w:gridCol w:w="1418"/>
        <w:gridCol w:w="709"/>
        <w:gridCol w:w="708"/>
        <w:gridCol w:w="709"/>
      </w:tblGrid>
      <w:tr w:rsidR="00C236D0" w:rsidRPr="00A86BAA" w14:paraId="2A84AB8B" w14:textId="77777777" w:rsidTr="001F5281">
        <w:tc>
          <w:tcPr>
            <w:tcW w:w="4395" w:type="dxa"/>
            <w:gridSpan w:val="3"/>
          </w:tcPr>
          <w:p w14:paraId="3FC8D24A" w14:textId="77777777" w:rsidR="00C236D0" w:rsidRPr="00A86BAA" w:rsidRDefault="00C236D0" w:rsidP="001F5281">
            <w:pPr>
              <w:pStyle w:val="10"/>
              <w:ind w:leftChars="0" w:left="0"/>
              <w:rPr>
                <w:rFonts w:ascii="ＭＳ ゴシック" w:eastAsia="ＭＳ ゴシック" w:hAnsi="ＭＳ ゴシック" w:cs="Batang"/>
                <w:color w:val="auto"/>
                <w:kern w:val="2"/>
              </w:rPr>
            </w:pPr>
          </w:p>
        </w:tc>
        <w:tc>
          <w:tcPr>
            <w:tcW w:w="708" w:type="dxa"/>
          </w:tcPr>
          <w:p w14:paraId="163835B4"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牙</w:t>
            </w:r>
          </w:p>
        </w:tc>
        <w:tc>
          <w:tcPr>
            <w:tcW w:w="1418" w:type="dxa"/>
          </w:tcPr>
          <w:p w14:paraId="0571058C"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舌（半舌）</w:t>
            </w:r>
          </w:p>
        </w:tc>
        <w:tc>
          <w:tcPr>
            <w:tcW w:w="709" w:type="dxa"/>
          </w:tcPr>
          <w:p w14:paraId="5BEE8674"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唇</w:t>
            </w:r>
          </w:p>
        </w:tc>
        <w:tc>
          <w:tcPr>
            <w:tcW w:w="708" w:type="dxa"/>
          </w:tcPr>
          <w:p w14:paraId="68A8EBA0"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歯</w:t>
            </w:r>
          </w:p>
        </w:tc>
        <w:tc>
          <w:tcPr>
            <w:tcW w:w="709" w:type="dxa"/>
          </w:tcPr>
          <w:p w14:paraId="33645103"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喉</w:t>
            </w:r>
          </w:p>
        </w:tc>
      </w:tr>
      <w:tr w:rsidR="00C236D0" w:rsidRPr="00A86BAA" w14:paraId="4833129C" w14:textId="77777777" w:rsidTr="001F5281">
        <w:tc>
          <w:tcPr>
            <w:tcW w:w="709" w:type="dxa"/>
          </w:tcPr>
          <w:p w14:paraId="3EB5C9F7"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緩</w:t>
            </w:r>
          </w:p>
        </w:tc>
        <w:tc>
          <w:tcPr>
            <w:tcW w:w="1134" w:type="dxa"/>
          </w:tcPr>
          <w:p w14:paraId="5F11D3BB"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平上去声</w:t>
            </w:r>
          </w:p>
        </w:tc>
        <w:tc>
          <w:tcPr>
            <w:tcW w:w="2552" w:type="dxa"/>
          </w:tcPr>
          <w:p w14:paraId="49F4A651"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不清不濁之字（不厲）</w:t>
            </w:r>
          </w:p>
        </w:tc>
        <w:tc>
          <w:tcPr>
            <w:tcW w:w="708" w:type="dxa"/>
          </w:tcPr>
          <w:p w14:paraId="499D5528"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Malgun Gothic" w:eastAsia="Malgun Gothic" w:hAnsi="Malgun Gothic" w:cs="Malgun Gothic" w:hint="eastAsia"/>
                <w:color w:val="auto"/>
                <w:kern w:val="2"/>
              </w:rPr>
              <w:t>ㆁ</w:t>
            </w:r>
            <w:r w:rsidRPr="00A86BAA">
              <w:rPr>
                <w:rFonts w:ascii="ＭＳ ゴシック" w:eastAsia="ＭＳ ゴシック" w:hAnsi="ＭＳ ゴシック" w:cs="Batang"/>
                <w:color w:val="auto"/>
                <w:kern w:val="2"/>
              </w:rPr>
              <w:t>ŋ</w:t>
            </w:r>
          </w:p>
        </w:tc>
        <w:tc>
          <w:tcPr>
            <w:tcW w:w="1418" w:type="dxa"/>
          </w:tcPr>
          <w:p w14:paraId="33D8B04E"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Malgun Gothic" w:eastAsia="Malgun Gothic" w:hAnsi="Malgun Gothic" w:cs="Malgun Gothic" w:hint="eastAsia"/>
                <w:color w:val="auto"/>
                <w:kern w:val="2"/>
              </w:rPr>
              <w:t>ㄴ</w:t>
            </w:r>
            <w:r w:rsidRPr="00A86BAA">
              <w:rPr>
                <w:rFonts w:ascii="ＭＳ ゴシック" w:eastAsia="ＭＳ ゴシック" w:hAnsi="ＭＳ ゴシック" w:cs="Batang"/>
                <w:color w:val="auto"/>
                <w:kern w:val="2"/>
              </w:rPr>
              <w:t>n</w:t>
            </w:r>
            <w:r w:rsidRPr="00A86BAA">
              <w:rPr>
                <w:rFonts w:ascii="ＭＳ ゴシック" w:eastAsia="ＭＳ ゴシック" w:hAnsi="ＭＳ ゴシック" w:cs="Batang" w:hint="eastAsia"/>
                <w:color w:val="auto"/>
                <w:kern w:val="2"/>
              </w:rPr>
              <w:t>（</w:t>
            </w:r>
            <w:r w:rsidRPr="00A86BAA">
              <w:rPr>
                <w:rFonts w:ascii="Malgun Gothic" w:eastAsia="Malgun Gothic" w:hAnsi="Malgun Gothic" w:cs="Malgun Gothic" w:hint="eastAsia"/>
                <w:color w:val="auto"/>
                <w:kern w:val="2"/>
              </w:rPr>
              <w:t>ㄹ</w:t>
            </w:r>
            <w:r w:rsidRPr="00A86BAA">
              <w:rPr>
                <w:rFonts w:ascii="ＭＳ ゴシック" w:eastAsia="ＭＳ ゴシック" w:hAnsi="ＭＳ ゴシック" w:cs="Batang" w:hint="eastAsia"/>
                <w:color w:val="auto"/>
                <w:kern w:val="2"/>
              </w:rPr>
              <w:t>r）</w:t>
            </w:r>
          </w:p>
        </w:tc>
        <w:tc>
          <w:tcPr>
            <w:tcW w:w="709" w:type="dxa"/>
          </w:tcPr>
          <w:p w14:paraId="1AF072D6"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Malgun Gothic" w:eastAsia="Malgun Gothic" w:hAnsi="Malgun Gothic" w:cs="Malgun Gothic" w:hint="eastAsia"/>
                <w:color w:val="auto"/>
                <w:kern w:val="2"/>
              </w:rPr>
              <w:t>ㅁ</w:t>
            </w:r>
            <w:r w:rsidRPr="00A86BAA">
              <w:rPr>
                <w:rFonts w:ascii="ＭＳ ゴシック" w:eastAsia="ＭＳ ゴシック" w:hAnsi="ＭＳ ゴシック" w:cs="Batang"/>
                <w:color w:val="auto"/>
                <w:kern w:val="2"/>
              </w:rPr>
              <w:t>m</w:t>
            </w:r>
          </w:p>
        </w:tc>
        <w:tc>
          <w:tcPr>
            <w:tcW w:w="708" w:type="dxa"/>
          </w:tcPr>
          <w:p w14:paraId="15722EB2" w14:textId="77777777" w:rsidR="00C236D0" w:rsidRPr="00A86BAA" w:rsidRDefault="00C236D0" w:rsidP="001F5281">
            <w:pPr>
              <w:pStyle w:val="10"/>
              <w:ind w:leftChars="0" w:left="0"/>
              <w:rPr>
                <w:rFonts w:ascii="ＭＳ ゴシック" w:eastAsia="ＭＳ ゴシック" w:hAnsi="ＭＳ ゴシック"/>
                <w:color w:val="auto"/>
                <w:kern w:val="2"/>
              </w:rPr>
            </w:pPr>
            <w:r w:rsidRPr="00A86BAA">
              <w:rPr>
                <w:rFonts w:ascii="Malgun Gothic" w:eastAsia="Malgun Gothic" w:hAnsi="Malgun Gothic" w:cs="Malgun Gothic" w:hint="eastAsia"/>
                <w:color w:val="auto"/>
                <w:kern w:val="2"/>
              </w:rPr>
              <w:t>ㅿ</w:t>
            </w:r>
            <w:r w:rsidRPr="00A86BAA">
              <w:rPr>
                <w:rFonts w:ascii="ＭＳ ゴシック" w:eastAsia="ＭＳ ゴシック" w:hAnsi="ＭＳ ゴシック" w:hint="eastAsia"/>
                <w:color w:val="auto"/>
                <w:kern w:val="2"/>
              </w:rPr>
              <w:t>z</w:t>
            </w:r>
          </w:p>
        </w:tc>
        <w:tc>
          <w:tcPr>
            <w:tcW w:w="709" w:type="dxa"/>
          </w:tcPr>
          <w:p w14:paraId="587629EB"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Malgun Gothic" w:eastAsia="Malgun Gothic" w:hAnsi="Malgun Gothic" w:cs="Malgun Gothic" w:hint="eastAsia"/>
                <w:color w:val="auto"/>
                <w:kern w:val="2"/>
              </w:rPr>
              <w:t>ㅇ</w:t>
            </w:r>
            <w:r w:rsidRPr="00A86BAA">
              <w:rPr>
                <w:rFonts w:ascii="ＭＳ ゴシック" w:eastAsia="ＭＳ ゴシック" w:hAnsi="ＭＳ ゴシック" w:cs="Batang" w:hint="eastAsia"/>
                <w:color w:val="auto"/>
                <w:kern w:val="2"/>
              </w:rPr>
              <w:t xml:space="preserve"> ’</w:t>
            </w:r>
          </w:p>
        </w:tc>
      </w:tr>
      <w:tr w:rsidR="00C236D0" w:rsidRPr="00A86BAA" w14:paraId="0A6A553A" w14:textId="77777777" w:rsidTr="001F5281">
        <w:tc>
          <w:tcPr>
            <w:tcW w:w="709" w:type="dxa"/>
          </w:tcPr>
          <w:p w14:paraId="6A5DB646"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急</w:t>
            </w:r>
          </w:p>
        </w:tc>
        <w:tc>
          <w:tcPr>
            <w:tcW w:w="1134" w:type="dxa"/>
          </w:tcPr>
          <w:p w14:paraId="28267FD6"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入声</w:t>
            </w:r>
          </w:p>
        </w:tc>
        <w:tc>
          <w:tcPr>
            <w:tcW w:w="2552" w:type="dxa"/>
          </w:tcPr>
          <w:p w14:paraId="6802F780"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ＭＳ ゴシック" w:eastAsia="ＭＳ ゴシック" w:hAnsi="ＭＳ ゴシック" w:cs="Batang" w:hint="eastAsia"/>
                <w:color w:val="auto"/>
                <w:kern w:val="2"/>
              </w:rPr>
              <w:t>全清次清全濁之字（厲）</w:t>
            </w:r>
          </w:p>
        </w:tc>
        <w:tc>
          <w:tcPr>
            <w:tcW w:w="708" w:type="dxa"/>
          </w:tcPr>
          <w:p w14:paraId="54DDE3A2"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Malgun Gothic" w:eastAsia="Malgun Gothic" w:hAnsi="Malgun Gothic" w:cs="Malgun Gothic" w:hint="eastAsia"/>
                <w:color w:val="auto"/>
                <w:kern w:val="2"/>
              </w:rPr>
              <w:t>ㄱ</w:t>
            </w:r>
            <w:r w:rsidRPr="00A86BAA">
              <w:rPr>
                <w:rFonts w:ascii="ＭＳ ゴシック" w:eastAsia="ＭＳ ゴシック" w:hAnsi="ＭＳ ゴシック" w:cs="Batang"/>
                <w:color w:val="auto"/>
                <w:kern w:val="2"/>
              </w:rPr>
              <w:t>k</w:t>
            </w:r>
          </w:p>
        </w:tc>
        <w:tc>
          <w:tcPr>
            <w:tcW w:w="1418" w:type="dxa"/>
          </w:tcPr>
          <w:p w14:paraId="5F729A89"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Malgun Gothic" w:eastAsia="Malgun Gothic" w:hAnsi="Malgun Gothic" w:cs="Malgun Gothic" w:hint="eastAsia"/>
                <w:color w:val="auto"/>
                <w:kern w:val="2"/>
              </w:rPr>
              <w:t>ㄷ</w:t>
            </w:r>
            <w:r w:rsidRPr="00A86BAA">
              <w:rPr>
                <w:rFonts w:ascii="ＭＳ ゴシック" w:eastAsia="ＭＳ ゴシック" w:hAnsi="ＭＳ ゴシック" w:cs="Batang"/>
                <w:color w:val="auto"/>
                <w:kern w:val="2"/>
              </w:rPr>
              <w:t>t</w:t>
            </w:r>
          </w:p>
        </w:tc>
        <w:tc>
          <w:tcPr>
            <w:tcW w:w="709" w:type="dxa"/>
          </w:tcPr>
          <w:p w14:paraId="4A9F6E0F"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Malgun Gothic" w:eastAsia="Malgun Gothic" w:hAnsi="Malgun Gothic" w:cs="Malgun Gothic" w:hint="eastAsia"/>
                <w:color w:val="auto"/>
                <w:kern w:val="2"/>
              </w:rPr>
              <w:t>ㅂ</w:t>
            </w:r>
            <w:r w:rsidRPr="00A86BAA">
              <w:rPr>
                <w:rFonts w:ascii="ＭＳ ゴシック" w:eastAsia="ＭＳ ゴシック" w:hAnsi="ＭＳ ゴシック" w:cs="Batang"/>
                <w:color w:val="auto"/>
                <w:kern w:val="2"/>
              </w:rPr>
              <w:t>p</w:t>
            </w:r>
          </w:p>
        </w:tc>
        <w:tc>
          <w:tcPr>
            <w:tcW w:w="708" w:type="dxa"/>
          </w:tcPr>
          <w:p w14:paraId="614E0BB1"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Malgun Gothic" w:eastAsia="Malgun Gothic" w:hAnsi="Malgun Gothic" w:cs="Malgun Gothic" w:hint="eastAsia"/>
                <w:color w:val="auto"/>
                <w:kern w:val="2"/>
              </w:rPr>
              <w:t>ㅅ</w:t>
            </w:r>
            <w:r w:rsidRPr="00A86BAA">
              <w:rPr>
                <w:rFonts w:ascii="ＭＳ ゴシック" w:eastAsia="ＭＳ ゴシック" w:hAnsi="ＭＳ ゴシック" w:hint="eastAsia"/>
                <w:color w:val="auto"/>
                <w:kern w:val="2"/>
              </w:rPr>
              <w:t>s</w:t>
            </w:r>
          </w:p>
        </w:tc>
        <w:tc>
          <w:tcPr>
            <w:tcW w:w="709" w:type="dxa"/>
          </w:tcPr>
          <w:p w14:paraId="0A2361C4" w14:textId="77777777" w:rsidR="00C236D0" w:rsidRPr="00A86BAA" w:rsidRDefault="00C236D0" w:rsidP="001F5281">
            <w:pPr>
              <w:pStyle w:val="10"/>
              <w:ind w:leftChars="0" w:left="0"/>
              <w:rPr>
                <w:rFonts w:ascii="ＭＳ ゴシック" w:eastAsia="ＭＳ ゴシック" w:hAnsi="ＭＳ ゴシック" w:cs="Batang"/>
                <w:color w:val="auto"/>
                <w:kern w:val="2"/>
              </w:rPr>
            </w:pPr>
            <w:r w:rsidRPr="00A86BAA">
              <w:rPr>
                <w:rFonts w:ascii="Malgun Gothic" w:eastAsia="Malgun Gothic" w:hAnsi="Malgun Gothic" w:cs="Malgun Gothic" w:hint="eastAsia"/>
                <w:color w:val="auto"/>
                <w:kern w:val="2"/>
              </w:rPr>
              <w:t>ㆆ</w:t>
            </w:r>
            <w:r w:rsidRPr="00A86BAA">
              <w:rPr>
                <w:rFonts w:ascii="ＭＳ ゴシック" w:eastAsia="ＭＳ ゴシック" w:hAnsi="ＭＳ ゴシック" w:cs="Batang" w:hint="eastAsia"/>
                <w:color w:val="auto"/>
                <w:kern w:val="2"/>
              </w:rPr>
              <w:t xml:space="preserve"> </w:t>
            </w:r>
            <w:r w:rsidRPr="00A86BAA">
              <w:rPr>
                <w:rFonts w:ascii="ＭＳ ゴシック" w:eastAsia="ＭＳ ゴシック" w:hAnsi="ＭＳ ゴシック" w:cs="Batang"/>
                <w:color w:val="auto"/>
                <w:kern w:val="2"/>
                <w:vertAlign w:val="superscript"/>
              </w:rPr>
              <w:t>ʔ</w:t>
            </w:r>
          </w:p>
        </w:tc>
      </w:tr>
    </w:tbl>
    <w:p w14:paraId="394D2E67" w14:textId="77777777" w:rsidR="00C236D0" w:rsidRPr="00A86BAA" w:rsidRDefault="00C236D0" w:rsidP="00C75B7C">
      <w:pPr>
        <w:pStyle w:val="10"/>
        <w:ind w:leftChars="0" w:left="0" w:firstLineChars="100" w:firstLine="200"/>
        <w:rPr>
          <w:rFonts w:ascii="ＭＳ ゴシック" w:eastAsia="ＭＳ ゴシック" w:hAnsi="ＭＳ ゴシック" w:cs="Batang"/>
          <w:color w:val="auto"/>
          <w:kern w:val="2"/>
        </w:rPr>
      </w:pPr>
      <w:r w:rsidRPr="00A86BAA">
        <w:rPr>
          <w:rFonts w:ascii="ＭＳ ゴシック" w:eastAsia="ＭＳ ゴシック" w:hAnsi="ＭＳ ゴシック" w:hint="eastAsia"/>
          <w:color w:val="auto"/>
          <w:kern w:val="2"/>
        </w:rPr>
        <w:t>＊「</w:t>
      </w:r>
      <w:r w:rsidRPr="00A86BAA">
        <w:rPr>
          <w:rFonts w:ascii="ＭＳ ゴシック" w:eastAsia="ＭＳ ゴシック" w:hAnsi="ＭＳ ゴシック" w:cs="Batang" w:hint="eastAsia"/>
          <w:color w:val="auto"/>
          <w:kern w:val="2"/>
        </w:rPr>
        <w:t>「緩（</w:t>
      </w:r>
      <w:r w:rsidRPr="00A86BAA">
        <w:rPr>
          <w:rFonts w:ascii="ＭＳ ゴシック" w:eastAsia="ＭＳ ゴシック" w:hAnsi="ＭＳ ゴシック" w:cs="Batang"/>
          <w:color w:val="auto"/>
          <w:kern w:val="2"/>
        </w:rPr>
        <w:t>=舒出）」が概して鼻音、「急（=促呼）」が概して閉鎖音の終声である</w:t>
      </w:r>
      <w:r w:rsidRPr="00A86BAA">
        <w:rPr>
          <w:rFonts w:ascii="ＭＳ ゴシック" w:eastAsia="ＭＳ ゴシック" w:hAnsi="ＭＳ ゴシック" w:cs="Batang" w:hint="eastAsia"/>
          <w:color w:val="auto"/>
          <w:kern w:val="2"/>
        </w:rPr>
        <w:t>。</w:t>
      </w:r>
      <w:r w:rsidRPr="00A86BAA">
        <w:rPr>
          <w:rFonts w:ascii="ＭＳ ゴシック" w:eastAsia="ＭＳ ゴシック" w:hAnsi="ＭＳ ゴシック" w:cs="Batang"/>
          <w:color w:val="auto"/>
          <w:kern w:val="2"/>
        </w:rPr>
        <w:t>」（</w:t>
      </w:r>
      <w:r w:rsidRPr="00A86BAA">
        <w:rPr>
          <w:rFonts w:ascii="ＭＳ ゴシック" w:eastAsia="ＭＳ ゴシック" w:hAnsi="ＭＳ ゴシック" w:cs="Batang" w:hint="eastAsia"/>
          <w:color w:val="auto"/>
          <w:kern w:val="2"/>
        </w:rPr>
        <w:t>上書</w:t>
      </w:r>
      <w:r w:rsidRPr="00A86BAA">
        <w:rPr>
          <w:rFonts w:ascii="ＭＳ ゴシック" w:eastAsia="ＭＳ ゴシック" w:hAnsi="ＭＳ ゴシック" w:cs="Batang"/>
          <w:color w:val="auto"/>
          <w:kern w:val="2"/>
        </w:rPr>
        <w:t>:85）</w:t>
      </w:r>
      <w:r w:rsidRPr="00A86BAA">
        <w:rPr>
          <w:rFonts w:ascii="ＭＳ ゴシック" w:eastAsia="ＭＳ ゴシック" w:hAnsi="ＭＳ ゴシック" w:cs="Batang" w:hint="eastAsia"/>
          <w:color w:val="auto"/>
          <w:kern w:val="2"/>
        </w:rPr>
        <w:t>。</w:t>
      </w:r>
    </w:p>
    <w:p w14:paraId="60F9E900" w14:textId="77777777" w:rsidR="00C236D0" w:rsidRPr="00A86BAA" w:rsidRDefault="00C236D0" w:rsidP="00C75B7C">
      <w:pPr>
        <w:pStyle w:val="10"/>
        <w:ind w:leftChars="0" w:left="0" w:firstLineChars="100" w:firstLine="200"/>
        <w:rPr>
          <w:rFonts w:ascii="ＭＳ ゴシック" w:eastAsia="ＭＳ ゴシック" w:hAnsi="ＭＳ ゴシック" w:cs="Batang"/>
          <w:color w:val="auto"/>
          <w:kern w:val="2"/>
        </w:rPr>
      </w:pPr>
      <w:r w:rsidRPr="00A86BAA">
        <w:rPr>
          <w:rFonts w:ascii="ＭＳ ゴシック" w:eastAsia="ＭＳ ゴシック" w:hAnsi="ＭＳ ゴシック" w:hint="eastAsia"/>
          <w:color w:val="auto"/>
          <w:kern w:val="2"/>
        </w:rPr>
        <w:t>＊下記の記述を勘案し、筆者が「</w:t>
      </w:r>
      <w:r w:rsidRPr="00A86BAA">
        <w:rPr>
          <w:rFonts w:ascii="ＭＳ ゴシック" w:eastAsia="ＭＳ ゴシック" w:hAnsi="ＭＳ ゴシック" w:cs="Batang" w:hint="eastAsia"/>
          <w:color w:val="auto"/>
          <w:kern w:val="2"/>
        </w:rPr>
        <w:t>緩」に</w:t>
      </w:r>
      <w:r w:rsidRPr="00A86BAA">
        <w:rPr>
          <w:rFonts w:ascii="Malgun Gothic" w:eastAsia="Malgun Gothic" w:hAnsi="Malgun Gothic" w:cs="Malgun Gothic" w:hint="eastAsia"/>
          <w:color w:val="auto"/>
          <w:kern w:val="2"/>
        </w:rPr>
        <w:t>ㄹ</w:t>
      </w:r>
      <w:r w:rsidRPr="00A86BAA">
        <w:rPr>
          <w:rFonts w:ascii="ＭＳ ゴシック" w:eastAsia="ＭＳ ゴシック" w:hAnsi="ＭＳ ゴシック" w:cs="Batang" w:hint="eastAsia"/>
          <w:color w:val="auto"/>
          <w:kern w:val="2"/>
        </w:rPr>
        <w:t>（r）を入れました。</w:t>
      </w:r>
    </w:p>
    <w:p w14:paraId="6E6C9F0E" w14:textId="77777777" w:rsidR="00C236D0" w:rsidRPr="00C75B7C" w:rsidRDefault="00C236D0" w:rsidP="00C75B7C">
      <w:pPr>
        <w:pStyle w:val="10"/>
        <w:ind w:leftChars="0" w:left="0" w:firstLineChars="100" w:firstLine="200"/>
        <w:rPr>
          <w:rFonts w:ascii="ＭＳ ゴシック" w:eastAsia="ＭＳ ゴシック" w:hAnsi="ＭＳ ゴシック"/>
          <w:color w:val="auto"/>
          <w:kern w:val="2"/>
        </w:rPr>
      </w:pPr>
    </w:p>
    <w:p w14:paraId="581ED82B" w14:textId="77777777" w:rsidR="00471C55" w:rsidRPr="00A86BAA" w:rsidRDefault="00C236D0" w:rsidP="00A86BAA">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A86BAA">
        <w:rPr>
          <w:rFonts w:ascii="ＭＳ ゴシック" w:eastAsia="ＭＳ ゴシック" w:hAnsi="ＭＳ ゴシック" w:hint="eastAsia"/>
          <w:color w:val="auto"/>
          <w:kern w:val="2"/>
          <w:sz w:val="24"/>
          <w:szCs w:val="24"/>
        </w:rPr>
        <w:t>また</w:t>
      </w:r>
      <w:r w:rsidRPr="00A86BAA">
        <w:rPr>
          <w:rFonts w:ascii="ＭＳ ゴシック" w:eastAsia="ＭＳ ゴシック" w:hAnsi="ＭＳ ゴシック" w:cs="Batang" w:hint="eastAsia"/>
          <w:color w:val="auto"/>
          <w:kern w:val="2"/>
          <w:sz w:val="24"/>
          <w:szCs w:val="24"/>
        </w:rPr>
        <w:t>朝鮮漢字音の</w:t>
      </w:r>
      <w:r w:rsidRPr="00A86BAA">
        <w:rPr>
          <w:rFonts w:ascii="ＭＳ ゴシック" w:eastAsia="ＭＳ ゴシック" w:hAnsi="ＭＳ ゴシック" w:hint="eastAsia"/>
          <w:color w:val="auto"/>
          <w:kern w:val="2"/>
          <w:sz w:val="24"/>
          <w:szCs w:val="24"/>
        </w:rPr>
        <w:t>入声</w:t>
      </w:r>
      <w:r w:rsidRPr="00A86BAA">
        <w:rPr>
          <w:rFonts w:ascii="ＭＳ ゴシック" w:eastAsia="ＭＳ ゴシック" w:hAnsi="ＭＳ ゴシック" w:cs="Batang" w:hint="eastAsia"/>
          <w:color w:val="auto"/>
          <w:kern w:val="2"/>
          <w:sz w:val="24"/>
          <w:szCs w:val="24"/>
        </w:rPr>
        <w:t>については</w:t>
      </w:r>
      <w:r w:rsidRPr="00A86BAA">
        <w:rPr>
          <w:rFonts w:ascii="ＭＳ ゴシック" w:eastAsia="ＭＳ ゴシック" w:hAnsi="ＭＳ ゴシック" w:hint="eastAsia"/>
          <w:color w:val="auto"/>
          <w:kern w:val="2"/>
          <w:sz w:val="24"/>
          <w:szCs w:val="24"/>
        </w:rPr>
        <w:t>終声解で、「</w:t>
      </w:r>
      <w:r w:rsidRPr="00A86BAA">
        <w:rPr>
          <w:rFonts w:ascii="ＭＳ ゴシック" w:eastAsia="ＭＳ ゴシック" w:hAnsi="ＭＳ ゴシック" w:cs="Batang" w:hint="eastAsia"/>
          <w:color w:val="auto"/>
          <w:kern w:val="2"/>
          <w:sz w:val="24"/>
          <w:szCs w:val="24"/>
        </w:rPr>
        <w:t>半舌音の</w:t>
      </w:r>
      <w:r w:rsidRPr="00A86BAA">
        <w:rPr>
          <w:rFonts w:ascii="Malgun Gothic" w:eastAsia="Malgun Gothic" w:hAnsi="Malgun Gothic" w:cs="Malgun Gothic" w:hint="eastAsia"/>
          <w:color w:val="auto"/>
          <w:kern w:val="2"/>
          <w:sz w:val="24"/>
          <w:szCs w:val="24"/>
        </w:rPr>
        <w:t>ㄹ</w:t>
      </w:r>
      <w:r w:rsidRPr="00A86BAA">
        <w:rPr>
          <w:rFonts w:ascii="ＭＳ ゴシック" w:eastAsia="ＭＳ ゴシック" w:hAnsi="ＭＳ ゴシック" w:cs="Batang" w:hint="eastAsia"/>
          <w:color w:val="auto"/>
          <w:kern w:val="2"/>
          <w:sz w:val="24"/>
          <w:szCs w:val="24"/>
        </w:rPr>
        <w:t>は、朝鮮語に用いるべきであって、漢語に用いるべきでない。（略）もし</w:t>
      </w:r>
      <w:r w:rsidRPr="00A86BAA">
        <w:rPr>
          <w:rFonts w:ascii="Malgun Gothic" w:eastAsia="Malgun Gothic" w:hAnsi="Malgun Gothic" w:cs="Malgun Gothic" w:hint="eastAsia"/>
          <w:color w:val="auto"/>
          <w:kern w:val="2"/>
          <w:sz w:val="24"/>
          <w:szCs w:val="24"/>
        </w:rPr>
        <w:t>ㄹ</w:t>
      </w:r>
      <w:r w:rsidRPr="00A86BAA">
        <w:rPr>
          <w:rFonts w:ascii="ＭＳ ゴシック" w:eastAsia="ＭＳ ゴシック" w:hAnsi="ＭＳ ゴシック" w:cs="Batang" w:hint="eastAsia"/>
          <w:color w:val="auto"/>
          <w:kern w:val="2"/>
          <w:sz w:val="24"/>
          <w:szCs w:val="24"/>
        </w:rPr>
        <w:t>を「</w:t>
      </w:r>
      <w:r w:rsidRPr="00A86BAA">
        <w:rPr>
          <w:rFonts w:ascii="Malgun Gothic" w:eastAsia="Malgun Gothic" w:hAnsi="Malgun Gothic" w:cs="Malgun Gothic" w:hint="eastAsia"/>
          <w:color w:val="auto"/>
          <w:kern w:val="2"/>
          <w:sz w:val="24"/>
          <w:szCs w:val="24"/>
        </w:rPr>
        <w:t>彆</w:t>
      </w:r>
      <w:r w:rsidRPr="00A86BAA">
        <w:rPr>
          <w:rFonts w:ascii="ＭＳ ゴシック" w:eastAsia="ＭＳ ゴシック" w:hAnsi="ＭＳ ゴシック" w:cs="Batang" w:hint="eastAsia"/>
          <w:color w:val="auto"/>
          <w:kern w:val="2"/>
          <w:sz w:val="24"/>
          <w:szCs w:val="24"/>
        </w:rPr>
        <w:t>」の終声に用いれば、その声が緩やかな音になり、入声にならない」</w:t>
      </w:r>
      <w:r w:rsidRPr="00A86BAA">
        <w:rPr>
          <w:rFonts w:ascii="ＭＳ ゴシック" w:eastAsia="ＭＳ ゴシック" w:hAnsi="ＭＳ ゴシック" w:hint="eastAsia"/>
          <w:color w:val="auto"/>
          <w:kern w:val="2"/>
          <w:sz w:val="24"/>
          <w:szCs w:val="24"/>
        </w:rPr>
        <w:t>（同書</w:t>
      </w:r>
      <w:r w:rsidRPr="00A86BAA">
        <w:rPr>
          <w:rFonts w:ascii="ＭＳ ゴシック" w:eastAsia="ＭＳ ゴシック" w:hAnsi="ＭＳ ゴシック" w:cs="Batang" w:hint="eastAsia"/>
          <w:color w:val="auto"/>
          <w:kern w:val="2"/>
          <w:sz w:val="24"/>
          <w:szCs w:val="24"/>
        </w:rPr>
        <w:t>:86）</w:t>
      </w:r>
      <w:r w:rsidR="00453E9D" w:rsidRPr="00A86BAA">
        <w:rPr>
          <w:rFonts w:ascii="ＭＳ ゴシック" w:eastAsia="ＭＳ ゴシック" w:hAnsi="ＭＳ ゴシック" w:cs="Batang" w:hint="eastAsia"/>
          <w:color w:val="auto"/>
          <w:kern w:val="2"/>
          <w:sz w:val="24"/>
          <w:szCs w:val="24"/>
        </w:rPr>
        <w:t>と</w:t>
      </w:r>
      <w:r w:rsidRPr="00A86BAA">
        <w:rPr>
          <w:rFonts w:ascii="ＭＳ ゴシック" w:eastAsia="ＭＳ ゴシック" w:hAnsi="ＭＳ ゴシック" w:cs="Batang" w:hint="eastAsia"/>
          <w:color w:val="auto"/>
          <w:kern w:val="2"/>
          <w:sz w:val="24"/>
          <w:szCs w:val="24"/>
        </w:rPr>
        <w:t>の</w:t>
      </w:r>
      <w:r w:rsidR="00453E9D" w:rsidRPr="00A86BAA">
        <w:rPr>
          <w:rFonts w:ascii="ＭＳ ゴシック" w:eastAsia="ＭＳ ゴシック" w:hAnsi="ＭＳ ゴシック" w:cs="Batang" w:hint="eastAsia"/>
          <w:color w:val="auto"/>
          <w:kern w:val="2"/>
          <w:sz w:val="24"/>
          <w:szCs w:val="24"/>
        </w:rPr>
        <w:t>記述があります。</w:t>
      </w:r>
      <w:r w:rsidR="00BB4E71" w:rsidRPr="00A86BAA">
        <w:rPr>
          <w:rFonts w:ascii="ＭＳ ゴシック" w:eastAsia="ＭＳ ゴシック" w:hAnsi="ＭＳ ゴシック" w:cs="Batang" w:hint="eastAsia"/>
          <w:color w:val="auto"/>
          <w:kern w:val="2"/>
          <w:sz w:val="24"/>
          <w:szCs w:val="24"/>
        </w:rPr>
        <w:t>また</w:t>
      </w:r>
      <w:r w:rsidRPr="00A86BAA">
        <w:rPr>
          <w:rFonts w:ascii="ＭＳ ゴシック" w:eastAsia="ＭＳ ゴシック" w:hAnsi="ＭＳ ゴシック" w:hint="eastAsia"/>
          <w:color w:val="auto"/>
          <w:kern w:val="2"/>
          <w:sz w:val="24"/>
          <w:szCs w:val="24"/>
        </w:rPr>
        <w:t>『訓民正音』（解例本）の一年後に完成した『東国正韻序』（1447年）においては「質・勿のような入声の韻は影母（</w:t>
      </w:r>
      <w:r w:rsidRPr="00A86BAA">
        <w:rPr>
          <w:rFonts w:ascii="Malgun Gothic" w:eastAsia="Malgun Gothic" w:hAnsi="Malgun Gothic" w:cs="Malgun Gothic" w:hint="eastAsia"/>
          <w:color w:val="auto"/>
          <w:kern w:val="2"/>
          <w:sz w:val="24"/>
          <w:szCs w:val="24"/>
        </w:rPr>
        <w:t>ㆆ</w:t>
      </w:r>
      <w:r w:rsidRPr="00A86BAA">
        <w:rPr>
          <w:rFonts w:ascii="ＭＳ ゴシック" w:eastAsia="ＭＳ ゴシック" w:hAnsi="ＭＳ ゴシック" w:hint="eastAsia"/>
          <w:color w:val="auto"/>
          <w:kern w:val="2"/>
          <w:sz w:val="24"/>
          <w:szCs w:val="24"/>
        </w:rPr>
        <w:t>）をもって来母（</w:t>
      </w:r>
      <w:r w:rsidRPr="00A86BAA">
        <w:rPr>
          <w:rFonts w:ascii="Malgun Gothic" w:eastAsia="Malgun Gothic" w:hAnsi="Malgun Gothic" w:cs="Malgun Gothic" w:hint="eastAsia"/>
          <w:color w:val="auto"/>
          <w:kern w:val="2"/>
          <w:sz w:val="24"/>
          <w:szCs w:val="24"/>
        </w:rPr>
        <w:t>ㄹ</w:t>
      </w:r>
      <w:r w:rsidRPr="00A86BAA">
        <w:rPr>
          <w:rFonts w:ascii="ＭＳ ゴシック" w:eastAsia="ＭＳ ゴシック" w:hAnsi="ＭＳ ゴシック" w:hint="eastAsia"/>
          <w:color w:val="auto"/>
          <w:kern w:val="2"/>
          <w:sz w:val="24"/>
          <w:szCs w:val="24"/>
        </w:rPr>
        <w:t>）を補（略）」（同書:182）い、入声tは</w:t>
      </w:r>
      <w:r w:rsidRPr="00A86BAA">
        <w:rPr>
          <w:rFonts w:ascii="Malgun Gothic" w:eastAsia="Malgun Gothic" w:hAnsi="Malgun Gothic" w:cs="Malgun Gothic" w:hint="eastAsia"/>
          <w:color w:val="auto"/>
          <w:kern w:val="2"/>
          <w:sz w:val="24"/>
          <w:szCs w:val="24"/>
        </w:rPr>
        <w:t>ㅭ</w:t>
      </w:r>
      <w:r w:rsidRPr="00A86BAA">
        <w:rPr>
          <w:rFonts w:ascii="ＭＳ ゴシック" w:eastAsia="ＭＳ ゴシック" w:hAnsi="ＭＳ ゴシック" w:cs="Batang" w:hint="eastAsia"/>
          <w:color w:val="auto"/>
          <w:kern w:val="2"/>
          <w:sz w:val="24"/>
          <w:szCs w:val="24"/>
        </w:rPr>
        <w:t>（</w:t>
      </w:r>
      <w:proofErr w:type="spellStart"/>
      <w:r w:rsidRPr="00A86BAA">
        <w:rPr>
          <w:rFonts w:ascii="ＭＳ ゴシック" w:eastAsia="ＭＳ ゴシック" w:hAnsi="ＭＳ ゴシック" w:cs="Batang" w:hint="eastAsia"/>
          <w:color w:val="auto"/>
          <w:kern w:val="2"/>
          <w:sz w:val="24"/>
          <w:szCs w:val="24"/>
        </w:rPr>
        <w:t>r</w:t>
      </w:r>
      <w:r w:rsidRPr="00A86BAA">
        <w:rPr>
          <w:rFonts w:ascii="ＭＳ ゴシック" w:eastAsia="ＭＳ ゴシック" w:hAnsi="ＭＳ ゴシック"/>
          <w:color w:val="auto"/>
          <w:kern w:val="2"/>
          <w:sz w:val="24"/>
          <w:szCs w:val="24"/>
          <w:vertAlign w:val="superscript"/>
        </w:rPr>
        <w:t>ʔ</w:t>
      </w:r>
      <w:proofErr w:type="spellEnd"/>
      <w:r w:rsidRPr="00A86BAA">
        <w:rPr>
          <w:rFonts w:ascii="ＭＳ ゴシック" w:eastAsia="ＭＳ ゴシック" w:hAnsi="ＭＳ ゴシック" w:hint="eastAsia"/>
          <w:color w:val="auto"/>
          <w:kern w:val="2"/>
          <w:sz w:val="24"/>
          <w:szCs w:val="24"/>
        </w:rPr>
        <w:t>）のように表記するべきと</w:t>
      </w:r>
      <w:r w:rsidR="00732675" w:rsidRPr="00A86BAA">
        <w:rPr>
          <w:rFonts w:ascii="ＭＳ ゴシック" w:eastAsia="ＭＳ ゴシック" w:hAnsi="ＭＳ ゴシック" w:hint="eastAsia"/>
          <w:color w:val="auto"/>
          <w:kern w:val="2"/>
          <w:sz w:val="24"/>
          <w:szCs w:val="24"/>
        </w:rPr>
        <w:t>規定が変わって</w:t>
      </w:r>
      <w:r w:rsidRPr="00A86BAA">
        <w:rPr>
          <w:rFonts w:ascii="ＭＳ ゴシック" w:eastAsia="ＭＳ ゴシック" w:hAnsi="ＭＳ ゴシック" w:hint="eastAsia"/>
          <w:color w:val="auto"/>
          <w:kern w:val="2"/>
          <w:sz w:val="24"/>
          <w:szCs w:val="24"/>
        </w:rPr>
        <w:t>います。</w:t>
      </w:r>
      <w:r w:rsidR="00BB4E71" w:rsidRPr="00A86BAA">
        <w:rPr>
          <w:rFonts w:ascii="ＭＳ ゴシック" w:eastAsia="ＭＳ ゴシック" w:hAnsi="ＭＳ ゴシック" w:hint="eastAsia"/>
          <w:color w:val="auto"/>
          <w:kern w:val="2"/>
          <w:sz w:val="24"/>
          <w:szCs w:val="24"/>
        </w:rPr>
        <w:t>そこで</w:t>
      </w:r>
      <w:r w:rsidR="00471C55" w:rsidRPr="00A86BAA">
        <w:rPr>
          <w:rFonts w:ascii="ＭＳ ゴシック" w:eastAsia="ＭＳ ゴシック" w:hAnsi="ＭＳ ゴシック" w:hint="eastAsia"/>
          <w:color w:val="auto"/>
          <w:kern w:val="2"/>
          <w:sz w:val="24"/>
          <w:szCs w:val="24"/>
        </w:rPr>
        <w:t>この</w:t>
      </w:r>
      <w:r w:rsidR="00895D1F" w:rsidRPr="00A86BAA">
        <w:rPr>
          <w:rFonts w:ascii="ＭＳ ゴシック" w:eastAsia="ＭＳ ゴシック" w:hAnsi="ＭＳ ゴシック" w:hint="eastAsia"/>
          <w:color w:val="auto"/>
          <w:kern w:val="2"/>
          <w:sz w:val="24"/>
          <w:szCs w:val="24"/>
        </w:rPr>
        <w:t>入声</w:t>
      </w:r>
      <w:r w:rsidR="00BB4E71" w:rsidRPr="00A86BAA">
        <w:rPr>
          <w:rFonts w:ascii="ＭＳ ゴシック" w:eastAsia="ＭＳ ゴシック" w:hAnsi="ＭＳ ゴシック" w:hint="eastAsia"/>
          <w:color w:val="auto"/>
          <w:kern w:val="2"/>
          <w:sz w:val="24"/>
          <w:szCs w:val="24"/>
        </w:rPr>
        <w:t>の</w:t>
      </w:r>
      <w:r w:rsidR="00397E18" w:rsidRPr="00A86BAA">
        <w:rPr>
          <w:rFonts w:ascii="ＭＳ ゴシック" w:eastAsia="ＭＳ ゴシック" w:hAnsi="ＭＳ ゴシック" w:hint="eastAsia"/>
          <w:color w:val="auto"/>
          <w:kern w:val="2"/>
          <w:sz w:val="24"/>
          <w:szCs w:val="24"/>
        </w:rPr>
        <w:t>t</w:t>
      </w:r>
      <w:r w:rsidR="00406F59" w:rsidRPr="00A86BAA">
        <w:rPr>
          <w:rFonts w:ascii="ＭＳ ゴシック" w:eastAsia="ＭＳ ゴシック" w:hAnsi="ＭＳ ゴシック" w:hint="eastAsia"/>
          <w:color w:val="auto"/>
          <w:kern w:val="2"/>
          <w:sz w:val="24"/>
          <w:szCs w:val="24"/>
        </w:rPr>
        <w:t>から</w:t>
      </w:r>
      <w:proofErr w:type="spellStart"/>
      <w:r w:rsidR="00406F59" w:rsidRPr="00A86BAA">
        <w:rPr>
          <w:rFonts w:ascii="ＭＳ ゴシック" w:eastAsia="ＭＳ ゴシック" w:hAnsi="ＭＳ ゴシック" w:cs="Batang" w:hint="eastAsia"/>
          <w:color w:val="auto"/>
          <w:kern w:val="2"/>
          <w:sz w:val="24"/>
          <w:szCs w:val="24"/>
        </w:rPr>
        <w:t>r</w:t>
      </w:r>
      <w:r w:rsidR="00406F59" w:rsidRPr="00A86BAA">
        <w:rPr>
          <w:rFonts w:ascii="ＭＳ ゴシック" w:eastAsia="ＭＳ ゴシック" w:hAnsi="ＭＳ ゴシック"/>
          <w:color w:val="auto"/>
          <w:kern w:val="2"/>
          <w:sz w:val="24"/>
          <w:szCs w:val="24"/>
          <w:vertAlign w:val="superscript"/>
        </w:rPr>
        <w:t>ʔ</w:t>
      </w:r>
      <w:proofErr w:type="spellEnd"/>
      <w:r w:rsidR="00406F59" w:rsidRPr="00A86BAA">
        <w:rPr>
          <w:rFonts w:ascii="ＭＳ ゴシック" w:eastAsia="ＭＳ ゴシック" w:hAnsi="ＭＳ ゴシック" w:hint="eastAsia"/>
          <w:color w:val="auto"/>
          <w:kern w:val="2"/>
          <w:sz w:val="24"/>
          <w:szCs w:val="24"/>
        </w:rPr>
        <w:t>へ</w:t>
      </w:r>
      <w:r w:rsidR="00895D1F" w:rsidRPr="00A86BAA">
        <w:rPr>
          <w:rFonts w:ascii="ＭＳ ゴシック" w:eastAsia="ＭＳ ゴシック" w:hAnsi="ＭＳ ゴシック" w:cs="Batang" w:hint="eastAsia"/>
          <w:color w:val="auto"/>
          <w:kern w:val="2"/>
          <w:sz w:val="24"/>
          <w:szCs w:val="24"/>
        </w:rPr>
        <w:t>の</w:t>
      </w:r>
      <w:r w:rsidR="00397E18" w:rsidRPr="00A86BAA">
        <w:rPr>
          <w:rFonts w:ascii="ＭＳ ゴシック" w:eastAsia="ＭＳ ゴシック" w:hAnsi="ＭＳ ゴシック" w:cs="Batang" w:hint="eastAsia"/>
          <w:color w:val="auto"/>
          <w:kern w:val="2"/>
          <w:sz w:val="24"/>
          <w:szCs w:val="24"/>
        </w:rPr>
        <w:t>表記</w:t>
      </w:r>
      <w:r w:rsidR="002C7056" w:rsidRPr="00A86BAA">
        <w:rPr>
          <w:rFonts w:ascii="ＭＳ ゴシック" w:eastAsia="ＭＳ ゴシック" w:hAnsi="ＭＳ ゴシック" w:cs="Batang" w:hint="eastAsia"/>
          <w:color w:val="auto"/>
          <w:kern w:val="2"/>
          <w:sz w:val="24"/>
          <w:szCs w:val="24"/>
        </w:rPr>
        <w:t>変更を</w:t>
      </w:r>
      <w:r w:rsidR="00DB4E56" w:rsidRPr="00A86BAA">
        <w:rPr>
          <w:rFonts w:ascii="ＭＳ ゴシック" w:eastAsia="ＭＳ ゴシック" w:hAnsi="ＭＳ ゴシック" w:hint="eastAsia"/>
          <w:color w:val="auto"/>
          <w:kern w:val="2"/>
          <w:sz w:val="24"/>
          <w:szCs w:val="24"/>
        </w:rPr>
        <w:t>「15世紀の韓国漢字音では，-tの入声音がすべて-lで発音されていたから，</w:t>
      </w:r>
      <w:r w:rsidR="00DB4E56" w:rsidRPr="00A86BAA">
        <w:rPr>
          <w:rFonts w:ascii="ＭＳ ゴシック" w:eastAsia="ＭＳ ゴシック" w:hAnsi="ＭＳ ゴシック"/>
          <w:color w:val="auto"/>
          <w:kern w:val="2"/>
          <w:sz w:val="24"/>
          <w:szCs w:val="24"/>
        </w:rPr>
        <w:t>-t</w:t>
      </w:r>
      <w:r w:rsidR="00DB4E56" w:rsidRPr="00A86BAA">
        <w:rPr>
          <w:rFonts w:ascii="ＭＳ ゴシック" w:eastAsia="ＭＳ ゴシック" w:hAnsi="ＭＳ ゴシック" w:hint="eastAsia"/>
          <w:color w:val="auto"/>
          <w:kern w:val="2"/>
          <w:sz w:val="24"/>
          <w:szCs w:val="24"/>
        </w:rPr>
        <w:t>と</w:t>
      </w:r>
      <w:r w:rsidR="00DB4E56" w:rsidRPr="00A86BAA">
        <w:rPr>
          <w:rFonts w:ascii="ＭＳ ゴシック" w:eastAsia="ＭＳ ゴシック" w:hAnsi="ＭＳ ゴシック"/>
          <w:color w:val="auto"/>
          <w:kern w:val="2"/>
          <w:sz w:val="24"/>
          <w:szCs w:val="24"/>
        </w:rPr>
        <w:t>-l</w:t>
      </w:r>
      <w:r w:rsidR="00DB4E56" w:rsidRPr="00A86BAA">
        <w:rPr>
          <w:rFonts w:ascii="ＭＳ ゴシック" w:eastAsia="ＭＳ ゴシック" w:hAnsi="ＭＳ ゴシック" w:hint="eastAsia"/>
          <w:color w:val="auto"/>
          <w:kern w:val="2"/>
          <w:sz w:val="24"/>
          <w:szCs w:val="24"/>
        </w:rPr>
        <w:t>を折衷して</w:t>
      </w:r>
      <w:r w:rsidR="00DB4E56" w:rsidRPr="00A86BAA">
        <w:rPr>
          <w:rFonts w:ascii="Malgun Gothic" w:eastAsia="Malgun Gothic" w:hAnsi="Malgun Gothic" w:cs="Malgun Gothic" w:hint="eastAsia"/>
          <w:color w:val="auto"/>
          <w:kern w:val="2"/>
          <w:sz w:val="24"/>
          <w:szCs w:val="24"/>
        </w:rPr>
        <w:t>ㆆ</w:t>
      </w:r>
      <w:r w:rsidR="00DB4E56" w:rsidRPr="00A86BAA">
        <w:rPr>
          <w:rFonts w:ascii="ＭＳ ゴシック" w:eastAsia="ＭＳ ゴシック" w:hAnsi="ＭＳ ゴシック" w:cs="Batang" w:hint="eastAsia"/>
          <w:color w:val="auto"/>
          <w:kern w:val="2"/>
          <w:sz w:val="24"/>
          <w:szCs w:val="24"/>
        </w:rPr>
        <w:t>[</w:t>
      </w:r>
      <w:r w:rsidR="00DB4E56" w:rsidRPr="00A86BAA">
        <w:rPr>
          <w:rFonts w:ascii="ＭＳ ゴシック" w:eastAsia="ＭＳ ゴシック" w:hAnsi="ＭＳ ゴシック"/>
          <w:color w:val="auto"/>
          <w:kern w:val="2"/>
          <w:sz w:val="24"/>
          <w:szCs w:val="24"/>
        </w:rPr>
        <w:t>ʔ</w:t>
      </w:r>
      <w:r w:rsidR="00DB4E56" w:rsidRPr="00A86BAA">
        <w:rPr>
          <w:rFonts w:ascii="ＭＳ ゴシック" w:eastAsia="ＭＳ ゴシック" w:hAnsi="ＭＳ ゴシック" w:cs="Batang" w:hint="eastAsia"/>
          <w:color w:val="auto"/>
          <w:kern w:val="2"/>
          <w:sz w:val="24"/>
          <w:szCs w:val="24"/>
        </w:rPr>
        <w:t>]</w:t>
      </w:r>
      <w:r w:rsidR="007647DE" w:rsidRPr="00A86BAA">
        <w:rPr>
          <w:rFonts w:ascii="ＭＳ ゴシック" w:eastAsia="ＭＳ ゴシック" w:hAnsi="ＭＳ ゴシック" w:cs="Batang" w:hint="eastAsia"/>
          <w:color w:val="auto"/>
          <w:kern w:val="2"/>
          <w:sz w:val="24"/>
          <w:szCs w:val="24"/>
        </w:rPr>
        <w:t>音</w:t>
      </w:r>
      <w:r w:rsidR="00DB4E56" w:rsidRPr="00A86BAA">
        <w:rPr>
          <w:rFonts w:ascii="ＭＳ ゴシック" w:eastAsia="ＭＳ ゴシック" w:hAnsi="ＭＳ ゴシック" w:cs="Batang" w:hint="eastAsia"/>
          <w:color w:val="auto"/>
          <w:kern w:val="2"/>
          <w:sz w:val="24"/>
          <w:szCs w:val="24"/>
        </w:rPr>
        <w:t>を利用して</w:t>
      </w:r>
      <w:r w:rsidR="00DB4E56" w:rsidRPr="00A86BAA">
        <w:rPr>
          <w:rFonts w:ascii="Malgun Gothic" w:eastAsia="Malgun Gothic" w:hAnsi="Malgun Gothic" w:cs="Malgun Gothic" w:hint="eastAsia"/>
          <w:color w:val="auto"/>
          <w:kern w:val="2"/>
          <w:sz w:val="24"/>
          <w:szCs w:val="24"/>
        </w:rPr>
        <w:t>ㄹ</w:t>
      </w:r>
      <w:r w:rsidR="00DB4E56" w:rsidRPr="00A86BAA">
        <w:rPr>
          <w:rFonts w:ascii="ＭＳ ゴシック" w:eastAsia="ＭＳ ゴシック" w:hAnsi="ＭＳ ゴシック" w:cs="Batang" w:hint="eastAsia"/>
          <w:color w:val="auto"/>
          <w:kern w:val="2"/>
          <w:sz w:val="24"/>
          <w:szCs w:val="24"/>
        </w:rPr>
        <w:t>[l]音の弛緩性を補おうとした試み」</w:t>
      </w:r>
      <w:r w:rsidR="00DB4E56" w:rsidRPr="00A86BAA">
        <w:rPr>
          <w:rFonts w:ascii="ＭＳ ゴシック" w:eastAsia="ＭＳ ゴシック" w:hAnsi="ＭＳ ゴシック" w:hint="eastAsia"/>
          <w:color w:val="auto"/>
          <w:kern w:val="2"/>
          <w:sz w:val="24"/>
          <w:szCs w:val="24"/>
        </w:rPr>
        <w:t>（姜　1993：203</w:t>
      </w:r>
      <w:r w:rsidR="00DB4E56" w:rsidRPr="00A86BAA">
        <w:rPr>
          <w:rFonts w:ascii="ＭＳ ゴシック" w:eastAsia="ＭＳ ゴシック" w:hAnsi="ＭＳ ゴシック" w:cs="Batang" w:hint="eastAsia"/>
          <w:color w:val="auto"/>
          <w:kern w:val="2"/>
          <w:sz w:val="24"/>
          <w:szCs w:val="24"/>
        </w:rPr>
        <w:t>）</w:t>
      </w:r>
      <w:r w:rsidR="007647DE" w:rsidRPr="00A86BAA">
        <w:rPr>
          <w:rFonts w:ascii="ＭＳ ゴシック" w:eastAsia="ＭＳ ゴシック" w:hAnsi="ＭＳ ゴシック" w:cs="Batang" w:hint="eastAsia"/>
          <w:color w:val="auto"/>
          <w:kern w:val="2"/>
          <w:sz w:val="24"/>
          <w:szCs w:val="24"/>
        </w:rPr>
        <w:t>であったとする</w:t>
      </w:r>
      <w:r w:rsidR="002C7056" w:rsidRPr="00A86BAA">
        <w:rPr>
          <w:rFonts w:ascii="ＭＳ ゴシック" w:eastAsia="ＭＳ ゴシック" w:hAnsi="ＭＳ ゴシック" w:cs="Batang" w:hint="eastAsia"/>
          <w:color w:val="auto"/>
          <w:kern w:val="2"/>
          <w:sz w:val="24"/>
          <w:szCs w:val="24"/>
        </w:rPr>
        <w:t>考え</w:t>
      </w:r>
      <w:r w:rsidR="007647DE" w:rsidRPr="00A86BAA">
        <w:rPr>
          <w:rFonts w:ascii="ＭＳ ゴシック" w:eastAsia="ＭＳ ゴシック" w:hAnsi="ＭＳ ゴシック" w:cs="Batang" w:hint="eastAsia"/>
          <w:color w:val="auto"/>
          <w:kern w:val="2"/>
          <w:sz w:val="24"/>
          <w:szCs w:val="24"/>
        </w:rPr>
        <w:t>が</w:t>
      </w:r>
      <w:r w:rsidR="001B1DDD" w:rsidRPr="00A86BAA">
        <w:rPr>
          <w:rFonts w:ascii="ＭＳ ゴシック" w:eastAsia="ＭＳ ゴシック" w:hAnsi="ＭＳ ゴシック" w:cs="Batang" w:hint="eastAsia"/>
          <w:color w:val="auto"/>
          <w:kern w:val="2"/>
          <w:sz w:val="24"/>
          <w:szCs w:val="24"/>
        </w:rPr>
        <w:t>みられます</w:t>
      </w:r>
      <w:r w:rsidR="007647DE" w:rsidRPr="00A86BAA">
        <w:rPr>
          <w:rFonts w:ascii="ＭＳ ゴシック" w:eastAsia="ＭＳ ゴシック" w:hAnsi="ＭＳ ゴシック" w:cs="Batang" w:hint="eastAsia"/>
          <w:color w:val="auto"/>
          <w:kern w:val="2"/>
          <w:sz w:val="24"/>
          <w:szCs w:val="24"/>
        </w:rPr>
        <w:t>。</w:t>
      </w:r>
      <w:r w:rsidR="005A6390" w:rsidRPr="00A86BAA">
        <w:rPr>
          <w:rFonts w:ascii="ＭＳ ゴシック" w:eastAsia="ＭＳ ゴシック" w:hAnsi="ＭＳ ゴシック" w:cs="Batang" w:hint="eastAsia"/>
          <w:color w:val="auto"/>
          <w:kern w:val="2"/>
          <w:sz w:val="24"/>
          <w:szCs w:val="24"/>
        </w:rPr>
        <w:t>このような考えは</w:t>
      </w:r>
      <w:r w:rsidR="001B1DDD" w:rsidRPr="00A86BAA">
        <w:rPr>
          <w:rFonts w:ascii="ＭＳ ゴシック" w:eastAsia="ＭＳ ゴシック" w:hAnsi="ＭＳ ゴシック" w:cs="Batang" w:hint="eastAsia"/>
          <w:color w:val="auto"/>
          <w:kern w:val="2"/>
          <w:sz w:val="24"/>
          <w:szCs w:val="24"/>
        </w:rPr>
        <w:t>「明の韻書である</w:t>
      </w:r>
      <w:r w:rsidR="001B1DDD" w:rsidRPr="00A86BAA">
        <w:rPr>
          <w:rFonts w:ascii="ＭＳ ゴシック" w:eastAsia="ＭＳ ゴシック" w:hAnsi="ＭＳ ゴシック" w:hint="eastAsia"/>
          <w:color w:val="auto"/>
          <w:kern w:val="2"/>
          <w:sz w:val="24"/>
          <w:szCs w:val="24"/>
        </w:rPr>
        <w:t>『洪武正韻』（1375年</w:t>
      </w:r>
      <w:r w:rsidR="001B1DDD" w:rsidRPr="00A86BAA">
        <w:rPr>
          <w:rFonts w:ascii="ＭＳ ゴシック" w:eastAsia="ＭＳ ゴシック" w:hAnsi="ＭＳ ゴシック" w:cs="Batang" w:hint="eastAsia"/>
          <w:color w:val="auto"/>
          <w:kern w:val="2"/>
          <w:sz w:val="24"/>
          <w:szCs w:val="24"/>
        </w:rPr>
        <w:t>）にハングルで漢字音を付けて1455年（端宗3年）に出版」（</w:t>
      </w:r>
      <w:r w:rsidR="001B1DDD" w:rsidRPr="00A86BAA">
        <w:rPr>
          <w:rFonts w:ascii="ＭＳ ゴシック" w:eastAsia="ＭＳ ゴシック" w:hAnsi="ＭＳ ゴシック" w:hint="eastAsia"/>
          <w:bCs/>
          <w:sz w:val="24"/>
          <w:szCs w:val="24"/>
        </w:rPr>
        <w:t>金東昭　2003：122－3</w:t>
      </w:r>
      <w:r w:rsidR="001B1DDD" w:rsidRPr="00A86BAA">
        <w:rPr>
          <w:rFonts w:ascii="ＭＳ ゴシック" w:eastAsia="ＭＳ ゴシック" w:hAnsi="ＭＳ ゴシック" w:cs="Batang" w:hint="eastAsia"/>
          <w:color w:val="auto"/>
          <w:kern w:val="2"/>
          <w:sz w:val="24"/>
          <w:szCs w:val="24"/>
        </w:rPr>
        <w:t>）</w:t>
      </w:r>
      <w:r w:rsidR="005A6390" w:rsidRPr="00A86BAA">
        <w:rPr>
          <w:rFonts w:ascii="ＭＳ ゴシック" w:eastAsia="ＭＳ ゴシック" w:hAnsi="ＭＳ ゴシック" w:cs="Batang" w:hint="eastAsia"/>
          <w:color w:val="auto"/>
          <w:kern w:val="2"/>
          <w:sz w:val="24"/>
          <w:szCs w:val="24"/>
        </w:rPr>
        <w:lastRenderedPageBreak/>
        <w:t>された</w:t>
      </w:r>
      <w:r w:rsidR="001B1DDD" w:rsidRPr="00A86BAA">
        <w:rPr>
          <w:rFonts w:ascii="ＭＳ ゴシック" w:eastAsia="ＭＳ ゴシック" w:hAnsi="ＭＳ ゴシック" w:hint="eastAsia"/>
          <w:color w:val="auto"/>
          <w:kern w:val="2"/>
          <w:sz w:val="24"/>
          <w:szCs w:val="24"/>
        </w:rPr>
        <w:t>『洪武正韻譯訓』に</w:t>
      </w:r>
      <w:r w:rsidR="005A6390" w:rsidRPr="00A86BAA">
        <w:rPr>
          <w:rFonts w:ascii="ＭＳ ゴシック" w:eastAsia="ＭＳ ゴシック" w:hAnsi="ＭＳ ゴシック" w:hint="eastAsia"/>
          <w:color w:val="auto"/>
          <w:kern w:val="2"/>
          <w:sz w:val="24"/>
          <w:szCs w:val="24"/>
        </w:rPr>
        <w:t>よる当時の入声tの状態</w:t>
      </w:r>
      <w:r w:rsidR="00732675" w:rsidRPr="00A86BAA">
        <w:rPr>
          <w:rFonts w:ascii="ＭＳ ゴシック" w:eastAsia="ＭＳ ゴシック" w:hAnsi="ＭＳ ゴシック" w:hint="eastAsia"/>
          <w:color w:val="auto"/>
          <w:kern w:val="2"/>
          <w:sz w:val="24"/>
          <w:szCs w:val="24"/>
        </w:rPr>
        <w:t>を解釈した金氏の</w:t>
      </w:r>
      <w:r w:rsidR="005A6390" w:rsidRPr="00A86BAA">
        <w:rPr>
          <w:rFonts w:ascii="ＭＳ ゴシック" w:eastAsia="ＭＳ ゴシック" w:hAnsi="ＭＳ ゴシック" w:hint="eastAsia"/>
          <w:color w:val="auto"/>
          <w:kern w:val="2"/>
          <w:sz w:val="24"/>
          <w:szCs w:val="24"/>
        </w:rPr>
        <w:t>記述のなかにも見られます</w:t>
      </w:r>
      <w:r w:rsidR="00471C55" w:rsidRPr="00A86BAA">
        <w:rPr>
          <w:rFonts w:ascii="ＭＳ ゴシック" w:eastAsia="ＭＳ ゴシック" w:hAnsi="ＭＳ ゴシック" w:hint="eastAsia"/>
          <w:bCs/>
          <w:sz w:val="24"/>
          <w:szCs w:val="24"/>
        </w:rPr>
        <w:t>（</w:t>
      </w:r>
      <w:r w:rsidR="005A6390" w:rsidRPr="00A86BAA">
        <w:rPr>
          <w:rFonts w:ascii="ＭＳ ゴシック" w:eastAsia="ＭＳ ゴシック" w:hAnsi="ＭＳ ゴシック" w:hint="eastAsia"/>
          <w:bCs/>
          <w:sz w:val="24"/>
          <w:szCs w:val="24"/>
        </w:rPr>
        <w:t>同書</w:t>
      </w:r>
      <w:r w:rsidR="00471C55" w:rsidRPr="00A86BAA">
        <w:rPr>
          <w:rFonts w:ascii="ＭＳ ゴシック" w:eastAsia="ＭＳ ゴシック" w:hAnsi="ＭＳ ゴシック" w:hint="eastAsia"/>
          <w:bCs/>
          <w:sz w:val="24"/>
          <w:szCs w:val="24"/>
        </w:rPr>
        <w:t>：147）</w:t>
      </w:r>
      <w:r w:rsidR="00471C55" w:rsidRPr="00A86BAA">
        <w:rPr>
          <w:rFonts w:ascii="ＭＳ ゴシック" w:eastAsia="ＭＳ ゴシック" w:hAnsi="ＭＳ ゴシック" w:hint="eastAsia"/>
          <w:color w:val="auto"/>
          <w:kern w:val="2"/>
          <w:sz w:val="24"/>
          <w:szCs w:val="24"/>
        </w:rPr>
        <w:t>。</w:t>
      </w:r>
    </w:p>
    <w:p w14:paraId="3257BBAB" w14:textId="77777777" w:rsidR="00471C55" w:rsidRPr="005A6390" w:rsidRDefault="00471C55" w:rsidP="00471C55">
      <w:pPr>
        <w:pStyle w:val="10"/>
        <w:ind w:leftChars="100" w:left="200"/>
        <w:rPr>
          <w:rFonts w:ascii="ＭＳ ゴシック" w:eastAsia="ＭＳ ゴシック" w:hAnsi="ＭＳ ゴシック"/>
          <w:color w:val="auto"/>
          <w:kern w:val="2"/>
          <w:sz w:val="21"/>
          <w:szCs w:val="21"/>
        </w:rPr>
      </w:pPr>
    </w:p>
    <w:p w14:paraId="6AC764FD" w14:textId="541AA6E0" w:rsidR="00471C55" w:rsidRPr="00D92047" w:rsidRDefault="00471C55" w:rsidP="00543030">
      <w:pPr>
        <w:pStyle w:val="10"/>
        <w:spacing w:line="360" w:lineRule="exact"/>
        <w:ind w:leftChars="100" w:left="200"/>
        <w:rPr>
          <w:rFonts w:ascii="ＭＳ ゴシック" w:eastAsia="ＭＳ ゴシック" w:hAnsi="ＭＳ ゴシック"/>
          <w:color w:val="auto"/>
          <w:kern w:val="2"/>
        </w:rPr>
      </w:pPr>
      <w:r w:rsidRPr="00D92047">
        <w:rPr>
          <w:rFonts w:ascii="ＭＳ ゴシック" w:eastAsia="ＭＳ ゴシック" w:hAnsi="ＭＳ ゴシック" w:hint="eastAsia"/>
          <w:color w:val="auto"/>
          <w:kern w:val="2"/>
        </w:rPr>
        <w:t>「‘質’字の当時の南方音は‘・</w:t>
      </w:r>
      <w:r w:rsidRPr="00D92047">
        <w:rPr>
          <w:rFonts w:ascii="Malgun Gothic" w:eastAsia="Malgun Gothic" w:hAnsi="Malgun Gothic" w:cs="Malgun Gothic" w:hint="eastAsia"/>
          <w:color w:val="auto"/>
          <w:kern w:val="2"/>
        </w:rPr>
        <w:t>짇</w:t>
      </w:r>
      <w:r w:rsidRPr="00D92047">
        <w:rPr>
          <w:rFonts w:ascii="ＭＳ ゴシック" w:eastAsia="ＭＳ ゴシック" w:hAnsi="ＭＳ ゴシック" w:hint="eastAsia"/>
          <w:color w:val="auto"/>
          <w:kern w:val="2"/>
        </w:rPr>
        <w:t>’であり、その北方音は‘・</w:t>
      </w:r>
      <w:r w:rsidRPr="00D92047">
        <w:rPr>
          <w:rFonts w:ascii="Malgun Gothic" w:eastAsia="Malgun Gothic" w:hAnsi="Malgun Gothic" w:cs="Malgun Gothic" w:hint="eastAsia"/>
          <w:color w:val="auto"/>
          <w:kern w:val="2"/>
        </w:rPr>
        <w:t>지ᇹ</w:t>
      </w:r>
      <w:r w:rsidRPr="00D92047">
        <w:rPr>
          <w:rFonts w:ascii="ＭＳ ゴシック" w:eastAsia="ＭＳ ゴシック" w:hAnsi="ＭＳ ゴシック" w:hint="eastAsia"/>
          <w:color w:val="auto"/>
          <w:kern w:val="2"/>
        </w:rPr>
        <w:t>’と表記されていたのだが、その頃朝鮮の伝統漢字音は『六祖法寶壇經（諺解）』（1496年）によれば今と同じ‘・</w:t>
      </w:r>
      <w:r w:rsidRPr="00D92047">
        <w:rPr>
          <w:rFonts w:ascii="Malgun Gothic" w:eastAsia="Malgun Gothic" w:hAnsi="Malgun Gothic" w:cs="Malgun Gothic" w:hint="eastAsia"/>
          <w:color w:val="auto"/>
          <w:kern w:val="2"/>
        </w:rPr>
        <w:t>질</w:t>
      </w:r>
      <w:r w:rsidRPr="00D92047">
        <w:rPr>
          <w:rFonts w:ascii="ＭＳ ゴシック" w:eastAsia="ＭＳ ゴシック" w:hAnsi="ＭＳ ゴシック" w:hint="eastAsia"/>
          <w:color w:val="auto"/>
          <w:kern w:val="2"/>
        </w:rPr>
        <w:t>’であった。この中国漢字音‘・</w:t>
      </w:r>
      <w:r w:rsidRPr="00D92047">
        <w:rPr>
          <w:rFonts w:ascii="Malgun Gothic" w:eastAsia="Malgun Gothic" w:hAnsi="Malgun Gothic" w:cs="Malgun Gothic" w:hint="eastAsia"/>
          <w:color w:val="auto"/>
          <w:kern w:val="2"/>
        </w:rPr>
        <w:t>짇</w:t>
      </w:r>
      <w:r w:rsidRPr="00D92047">
        <w:rPr>
          <w:rFonts w:ascii="ＭＳ ゴシック" w:eastAsia="ＭＳ ゴシック" w:hAnsi="ＭＳ ゴシック" w:cs="Batang" w:hint="eastAsia"/>
          <w:color w:val="auto"/>
          <w:kern w:val="2"/>
        </w:rPr>
        <w:t>/</w:t>
      </w:r>
      <w:r w:rsidRPr="00D92047">
        <w:rPr>
          <w:rFonts w:ascii="ＭＳ ゴシック" w:eastAsia="ＭＳ ゴシック" w:hAnsi="ＭＳ ゴシック" w:hint="eastAsia"/>
          <w:color w:val="auto"/>
          <w:kern w:val="2"/>
        </w:rPr>
        <w:t>・</w:t>
      </w:r>
      <w:r w:rsidRPr="00D92047">
        <w:rPr>
          <w:rFonts w:ascii="Malgun Gothic" w:eastAsia="Malgun Gothic" w:hAnsi="Malgun Gothic" w:cs="Malgun Gothic" w:hint="eastAsia"/>
          <w:color w:val="auto"/>
          <w:kern w:val="2"/>
        </w:rPr>
        <w:t>지ᇹ</w:t>
      </w:r>
      <w:r w:rsidRPr="00D92047">
        <w:rPr>
          <w:rFonts w:ascii="ＭＳ ゴシック" w:eastAsia="ＭＳ ゴシック" w:hAnsi="ＭＳ ゴシック" w:hint="eastAsia"/>
          <w:color w:val="auto"/>
          <w:kern w:val="2"/>
        </w:rPr>
        <w:t>’と朝鮮漢字音‘・</w:t>
      </w:r>
      <w:r w:rsidR="003F1BD8" w:rsidRPr="00D92047">
        <w:rPr>
          <w:rFonts w:ascii="Malgun Gothic" w:eastAsia="Malgun Gothic" w:hAnsi="Malgun Gothic" w:cs="Malgun Gothic" w:hint="eastAsia"/>
          <w:color w:val="auto"/>
          <w:kern w:val="2"/>
        </w:rPr>
        <w:t>질</w:t>
      </w:r>
      <w:r w:rsidRPr="00D92047">
        <w:rPr>
          <w:rFonts w:ascii="ＭＳ ゴシック" w:eastAsia="ＭＳ ゴシック" w:hAnsi="ＭＳ ゴシック" w:hint="eastAsia"/>
          <w:color w:val="auto"/>
          <w:kern w:val="2"/>
        </w:rPr>
        <w:t>’間の差異を縮める折衷式の統一音として『東國正韻』では‘・</w:t>
      </w:r>
      <w:r w:rsidRPr="00D92047">
        <w:rPr>
          <w:rFonts w:ascii="Malgun Gothic" w:eastAsia="Malgun Gothic" w:hAnsi="Malgun Gothic" w:cs="Malgun Gothic" w:hint="eastAsia"/>
          <w:color w:val="auto"/>
          <w:kern w:val="2"/>
        </w:rPr>
        <w:t>지ᇙ</w:t>
      </w:r>
      <w:r w:rsidRPr="00D92047">
        <w:rPr>
          <w:rFonts w:ascii="ＭＳ ゴシック" w:eastAsia="ＭＳ ゴシック" w:hAnsi="ＭＳ ゴシック" w:hint="eastAsia"/>
          <w:color w:val="auto"/>
          <w:kern w:val="2"/>
        </w:rPr>
        <w:t>’を書いているのである。」</w:t>
      </w:r>
    </w:p>
    <w:p w14:paraId="235EA932" w14:textId="77777777" w:rsidR="00D92047" w:rsidRDefault="00D92047" w:rsidP="00471C55">
      <w:pPr>
        <w:pStyle w:val="10"/>
        <w:ind w:leftChars="0" w:left="0" w:firstLineChars="100" w:firstLine="240"/>
        <w:rPr>
          <w:rFonts w:ascii="ＭＳ ゴシック" w:eastAsia="ＭＳ ゴシック" w:hAnsi="ＭＳ ゴシック"/>
          <w:color w:val="auto"/>
          <w:kern w:val="2"/>
          <w:sz w:val="24"/>
          <w:szCs w:val="24"/>
        </w:rPr>
      </w:pPr>
    </w:p>
    <w:p w14:paraId="7E7A1DE4" w14:textId="33203D7D" w:rsidR="00471C55" w:rsidRPr="00AD189A" w:rsidRDefault="00471C55" w:rsidP="00471C55">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上の</w:t>
      </w:r>
      <w:r w:rsidRPr="00AD189A">
        <w:rPr>
          <w:rFonts w:ascii="ＭＳ ゴシック" w:eastAsia="ＭＳ ゴシック" w:hAnsi="ＭＳ ゴシック" w:hint="eastAsia"/>
          <w:color w:val="auto"/>
          <w:kern w:val="2"/>
          <w:sz w:val="24"/>
          <w:szCs w:val="24"/>
        </w:rPr>
        <w:t>記述をまとめると次のようにな</w:t>
      </w:r>
      <w:r w:rsidR="00732675">
        <w:rPr>
          <w:rFonts w:ascii="ＭＳ ゴシック" w:eastAsia="ＭＳ ゴシック" w:hAnsi="ＭＳ ゴシック" w:hint="eastAsia"/>
          <w:color w:val="auto"/>
          <w:kern w:val="2"/>
          <w:sz w:val="24"/>
          <w:szCs w:val="24"/>
        </w:rPr>
        <w:t>るでしょう</w:t>
      </w:r>
      <w:r w:rsidRPr="00AD189A">
        <w:rPr>
          <w:rFonts w:ascii="ＭＳ ゴシック" w:eastAsia="ＭＳ ゴシック" w:hAnsi="ＭＳ ゴシック" w:hint="eastAsia"/>
          <w:color w:val="auto"/>
          <w:kern w:val="2"/>
          <w:sz w:val="24"/>
          <w:szCs w:val="24"/>
        </w:rPr>
        <w:t>。</w:t>
      </w:r>
    </w:p>
    <w:p w14:paraId="2DD9A7E5" w14:textId="77777777" w:rsidR="00471C55" w:rsidRPr="001E1E16" w:rsidRDefault="00471C55" w:rsidP="00471C55">
      <w:pPr>
        <w:pStyle w:val="10"/>
        <w:ind w:leftChars="0" w:left="0" w:firstLineChars="100" w:firstLine="240"/>
        <w:rPr>
          <w:rFonts w:ascii="ＭＳ ゴシック" w:eastAsia="ＭＳ ゴシック" w:hAnsi="ＭＳ ゴシック"/>
          <w:color w:val="auto"/>
          <w:kern w:val="2"/>
          <w:sz w:val="24"/>
          <w:szCs w:val="24"/>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3544"/>
        <w:gridCol w:w="1417"/>
      </w:tblGrid>
      <w:tr w:rsidR="00471C55" w:rsidRPr="00D92047" w14:paraId="4B7800F0" w14:textId="77777777" w:rsidTr="001F5281">
        <w:tc>
          <w:tcPr>
            <w:tcW w:w="851" w:type="dxa"/>
          </w:tcPr>
          <w:p w14:paraId="120ABD9B" w14:textId="77777777" w:rsidR="00471C55" w:rsidRPr="00D92047" w:rsidRDefault="00471C55" w:rsidP="001F5281">
            <w:pPr>
              <w:pStyle w:val="10"/>
              <w:ind w:leftChars="0" w:left="0"/>
              <w:rPr>
                <w:rFonts w:ascii="ＭＳ ゴシック" w:eastAsia="ＭＳ ゴシック" w:hAnsi="ＭＳ ゴシック"/>
                <w:color w:val="auto"/>
                <w:kern w:val="2"/>
              </w:rPr>
            </w:pPr>
          </w:p>
        </w:tc>
        <w:tc>
          <w:tcPr>
            <w:tcW w:w="1701" w:type="dxa"/>
          </w:tcPr>
          <w:p w14:paraId="4118ACBD" w14:textId="77777777" w:rsidR="00471C55" w:rsidRPr="00D92047" w:rsidRDefault="00471C55" w:rsidP="001F5281">
            <w:pPr>
              <w:pStyle w:val="10"/>
              <w:ind w:leftChars="0" w:left="0"/>
              <w:rPr>
                <w:rFonts w:ascii="ＭＳ ゴシック" w:eastAsia="ＭＳ ゴシック" w:hAnsi="ＭＳ ゴシック" w:cs="Batang"/>
                <w:color w:val="auto"/>
                <w:kern w:val="2"/>
              </w:rPr>
            </w:pPr>
            <w:r w:rsidRPr="00D92047">
              <w:rPr>
                <w:rFonts w:ascii="ＭＳ ゴシック" w:eastAsia="ＭＳ ゴシック" w:hAnsi="ＭＳ ゴシック" w:hint="eastAsia"/>
                <w:color w:val="auto"/>
                <w:kern w:val="2"/>
              </w:rPr>
              <w:t>『東国正韻序』</w:t>
            </w:r>
          </w:p>
        </w:tc>
        <w:tc>
          <w:tcPr>
            <w:tcW w:w="3544" w:type="dxa"/>
          </w:tcPr>
          <w:p w14:paraId="6AA7A8CC" w14:textId="77777777" w:rsidR="00471C55" w:rsidRPr="00D92047" w:rsidRDefault="00471C55" w:rsidP="005A6390">
            <w:pPr>
              <w:pStyle w:val="10"/>
              <w:ind w:leftChars="0" w:left="0"/>
              <w:jc w:val="center"/>
              <w:rPr>
                <w:rFonts w:ascii="ＭＳ ゴシック" w:eastAsia="ＭＳ ゴシック" w:hAnsi="ＭＳ ゴシック"/>
                <w:color w:val="auto"/>
                <w:kern w:val="2"/>
              </w:rPr>
            </w:pPr>
            <w:r w:rsidRPr="00D92047">
              <w:rPr>
                <w:rFonts w:ascii="ＭＳ ゴシック" w:eastAsia="ＭＳ ゴシック" w:hAnsi="ＭＳ ゴシック" w:hint="eastAsia"/>
                <w:color w:val="auto"/>
                <w:kern w:val="2"/>
              </w:rPr>
              <w:t>『洪武正韻譯訓』</w:t>
            </w:r>
          </w:p>
        </w:tc>
        <w:tc>
          <w:tcPr>
            <w:tcW w:w="1417" w:type="dxa"/>
          </w:tcPr>
          <w:p w14:paraId="3D0387A8" w14:textId="77777777" w:rsidR="00471C55" w:rsidRPr="00D92047" w:rsidRDefault="00471C55" w:rsidP="001F5281">
            <w:pPr>
              <w:pStyle w:val="10"/>
              <w:ind w:leftChars="0" w:left="0"/>
              <w:rPr>
                <w:rFonts w:ascii="ＭＳ ゴシック" w:eastAsia="ＭＳ ゴシック" w:hAnsi="ＭＳ ゴシック"/>
                <w:color w:val="auto"/>
                <w:kern w:val="2"/>
              </w:rPr>
            </w:pPr>
            <w:r w:rsidRPr="00D92047">
              <w:rPr>
                <w:rFonts w:ascii="ＭＳ ゴシック" w:eastAsia="ＭＳ ゴシック" w:hAnsi="ＭＳ ゴシック" w:hint="eastAsia"/>
                <w:color w:val="auto"/>
                <w:kern w:val="2"/>
              </w:rPr>
              <w:t>『六祖』</w:t>
            </w:r>
          </w:p>
        </w:tc>
      </w:tr>
      <w:tr w:rsidR="00471C55" w:rsidRPr="00D92047" w14:paraId="42EF3399" w14:textId="77777777" w:rsidTr="001F5281">
        <w:tc>
          <w:tcPr>
            <w:tcW w:w="851" w:type="dxa"/>
          </w:tcPr>
          <w:p w14:paraId="55C8C6E9" w14:textId="77777777" w:rsidR="00471C55" w:rsidRPr="00D92047" w:rsidRDefault="00471C55" w:rsidP="003E37D8">
            <w:pPr>
              <w:pStyle w:val="10"/>
              <w:ind w:leftChars="0" w:left="0"/>
              <w:rPr>
                <w:rFonts w:ascii="ＭＳ ゴシック" w:eastAsia="ＭＳ ゴシック" w:hAnsi="ＭＳ ゴシック" w:cs="Batang"/>
                <w:color w:val="auto"/>
                <w:kern w:val="2"/>
              </w:rPr>
            </w:pPr>
            <w:r w:rsidRPr="00D92047">
              <w:rPr>
                <w:rFonts w:ascii="ＭＳ ゴシック" w:eastAsia="ＭＳ ゴシック" w:hAnsi="ＭＳ ゴシック" w:cs="Batang" w:hint="eastAsia"/>
                <w:color w:val="auto"/>
                <w:kern w:val="2"/>
              </w:rPr>
              <w:t>「質」</w:t>
            </w:r>
          </w:p>
        </w:tc>
        <w:tc>
          <w:tcPr>
            <w:tcW w:w="1701" w:type="dxa"/>
          </w:tcPr>
          <w:p w14:paraId="1283BCAD" w14:textId="77777777" w:rsidR="00471C55" w:rsidRPr="00D92047" w:rsidRDefault="00471C55" w:rsidP="003E37D8">
            <w:pPr>
              <w:pStyle w:val="10"/>
              <w:ind w:leftChars="0" w:left="0"/>
              <w:rPr>
                <w:rFonts w:ascii="ＭＳ ゴシック" w:eastAsia="ＭＳ ゴシック" w:hAnsi="ＭＳ ゴシック" w:cs="Batang"/>
                <w:color w:val="auto"/>
                <w:kern w:val="2"/>
              </w:rPr>
            </w:pPr>
            <w:r w:rsidRPr="00D92047">
              <w:rPr>
                <w:rFonts w:ascii="Malgun Gothic" w:eastAsia="Malgun Gothic" w:hAnsi="Malgun Gothic" w:cs="Malgun Gothic" w:hint="eastAsia"/>
                <w:color w:val="auto"/>
                <w:kern w:val="2"/>
              </w:rPr>
              <w:t>지ᇙ</w:t>
            </w:r>
            <w:r w:rsidRPr="00D92047">
              <w:rPr>
                <w:rFonts w:ascii="ＭＳ ゴシック" w:eastAsia="ＭＳ ゴシック" w:hAnsi="ＭＳ ゴシック" w:cs="Malgun Gothic" w:hint="eastAsia"/>
                <w:color w:val="auto"/>
                <w:kern w:val="2"/>
              </w:rPr>
              <w:t>（</w:t>
            </w:r>
            <w:proofErr w:type="spellStart"/>
            <w:r w:rsidRPr="00D92047">
              <w:rPr>
                <w:rFonts w:ascii="ＭＳ ゴシック" w:eastAsia="ＭＳ ゴシック" w:hAnsi="ＭＳ ゴシック" w:cs="Malgun Gothic" w:hint="eastAsia"/>
                <w:color w:val="auto"/>
                <w:kern w:val="2"/>
              </w:rPr>
              <w:t>ci</w:t>
            </w:r>
            <w:r w:rsidRPr="00D92047">
              <w:rPr>
                <w:rFonts w:ascii="ＭＳ ゴシック" w:eastAsia="ＭＳ ゴシック" w:hAnsi="ＭＳ ゴシック" w:cs="Batang" w:hint="eastAsia"/>
                <w:color w:val="auto"/>
                <w:kern w:val="2"/>
              </w:rPr>
              <w:t>r</w:t>
            </w:r>
            <w:r w:rsidRPr="00D92047">
              <w:rPr>
                <w:rFonts w:ascii="ＭＳ ゴシック" w:eastAsia="ＭＳ ゴシック" w:hAnsi="ＭＳ ゴシック"/>
                <w:color w:val="auto"/>
                <w:kern w:val="2"/>
                <w:vertAlign w:val="superscript"/>
              </w:rPr>
              <w:t>ʔ</w:t>
            </w:r>
            <w:proofErr w:type="spellEnd"/>
            <w:r w:rsidRPr="00D92047">
              <w:rPr>
                <w:rFonts w:ascii="ＭＳ ゴシック" w:eastAsia="ＭＳ ゴシック" w:hAnsi="ＭＳ ゴシック" w:cs="Malgun Gothic" w:hint="eastAsia"/>
                <w:color w:val="auto"/>
                <w:kern w:val="2"/>
              </w:rPr>
              <w:t>）</w:t>
            </w:r>
          </w:p>
        </w:tc>
        <w:tc>
          <w:tcPr>
            <w:tcW w:w="3544" w:type="dxa"/>
          </w:tcPr>
          <w:p w14:paraId="62E9FF21" w14:textId="77777777" w:rsidR="00471C55" w:rsidRPr="00D92047" w:rsidRDefault="00471C55" w:rsidP="003E37D8">
            <w:pPr>
              <w:pStyle w:val="10"/>
              <w:ind w:leftChars="0" w:left="0"/>
              <w:rPr>
                <w:rFonts w:ascii="ＭＳ ゴシック" w:eastAsia="ＭＳ ゴシック" w:hAnsi="ＭＳ ゴシック" w:cs="Batang"/>
                <w:color w:val="auto"/>
                <w:kern w:val="2"/>
                <w:lang w:eastAsia="ko-KR"/>
              </w:rPr>
            </w:pPr>
            <w:proofErr w:type="spellStart"/>
            <w:r w:rsidRPr="00D92047">
              <w:rPr>
                <w:rFonts w:ascii="Malgun Gothic" w:eastAsia="Malgun Gothic" w:hAnsi="Malgun Gothic" w:cs="Malgun Gothic" w:hint="eastAsia"/>
                <w:color w:val="auto"/>
                <w:kern w:val="2"/>
                <w:lang w:eastAsia="ko-KR"/>
              </w:rPr>
              <w:t>짇</w:t>
            </w:r>
            <w:proofErr w:type="spellEnd"/>
            <w:r w:rsidRPr="00D92047">
              <w:rPr>
                <w:rFonts w:ascii="ＭＳ ゴシック" w:eastAsia="ＭＳ ゴシック" w:hAnsi="ＭＳ ゴシック" w:cs="Batang" w:hint="eastAsia"/>
                <w:color w:val="auto"/>
                <w:kern w:val="2"/>
                <w:lang w:eastAsia="ko-KR"/>
              </w:rPr>
              <w:t>(南方音:</w:t>
            </w:r>
            <w:proofErr w:type="spellStart"/>
            <w:r w:rsidRPr="00D92047">
              <w:rPr>
                <w:rFonts w:ascii="ＭＳ ゴシック" w:eastAsia="ＭＳ ゴシック" w:hAnsi="ＭＳ ゴシック" w:cs="Malgun Gothic" w:hint="eastAsia"/>
                <w:color w:val="auto"/>
                <w:kern w:val="2"/>
                <w:lang w:eastAsia="ko-KR"/>
              </w:rPr>
              <w:t>cit</w:t>
            </w:r>
            <w:proofErr w:type="spellEnd"/>
            <w:r w:rsidRPr="00D92047">
              <w:rPr>
                <w:rFonts w:ascii="ＭＳ ゴシック" w:eastAsia="ＭＳ ゴシック" w:hAnsi="ＭＳ ゴシック" w:cs="Batang" w:hint="eastAsia"/>
                <w:color w:val="auto"/>
                <w:kern w:val="2"/>
                <w:lang w:eastAsia="ko-KR"/>
              </w:rPr>
              <w:t>)/</w:t>
            </w:r>
            <w:proofErr w:type="spellStart"/>
            <w:r w:rsidRPr="00D92047">
              <w:rPr>
                <w:rFonts w:ascii="Malgun Gothic" w:eastAsia="Malgun Gothic" w:hAnsi="Malgun Gothic" w:cs="Malgun Gothic" w:hint="eastAsia"/>
                <w:color w:val="auto"/>
                <w:kern w:val="2"/>
                <w:lang w:eastAsia="ko-KR"/>
              </w:rPr>
              <w:t>지ᇹ</w:t>
            </w:r>
            <w:proofErr w:type="spellEnd"/>
            <w:r w:rsidRPr="00D92047">
              <w:rPr>
                <w:rFonts w:ascii="ＭＳ ゴシック" w:eastAsia="ＭＳ ゴシック" w:hAnsi="ＭＳ ゴシック" w:cs="Malgun Gothic" w:hint="eastAsia"/>
                <w:color w:val="auto"/>
                <w:kern w:val="2"/>
                <w:lang w:eastAsia="ko-KR"/>
              </w:rPr>
              <w:t>(北方音:</w:t>
            </w:r>
            <w:proofErr w:type="spellStart"/>
            <w:r w:rsidRPr="00D92047">
              <w:rPr>
                <w:rFonts w:ascii="ＭＳ ゴシック" w:eastAsia="ＭＳ ゴシック" w:hAnsi="ＭＳ ゴシック" w:cs="Malgun Gothic" w:hint="eastAsia"/>
                <w:color w:val="auto"/>
                <w:kern w:val="2"/>
                <w:lang w:eastAsia="ko-KR"/>
              </w:rPr>
              <w:t>ci</w:t>
            </w:r>
            <w:r w:rsidRPr="00D92047">
              <w:rPr>
                <w:rFonts w:ascii="ＭＳ ゴシック" w:eastAsia="ＭＳ ゴシック" w:hAnsi="ＭＳ ゴシック"/>
                <w:color w:val="auto"/>
                <w:kern w:val="2"/>
                <w:vertAlign w:val="superscript"/>
                <w:lang w:eastAsia="ko-KR"/>
              </w:rPr>
              <w:t>ʔ</w:t>
            </w:r>
            <w:proofErr w:type="spellEnd"/>
            <w:r w:rsidRPr="00D92047">
              <w:rPr>
                <w:rFonts w:ascii="ＭＳ ゴシック" w:eastAsia="ＭＳ ゴシック" w:hAnsi="ＭＳ ゴシック" w:cs="Malgun Gothic" w:hint="eastAsia"/>
                <w:color w:val="auto"/>
                <w:kern w:val="2"/>
                <w:lang w:eastAsia="ko-KR"/>
              </w:rPr>
              <w:t>)</w:t>
            </w:r>
          </w:p>
        </w:tc>
        <w:tc>
          <w:tcPr>
            <w:tcW w:w="1417" w:type="dxa"/>
          </w:tcPr>
          <w:p w14:paraId="45ED7D5D" w14:textId="77777777" w:rsidR="00471C55" w:rsidRPr="00D92047" w:rsidRDefault="00471C55" w:rsidP="003E37D8">
            <w:pPr>
              <w:pStyle w:val="10"/>
              <w:ind w:leftChars="0" w:left="0"/>
              <w:rPr>
                <w:rFonts w:ascii="ＭＳ ゴシック" w:eastAsia="ＭＳ ゴシック" w:hAnsi="ＭＳ ゴシック" w:cs="Batang"/>
                <w:color w:val="auto"/>
                <w:kern w:val="2"/>
              </w:rPr>
            </w:pPr>
            <w:r w:rsidRPr="00D92047">
              <w:rPr>
                <w:rFonts w:ascii="Malgun Gothic" w:eastAsia="Malgun Gothic" w:hAnsi="Malgun Gothic" w:cs="Malgun Gothic" w:hint="eastAsia"/>
                <w:color w:val="auto"/>
                <w:kern w:val="2"/>
              </w:rPr>
              <w:t>질</w:t>
            </w:r>
            <w:r w:rsidRPr="00D92047">
              <w:rPr>
                <w:rFonts w:ascii="ＭＳ ゴシック" w:eastAsia="ＭＳ ゴシック" w:hAnsi="ＭＳ ゴシック" w:cs="Malgun Gothic" w:hint="eastAsia"/>
                <w:color w:val="auto"/>
                <w:kern w:val="2"/>
              </w:rPr>
              <w:t>（</w:t>
            </w:r>
            <w:proofErr w:type="spellStart"/>
            <w:r w:rsidRPr="00D92047">
              <w:rPr>
                <w:rFonts w:ascii="ＭＳ ゴシック" w:eastAsia="ＭＳ ゴシック" w:hAnsi="ＭＳ ゴシック" w:cs="Malgun Gothic" w:hint="eastAsia"/>
                <w:color w:val="auto"/>
                <w:kern w:val="2"/>
              </w:rPr>
              <w:t>ci</w:t>
            </w:r>
            <w:r w:rsidRPr="00D92047">
              <w:rPr>
                <w:rFonts w:ascii="ＭＳ ゴシック" w:eastAsia="ＭＳ ゴシック" w:hAnsi="ＭＳ ゴシック" w:cs="Batang" w:hint="eastAsia"/>
                <w:color w:val="auto"/>
                <w:kern w:val="2"/>
              </w:rPr>
              <w:t>r</w:t>
            </w:r>
            <w:proofErr w:type="spellEnd"/>
            <w:r w:rsidRPr="00D92047">
              <w:rPr>
                <w:rFonts w:ascii="ＭＳ ゴシック" w:eastAsia="ＭＳ ゴシック" w:hAnsi="ＭＳ ゴシック" w:cs="Malgun Gothic" w:hint="eastAsia"/>
                <w:color w:val="auto"/>
                <w:kern w:val="2"/>
              </w:rPr>
              <w:t>）</w:t>
            </w:r>
          </w:p>
        </w:tc>
      </w:tr>
    </w:tbl>
    <w:p w14:paraId="7AF6CD13" w14:textId="77777777" w:rsidR="00471C55" w:rsidRPr="00D92047" w:rsidRDefault="00471C55" w:rsidP="00715EF8">
      <w:pPr>
        <w:pStyle w:val="10"/>
        <w:ind w:leftChars="100" w:left="200"/>
        <w:rPr>
          <w:rFonts w:ascii="ＭＳ ゴシック" w:eastAsia="ＭＳ ゴシック" w:hAnsi="ＭＳ ゴシック"/>
          <w:color w:val="auto"/>
          <w:kern w:val="2"/>
        </w:rPr>
      </w:pPr>
      <w:r w:rsidRPr="00D92047">
        <w:rPr>
          <w:rFonts w:ascii="ＭＳ ゴシック" w:eastAsia="ＭＳ ゴシック" w:hAnsi="ＭＳ ゴシック" w:hint="eastAsia"/>
          <w:color w:val="auto"/>
          <w:kern w:val="2"/>
        </w:rPr>
        <w:t>＊『六祖』：『六祖法寶壇經（諺解）』。声調（傍</w:t>
      </w:r>
      <w:r w:rsidR="005A6390" w:rsidRPr="00D92047">
        <w:rPr>
          <w:rFonts w:ascii="ＭＳ ゴシック" w:eastAsia="ＭＳ ゴシック" w:hAnsi="ＭＳ ゴシック" w:hint="eastAsia"/>
          <w:color w:val="auto"/>
          <w:kern w:val="2"/>
        </w:rPr>
        <w:t>点</w:t>
      </w:r>
      <w:r w:rsidRPr="00D92047">
        <w:rPr>
          <w:rFonts w:ascii="ＭＳ ゴシック" w:eastAsia="ＭＳ ゴシック" w:hAnsi="ＭＳ ゴシック" w:hint="eastAsia"/>
          <w:color w:val="auto"/>
          <w:kern w:val="2"/>
        </w:rPr>
        <w:t>）は省略。</w:t>
      </w:r>
      <w:r w:rsidRPr="00D92047">
        <w:rPr>
          <w:rFonts w:ascii="ＭＳ ゴシック" w:eastAsia="ＭＳ ゴシック" w:hAnsi="ＭＳ ゴシック"/>
          <w:color w:val="auto"/>
          <w:kern w:val="2"/>
        </w:rPr>
        <w:br/>
      </w:r>
      <w:r w:rsidRPr="00D92047">
        <w:rPr>
          <w:rFonts w:ascii="ＭＳ ゴシック" w:eastAsia="ＭＳ ゴシック" w:hAnsi="ＭＳ ゴシック" w:hint="eastAsia"/>
          <w:color w:val="auto"/>
          <w:kern w:val="2"/>
        </w:rPr>
        <w:t>＊「北方音では入声韻尾は唐、五代に弱化し始め、14世紀に声門閉鎖音（</w:t>
      </w:r>
      <w:r w:rsidRPr="00D92047">
        <w:rPr>
          <w:rFonts w:ascii="ＭＳ ゴシック" w:eastAsia="ＭＳ ゴシック" w:hAnsi="ＭＳ ゴシック"/>
          <w:color w:val="auto"/>
          <w:kern w:val="2"/>
        </w:rPr>
        <w:t>ʔ</w:t>
      </w:r>
      <w:r w:rsidRPr="00D92047">
        <w:rPr>
          <w:rFonts w:ascii="ＭＳ ゴシック" w:eastAsia="ＭＳ ゴシック" w:hAnsi="ＭＳ ゴシック" w:hint="eastAsia"/>
          <w:color w:val="auto"/>
          <w:kern w:val="2"/>
        </w:rPr>
        <w:t>）になった」（李　1975：108）。北宋のはじめ「</w:t>
      </w:r>
      <w:r w:rsidRPr="00D92047">
        <w:rPr>
          <w:rFonts w:ascii="ＭＳ ゴシック" w:eastAsia="ＭＳ ゴシック" w:hAnsi="ＭＳ ゴシック"/>
          <w:color w:val="auto"/>
          <w:kern w:val="2"/>
        </w:rPr>
        <w:t>-t,-kは合流して-ʔ</w:t>
      </w:r>
      <w:r w:rsidR="00715EF8" w:rsidRPr="00D92047">
        <w:rPr>
          <w:rFonts w:ascii="ＭＳ ゴシック" w:eastAsia="ＭＳ ゴシック" w:hAnsi="ＭＳ ゴシック"/>
          <w:color w:val="auto"/>
          <w:kern w:val="2"/>
        </w:rPr>
        <w:t>に弱</w:t>
      </w:r>
      <w:r w:rsidRPr="00D92047">
        <w:rPr>
          <w:rFonts w:ascii="ＭＳ ゴシック" w:eastAsia="ＭＳ ゴシック" w:hAnsi="ＭＳ ゴシック" w:hint="eastAsia"/>
          <w:color w:val="auto"/>
          <w:kern w:val="2"/>
        </w:rPr>
        <w:t>（略）</w:t>
      </w:r>
      <w:r w:rsidRPr="00D92047">
        <w:rPr>
          <w:rFonts w:ascii="ＭＳ ゴシック" w:eastAsia="ＭＳ ゴシック" w:hAnsi="ＭＳ ゴシック"/>
          <w:color w:val="auto"/>
          <w:kern w:val="2"/>
        </w:rPr>
        <w:t>」（平山　昭和42：166）</w:t>
      </w:r>
      <w:r w:rsidR="00A85EE3" w:rsidRPr="00D92047">
        <w:rPr>
          <w:rFonts w:ascii="ＭＳ ゴシック" w:eastAsia="ＭＳ ゴシック" w:hAnsi="ＭＳ ゴシック" w:hint="eastAsia"/>
          <w:color w:val="auto"/>
          <w:kern w:val="2"/>
        </w:rPr>
        <w:t>まった</w:t>
      </w:r>
      <w:r w:rsidR="00715EF8" w:rsidRPr="00D92047">
        <w:rPr>
          <w:rFonts w:ascii="ＭＳ ゴシック" w:eastAsia="ＭＳ ゴシック" w:hAnsi="ＭＳ ゴシック" w:hint="eastAsia"/>
          <w:color w:val="auto"/>
          <w:kern w:val="2"/>
        </w:rPr>
        <w:t>とみられています。</w:t>
      </w:r>
    </w:p>
    <w:p w14:paraId="69264B82" w14:textId="77777777" w:rsidR="00C51C00" w:rsidRPr="00D90E37" w:rsidRDefault="00C51C00" w:rsidP="00715EF8">
      <w:pPr>
        <w:pStyle w:val="10"/>
        <w:ind w:leftChars="100" w:left="200"/>
        <w:rPr>
          <w:rFonts w:ascii="ＭＳ ゴシック" w:eastAsia="ＭＳ ゴシック" w:hAnsi="ＭＳ ゴシック"/>
          <w:color w:val="auto"/>
          <w:kern w:val="2"/>
          <w:sz w:val="21"/>
          <w:szCs w:val="21"/>
        </w:rPr>
      </w:pPr>
    </w:p>
    <w:p w14:paraId="7D2BB2EF" w14:textId="77777777" w:rsidR="006109C9" w:rsidRPr="00D92047" w:rsidRDefault="00F74FA3" w:rsidP="00D92047">
      <w:pPr>
        <w:spacing w:line="360" w:lineRule="exact"/>
        <w:ind w:firstLineChars="100" w:firstLine="240"/>
        <w:rPr>
          <w:rFonts w:ascii="ＭＳ ゴシック" w:eastAsia="ＭＳ ゴシック" w:hAnsi="ＭＳ ゴシック"/>
          <w:color w:val="auto"/>
          <w:kern w:val="2"/>
          <w:sz w:val="24"/>
          <w:szCs w:val="24"/>
        </w:rPr>
      </w:pPr>
      <w:r w:rsidRPr="00D92047">
        <w:rPr>
          <w:rFonts w:ascii="ＭＳ ゴシック" w:eastAsia="ＭＳ ゴシック" w:hAnsi="ＭＳ ゴシック" w:hint="eastAsia"/>
          <w:color w:val="auto"/>
          <w:kern w:val="2"/>
          <w:sz w:val="24"/>
          <w:szCs w:val="24"/>
        </w:rPr>
        <w:t>上表の『洪武正韻譯訓』の北方入声音</w:t>
      </w:r>
      <w:r w:rsidRPr="00D92047">
        <w:rPr>
          <w:rFonts w:ascii="Malgun Gothic" w:eastAsia="Malgun Gothic" w:hAnsi="Malgun Gothic" w:cs="Malgun Gothic" w:hint="eastAsia"/>
          <w:color w:val="auto"/>
          <w:kern w:val="2"/>
          <w:sz w:val="24"/>
          <w:szCs w:val="24"/>
        </w:rPr>
        <w:t>지ᇹ</w:t>
      </w:r>
      <w:r w:rsidRPr="00D92047">
        <w:rPr>
          <w:rFonts w:ascii="ＭＳ ゴシック" w:eastAsia="ＭＳ ゴシック" w:hAnsi="ＭＳ ゴシック" w:cs="Malgun Gothic" w:hint="eastAsia"/>
          <w:color w:val="auto"/>
          <w:kern w:val="2"/>
          <w:sz w:val="24"/>
          <w:szCs w:val="24"/>
        </w:rPr>
        <w:t>(:</w:t>
      </w:r>
      <w:proofErr w:type="spellStart"/>
      <w:r w:rsidRPr="00D92047">
        <w:rPr>
          <w:rFonts w:ascii="ＭＳ ゴシック" w:eastAsia="ＭＳ ゴシック" w:hAnsi="ＭＳ ゴシック" w:cs="Malgun Gothic" w:hint="eastAsia"/>
          <w:color w:val="auto"/>
          <w:kern w:val="2"/>
          <w:sz w:val="24"/>
          <w:szCs w:val="24"/>
        </w:rPr>
        <w:t>ci</w:t>
      </w:r>
      <w:r w:rsidRPr="00D92047">
        <w:rPr>
          <w:rFonts w:ascii="ＭＳ ゴシック" w:eastAsia="ＭＳ ゴシック" w:hAnsi="ＭＳ ゴシック"/>
          <w:color w:val="auto"/>
          <w:kern w:val="2"/>
          <w:sz w:val="24"/>
          <w:szCs w:val="24"/>
          <w:vertAlign w:val="superscript"/>
        </w:rPr>
        <w:t>ʔ</w:t>
      </w:r>
      <w:proofErr w:type="spellEnd"/>
      <w:r w:rsidRPr="00D92047">
        <w:rPr>
          <w:rFonts w:ascii="ＭＳ ゴシック" w:eastAsia="ＭＳ ゴシック" w:hAnsi="ＭＳ ゴシック" w:cs="Malgun Gothic" w:hint="eastAsia"/>
          <w:color w:val="auto"/>
          <w:kern w:val="2"/>
          <w:sz w:val="24"/>
          <w:szCs w:val="24"/>
        </w:rPr>
        <w:t>)</w:t>
      </w:r>
      <w:r w:rsidR="006E5A70" w:rsidRPr="00D92047">
        <w:rPr>
          <w:rFonts w:ascii="ＭＳ ゴシック" w:eastAsia="ＭＳ ゴシック" w:hAnsi="ＭＳ ゴシック" w:cs="Malgun Gothic" w:hint="eastAsia"/>
          <w:color w:val="auto"/>
          <w:kern w:val="2"/>
          <w:sz w:val="24"/>
          <w:szCs w:val="24"/>
        </w:rPr>
        <w:t>によって</w:t>
      </w:r>
      <w:r w:rsidR="00333C50" w:rsidRPr="00D92047">
        <w:rPr>
          <w:rFonts w:ascii="ＭＳ ゴシック" w:eastAsia="ＭＳ ゴシック" w:hAnsi="ＭＳ ゴシック" w:hint="eastAsia"/>
          <w:color w:val="auto"/>
          <w:kern w:val="2"/>
          <w:sz w:val="24"/>
          <w:szCs w:val="24"/>
        </w:rPr>
        <w:t>中古音入声</w:t>
      </w:r>
      <w:r w:rsidR="004A7F7A" w:rsidRPr="00D92047">
        <w:rPr>
          <w:rFonts w:ascii="ＭＳ ゴシック" w:eastAsia="ＭＳ ゴシック" w:hAnsi="ＭＳ ゴシック" w:hint="eastAsia"/>
          <w:color w:val="auto"/>
          <w:kern w:val="2"/>
          <w:sz w:val="24"/>
          <w:szCs w:val="24"/>
        </w:rPr>
        <w:t>質韻</w:t>
      </w:r>
      <w:r w:rsidR="006E5A70" w:rsidRPr="00D92047">
        <w:rPr>
          <w:rFonts w:ascii="ＭＳ ゴシック" w:eastAsia="ＭＳ ゴシック" w:hAnsi="ＭＳ ゴシック" w:hint="eastAsia"/>
          <w:color w:val="auto"/>
          <w:kern w:val="2"/>
          <w:sz w:val="24"/>
          <w:szCs w:val="24"/>
        </w:rPr>
        <w:t>は</w:t>
      </w:r>
      <w:r w:rsidR="00333C50" w:rsidRPr="00D92047">
        <w:rPr>
          <w:rFonts w:ascii="ＭＳ ゴシック" w:eastAsia="ＭＳ ゴシック" w:hAnsi="ＭＳ ゴシック" w:hint="eastAsia"/>
          <w:color w:val="auto"/>
          <w:kern w:val="2"/>
          <w:sz w:val="24"/>
          <w:szCs w:val="24"/>
        </w:rPr>
        <w:t>「急」なる音質</w:t>
      </w:r>
      <w:r w:rsidR="005A6390" w:rsidRPr="00D92047">
        <w:rPr>
          <w:rFonts w:ascii="ＭＳ ゴシック" w:eastAsia="ＭＳ ゴシック" w:hAnsi="ＭＳ ゴシック" w:hint="eastAsia"/>
          <w:color w:val="auto"/>
          <w:kern w:val="2"/>
          <w:sz w:val="24"/>
          <w:szCs w:val="24"/>
        </w:rPr>
        <w:t>を特徴とする</w:t>
      </w:r>
      <w:r w:rsidR="00333C50" w:rsidRPr="00D92047">
        <w:rPr>
          <w:rFonts w:ascii="ＭＳ ゴシック" w:eastAsia="ＭＳ ゴシック" w:hAnsi="ＭＳ ゴシック" w:cs="Batang" w:hint="eastAsia"/>
          <w:color w:val="auto"/>
          <w:kern w:val="2"/>
          <w:sz w:val="24"/>
          <w:szCs w:val="24"/>
        </w:rPr>
        <w:t>声門閉鎖音（</w:t>
      </w:r>
      <w:r w:rsidR="00574199" w:rsidRPr="00D92047">
        <w:rPr>
          <w:rFonts w:ascii="ＭＳ ゴシック" w:eastAsia="ＭＳ ゴシック" w:hAnsi="ＭＳ ゴシック" w:cs="Batang" w:hint="eastAsia"/>
          <w:color w:val="auto"/>
          <w:kern w:val="2"/>
          <w:sz w:val="24"/>
          <w:szCs w:val="24"/>
        </w:rPr>
        <w:t>/</w:t>
      </w:r>
      <w:r w:rsidR="00333C50" w:rsidRPr="00D92047">
        <w:rPr>
          <w:rFonts w:ascii="ＭＳ ゴシック" w:eastAsia="ＭＳ ゴシック" w:hAnsi="ＭＳ ゴシック"/>
          <w:color w:val="auto"/>
          <w:kern w:val="2"/>
          <w:sz w:val="24"/>
          <w:szCs w:val="24"/>
          <w:vertAlign w:val="superscript"/>
        </w:rPr>
        <w:t>ʔ</w:t>
      </w:r>
      <w:r w:rsidR="00574199" w:rsidRPr="00D92047">
        <w:rPr>
          <w:rFonts w:ascii="ＭＳ ゴシック" w:eastAsia="ＭＳ ゴシック" w:hAnsi="ＭＳ ゴシック" w:hint="eastAsia"/>
          <w:color w:val="auto"/>
          <w:kern w:val="2"/>
          <w:sz w:val="24"/>
          <w:szCs w:val="24"/>
        </w:rPr>
        <w:t>/</w:t>
      </w:r>
      <w:r w:rsidR="00333C50" w:rsidRPr="00D92047">
        <w:rPr>
          <w:rFonts w:ascii="ＭＳ ゴシック" w:eastAsia="ＭＳ ゴシック" w:hAnsi="ＭＳ ゴシック"/>
          <w:color w:val="auto"/>
          <w:kern w:val="2"/>
          <w:sz w:val="24"/>
          <w:szCs w:val="24"/>
        </w:rPr>
        <w:t>）</w:t>
      </w:r>
      <w:r w:rsidR="00333C50" w:rsidRPr="00D92047">
        <w:rPr>
          <w:rFonts w:ascii="ＭＳ ゴシック" w:eastAsia="ＭＳ ゴシック" w:hAnsi="ＭＳ ゴシック" w:hint="eastAsia"/>
          <w:color w:val="auto"/>
          <w:kern w:val="2"/>
          <w:sz w:val="24"/>
          <w:szCs w:val="24"/>
        </w:rPr>
        <w:t>をもっていた</w:t>
      </w:r>
      <w:r w:rsidR="00045844" w:rsidRPr="00D92047">
        <w:rPr>
          <w:rFonts w:ascii="ＭＳ ゴシック" w:eastAsia="ＭＳ ゴシック" w:hAnsi="ＭＳ ゴシック" w:hint="eastAsia"/>
          <w:color w:val="auto"/>
          <w:kern w:val="2"/>
          <w:sz w:val="24"/>
          <w:szCs w:val="24"/>
        </w:rPr>
        <w:t>ことが知られます。</w:t>
      </w:r>
      <w:r w:rsidR="00333C50" w:rsidRPr="00D92047">
        <w:rPr>
          <w:rFonts w:ascii="ＭＳ ゴシック" w:eastAsia="ＭＳ ゴシック" w:hAnsi="ＭＳ ゴシック" w:hint="eastAsia"/>
          <w:color w:val="auto"/>
          <w:kern w:val="2"/>
          <w:sz w:val="24"/>
          <w:szCs w:val="24"/>
        </w:rPr>
        <w:t>しかしそれでも</w:t>
      </w:r>
      <w:r w:rsidR="00045844" w:rsidRPr="00D92047">
        <w:rPr>
          <w:rFonts w:ascii="ＭＳ ゴシック" w:eastAsia="ＭＳ ゴシック" w:hAnsi="ＭＳ ゴシック" w:hint="eastAsia"/>
          <w:color w:val="auto"/>
          <w:kern w:val="2"/>
          <w:sz w:val="24"/>
          <w:szCs w:val="24"/>
        </w:rPr>
        <w:t>当時の朝鮮の学者は</w:t>
      </w:r>
      <w:r w:rsidRPr="00D92047">
        <w:rPr>
          <w:rFonts w:ascii="ＭＳ ゴシック" w:eastAsia="ＭＳ ゴシック" w:hAnsi="ＭＳ ゴシック" w:hint="eastAsia"/>
          <w:color w:val="auto"/>
          <w:kern w:val="2"/>
          <w:sz w:val="24"/>
          <w:szCs w:val="24"/>
        </w:rPr>
        <w:t>『訓民正音』（解例本）</w:t>
      </w:r>
      <w:r w:rsidR="00333C50" w:rsidRPr="00D92047">
        <w:rPr>
          <w:rFonts w:ascii="ＭＳ ゴシック" w:eastAsia="ＭＳ ゴシック" w:hAnsi="ＭＳ ゴシック" w:hint="eastAsia"/>
          <w:color w:val="auto"/>
          <w:kern w:val="2"/>
          <w:sz w:val="24"/>
          <w:szCs w:val="24"/>
        </w:rPr>
        <w:t>で</w:t>
      </w:r>
      <w:r w:rsidR="00045844" w:rsidRPr="00D92047">
        <w:rPr>
          <w:rFonts w:ascii="ＭＳ ゴシック" w:eastAsia="ＭＳ ゴシック" w:hAnsi="ＭＳ ゴシック" w:hint="eastAsia"/>
          <w:color w:val="auto"/>
          <w:kern w:val="2"/>
          <w:sz w:val="24"/>
          <w:szCs w:val="24"/>
        </w:rPr>
        <w:t>は舌内</w:t>
      </w:r>
      <w:r w:rsidRPr="00D92047">
        <w:rPr>
          <w:rFonts w:ascii="ＭＳ ゴシック" w:eastAsia="ＭＳ ゴシック" w:hAnsi="ＭＳ ゴシック" w:hint="eastAsia"/>
          <w:color w:val="auto"/>
          <w:kern w:val="2"/>
          <w:sz w:val="24"/>
          <w:szCs w:val="24"/>
        </w:rPr>
        <w:t>入声</w:t>
      </w:r>
      <w:r w:rsidR="00045844" w:rsidRPr="00D92047">
        <w:rPr>
          <w:rFonts w:ascii="ＭＳ ゴシック" w:eastAsia="ＭＳ ゴシック" w:hAnsi="ＭＳ ゴシック" w:hint="eastAsia"/>
          <w:color w:val="auto"/>
          <w:kern w:val="2"/>
          <w:sz w:val="24"/>
          <w:szCs w:val="24"/>
        </w:rPr>
        <w:t>を</w:t>
      </w:r>
      <w:r w:rsidRPr="00D92047">
        <w:rPr>
          <w:rFonts w:ascii="ＭＳ ゴシック" w:eastAsia="ＭＳ ゴシック" w:hAnsi="ＭＳ ゴシック" w:hint="eastAsia"/>
          <w:color w:val="auto"/>
          <w:kern w:val="2"/>
          <w:sz w:val="24"/>
          <w:szCs w:val="24"/>
        </w:rPr>
        <w:t>t</w:t>
      </w:r>
      <w:r w:rsidR="00045844" w:rsidRPr="00D92047">
        <w:rPr>
          <w:rFonts w:ascii="ＭＳ ゴシック" w:eastAsia="ＭＳ ゴシック" w:hAnsi="ＭＳ ゴシック" w:hint="eastAsia"/>
          <w:color w:val="auto"/>
          <w:kern w:val="2"/>
          <w:sz w:val="24"/>
          <w:szCs w:val="24"/>
        </w:rPr>
        <w:t>と</w:t>
      </w:r>
      <w:r w:rsidRPr="00D92047">
        <w:rPr>
          <w:rFonts w:ascii="ＭＳ ゴシック" w:eastAsia="ＭＳ ゴシック" w:hAnsi="ＭＳ ゴシック" w:hint="eastAsia"/>
          <w:color w:val="auto"/>
          <w:kern w:val="2"/>
          <w:sz w:val="24"/>
          <w:szCs w:val="24"/>
        </w:rPr>
        <w:t>規定</w:t>
      </w:r>
      <w:r w:rsidR="00333C50" w:rsidRPr="00D92047">
        <w:rPr>
          <w:rFonts w:ascii="ＭＳ ゴシック" w:eastAsia="ＭＳ ゴシック" w:hAnsi="ＭＳ ゴシック" w:hint="eastAsia"/>
          <w:color w:val="auto"/>
          <w:kern w:val="2"/>
          <w:sz w:val="24"/>
          <w:szCs w:val="24"/>
        </w:rPr>
        <w:t>し</w:t>
      </w:r>
      <w:r w:rsidR="00045844" w:rsidRPr="00D92047">
        <w:rPr>
          <w:rFonts w:ascii="ＭＳ ゴシック" w:eastAsia="ＭＳ ゴシック" w:hAnsi="ＭＳ ゴシック" w:hint="eastAsia"/>
          <w:color w:val="auto"/>
          <w:kern w:val="2"/>
          <w:sz w:val="24"/>
          <w:szCs w:val="24"/>
        </w:rPr>
        <w:t>、</w:t>
      </w:r>
      <w:r w:rsidRPr="00D92047">
        <w:rPr>
          <w:rFonts w:ascii="ＭＳ ゴシック" w:eastAsia="ＭＳ ゴシック" w:hAnsi="ＭＳ ゴシック" w:cs="Batang" w:hint="eastAsia"/>
          <w:color w:val="auto"/>
          <w:kern w:val="2"/>
          <w:sz w:val="24"/>
          <w:szCs w:val="24"/>
        </w:rPr>
        <w:t>『東国正韻序』に</w:t>
      </w:r>
      <w:r w:rsidR="001D199E" w:rsidRPr="00D92047">
        <w:rPr>
          <w:rFonts w:ascii="ＭＳ ゴシック" w:eastAsia="ＭＳ ゴシック" w:hAnsi="ＭＳ ゴシック" w:cs="Batang" w:hint="eastAsia"/>
          <w:color w:val="auto"/>
          <w:kern w:val="2"/>
          <w:sz w:val="24"/>
          <w:szCs w:val="24"/>
        </w:rPr>
        <w:t>いたって</w:t>
      </w:r>
      <w:r w:rsidR="00FA0DE8" w:rsidRPr="00D92047">
        <w:rPr>
          <w:rFonts w:ascii="ＭＳ ゴシック" w:eastAsia="ＭＳ ゴシック" w:hAnsi="ＭＳ ゴシック" w:cs="Batang" w:hint="eastAsia"/>
          <w:color w:val="auto"/>
          <w:kern w:val="2"/>
          <w:sz w:val="24"/>
          <w:szCs w:val="24"/>
        </w:rPr>
        <w:t>ようやく</w:t>
      </w:r>
      <w:r w:rsidR="001D199E" w:rsidRPr="00D92047">
        <w:rPr>
          <w:rFonts w:ascii="ＭＳ ゴシック" w:eastAsia="ＭＳ ゴシック" w:hAnsi="ＭＳ ゴシック" w:hint="eastAsia"/>
          <w:color w:val="auto"/>
          <w:kern w:val="2"/>
          <w:sz w:val="24"/>
          <w:szCs w:val="24"/>
        </w:rPr>
        <w:t>「影母（</w:t>
      </w:r>
      <w:r w:rsidR="001D199E" w:rsidRPr="00D92047">
        <w:rPr>
          <w:rFonts w:ascii="Malgun Gothic" w:eastAsia="Malgun Gothic" w:hAnsi="Malgun Gothic" w:cs="Malgun Gothic" w:hint="eastAsia"/>
          <w:color w:val="auto"/>
          <w:kern w:val="2"/>
          <w:sz w:val="24"/>
          <w:szCs w:val="24"/>
        </w:rPr>
        <w:t>ㆆ</w:t>
      </w:r>
      <w:r w:rsidR="001D199E" w:rsidRPr="00D92047">
        <w:rPr>
          <w:rFonts w:ascii="ＭＳ ゴシック" w:eastAsia="ＭＳ ゴシック" w:hAnsi="ＭＳ ゴシック" w:hint="eastAsia"/>
          <w:color w:val="auto"/>
          <w:kern w:val="2"/>
          <w:sz w:val="24"/>
          <w:szCs w:val="24"/>
        </w:rPr>
        <w:t>）をもって来母（</w:t>
      </w:r>
      <w:r w:rsidR="001D199E" w:rsidRPr="00D92047">
        <w:rPr>
          <w:rFonts w:ascii="Malgun Gothic" w:eastAsia="Malgun Gothic" w:hAnsi="Malgun Gothic" w:cs="Malgun Gothic" w:hint="eastAsia"/>
          <w:color w:val="auto"/>
          <w:kern w:val="2"/>
          <w:sz w:val="24"/>
          <w:szCs w:val="24"/>
        </w:rPr>
        <w:t>ㄹ</w:t>
      </w:r>
      <w:r w:rsidR="001D199E" w:rsidRPr="00D92047">
        <w:rPr>
          <w:rFonts w:ascii="ＭＳ ゴシック" w:eastAsia="ＭＳ ゴシック" w:hAnsi="ＭＳ ゴシック" w:hint="eastAsia"/>
          <w:color w:val="auto"/>
          <w:kern w:val="2"/>
          <w:sz w:val="24"/>
          <w:szCs w:val="24"/>
        </w:rPr>
        <w:t>）を補</w:t>
      </w:r>
      <w:r w:rsidR="00FA0DE8" w:rsidRPr="00D92047">
        <w:rPr>
          <w:rFonts w:ascii="ＭＳ ゴシック" w:eastAsia="ＭＳ ゴシック" w:hAnsi="ＭＳ ゴシック" w:hint="eastAsia"/>
          <w:color w:val="auto"/>
          <w:kern w:val="2"/>
          <w:sz w:val="24"/>
          <w:szCs w:val="24"/>
        </w:rPr>
        <w:t>」</w:t>
      </w:r>
      <w:r w:rsidR="001D199E" w:rsidRPr="00D92047">
        <w:rPr>
          <w:rFonts w:ascii="ＭＳ ゴシック" w:eastAsia="ＭＳ ゴシック" w:hAnsi="ＭＳ ゴシック" w:hint="eastAsia"/>
          <w:color w:val="auto"/>
          <w:kern w:val="2"/>
          <w:sz w:val="24"/>
          <w:szCs w:val="24"/>
        </w:rPr>
        <w:t>（同書:182）</w:t>
      </w:r>
      <w:r w:rsidR="00FA0DE8" w:rsidRPr="00D92047">
        <w:rPr>
          <w:rFonts w:ascii="ＭＳ ゴシック" w:eastAsia="ＭＳ ゴシック" w:hAnsi="ＭＳ ゴシック" w:hint="eastAsia"/>
          <w:color w:val="auto"/>
          <w:kern w:val="2"/>
          <w:sz w:val="24"/>
          <w:szCs w:val="24"/>
        </w:rPr>
        <w:t>って</w:t>
      </w:r>
      <w:r w:rsidR="00471C55" w:rsidRPr="00D92047">
        <w:rPr>
          <w:rFonts w:ascii="Malgun Gothic" w:eastAsia="Malgun Gothic" w:hAnsi="Malgun Gothic" w:cs="Malgun Gothic" w:hint="eastAsia"/>
          <w:color w:val="auto"/>
          <w:kern w:val="2"/>
          <w:sz w:val="24"/>
          <w:szCs w:val="24"/>
        </w:rPr>
        <w:t>지ᇙ</w:t>
      </w:r>
      <w:r w:rsidR="00471C55" w:rsidRPr="00D92047">
        <w:rPr>
          <w:rFonts w:ascii="ＭＳ ゴシック" w:eastAsia="ＭＳ ゴシック" w:hAnsi="ＭＳ ゴシック" w:cs="ＭＳ ゴシック" w:hint="eastAsia"/>
          <w:color w:val="auto"/>
          <w:kern w:val="2"/>
          <w:sz w:val="24"/>
          <w:szCs w:val="24"/>
        </w:rPr>
        <w:t>（</w:t>
      </w:r>
      <w:proofErr w:type="spellStart"/>
      <w:r w:rsidR="00471C55" w:rsidRPr="00D92047">
        <w:rPr>
          <w:rFonts w:ascii="ＭＳ ゴシック" w:eastAsia="ＭＳ ゴシック" w:hAnsi="ＭＳ ゴシック" w:cs="Batang"/>
          <w:color w:val="auto"/>
          <w:kern w:val="2"/>
          <w:sz w:val="24"/>
          <w:szCs w:val="24"/>
        </w:rPr>
        <w:t>cir</w:t>
      </w:r>
      <w:r w:rsidR="00471C55" w:rsidRPr="00D92047">
        <w:rPr>
          <w:rFonts w:ascii="ＭＳ ゴシック" w:eastAsia="ＭＳ ゴシック" w:hAnsi="ＭＳ ゴシック" w:cs="Batang"/>
          <w:color w:val="auto"/>
          <w:kern w:val="2"/>
          <w:sz w:val="24"/>
          <w:szCs w:val="24"/>
          <w:vertAlign w:val="superscript"/>
        </w:rPr>
        <w:t>ʔ</w:t>
      </w:r>
      <w:proofErr w:type="spellEnd"/>
      <w:r w:rsidR="00471C55" w:rsidRPr="00D92047">
        <w:rPr>
          <w:rFonts w:ascii="ＭＳ ゴシック" w:eastAsia="ＭＳ ゴシック" w:hAnsi="ＭＳ ゴシック" w:cs="Batang"/>
          <w:color w:val="auto"/>
          <w:kern w:val="2"/>
          <w:sz w:val="24"/>
          <w:szCs w:val="24"/>
        </w:rPr>
        <w:t>）</w:t>
      </w:r>
      <w:r w:rsidR="00471C55" w:rsidRPr="00D92047">
        <w:rPr>
          <w:rFonts w:ascii="ＭＳ ゴシック" w:eastAsia="ＭＳ ゴシック" w:hAnsi="ＭＳ ゴシック" w:cs="Batang" w:hint="eastAsia"/>
          <w:color w:val="auto"/>
          <w:kern w:val="2"/>
          <w:sz w:val="24"/>
          <w:szCs w:val="24"/>
        </w:rPr>
        <w:t>へ</w:t>
      </w:r>
      <w:r w:rsidR="00045844" w:rsidRPr="00D92047">
        <w:rPr>
          <w:rFonts w:ascii="ＭＳ ゴシック" w:eastAsia="ＭＳ ゴシック" w:hAnsi="ＭＳ ゴシック" w:cs="Batang" w:hint="eastAsia"/>
          <w:color w:val="auto"/>
          <w:kern w:val="2"/>
          <w:sz w:val="24"/>
          <w:szCs w:val="24"/>
        </w:rPr>
        <w:t>と</w:t>
      </w:r>
      <w:r w:rsidR="007647DE" w:rsidRPr="00D92047">
        <w:rPr>
          <w:rFonts w:ascii="ＭＳ ゴシック" w:eastAsia="ＭＳ ゴシック" w:hAnsi="ＭＳ ゴシック" w:hint="eastAsia"/>
          <w:bCs/>
          <w:sz w:val="24"/>
          <w:szCs w:val="24"/>
        </w:rPr>
        <w:t>表記</w:t>
      </w:r>
      <w:r w:rsidR="001D199E" w:rsidRPr="00D92047">
        <w:rPr>
          <w:rFonts w:ascii="ＭＳ ゴシック" w:eastAsia="ＭＳ ゴシック" w:hAnsi="ＭＳ ゴシック" w:hint="eastAsia"/>
          <w:bCs/>
          <w:sz w:val="24"/>
          <w:szCs w:val="24"/>
        </w:rPr>
        <w:t>を</w:t>
      </w:r>
      <w:r w:rsidR="000236B8" w:rsidRPr="00D92047">
        <w:rPr>
          <w:rFonts w:ascii="ＭＳ ゴシック" w:eastAsia="ＭＳ ゴシック" w:hAnsi="ＭＳ ゴシック" w:hint="eastAsia"/>
          <w:bCs/>
          <w:sz w:val="24"/>
          <w:szCs w:val="24"/>
        </w:rPr>
        <w:t>変更</w:t>
      </w:r>
      <w:r w:rsidR="001D199E" w:rsidRPr="00D92047">
        <w:rPr>
          <w:rFonts w:ascii="ＭＳ ゴシック" w:eastAsia="ＭＳ ゴシック" w:hAnsi="ＭＳ ゴシック" w:hint="eastAsia"/>
          <w:bCs/>
          <w:sz w:val="24"/>
          <w:szCs w:val="24"/>
        </w:rPr>
        <w:t>し</w:t>
      </w:r>
      <w:r w:rsidR="006E5A70" w:rsidRPr="00D92047">
        <w:rPr>
          <w:rFonts w:ascii="ＭＳ ゴシック" w:eastAsia="ＭＳ ゴシック" w:hAnsi="ＭＳ ゴシック" w:hint="eastAsia"/>
          <w:bCs/>
          <w:sz w:val="24"/>
          <w:szCs w:val="24"/>
        </w:rPr>
        <w:t>ています</w:t>
      </w:r>
      <w:r w:rsidR="001D199E" w:rsidRPr="00D92047">
        <w:rPr>
          <w:rFonts w:ascii="ＭＳ ゴシック" w:eastAsia="ＭＳ ゴシック" w:hAnsi="ＭＳ ゴシック" w:hint="eastAsia"/>
          <w:bCs/>
          <w:sz w:val="24"/>
          <w:szCs w:val="24"/>
        </w:rPr>
        <w:t>。</w:t>
      </w:r>
      <w:r w:rsidR="003D231D" w:rsidRPr="00D92047">
        <w:rPr>
          <w:rFonts w:ascii="ＭＳ ゴシック" w:eastAsia="ＭＳ ゴシック" w:hAnsi="ＭＳ ゴシック" w:hint="eastAsia"/>
          <w:color w:val="auto"/>
          <w:kern w:val="2"/>
          <w:sz w:val="24"/>
          <w:szCs w:val="24"/>
        </w:rPr>
        <w:t>そ</w:t>
      </w:r>
      <w:r w:rsidR="00C51C00" w:rsidRPr="00D92047">
        <w:rPr>
          <w:rFonts w:ascii="ＭＳ ゴシック" w:eastAsia="ＭＳ ゴシック" w:hAnsi="ＭＳ ゴシック" w:hint="eastAsia"/>
          <w:color w:val="auto"/>
          <w:kern w:val="2"/>
          <w:sz w:val="24"/>
          <w:szCs w:val="24"/>
        </w:rPr>
        <w:t>こで</w:t>
      </w:r>
      <w:r w:rsidR="00C51C00" w:rsidRPr="00D92047">
        <w:rPr>
          <w:rFonts w:ascii="ＭＳ ゴシック" w:eastAsia="ＭＳ ゴシック" w:hAnsi="ＭＳ ゴシック" w:hint="eastAsia"/>
          <w:bCs/>
          <w:sz w:val="24"/>
          <w:szCs w:val="24"/>
        </w:rPr>
        <w:t>この表記の変更は</w:t>
      </w:r>
      <w:r w:rsidR="003D231D" w:rsidRPr="00D92047">
        <w:rPr>
          <w:rFonts w:ascii="ＭＳ ゴシック" w:eastAsia="ＭＳ ゴシック" w:hAnsi="ＭＳ ゴシック" w:hint="eastAsia"/>
          <w:bCs/>
          <w:sz w:val="24"/>
          <w:szCs w:val="24"/>
        </w:rPr>
        <w:t>「</w:t>
      </w:r>
      <w:r w:rsidR="003D231D" w:rsidRPr="00D92047">
        <w:rPr>
          <w:rFonts w:ascii="ＭＳ ゴシック" w:eastAsia="ＭＳ ゴシック" w:hAnsi="ＭＳ ゴシック"/>
          <w:color w:val="auto"/>
          <w:kern w:val="2"/>
          <w:sz w:val="24"/>
          <w:szCs w:val="24"/>
        </w:rPr>
        <w:t>-t</w:t>
      </w:r>
      <w:r w:rsidR="003D231D" w:rsidRPr="00D92047">
        <w:rPr>
          <w:rFonts w:ascii="ＭＳ ゴシック" w:eastAsia="ＭＳ ゴシック" w:hAnsi="ＭＳ ゴシック" w:hint="eastAsia"/>
          <w:color w:val="auto"/>
          <w:kern w:val="2"/>
          <w:sz w:val="24"/>
          <w:szCs w:val="24"/>
        </w:rPr>
        <w:t>と</w:t>
      </w:r>
      <w:r w:rsidR="003D231D" w:rsidRPr="00D92047">
        <w:rPr>
          <w:rFonts w:ascii="ＭＳ ゴシック" w:eastAsia="ＭＳ ゴシック" w:hAnsi="ＭＳ ゴシック"/>
          <w:color w:val="auto"/>
          <w:kern w:val="2"/>
          <w:sz w:val="24"/>
          <w:szCs w:val="24"/>
        </w:rPr>
        <w:t>-l</w:t>
      </w:r>
      <w:r w:rsidR="003D231D" w:rsidRPr="00D92047">
        <w:rPr>
          <w:rFonts w:ascii="ＭＳ ゴシック" w:eastAsia="ＭＳ ゴシック" w:hAnsi="ＭＳ ゴシック" w:hint="eastAsia"/>
          <w:color w:val="auto"/>
          <w:kern w:val="2"/>
          <w:sz w:val="24"/>
          <w:szCs w:val="24"/>
        </w:rPr>
        <w:t>を折衷して…云々」（趙　2010:86－7、182－3の趙氏の注）と説明される</w:t>
      </w:r>
      <w:r w:rsidR="00C51C00" w:rsidRPr="00D92047">
        <w:rPr>
          <w:rFonts w:ascii="ＭＳ ゴシック" w:eastAsia="ＭＳ ゴシック" w:hAnsi="ＭＳ ゴシック" w:hint="eastAsia"/>
          <w:color w:val="auto"/>
          <w:kern w:val="2"/>
          <w:sz w:val="24"/>
          <w:szCs w:val="24"/>
        </w:rPr>
        <w:t>のですが</w:t>
      </w:r>
      <w:r w:rsidR="006E5A70" w:rsidRPr="00D92047">
        <w:rPr>
          <w:rFonts w:ascii="ＭＳ ゴシック" w:eastAsia="ＭＳ ゴシック" w:hAnsi="ＭＳ ゴシック" w:hint="eastAsia"/>
          <w:color w:val="auto"/>
          <w:kern w:val="2"/>
          <w:sz w:val="24"/>
          <w:szCs w:val="24"/>
        </w:rPr>
        <w:t>、</w:t>
      </w:r>
      <w:r w:rsidR="00083F29" w:rsidRPr="00D92047">
        <w:rPr>
          <w:rFonts w:ascii="ＭＳ ゴシック" w:eastAsia="ＭＳ ゴシック" w:hAnsi="ＭＳ ゴシック" w:hint="eastAsia"/>
          <w:color w:val="auto"/>
          <w:kern w:val="2"/>
          <w:sz w:val="24"/>
          <w:szCs w:val="24"/>
        </w:rPr>
        <w:t>当時の</w:t>
      </w:r>
      <w:r w:rsidR="006109C9" w:rsidRPr="00D92047">
        <w:rPr>
          <w:rFonts w:ascii="ＭＳ ゴシック" w:eastAsia="ＭＳ ゴシック" w:hAnsi="ＭＳ ゴシック" w:hint="eastAsia"/>
          <w:color w:val="auto"/>
          <w:kern w:val="2"/>
          <w:sz w:val="24"/>
          <w:szCs w:val="24"/>
        </w:rPr>
        <w:t>朝鮮の</w:t>
      </w:r>
      <w:r w:rsidR="00083F29" w:rsidRPr="00D92047">
        <w:rPr>
          <w:rFonts w:ascii="ＭＳ ゴシック" w:eastAsia="ＭＳ ゴシック" w:hAnsi="ＭＳ ゴシック" w:hint="eastAsia"/>
          <w:color w:val="auto"/>
          <w:kern w:val="2"/>
          <w:sz w:val="24"/>
          <w:szCs w:val="24"/>
        </w:rPr>
        <w:t>学者</w:t>
      </w:r>
      <w:r w:rsidR="006109C9" w:rsidRPr="00D92047">
        <w:rPr>
          <w:rFonts w:ascii="ＭＳ ゴシック" w:eastAsia="ＭＳ ゴシック" w:hAnsi="ＭＳ ゴシック" w:hint="eastAsia"/>
          <w:color w:val="auto"/>
          <w:kern w:val="2"/>
          <w:sz w:val="24"/>
          <w:szCs w:val="24"/>
        </w:rPr>
        <w:t>は</w:t>
      </w:r>
      <w:r w:rsidRPr="00D92047">
        <w:rPr>
          <w:rFonts w:ascii="ＭＳ ゴシック" w:eastAsia="ＭＳ ゴシック" w:hAnsi="ＭＳ ゴシック" w:hint="eastAsia"/>
          <w:color w:val="auto"/>
          <w:kern w:val="2"/>
          <w:sz w:val="24"/>
          <w:szCs w:val="24"/>
        </w:rPr>
        <w:t>韻書にとらわれ現実の</w:t>
      </w:r>
      <w:r w:rsidR="001D199E" w:rsidRPr="00D92047">
        <w:rPr>
          <w:rFonts w:ascii="ＭＳ ゴシック" w:eastAsia="ＭＳ ゴシック" w:hAnsi="ＭＳ ゴシック" w:hint="eastAsia"/>
          <w:color w:val="auto"/>
          <w:kern w:val="2"/>
          <w:sz w:val="24"/>
          <w:szCs w:val="24"/>
        </w:rPr>
        <w:t>北方</w:t>
      </w:r>
      <w:r w:rsidRPr="00D92047">
        <w:rPr>
          <w:rFonts w:ascii="ＭＳ ゴシック" w:eastAsia="ＭＳ ゴシック" w:hAnsi="ＭＳ ゴシック" w:hint="eastAsia"/>
          <w:color w:val="auto"/>
          <w:kern w:val="2"/>
          <w:sz w:val="24"/>
          <w:szCs w:val="24"/>
        </w:rPr>
        <w:t>入声音</w:t>
      </w:r>
      <w:r w:rsidR="00083F29" w:rsidRPr="00D92047">
        <w:rPr>
          <w:rFonts w:ascii="Malgun Gothic" w:eastAsia="Malgun Gothic" w:hAnsi="Malgun Gothic" w:cs="Malgun Gothic" w:hint="eastAsia"/>
          <w:color w:val="auto"/>
          <w:kern w:val="2"/>
          <w:sz w:val="24"/>
          <w:szCs w:val="24"/>
        </w:rPr>
        <w:t>지ᇹ</w:t>
      </w:r>
      <w:r w:rsidR="00083F29" w:rsidRPr="00D92047">
        <w:rPr>
          <w:rFonts w:ascii="ＭＳ ゴシック" w:eastAsia="ＭＳ ゴシック" w:hAnsi="ＭＳ ゴシック" w:hint="eastAsia"/>
          <w:color w:val="auto"/>
          <w:kern w:val="2"/>
          <w:sz w:val="24"/>
          <w:szCs w:val="24"/>
        </w:rPr>
        <w:t>をみなかった</w:t>
      </w:r>
      <w:r w:rsidR="00BA72B0" w:rsidRPr="00D92047">
        <w:rPr>
          <w:rFonts w:ascii="ＭＳ ゴシック" w:eastAsia="ＭＳ ゴシック" w:hAnsi="ＭＳ ゴシック" w:hint="eastAsia"/>
          <w:color w:val="auto"/>
          <w:kern w:val="2"/>
          <w:sz w:val="24"/>
          <w:szCs w:val="24"/>
        </w:rPr>
        <w:t>、</w:t>
      </w:r>
      <w:r w:rsidR="006109C9" w:rsidRPr="00D92047">
        <w:rPr>
          <w:rFonts w:ascii="ＭＳ ゴシック" w:eastAsia="ＭＳ ゴシック" w:hAnsi="ＭＳ ゴシック" w:hint="eastAsia"/>
          <w:color w:val="auto"/>
          <w:kern w:val="2"/>
          <w:sz w:val="24"/>
          <w:szCs w:val="24"/>
        </w:rPr>
        <w:t>というよりは</w:t>
      </w:r>
      <w:r w:rsidR="00BA72B0" w:rsidRPr="00D92047">
        <w:rPr>
          <w:rFonts w:ascii="ＭＳ ゴシック" w:eastAsia="ＭＳ ゴシック" w:hAnsi="ＭＳ ゴシック" w:hint="eastAsia"/>
          <w:color w:val="auto"/>
          <w:kern w:val="2"/>
          <w:sz w:val="24"/>
          <w:szCs w:val="24"/>
        </w:rPr>
        <w:t>その発音を聞いて知っていた</w:t>
      </w:r>
      <w:r w:rsidR="00083F29" w:rsidRPr="00D92047">
        <w:rPr>
          <w:rFonts w:ascii="ＭＳ ゴシック" w:eastAsia="ＭＳ ゴシック" w:hAnsi="ＭＳ ゴシック" w:hint="eastAsia"/>
          <w:color w:val="auto"/>
          <w:kern w:val="2"/>
          <w:sz w:val="24"/>
          <w:szCs w:val="24"/>
        </w:rPr>
        <w:t>けれどもその事実を大事にしなかった</w:t>
      </w:r>
      <w:r w:rsidR="00984B26" w:rsidRPr="00D92047">
        <w:rPr>
          <w:rFonts w:ascii="ＭＳ ゴシック" w:eastAsia="ＭＳ ゴシック" w:hAnsi="ＭＳ ゴシック" w:hint="eastAsia"/>
          <w:color w:val="auto"/>
          <w:kern w:val="2"/>
          <w:sz w:val="24"/>
          <w:szCs w:val="24"/>
        </w:rPr>
        <w:t>と考える</w:t>
      </w:r>
      <w:r w:rsidR="006E5A70" w:rsidRPr="00D92047">
        <w:rPr>
          <w:rFonts w:ascii="ＭＳ ゴシック" w:eastAsia="ＭＳ ゴシック" w:hAnsi="ＭＳ ゴシック" w:hint="eastAsia"/>
          <w:color w:val="auto"/>
          <w:kern w:val="2"/>
          <w:sz w:val="24"/>
          <w:szCs w:val="24"/>
        </w:rPr>
        <w:t>ほうが実態に近いというべきでしょう。</w:t>
      </w:r>
    </w:p>
    <w:p w14:paraId="107C6C92" w14:textId="77777777" w:rsidR="003C760A" w:rsidRPr="00D92047" w:rsidRDefault="00633E0C" w:rsidP="00D92047">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D92047">
        <w:rPr>
          <w:rFonts w:ascii="ＭＳ ゴシック" w:eastAsia="ＭＳ ゴシック" w:hAnsi="ＭＳ ゴシック" w:cs="Batang" w:hint="eastAsia"/>
          <w:color w:val="auto"/>
          <w:kern w:val="2"/>
          <w:sz w:val="24"/>
          <w:szCs w:val="24"/>
        </w:rPr>
        <w:t>ところで</w:t>
      </w:r>
      <w:r w:rsidR="003D231D" w:rsidRPr="00D92047">
        <w:rPr>
          <w:rFonts w:ascii="ＭＳ ゴシック" w:eastAsia="ＭＳ ゴシック" w:hAnsi="ＭＳ ゴシック" w:hint="eastAsia"/>
          <w:color w:val="auto"/>
          <w:kern w:val="2"/>
          <w:sz w:val="24"/>
          <w:szCs w:val="24"/>
        </w:rPr>
        <w:t>終声についてはまだ</w:t>
      </w:r>
      <w:r w:rsidRPr="00D92047">
        <w:rPr>
          <w:rFonts w:ascii="ＭＳ ゴシック" w:eastAsia="ＭＳ ゴシック" w:hAnsi="ＭＳ ゴシック" w:cs="Batang" w:hint="eastAsia"/>
          <w:color w:val="auto"/>
          <w:kern w:val="2"/>
          <w:sz w:val="24"/>
          <w:szCs w:val="24"/>
        </w:rPr>
        <w:t>考えることがあります。</w:t>
      </w:r>
      <w:r w:rsidRPr="00D92047">
        <w:rPr>
          <w:rFonts w:ascii="ＭＳ ゴシック" w:eastAsia="ＭＳ ゴシック" w:hAnsi="ＭＳ ゴシック" w:hint="eastAsia"/>
          <w:color w:val="auto"/>
          <w:kern w:val="2"/>
          <w:sz w:val="24"/>
          <w:szCs w:val="24"/>
        </w:rPr>
        <w:t>終声解では終声の喉音字</w:t>
      </w:r>
      <w:r w:rsidRPr="00D92047">
        <w:rPr>
          <w:rFonts w:ascii="Malgun Gothic" w:eastAsia="Malgun Gothic" w:hAnsi="Malgun Gothic" w:cs="Malgun Gothic" w:hint="eastAsia"/>
          <w:color w:val="auto"/>
          <w:kern w:val="2"/>
          <w:sz w:val="24"/>
          <w:szCs w:val="24"/>
        </w:rPr>
        <w:t>ㅇ</w:t>
      </w:r>
      <w:r w:rsidRPr="00D92047">
        <w:rPr>
          <w:rFonts w:ascii="ＭＳ ゴシック" w:eastAsia="ＭＳ ゴシック" w:hAnsi="ＭＳ ゴシック" w:cs="Batang" w:hint="eastAsia"/>
          <w:color w:val="auto"/>
          <w:kern w:val="2"/>
          <w:sz w:val="24"/>
          <w:szCs w:val="24"/>
        </w:rPr>
        <w:t>について</w:t>
      </w:r>
      <w:r w:rsidRPr="00D92047">
        <w:rPr>
          <w:rFonts w:ascii="ＭＳ ゴシック" w:eastAsia="ＭＳ ゴシック" w:hAnsi="ＭＳ ゴシック" w:hint="eastAsia"/>
          <w:color w:val="auto"/>
          <w:kern w:val="2"/>
          <w:sz w:val="24"/>
          <w:szCs w:val="24"/>
        </w:rPr>
        <w:t>「</w:t>
      </w:r>
      <w:r w:rsidRPr="00D92047">
        <w:rPr>
          <w:rFonts w:ascii="Malgun Gothic" w:eastAsia="Malgun Gothic" w:hAnsi="Malgun Gothic" w:cs="Malgun Gothic" w:hint="eastAsia"/>
          <w:color w:val="auto"/>
          <w:kern w:val="2"/>
          <w:sz w:val="24"/>
          <w:szCs w:val="24"/>
        </w:rPr>
        <w:t>ㅇ</w:t>
      </w:r>
      <w:r w:rsidRPr="00D92047">
        <w:rPr>
          <w:rFonts w:ascii="ＭＳ ゴシック" w:eastAsia="ＭＳ ゴシック" w:hAnsi="ＭＳ ゴシック" w:cs="Batang" w:hint="eastAsia"/>
          <w:color w:val="auto"/>
          <w:kern w:val="2"/>
          <w:sz w:val="24"/>
          <w:szCs w:val="24"/>
        </w:rPr>
        <w:t>は音声が淡くて</w:t>
      </w:r>
      <w:r w:rsidRPr="00D92047">
        <w:rPr>
          <w:rFonts w:ascii="ＭＳ ゴシック" w:eastAsia="ＭＳ ゴシック" w:hAnsi="ＭＳ ゴシック" w:cs="Batang"/>
          <w:color w:val="auto"/>
          <w:kern w:val="2"/>
          <w:sz w:val="24"/>
          <w:szCs w:val="24"/>
        </w:rPr>
        <w:ruby>
          <w:rubyPr>
            <w:rubyAlign w:val="distributeSpace"/>
            <w:hps w:val="12"/>
            <w:hpsRaise w:val="22"/>
            <w:hpsBaseText w:val="24"/>
            <w:lid w:val="ja-JP"/>
          </w:rubyPr>
          <w:rt>
            <w:r w:rsidR="00633E0C" w:rsidRPr="00D92047">
              <w:rPr>
                <w:rFonts w:ascii="ＭＳ ゴシック" w:eastAsia="ＭＳ ゴシック" w:hAnsi="ＭＳ ゴシック" w:cs="Batang"/>
                <w:color w:val="auto"/>
                <w:kern w:val="2"/>
                <w:sz w:val="24"/>
                <w:szCs w:val="24"/>
              </w:rPr>
              <w:t>うつ</w:t>
            </w:r>
          </w:rt>
          <w:rubyBase>
            <w:r w:rsidR="00633E0C" w:rsidRPr="00D92047">
              <w:rPr>
                <w:rFonts w:ascii="ＭＳ ゴシック" w:eastAsia="ＭＳ ゴシック" w:hAnsi="ＭＳ ゴシック" w:cs="Batang"/>
                <w:color w:val="auto"/>
                <w:kern w:val="2"/>
                <w:sz w:val="24"/>
                <w:szCs w:val="24"/>
              </w:rPr>
              <w:t>虚</w:t>
            </w:r>
          </w:rubyBase>
        </w:ruby>
      </w:r>
      <w:r w:rsidRPr="00D92047">
        <w:rPr>
          <w:rFonts w:ascii="ＭＳ ゴシック" w:eastAsia="ＭＳ ゴシック" w:hAnsi="ＭＳ ゴシック" w:cs="Batang" w:hint="eastAsia"/>
          <w:color w:val="auto"/>
          <w:kern w:val="2"/>
          <w:sz w:val="24"/>
          <w:szCs w:val="24"/>
        </w:rPr>
        <w:t>ろなので、必ずしも終声に用いる必要はなく、中声で終わらせても音節をなすことができる」</w:t>
      </w:r>
      <w:r w:rsidRPr="00D92047">
        <w:rPr>
          <w:rFonts w:ascii="ＭＳ ゴシック" w:eastAsia="ＭＳ ゴシック" w:hAnsi="ＭＳ ゴシック" w:hint="eastAsia"/>
          <w:color w:val="auto"/>
          <w:kern w:val="2"/>
          <w:sz w:val="24"/>
          <w:szCs w:val="24"/>
        </w:rPr>
        <w:t>（趙　2010:83）としています。この</w:t>
      </w:r>
      <w:r w:rsidRPr="00D92047">
        <w:rPr>
          <w:rFonts w:ascii="ＭＳ ゴシック" w:eastAsia="ＭＳ ゴシック" w:hAnsi="ＭＳ ゴシック" w:cs="Batang" w:hint="eastAsia"/>
          <w:color w:val="auto"/>
          <w:kern w:val="2"/>
          <w:sz w:val="24"/>
          <w:szCs w:val="24"/>
        </w:rPr>
        <w:t>「淡くて</w:t>
      </w:r>
      <w:r w:rsidRPr="00D92047">
        <w:rPr>
          <w:rFonts w:ascii="ＭＳ ゴシック" w:eastAsia="ＭＳ ゴシック" w:hAnsi="ＭＳ ゴシック" w:cs="Batang"/>
          <w:color w:val="auto"/>
          <w:kern w:val="2"/>
          <w:sz w:val="24"/>
          <w:szCs w:val="24"/>
        </w:rPr>
        <w:t>虚</w:t>
      </w:r>
      <w:r w:rsidRPr="00D92047">
        <w:rPr>
          <w:rFonts w:ascii="ＭＳ ゴシック" w:eastAsia="ＭＳ ゴシック" w:hAnsi="ＭＳ ゴシック" w:cs="Batang" w:hint="eastAsia"/>
          <w:color w:val="auto"/>
          <w:kern w:val="2"/>
          <w:sz w:val="24"/>
          <w:szCs w:val="24"/>
        </w:rPr>
        <w:t>ろ」という</w:t>
      </w:r>
      <w:r w:rsidRPr="00D92047">
        <w:rPr>
          <w:rFonts w:ascii="ＭＳ ゴシック" w:eastAsia="ＭＳ ゴシック" w:hAnsi="ＭＳ ゴシック" w:hint="eastAsia"/>
          <w:color w:val="auto"/>
          <w:kern w:val="2"/>
          <w:sz w:val="24"/>
          <w:szCs w:val="24"/>
        </w:rPr>
        <w:t>規定は</w:t>
      </w:r>
      <w:r w:rsidRPr="00D92047">
        <w:rPr>
          <w:rFonts w:ascii="Malgun Gothic" w:eastAsia="Malgun Gothic" w:hAnsi="Malgun Gothic" w:cs="Malgun Gothic" w:hint="eastAsia"/>
          <w:color w:val="auto"/>
          <w:kern w:val="2"/>
          <w:sz w:val="24"/>
          <w:szCs w:val="24"/>
        </w:rPr>
        <w:t>ㅇ</w:t>
      </w:r>
      <w:r w:rsidRPr="00D92047">
        <w:rPr>
          <w:rFonts w:ascii="ＭＳ ゴシック" w:eastAsia="ＭＳ ゴシック" w:hAnsi="ＭＳ ゴシック" w:cs="Batang" w:hint="eastAsia"/>
          <w:color w:val="auto"/>
          <w:kern w:val="2"/>
          <w:sz w:val="24"/>
          <w:szCs w:val="24"/>
        </w:rPr>
        <w:t>をɴ（口蓋垂鼻音）</w:t>
      </w:r>
      <w:r w:rsidR="006109C9" w:rsidRPr="00D92047">
        <w:rPr>
          <w:rFonts w:ascii="ＭＳ ゴシック" w:eastAsia="ＭＳ ゴシック" w:hAnsi="ＭＳ ゴシック" w:cs="Batang" w:hint="eastAsia"/>
          <w:color w:val="auto"/>
          <w:kern w:val="2"/>
          <w:sz w:val="24"/>
          <w:szCs w:val="24"/>
        </w:rPr>
        <w:t>から ’（‘ゆるやかな声立て’）へ、またその後の</w:t>
      </w:r>
      <w:r w:rsidR="00EB60CD" w:rsidRPr="00D92047">
        <w:rPr>
          <w:rFonts w:ascii="ＭＳ ゴシック" w:eastAsia="ＭＳ ゴシック" w:hAnsi="ＭＳ ゴシック" w:cs="Batang" w:hint="eastAsia"/>
          <w:color w:val="auto"/>
          <w:kern w:val="2"/>
          <w:sz w:val="24"/>
          <w:szCs w:val="24"/>
        </w:rPr>
        <w:t>ø（消失）への変化を</w:t>
      </w:r>
      <w:r w:rsidRPr="00D92047">
        <w:rPr>
          <w:rFonts w:ascii="ＭＳ ゴシック" w:eastAsia="ＭＳ ゴシック" w:hAnsi="ＭＳ ゴシック" w:cs="Batang" w:hint="eastAsia"/>
          <w:color w:val="auto"/>
          <w:kern w:val="2"/>
          <w:sz w:val="24"/>
          <w:szCs w:val="24"/>
        </w:rPr>
        <w:t>考えることで解決</w:t>
      </w:r>
      <w:r w:rsidR="00C51C00" w:rsidRPr="00D92047">
        <w:rPr>
          <w:rFonts w:ascii="ＭＳ ゴシック" w:eastAsia="ＭＳ ゴシック" w:hAnsi="ＭＳ ゴシック" w:cs="Batang" w:hint="eastAsia"/>
          <w:color w:val="auto"/>
          <w:kern w:val="2"/>
          <w:sz w:val="24"/>
          <w:szCs w:val="24"/>
        </w:rPr>
        <w:t>してき</w:t>
      </w:r>
      <w:r w:rsidR="00FA0DE8" w:rsidRPr="00D92047">
        <w:rPr>
          <w:rFonts w:ascii="ＭＳ ゴシック" w:eastAsia="ＭＳ ゴシック" w:hAnsi="ＭＳ ゴシック" w:cs="Batang" w:hint="eastAsia"/>
          <w:color w:val="auto"/>
          <w:kern w:val="2"/>
          <w:sz w:val="24"/>
          <w:szCs w:val="24"/>
        </w:rPr>
        <w:t>た</w:t>
      </w:r>
      <w:r w:rsidR="00C51C00" w:rsidRPr="00D92047">
        <w:rPr>
          <w:rFonts w:ascii="ＭＳ ゴシック" w:eastAsia="ＭＳ ゴシック" w:hAnsi="ＭＳ ゴシック" w:cs="Batang" w:hint="eastAsia"/>
          <w:color w:val="auto"/>
          <w:kern w:val="2"/>
          <w:sz w:val="24"/>
          <w:szCs w:val="24"/>
        </w:rPr>
        <w:t>のですが、</w:t>
      </w:r>
      <w:r w:rsidRPr="00D92047">
        <w:rPr>
          <w:rFonts w:ascii="ＭＳ ゴシック" w:eastAsia="ＭＳ ゴシック" w:hAnsi="ＭＳ ゴシック" w:hint="eastAsia"/>
          <w:color w:val="auto"/>
          <w:kern w:val="2"/>
          <w:sz w:val="24"/>
          <w:szCs w:val="24"/>
        </w:rPr>
        <w:t>『東国正韻序』</w:t>
      </w:r>
      <w:r w:rsidR="00C51C00" w:rsidRPr="00D92047">
        <w:rPr>
          <w:rFonts w:ascii="ＭＳ ゴシック" w:eastAsia="ＭＳ ゴシック" w:hAnsi="ＭＳ ゴシック" w:hint="eastAsia"/>
          <w:color w:val="auto"/>
          <w:kern w:val="2"/>
          <w:sz w:val="24"/>
          <w:szCs w:val="24"/>
        </w:rPr>
        <w:t>ではさらに</w:t>
      </w:r>
      <w:r w:rsidR="003C760A" w:rsidRPr="00D92047">
        <w:rPr>
          <w:rFonts w:ascii="Malgun Gothic" w:eastAsia="Malgun Gothic" w:hAnsi="Malgun Gothic" w:cs="Malgun Gothic" w:hint="eastAsia"/>
          <w:color w:val="auto"/>
          <w:kern w:val="2"/>
          <w:sz w:val="24"/>
          <w:szCs w:val="24"/>
        </w:rPr>
        <w:t>ㅱ</w:t>
      </w:r>
      <w:r w:rsidR="003C760A" w:rsidRPr="00D92047">
        <w:rPr>
          <w:rFonts w:ascii="ＭＳ ゴシック" w:eastAsia="ＭＳ ゴシック" w:hAnsi="ＭＳ ゴシック" w:hint="eastAsia"/>
          <w:color w:val="auto"/>
          <w:kern w:val="2"/>
          <w:sz w:val="24"/>
          <w:szCs w:val="24"/>
        </w:rPr>
        <w:t>[</w:t>
      </w:r>
      <w:r w:rsidR="00FA0DE8" w:rsidRPr="00D92047">
        <w:rPr>
          <w:rFonts w:ascii="ＭＳ ゴシック" w:eastAsia="ＭＳ ゴシック" w:hAnsi="ＭＳ ゴシック" w:hint="eastAsia"/>
          <w:color w:val="auto"/>
          <w:kern w:val="2"/>
          <w:sz w:val="24"/>
          <w:szCs w:val="24"/>
        </w:rPr>
        <w:t>W</w:t>
      </w:r>
      <w:r w:rsidR="003C760A" w:rsidRPr="00D92047">
        <w:rPr>
          <w:rFonts w:ascii="ＭＳ ゴシック" w:eastAsia="ＭＳ ゴシック" w:hAnsi="ＭＳ ゴシック" w:hint="eastAsia"/>
          <w:color w:val="auto"/>
          <w:kern w:val="2"/>
          <w:sz w:val="24"/>
          <w:szCs w:val="24"/>
        </w:rPr>
        <w:t>]と</w:t>
      </w:r>
      <w:r w:rsidR="003C760A" w:rsidRPr="00D92047">
        <w:rPr>
          <w:rFonts w:ascii="Malgun Gothic" w:eastAsia="Malgun Gothic" w:hAnsi="Malgun Gothic" w:cs="Malgun Gothic" w:hint="eastAsia"/>
          <w:color w:val="auto"/>
          <w:kern w:val="2"/>
          <w:sz w:val="24"/>
          <w:szCs w:val="24"/>
        </w:rPr>
        <w:t>ㅇ</w:t>
      </w:r>
      <w:r w:rsidR="003C760A" w:rsidRPr="00D92047">
        <w:rPr>
          <w:rFonts w:ascii="ＭＳ ゴシック" w:eastAsia="ＭＳ ゴシック" w:hAnsi="ＭＳ ゴシック" w:hint="eastAsia"/>
          <w:color w:val="auto"/>
          <w:kern w:val="2"/>
          <w:sz w:val="24"/>
          <w:szCs w:val="24"/>
        </w:rPr>
        <w:t>[zero]を</w:t>
      </w:r>
      <w:r w:rsidR="00C51C00" w:rsidRPr="00D92047">
        <w:rPr>
          <w:rFonts w:ascii="ＭＳ ゴシック" w:eastAsia="ＭＳ ゴシック" w:hAnsi="ＭＳ ゴシック" w:hint="eastAsia"/>
          <w:color w:val="auto"/>
          <w:kern w:val="2"/>
          <w:sz w:val="24"/>
          <w:szCs w:val="24"/>
        </w:rPr>
        <w:t>終声に添加するように</w:t>
      </w:r>
      <w:r w:rsidR="006E5A70" w:rsidRPr="00D92047">
        <w:rPr>
          <w:rFonts w:ascii="ＭＳ ゴシック" w:eastAsia="ＭＳ ゴシック" w:hAnsi="ＭＳ ゴシック" w:hint="eastAsia"/>
          <w:color w:val="auto"/>
          <w:kern w:val="2"/>
          <w:sz w:val="24"/>
          <w:szCs w:val="24"/>
        </w:rPr>
        <w:t>次のように</w:t>
      </w:r>
      <w:r w:rsidR="003C760A" w:rsidRPr="00D92047">
        <w:rPr>
          <w:rFonts w:ascii="ＭＳ ゴシック" w:eastAsia="ＭＳ ゴシック" w:hAnsi="ＭＳ ゴシック" w:hint="eastAsia"/>
          <w:color w:val="auto"/>
          <w:kern w:val="2"/>
          <w:sz w:val="24"/>
          <w:szCs w:val="24"/>
        </w:rPr>
        <w:t xml:space="preserve">規定しています（姜　</w:t>
      </w:r>
      <w:r w:rsidR="003C760A" w:rsidRPr="00D92047">
        <w:rPr>
          <w:rFonts w:ascii="ＭＳ ゴシック" w:eastAsia="ＭＳ ゴシック" w:hAnsi="ＭＳ ゴシック"/>
          <w:color w:val="auto"/>
          <w:kern w:val="2"/>
          <w:sz w:val="24"/>
          <w:szCs w:val="24"/>
        </w:rPr>
        <w:t>1993:99）</w:t>
      </w:r>
      <w:r w:rsidR="003C760A" w:rsidRPr="00D92047">
        <w:rPr>
          <w:rFonts w:ascii="ＭＳ ゴシック" w:eastAsia="ＭＳ ゴシック" w:hAnsi="ＭＳ ゴシック" w:hint="eastAsia"/>
          <w:color w:val="auto"/>
          <w:kern w:val="2"/>
          <w:sz w:val="24"/>
          <w:szCs w:val="24"/>
        </w:rPr>
        <w:t>。</w:t>
      </w:r>
    </w:p>
    <w:p w14:paraId="105DC654" w14:textId="77777777" w:rsidR="003C760A" w:rsidRPr="003C760A" w:rsidRDefault="003C760A" w:rsidP="00633E0C">
      <w:pPr>
        <w:pStyle w:val="10"/>
        <w:ind w:leftChars="0" w:left="0" w:firstLineChars="100" w:firstLine="240"/>
        <w:rPr>
          <w:rFonts w:ascii="ＭＳ ゴシック" w:eastAsia="ＭＳ ゴシック" w:hAnsi="ＭＳ ゴシック"/>
          <w:color w:val="auto"/>
          <w:kern w:val="2"/>
          <w:sz w:val="24"/>
          <w:szCs w:val="24"/>
        </w:rPr>
      </w:pPr>
    </w:p>
    <w:p w14:paraId="788E3B36" w14:textId="77777777" w:rsidR="00FD308F" w:rsidRPr="00424884" w:rsidRDefault="00FD308F" w:rsidP="003C760A">
      <w:pPr>
        <w:pStyle w:val="10"/>
        <w:ind w:leftChars="100" w:left="200"/>
        <w:rPr>
          <w:rFonts w:ascii="ＭＳ ゴシック" w:eastAsia="ＭＳ ゴシック" w:hAnsi="ＭＳ ゴシック"/>
          <w:color w:val="auto"/>
          <w:kern w:val="2"/>
        </w:rPr>
      </w:pPr>
      <w:r w:rsidRPr="00424884">
        <w:rPr>
          <w:rFonts w:ascii="ＭＳ ゴシック" w:eastAsia="ＭＳ ゴシック" w:hAnsi="ＭＳ ゴシック" w:hint="eastAsia"/>
          <w:color w:val="auto"/>
          <w:kern w:val="2"/>
        </w:rPr>
        <w:t>「中古音の/-aw/（効摂）と/</w:t>
      </w:r>
      <w:proofErr w:type="spellStart"/>
      <w:r w:rsidRPr="00424884">
        <w:rPr>
          <w:rFonts w:ascii="ＭＳ ゴシック" w:eastAsia="ＭＳ ゴシック" w:hAnsi="ＭＳ ゴシック" w:hint="eastAsia"/>
          <w:color w:val="auto"/>
          <w:kern w:val="2"/>
        </w:rPr>
        <w:t>əw</w:t>
      </w:r>
      <w:proofErr w:type="spellEnd"/>
      <w:r w:rsidRPr="00424884">
        <w:rPr>
          <w:rFonts w:ascii="ＭＳ ゴシック" w:eastAsia="ＭＳ ゴシック" w:hAnsi="ＭＳ ゴシック" w:hint="eastAsia"/>
          <w:color w:val="auto"/>
          <w:kern w:val="2"/>
        </w:rPr>
        <w:t>/（流摂）は，韓国漢字音で各々/-o/と/-u/に変化して，韻尾の/w/が主音に吸収されたのに，『東国正韻』では韻尾（終声）として，-w系字音の終りに</w:t>
      </w:r>
      <w:r w:rsidRPr="00424884">
        <w:rPr>
          <w:rFonts w:ascii="Batang" w:eastAsia="Batang" w:hAnsi="Batang" w:cs="Batang" w:hint="eastAsia"/>
          <w:color w:val="auto"/>
          <w:kern w:val="2"/>
        </w:rPr>
        <w:t>ㅱ</w:t>
      </w:r>
      <w:r w:rsidRPr="00424884">
        <w:rPr>
          <w:rFonts w:ascii="ＭＳ ゴシック" w:eastAsia="ＭＳ ゴシック" w:hAnsi="ＭＳ ゴシック" w:hint="eastAsia"/>
          <w:color w:val="auto"/>
          <w:kern w:val="2"/>
        </w:rPr>
        <w:t>[w]</w:t>
      </w:r>
      <w:r w:rsidRPr="00424884">
        <w:rPr>
          <w:rFonts w:ascii="ＭＳ ゴシック" w:eastAsia="ＭＳ ゴシック" w:hAnsi="ＭＳ ゴシック" w:hint="eastAsia"/>
          <w:color w:val="auto"/>
          <w:kern w:val="2"/>
        </w:rPr>
        <w:lastRenderedPageBreak/>
        <w:t>字を表記した。そして-zero系と-j系字音の終りには</w:t>
      </w:r>
      <w:r w:rsidRPr="00424884">
        <w:rPr>
          <w:rFonts w:ascii="Batang" w:eastAsia="Batang" w:hAnsi="Batang" w:cs="Batang" w:hint="eastAsia"/>
          <w:color w:val="auto"/>
          <w:kern w:val="2"/>
        </w:rPr>
        <w:t>ㅇ</w:t>
      </w:r>
      <w:r w:rsidRPr="00424884">
        <w:rPr>
          <w:rFonts w:ascii="ＭＳ ゴシック" w:eastAsia="ＭＳ ゴシック" w:hAnsi="ＭＳ ゴシック" w:hint="eastAsia"/>
          <w:color w:val="auto"/>
          <w:kern w:val="2"/>
        </w:rPr>
        <w:t>[zero]字を付け加えた。」</w:t>
      </w:r>
    </w:p>
    <w:p w14:paraId="03827763" w14:textId="77777777" w:rsidR="00FD308F" w:rsidRDefault="00FD308F" w:rsidP="00633E0C">
      <w:pPr>
        <w:pStyle w:val="10"/>
        <w:ind w:leftChars="0" w:left="0" w:firstLineChars="100" w:firstLine="240"/>
        <w:rPr>
          <w:rFonts w:ascii="ＭＳ ゴシック" w:eastAsia="ＭＳ ゴシック" w:hAnsi="ＭＳ ゴシック"/>
          <w:color w:val="auto"/>
          <w:kern w:val="2"/>
          <w:sz w:val="24"/>
          <w:szCs w:val="24"/>
        </w:rPr>
      </w:pPr>
    </w:p>
    <w:p w14:paraId="3F2AD2AD" w14:textId="77777777" w:rsidR="00633E0C" w:rsidRPr="00633E0C" w:rsidRDefault="00633E0C" w:rsidP="00FA0DE8">
      <w:pPr>
        <w:pStyle w:val="10"/>
        <w:ind w:leftChars="0" w:left="0" w:firstLineChars="100" w:firstLine="240"/>
        <w:rPr>
          <w:rFonts w:ascii="ＭＳ ゴシック" w:eastAsia="ＭＳ ゴシック" w:hAnsi="ＭＳ ゴシック" w:cs="Batang"/>
          <w:color w:val="auto"/>
          <w:kern w:val="2"/>
          <w:sz w:val="24"/>
          <w:szCs w:val="24"/>
        </w:rPr>
      </w:pPr>
      <w:r w:rsidRPr="00633E0C">
        <w:rPr>
          <w:rFonts w:ascii="ＭＳ ゴシック" w:eastAsia="ＭＳ ゴシック" w:hAnsi="ＭＳ ゴシック" w:cs="Batang" w:hint="eastAsia"/>
          <w:color w:val="auto"/>
          <w:kern w:val="2"/>
          <w:sz w:val="24"/>
          <w:szCs w:val="24"/>
        </w:rPr>
        <w:t>そこで</w:t>
      </w:r>
      <w:r w:rsidR="00FA0DE8">
        <w:rPr>
          <w:rFonts w:ascii="ＭＳ ゴシック" w:eastAsia="ＭＳ ゴシック" w:hAnsi="ＭＳ ゴシック" w:cs="Batang" w:hint="eastAsia"/>
          <w:color w:val="auto"/>
          <w:kern w:val="2"/>
          <w:sz w:val="24"/>
          <w:szCs w:val="24"/>
        </w:rPr>
        <w:t>「</w:t>
      </w:r>
      <w:r w:rsidR="00FA0DE8" w:rsidRPr="00FA0DE8">
        <w:rPr>
          <w:rFonts w:ascii="ＭＳ ゴシック" w:eastAsia="ＭＳ ゴシック" w:hAnsi="ＭＳ ゴシック" w:cs="Batang" w:hint="eastAsia"/>
          <w:color w:val="auto"/>
          <w:kern w:val="2"/>
          <w:sz w:val="24"/>
          <w:szCs w:val="24"/>
        </w:rPr>
        <w:t>快</w:t>
      </w:r>
      <w:r w:rsidR="00FA0DE8">
        <w:rPr>
          <w:rFonts w:ascii="ＭＳ ゴシック" w:eastAsia="ＭＳ ゴシック" w:hAnsi="ＭＳ ゴシック" w:cs="Batang" w:hint="eastAsia"/>
          <w:color w:val="auto"/>
          <w:kern w:val="2"/>
          <w:sz w:val="24"/>
          <w:szCs w:val="24"/>
        </w:rPr>
        <w:t>」</w:t>
      </w:r>
      <w:r w:rsidR="006E5A70">
        <w:rPr>
          <w:rFonts w:ascii="ＭＳ ゴシック" w:eastAsia="ＭＳ ゴシック" w:hAnsi="ＭＳ ゴシック" w:cs="Batang" w:hint="eastAsia"/>
          <w:color w:val="auto"/>
          <w:kern w:val="2"/>
          <w:sz w:val="24"/>
          <w:szCs w:val="24"/>
        </w:rPr>
        <w:t>・</w:t>
      </w:r>
      <w:r w:rsidR="00FA0DE8">
        <w:rPr>
          <w:rFonts w:ascii="ＭＳ ゴシック" w:eastAsia="ＭＳ ゴシック" w:hAnsi="ＭＳ ゴシック" w:cs="Batang" w:hint="eastAsia"/>
          <w:color w:val="auto"/>
          <w:kern w:val="2"/>
          <w:sz w:val="24"/>
          <w:szCs w:val="24"/>
        </w:rPr>
        <w:t>「</w:t>
      </w:r>
      <w:r w:rsidR="00FA0DE8" w:rsidRPr="00FA0DE8">
        <w:rPr>
          <w:rFonts w:ascii="ＭＳ ゴシック" w:eastAsia="ＭＳ ゴシック" w:hAnsi="ＭＳ ゴシック" w:cs="Batang" w:hint="eastAsia"/>
          <w:color w:val="auto"/>
          <w:kern w:val="2"/>
          <w:sz w:val="24"/>
          <w:szCs w:val="24"/>
        </w:rPr>
        <w:t>高</w:t>
      </w:r>
      <w:r w:rsidR="00FA0DE8">
        <w:rPr>
          <w:rFonts w:ascii="ＭＳ ゴシック" w:eastAsia="ＭＳ ゴシック" w:hAnsi="ＭＳ ゴシック" w:cs="Batang" w:hint="eastAsia"/>
          <w:color w:val="auto"/>
          <w:kern w:val="2"/>
          <w:sz w:val="24"/>
          <w:szCs w:val="24"/>
        </w:rPr>
        <w:t>」</w:t>
      </w:r>
      <w:r w:rsidR="006E5A70">
        <w:rPr>
          <w:rFonts w:ascii="ＭＳ ゴシック" w:eastAsia="ＭＳ ゴシック" w:hAnsi="ＭＳ ゴシック" w:cs="Batang" w:hint="eastAsia"/>
          <w:color w:val="auto"/>
          <w:kern w:val="2"/>
          <w:sz w:val="24"/>
          <w:szCs w:val="24"/>
        </w:rPr>
        <w:t>字</w:t>
      </w:r>
      <w:r w:rsidR="00FA0DE8">
        <w:rPr>
          <w:rFonts w:ascii="ＭＳ ゴシック" w:eastAsia="ＭＳ ゴシック" w:hAnsi="ＭＳ ゴシック" w:cs="Batang" w:hint="eastAsia"/>
          <w:color w:val="auto"/>
          <w:kern w:val="2"/>
          <w:sz w:val="24"/>
          <w:szCs w:val="24"/>
        </w:rPr>
        <w:t>によって</w:t>
      </w:r>
      <w:r w:rsidR="006E5A70">
        <w:rPr>
          <w:rFonts w:ascii="ＭＳ ゴシック" w:eastAsia="ＭＳ ゴシック" w:hAnsi="ＭＳ ゴシック" w:cs="Batang" w:hint="eastAsia"/>
          <w:color w:val="auto"/>
          <w:kern w:val="2"/>
          <w:sz w:val="24"/>
          <w:szCs w:val="24"/>
        </w:rPr>
        <w:t>上</w:t>
      </w:r>
      <w:r w:rsidR="006E5A70" w:rsidRPr="00633E0C">
        <w:rPr>
          <w:rFonts w:ascii="ＭＳ ゴシック" w:eastAsia="ＭＳ ゴシック" w:hAnsi="ＭＳ ゴシック" w:cs="Batang" w:hint="eastAsia"/>
          <w:color w:val="auto"/>
          <w:kern w:val="2"/>
          <w:sz w:val="24"/>
          <w:szCs w:val="24"/>
        </w:rPr>
        <w:t>の</w:t>
      </w:r>
      <w:r w:rsidR="006E5A70">
        <w:rPr>
          <w:rFonts w:ascii="ＭＳ ゴシック" w:eastAsia="ＭＳ ゴシック" w:hAnsi="ＭＳ ゴシック" w:cs="Batang" w:hint="eastAsia"/>
          <w:color w:val="auto"/>
          <w:kern w:val="2"/>
          <w:sz w:val="24"/>
          <w:szCs w:val="24"/>
        </w:rPr>
        <w:t>規定を</w:t>
      </w:r>
      <w:r w:rsidR="003C760A">
        <w:rPr>
          <w:rFonts w:ascii="ＭＳ ゴシック" w:eastAsia="ＭＳ ゴシック" w:hAnsi="ＭＳ ゴシック" w:cs="Batang" w:hint="eastAsia"/>
          <w:color w:val="auto"/>
          <w:kern w:val="2"/>
          <w:sz w:val="24"/>
          <w:szCs w:val="24"/>
        </w:rPr>
        <w:t>みて</w:t>
      </w:r>
      <w:r w:rsidR="00EB60CD">
        <w:rPr>
          <w:rFonts w:ascii="ＭＳ ゴシック" w:eastAsia="ＭＳ ゴシック" w:hAnsi="ＭＳ ゴシック" w:cs="Batang" w:hint="eastAsia"/>
          <w:color w:val="auto"/>
          <w:kern w:val="2"/>
          <w:sz w:val="24"/>
          <w:szCs w:val="24"/>
        </w:rPr>
        <w:t>み</w:t>
      </w:r>
      <w:r w:rsidR="006E5A70">
        <w:rPr>
          <w:rFonts w:ascii="ＭＳ ゴシック" w:eastAsia="ＭＳ ゴシック" w:hAnsi="ＭＳ ゴシック" w:cs="Batang" w:hint="eastAsia"/>
          <w:color w:val="auto"/>
          <w:kern w:val="2"/>
          <w:sz w:val="24"/>
          <w:szCs w:val="24"/>
        </w:rPr>
        <w:t>ると次のようになるでしょう。</w:t>
      </w:r>
      <w:r w:rsidR="00CE4C98">
        <w:rPr>
          <w:rFonts w:ascii="ＭＳ ゴシック" w:eastAsia="ＭＳ ゴシック" w:hAnsi="ＭＳ ゴシック" w:cs="Batang" w:hint="eastAsia"/>
          <w:color w:val="auto"/>
          <w:kern w:val="2"/>
          <w:sz w:val="24"/>
          <w:szCs w:val="24"/>
        </w:rPr>
        <w:t>（</w:t>
      </w:r>
      <w:r w:rsidR="00CE4C98" w:rsidRPr="00CE4C98">
        <w:rPr>
          <w:rFonts w:ascii="ＭＳ ゴシック" w:eastAsia="ＭＳ ゴシック" w:hAnsi="ＭＳ ゴシック" w:hint="eastAsia"/>
          <w:bCs/>
          <w:sz w:val="24"/>
          <w:szCs w:val="24"/>
        </w:rPr>
        <w:t>同書同ページ</w:t>
      </w:r>
      <w:r w:rsidR="00CE4C98">
        <w:rPr>
          <w:rFonts w:ascii="ＭＳ ゴシック" w:eastAsia="ＭＳ ゴシック" w:hAnsi="ＭＳ ゴシック" w:cs="Batang" w:hint="eastAsia"/>
          <w:color w:val="auto"/>
          <w:kern w:val="2"/>
          <w:sz w:val="24"/>
          <w:szCs w:val="24"/>
        </w:rPr>
        <w:t>）</w:t>
      </w:r>
      <w:r w:rsidR="003C760A">
        <w:rPr>
          <w:rFonts w:ascii="ＭＳ ゴシック" w:eastAsia="ＭＳ ゴシック" w:hAnsi="ＭＳ ゴシック" w:cs="Batang" w:hint="eastAsia"/>
          <w:color w:val="auto"/>
          <w:kern w:val="2"/>
          <w:sz w:val="24"/>
          <w:szCs w:val="24"/>
        </w:rPr>
        <w:t>。</w:t>
      </w:r>
    </w:p>
    <w:p w14:paraId="68E11C26" w14:textId="77777777" w:rsidR="00633E0C" w:rsidRPr="00633E0C" w:rsidRDefault="00633E0C" w:rsidP="00633E0C">
      <w:pPr>
        <w:pStyle w:val="10"/>
        <w:ind w:leftChars="145" w:left="290"/>
        <w:rPr>
          <w:rFonts w:ascii="ＭＳ ゴシック" w:eastAsia="ＭＳ ゴシック" w:hAnsi="ＭＳ ゴシック"/>
          <w:color w:val="auto"/>
          <w:kern w:val="2"/>
          <w:sz w:val="21"/>
          <w:szCs w:val="21"/>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851"/>
        <w:gridCol w:w="850"/>
        <w:gridCol w:w="851"/>
        <w:gridCol w:w="708"/>
        <w:gridCol w:w="851"/>
      </w:tblGrid>
      <w:tr w:rsidR="00633E0C" w:rsidRPr="00424884" w14:paraId="42338111" w14:textId="77777777" w:rsidTr="000A7D25">
        <w:tc>
          <w:tcPr>
            <w:tcW w:w="3261" w:type="dxa"/>
          </w:tcPr>
          <w:p w14:paraId="1F01CDD3" w14:textId="77777777" w:rsidR="00633E0C" w:rsidRPr="005F5C2E" w:rsidRDefault="00633E0C" w:rsidP="00FA0DE8">
            <w:pPr>
              <w:pStyle w:val="10"/>
              <w:ind w:leftChars="0" w:left="0"/>
              <w:jc w:val="center"/>
              <w:rPr>
                <w:rFonts w:ascii="ＭＳ ゴシック" w:eastAsia="ＭＳ ゴシック" w:hAnsi="ＭＳ ゴシック" w:cs="Batang"/>
                <w:color w:val="auto"/>
                <w:kern w:val="2"/>
              </w:rPr>
            </w:pPr>
            <w:r w:rsidRPr="005F5C2E">
              <w:rPr>
                <w:rFonts w:ascii="ＭＳ ゴシック" w:eastAsia="ＭＳ ゴシック" w:hAnsi="ＭＳ ゴシック" w:cs="Batang" w:hint="eastAsia"/>
                <w:color w:val="auto"/>
                <w:kern w:val="2"/>
              </w:rPr>
              <w:t>中古音</w:t>
            </w:r>
          </w:p>
        </w:tc>
        <w:tc>
          <w:tcPr>
            <w:tcW w:w="1417" w:type="dxa"/>
          </w:tcPr>
          <w:p w14:paraId="2341E056" w14:textId="77777777" w:rsidR="00633E0C" w:rsidRPr="005F5C2E" w:rsidRDefault="00633E0C" w:rsidP="000A7D25">
            <w:pPr>
              <w:pStyle w:val="10"/>
              <w:ind w:leftChars="0" w:left="0"/>
              <w:rPr>
                <w:rFonts w:ascii="ＭＳ ゴシック" w:eastAsia="ＭＳ ゴシック" w:hAnsi="ＭＳ ゴシック" w:cs="Batang"/>
                <w:color w:val="auto"/>
                <w:kern w:val="2"/>
              </w:rPr>
            </w:pPr>
            <w:r w:rsidRPr="005F5C2E">
              <w:rPr>
                <w:rFonts w:ascii="ＭＳ ゴシック" w:eastAsia="ＭＳ ゴシック" w:hAnsi="ＭＳ ゴシック" w:cs="Batang" w:hint="eastAsia"/>
                <w:color w:val="auto"/>
                <w:kern w:val="2"/>
              </w:rPr>
              <w:t>朝鮮漢字音</w:t>
            </w:r>
          </w:p>
        </w:tc>
        <w:tc>
          <w:tcPr>
            <w:tcW w:w="851" w:type="dxa"/>
          </w:tcPr>
          <w:p w14:paraId="3147FE10" w14:textId="77777777" w:rsidR="00633E0C" w:rsidRPr="005F5C2E" w:rsidRDefault="00633E0C" w:rsidP="000A7D25">
            <w:pPr>
              <w:pStyle w:val="10"/>
              <w:ind w:leftChars="37" w:left="74"/>
              <w:rPr>
                <w:rFonts w:ascii="ＭＳ ゴシック" w:eastAsia="ＭＳ ゴシック" w:hAnsi="ＭＳ ゴシック" w:cs="Batang"/>
                <w:color w:val="auto"/>
                <w:kern w:val="2"/>
              </w:rPr>
            </w:pPr>
            <w:r w:rsidRPr="005F5C2E">
              <w:rPr>
                <w:rFonts w:ascii="ＭＳ ゴシック" w:eastAsia="ＭＳ ゴシック" w:hAnsi="ＭＳ ゴシック" w:cs="Batang" w:hint="eastAsia"/>
                <w:color w:val="auto"/>
                <w:kern w:val="2"/>
              </w:rPr>
              <w:t>初声</w:t>
            </w:r>
          </w:p>
        </w:tc>
        <w:tc>
          <w:tcPr>
            <w:tcW w:w="2409" w:type="dxa"/>
            <w:gridSpan w:val="3"/>
          </w:tcPr>
          <w:p w14:paraId="31EA75D8" w14:textId="77777777" w:rsidR="00633E0C" w:rsidRPr="005F5C2E" w:rsidRDefault="00633E0C" w:rsidP="000A7D25">
            <w:pPr>
              <w:pStyle w:val="10"/>
              <w:ind w:leftChars="0" w:left="0"/>
              <w:jc w:val="center"/>
              <w:rPr>
                <w:rFonts w:ascii="ＭＳ ゴシック" w:eastAsia="ＭＳ ゴシック" w:hAnsi="ＭＳ ゴシック" w:cs="Batang"/>
                <w:color w:val="auto"/>
                <w:kern w:val="2"/>
              </w:rPr>
            </w:pPr>
            <w:r w:rsidRPr="005F5C2E">
              <w:rPr>
                <w:rFonts w:ascii="ＭＳ ゴシック" w:eastAsia="ＭＳ ゴシック" w:hAnsi="ＭＳ ゴシック" w:cs="Batang" w:hint="eastAsia"/>
                <w:color w:val="auto"/>
                <w:kern w:val="2"/>
              </w:rPr>
              <w:t>中声</w:t>
            </w:r>
          </w:p>
        </w:tc>
        <w:tc>
          <w:tcPr>
            <w:tcW w:w="851" w:type="dxa"/>
          </w:tcPr>
          <w:p w14:paraId="0AB7A4A2" w14:textId="77777777" w:rsidR="00633E0C" w:rsidRPr="005F5C2E" w:rsidRDefault="00633E0C" w:rsidP="000A7D25">
            <w:pPr>
              <w:pStyle w:val="10"/>
              <w:ind w:leftChars="0" w:left="0"/>
              <w:rPr>
                <w:rFonts w:ascii="ＭＳ ゴシック" w:eastAsia="ＭＳ ゴシック" w:hAnsi="ＭＳ ゴシック" w:cs="Batang"/>
                <w:color w:val="auto"/>
                <w:kern w:val="2"/>
              </w:rPr>
            </w:pPr>
            <w:r w:rsidRPr="005F5C2E">
              <w:rPr>
                <w:rFonts w:ascii="ＭＳ ゴシック" w:eastAsia="ＭＳ ゴシック" w:hAnsi="ＭＳ ゴシック" w:cs="Batang" w:hint="eastAsia"/>
                <w:color w:val="auto"/>
                <w:kern w:val="2"/>
              </w:rPr>
              <w:t>終声</w:t>
            </w:r>
          </w:p>
        </w:tc>
      </w:tr>
      <w:tr w:rsidR="00633E0C" w:rsidRPr="00424884" w14:paraId="66281C67" w14:textId="77777777" w:rsidTr="000A7D25">
        <w:tc>
          <w:tcPr>
            <w:tcW w:w="3261" w:type="dxa"/>
          </w:tcPr>
          <w:p w14:paraId="4CEB3514"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ＭＳ ゴシック" w:eastAsia="ＭＳ ゴシック" w:hAnsi="ＭＳ ゴシック" w:cs="Batang" w:hint="eastAsia"/>
                <w:color w:val="auto"/>
                <w:kern w:val="2"/>
              </w:rPr>
              <w:t>快（蟹摂夬韻：灰韻去声</w:t>
            </w:r>
            <w:proofErr w:type="spellStart"/>
            <w:r w:rsidRPr="005F5C2E">
              <w:rPr>
                <w:rFonts w:ascii="ＭＳ ゴシック" w:eastAsia="ＭＳ ゴシック" w:hAnsi="ＭＳ ゴシック" w:cs="Batang" w:hint="eastAsia"/>
                <w:color w:val="auto"/>
                <w:kern w:val="2"/>
              </w:rPr>
              <w:t>k</w:t>
            </w:r>
            <w:r w:rsidRPr="005F5C2E">
              <w:rPr>
                <w:rFonts w:ascii="ＭＳ ゴシック" w:eastAsia="ＭＳ ゴシック" w:hAnsi="ＭＳ ゴシック" w:cs="Batang" w:hint="eastAsia"/>
                <w:color w:val="auto"/>
                <w:kern w:val="2"/>
                <w:vertAlign w:val="superscript"/>
              </w:rPr>
              <w:t>h</w:t>
            </w:r>
            <w:r w:rsidRPr="005F5C2E">
              <w:rPr>
                <w:rFonts w:ascii="ＭＳ ゴシック" w:eastAsia="ＭＳ ゴシック" w:hAnsi="ＭＳ ゴシック" w:cs="Batang" w:hint="eastAsia"/>
                <w:color w:val="auto"/>
                <w:kern w:val="2"/>
              </w:rPr>
              <w:t>uai</w:t>
            </w:r>
            <w:proofErr w:type="spellEnd"/>
            <w:r w:rsidRPr="005F5C2E">
              <w:rPr>
                <w:rFonts w:ascii="ＭＳ ゴシック" w:eastAsia="ＭＳ ゴシック" w:hAnsi="ＭＳ ゴシック" w:cs="Batang" w:hint="eastAsia"/>
                <w:color w:val="auto"/>
                <w:kern w:val="2"/>
              </w:rPr>
              <w:t>）</w:t>
            </w:r>
          </w:p>
        </w:tc>
        <w:tc>
          <w:tcPr>
            <w:tcW w:w="1417" w:type="dxa"/>
          </w:tcPr>
          <w:p w14:paraId="76601A2D" w14:textId="1CE88042" w:rsidR="00633E0C" w:rsidRPr="005F5C2E" w:rsidRDefault="004F076C" w:rsidP="003E37D8">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쾡</w:t>
            </w:r>
            <w:proofErr w:type="spellStart"/>
            <w:r w:rsidR="00633E0C" w:rsidRPr="005F5C2E">
              <w:rPr>
                <w:rFonts w:ascii="ＭＳ ゴシック" w:eastAsia="ＭＳ ゴシック" w:hAnsi="ＭＳ ゴシック" w:cs="Malgun Gothic" w:hint="eastAsia"/>
                <w:color w:val="auto"/>
                <w:kern w:val="2"/>
              </w:rPr>
              <w:t>k</w:t>
            </w:r>
            <w:r w:rsidR="00633E0C" w:rsidRPr="005F5C2E">
              <w:rPr>
                <w:rFonts w:ascii="ＭＳ ゴシック" w:eastAsia="ＭＳ ゴシック" w:hAnsi="ＭＳ ゴシック" w:cs="Malgun Gothic" w:hint="eastAsia"/>
                <w:color w:val="auto"/>
                <w:kern w:val="2"/>
                <w:vertAlign w:val="superscript"/>
              </w:rPr>
              <w:t>h</w:t>
            </w:r>
            <w:r w:rsidR="00633E0C" w:rsidRPr="005F5C2E">
              <w:rPr>
                <w:rFonts w:ascii="ＭＳ ゴシック" w:eastAsia="ＭＳ ゴシック" w:hAnsi="ＭＳ ゴシック" w:cs="Malgun Gothic" w:hint="eastAsia"/>
                <w:color w:val="auto"/>
                <w:kern w:val="2"/>
              </w:rPr>
              <w:t>oai</w:t>
            </w:r>
            <w:proofErr w:type="spellEnd"/>
            <w:r w:rsidR="00633E0C" w:rsidRPr="005F5C2E">
              <w:rPr>
                <w:rFonts w:ascii="ＭＳ ゴシック" w:eastAsia="ＭＳ ゴシック" w:hAnsi="ＭＳ ゴシック" w:cs="Malgun Gothic"/>
                <w:color w:val="auto"/>
                <w:kern w:val="2"/>
              </w:rPr>
              <w:t>’</w:t>
            </w:r>
          </w:p>
        </w:tc>
        <w:tc>
          <w:tcPr>
            <w:tcW w:w="851" w:type="dxa"/>
          </w:tcPr>
          <w:p w14:paraId="5FD92F59"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ㅋ</w:t>
            </w:r>
            <w:proofErr w:type="spellStart"/>
            <w:r w:rsidRPr="005F5C2E">
              <w:rPr>
                <w:rFonts w:ascii="ＭＳ ゴシック" w:eastAsia="ＭＳ ゴシック" w:hAnsi="ＭＳ ゴシック" w:cs="Batang"/>
                <w:color w:val="auto"/>
                <w:kern w:val="2"/>
              </w:rPr>
              <w:t>k</w:t>
            </w:r>
            <w:r w:rsidRPr="005F5C2E">
              <w:rPr>
                <w:rFonts w:ascii="ＭＳ ゴシック" w:eastAsia="ＭＳ ゴシック" w:hAnsi="ＭＳ ゴシック" w:cs="Batang"/>
                <w:color w:val="auto"/>
                <w:kern w:val="2"/>
                <w:vertAlign w:val="superscript"/>
              </w:rPr>
              <w:t>h</w:t>
            </w:r>
            <w:proofErr w:type="spellEnd"/>
          </w:p>
        </w:tc>
        <w:tc>
          <w:tcPr>
            <w:tcW w:w="850" w:type="dxa"/>
          </w:tcPr>
          <w:p w14:paraId="29FA650A"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ㅗ</w:t>
            </w:r>
            <w:r w:rsidRPr="005F5C2E">
              <w:rPr>
                <w:rFonts w:ascii="ＭＳ ゴシック" w:eastAsia="ＭＳ ゴシック" w:hAnsi="ＭＳ ゴシック" w:cs="Batang" w:hint="eastAsia"/>
                <w:color w:val="auto"/>
                <w:kern w:val="2"/>
              </w:rPr>
              <w:t>w</w:t>
            </w:r>
          </w:p>
        </w:tc>
        <w:tc>
          <w:tcPr>
            <w:tcW w:w="851" w:type="dxa"/>
          </w:tcPr>
          <w:p w14:paraId="06030634"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ㅏ</w:t>
            </w:r>
            <w:r w:rsidRPr="005F5C2E">
              <w:rPr>
                <w:rFonts w:ascii="ＭＳ ゴシック" w:eastAsia="ＭＳ ゴシック" w:hAnsi="ＭＳ ゴシック" w:cs="Batang"/>
                <w:color w:val="auto"/>
                <w:kern w:val="2"/>
              </w:rPr>
              <w:t>a</w:t>
            </w:r>
          </w:p>
        </w:tc>
        <w:tc>
          <w:tcPr>
            <w:tcW w:w="708" w:type="dxa"/>
          </w:tcPr>
          <w:p w14:paraId="3D11BD00"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ㅣ</w:t>
            </w:r>
            <w:r w:rsidRPr="005F5C2E">
              <w:rPr>
                <w:rFonts w:ascii="ＭＳ ゴシック" w:eastAsia="ＭＳ ゴシック" w:hAnsi="ＭＳ ゴシック" w:cs="Batang" w:hint="eastAsia"/>
                <w:color w:val="auto"/>
                <w:kern w:val="2"/>
              </w:rPr>
              <w:t>j</w:t>
            </w:r>
          </w:p>
        </w:tc>
        <w:tc>
          <w:tcPr>
            <w:tcW w:w="851" w:type="dxa"/>
          </w:tcPr>
          <w:p w14:paraId="6C8C871C"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ㅇ</w:t>
            </w:r>
            <w:r w:rsidRPr="005F5C2E">
              <w:rPr>
                <w:rFonts w:ascii="ＭＳ ゴシック" w:eastAsia="ＭＳ ゴシック" w:hAnsi="ＭＳ ゴシック" w:cs="Batang"/>
                <w:color w:val="auto"/>
                <w:kern w:val="2"/>
              </w:rPr>
              <w:t>’</w:t>
            </w:r>
          </w:p>
        </w:tc>
      </w:tr>
      <w:tr w:rsidR="00633E0C" w:rsidRPr="00424884" w14:paraId="773B0590" w14:textId="77777777" w:rsidTr="000A7D25">
        <w:tc>
          <w:tcPr>
            <w:tcW w:w="3261" w:type="dxa"/>
          </w:tcPr>
          <w:p w14:paraId="2BD69687"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ＭＳ ゴシック" w:eastAsia="ＭＳ ゴシック" w:hAnsi="ＭＳ ゴシック" w:hint="eastAsia"/>
                <w:color w:val="auto"/>
                <w:kern w:val="2"/>
              </w:rPr>
              <w:t>高（効摂豪韻kau）</w:t>
            </w:r>
          </w:p>
        </w:tc>
        <w:tc>
          <w:tcPr>
            <w:tcW w:w="1417" w:type="dxa"/>
          </w:tcPr>
          <w:p w14:paraId="62597D3A"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고ᇢ</w:t>
            </w:r>
            <w:proofErr w:type="spellStart"/>
            <w:r w:rsidRPr="005F5C2E">
              <w:rPr>
                <w:rFonts w:ascii="ＭＳ ゴシック" w:eastAsia="ＭＳ ゴシック" w:hAnsi="ＭＳ ゴシック" w:cs="Batang" w:hint="eastAsia"/>
                <w:color w:val="auto"/>
                <w:kern w:val="2"/>
              </w:rPr>
              <w:t>koW</w:t>
            </w:r>
            <w:proofErr w:type="spellEnd"/>
          </w:p>
        </w:tc>
        <w:tc>
          <w:tcPr>
            <w:tcW w:w="851" w:type="dxa"/>
          </w:tcPr>
          <w:p w14:paraId="1E25FF27"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ㄱ</w:t>
            </w:r>
            <w:r w:rsidRPr="005F5C2E">
              <w:rPr>
                <w:rFonts w:ascii="ＭＳ ゴシック" w:eastAsia="ＭＳ ゴシック" w:hAnsi="ＭＳ ゴシック" w:hint="eastAsia"/>
                <w:color w:val="auto"/>
                <w:kern w:val="2"/>
              </w:rPr>
              <w:t>k</w:t>
            </w:r>
          </w:p>
        </w:tc>
        <w:tc>
          <w:tcPr>
            <w:tcW w:w="2409" w:type="dxa"/>
            <w:gridSpan w:val="3"/>
          </w:tcPr>
          <w:p w14:paraId="32BA2FEB" w14:textId="77777777" w:rsidR="00633E0C" w:rsidRPr="005F5C2E" w:rsidRDefault="00633E0C" w:rsidP="003E37D8">
            <w:pPr>
              <w:pStyle w:val="10"/>
              <w:ind w:leftChars="0" w:left="0"/>
              <w:jc w:val="center"/>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ㅗ</w:t>
            </w:r>
            <w:r w:rsidRPr="005F5C2E">
              <w:rPr>
                <w:rFonts w:ascii="ＭＳ ゴシック" w:eastAsia="ＭＳ ゴシック" w:hAnsi="ＭＳ ゴシック" w:hint="eastAsia"/>
                <w:color w:val="auto"/>
                <w:kern w:val="2"/>
              </w:rPr>
              <w:t>o</w:t>
            </w:r>
          </w:p>
        </w:tc>
        <w:tc>
          <w:tcPr>
            <w:tcW w:w="851" w:type="dxa"/>
          </w:tcPr>
          <w:p w14:paraId="2BCD1F6B" w14:textId="77777777" w:rsidR="00633E0C" w:rsidRPr="005F5C2E" w:rsidRDefault="00633E0C" w:rsidP="003E37D8">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ㅱ</w:t>
            </w:r>
            <w:r w:rsidRPr="005F5C2E">
              <w:rPr>
                <w:rFonts w:ascii="ＭＳ ゴシック" w:eastAsia="ＭＳ ゴシック" w:hAnsi="ＭＳ ゴシック" w:cs="Batang" w:hint="eastAsia"/>
                <w:color w:val="auto"/>
                <w:kern w:val="2"/>
              </w:rPr>
              <w:t>W</w:t>
            </w:r>
          </w:p>
        </w:tc>
      </w:tr>
    </w:tbl>
    <w:p w14:paraId="2E516045" w14:textId="77777777" w:rsidR="00633E0C" w:rsidRPr="00424884" w:rsidRDefault="00633E0C" w:rsidP="00633E0C">
      <w:pPr>
        <w:pStyle w:val="10"/>
        <w:ind w:leftChars="0" w:left="0"/>
        <w:rPr>
          <w:rFonts w:ascii="ＭＳ ゴシック" w:eastAsia="ＭＳ ゴシック" w:hAnsi="ＭＳ ゴシック" w:cs="Batang"/>
          <w:color w:val="auto"/>
          <w:kern w:val="2"/>
        </w:rPr>
      </w:pPr>
    </w:p>
    <w:p w14:paraId="02E713C2" w14:textId="7571CFE6" w:rsidR="003E02A7" w:rsidRPr="005F5C2E" w:rsidRDefault="00D321B9" w:rsidP="005F5C2E">
      <w:pPr>
        <w:pStyle w:val="10"/>
        <w:spacing w:line="360" w:lineRule="exact"/>
        <w:ind w:leftChars="0" w:left="0" w:firstLineChars="100" w:firstLine="240"/>
        <w:rPr>
          <w:rFonts w:ascii="ＭＳ ゴシック" w:eastAsia="ＭＳ ゴシック" w:hAnsi="ＭＳ ゴシック"/>
          <w:bCs/>
          <w:sz w:val="24"/>
          <w:szCs w:val="24"/>
        </w:rPr>
      </w:pPr>
      <w:r w:rsidRPr="005F5C2E">
        <w:rPr>
          <w:rFonts w:ascii="ＭＳ ゴシック" w:eastAsia="ＭＳ ゴシック" w:hAnsi="ＭＳ ゴシック" w:hint="eastAsia"/>
          <w:color w:val="auto"/>
          <w:kern w:val="2"/>
          <w:sz w:val="24"/>
          <w:szCs w:val="24"/>
        </w:rPr>
        <w:t>先にみた『洪武正韻譯訓』では入声tは</w:t>
      </w:r>
      <w:r w:rsidRPr="005F5C2E">
        <w:rPr>
          <w:rFonts w:ascii="Malgun Gothic" w:eastAsia="Malgun Gothic" w:hAnsi="Malgun Gothic" w:cs="Malgun Gothic" w:hint="eastAsia"/>
          <w:color w:val="auto"/>
          <w:kern w:val="2"/>
          <w:sz w:val="24"/>
          <w:szCs w:val="24"/>
        </w:rPr>
        <w:t>짇</w:t>
      </w:r>
      <w:r w:rsidRPr="005F5C2E">
        <w:rPr>
          <w:rFonts w:ascii="ＭＳ ゴシック" w:eastAsia="ＭＳ ゴシック" w:hAnsi="ＭＳ ゴシック"/>
          <w:color w:val="auto"/>
          <w:kern w:val="2"/>
          <w:sz w:val="24"/>
          <w:szCs w:val="24"/>
        </w:rPr>
        <w:t>(南方音:</w:t>
      </w:r>
      <w:proofErr w:type="spellStart"/>
      <w:r w:rsidRPr="005F5C2E">
        <w:rPr>
          <w:rFonts w:ascii="ＭＳ ゴシック" w:eastAsia="ＭＳ ゴシック" w:hAnsi="ＭＳ ゴシック"/>
          <w:color w:val="auto"/>
          <w:kern w:val="2"/>
          <w:sz w:val="24"/>
          <w:szCs w:val="24"/>
        </w:rPr>
        <w:t>cit</w:t>
      </w:r>
      <w:proofErr w:type="spellEnd"/>
      <w:r w:rsidRPr="005F5C2E">
        <w:rPr>
          <w:rFonts w:ascii="ＭＳ ゴシック" w:eastAsia="ＭＳ ゴシック" w:hAnsi="ＭＳ ゴシック"/>
          <w:color w:val="auto"/>
          <w:kern w:val="2"/>
          <w:sz w:val="24"/>
          <w:szCs w:val="24"/>
        </w:rPr>
        <w:t>)</w:t>
      </w:r>
      <w:r w:rsidRPr="005F5C2E">
        <w:rPr>
          <w:rFonts w:ascii="ＭＳ ゴシック" w:eastAsia="ＭＳ ゴシック" w:hAnsi="ＭＳ ゴシック" w:hint="eastAsia"/>
          <w:color w:val="auto"/>
          <w:kern w:val="2"/>
          <w:sz w:val="24"/>
          <w:szCs w:val="24"/>
        </w:rPr>
        <w:t>と</w:t>
      </w:r>
      <w:r w:rsidRPr="005F5C2E">
        <w:rPr>
          <w:rFonts w:ascii="Malgun Gothic" w:eastAsia="Malgun Gothic" w:hAnsi="Malgun Gothic" w:cs="Malgun Gothic" w:hint="eastAsia"/>
          <w:color w:val="auto"/>
          <w:kern w:val="2"/>
          <w:sz w:val="24"/>
          <w:szCs w:val="24"/>
        </w:rPr>
        <w:t>지ᇹ</w:t>
      </w:r>
      <w:r w:rsidRPr="005F5C2E">
        <w:rPr>
          <w:rFonts w:ascii="ＭＳ ゴシック" w:eastAsia="ＭＳ ゴシック" w:hAnsi="ＭＳ ゴシック"/>
          <w:color w:val="auto"/>
          <w:kern w:val="2"/>
          <w:sz w:val="24"/>
          <w:szCs w:val="24"/>
        </w:rPr>
        <w:t>(北方音:</w:t>
      </w:r>
      <w:proofErr w:type="spellStart"/>
      <w:r w:rsidRPr="005F5C2E">
        <w:rPr>
          <w:rFonts w:ascii="ＭＳ ゴシック" w:eastAsia="ＭＳ ゴシック" w:hAnsi="ＭＳ ゴシック"/>
          <w:color w:val="auto"/>
          <w:kern w:val="2"/>
          <w:sz w:val="24"/>
          <w:szCs w:val="24"/>
        </w:rPr>
        <w:t>ci</w:t>
      </w:r>
      <w:r w:rsidRPr="005F5C2E">
        <w:rPr>
          <w:rFonts w:ascii="ＭＳ ゴシック" w:eastAsia="ＭＳ ゴシック" w:hAnsi="ＭＳ ゴシック"/>
          <w:color w:val="auto"/>
          <w:kern w:val="2"/>
          <w:sz w:val="24"/>
          <w:szCs w:val="24"/>
          <w:vertAlign w:val="superscript"/>
        </w:rPr>
        <w:t>ʔ</w:t>
      </w:r>
      <w:proofErr w:type="spellEnd"/>
      <w:r w:rsidRPr="005F5C2E">
        <w:rPr>
          <w:rFonts w:ascii="ＭＳ ゴシック" w:eastAsia="ＭＳ ゴシック" w:hAnsi="ＭＳ ゴシック"/>
          <w:color w:val="auto"/>
          <w:kern w:val="2"/>
          <w:sz w:val="24"/>
          <w:szCs w:val="24"/>
        </w:rPr>
        <w:t>)</w:t>
      </w:r>
      <w:r w:rsidRPr="005F5C2E">
        <w:rPr>
          <w:rFonts w:ascii="ＭＳ ゴシック" w:eastAsia="ＭＳ ゴシック" w:hAnsi="ＭＳ ゴシック" w:hint="eastAsia"/>
          <w:color w:val="auto"/>
          <w:kern w:val="2"/>
          <w:sz w:val="24"/>
          <w:szCs w:val="24"/>
        </w:rPr>
        <w:t>とされています。しかし「漢字音の入聲がすべて</w:t>
      </w:r>
      <w:r w:rsidRPr="005F5C2E">
        <w:rPr>
          <w:rFonts w:ascii="Malgun Gothic" w:eastAsia="Malgun Gothic" w:hAnsi="Malgun Gothic" w:cs="Malgun Gothic" w:hint="eastAsia"/>
          <w:color w:val="auto"/>
          <w:kern w:val="2"/>
          <w:sz w:val="24"/>
          <w:szCs w:val="24"/>
        </w:rPr>
        <w:t>ㆆ</w:t>
      </w:r>
      <w:r w:rsidRPr="005F5C2E">
        <w:rPr>
          <w:rFonts w:ascii="ＭＳ ゴシック" w:eastAsia="ＭＳ ゴシック" w:hAnsi="ＭＳ ゴシック" w:hint="eastAsia"/>
          <w:bCs/>
          <w:sz w:val="24"/>
          <w:szCs w:val="24"/>
        </w:rPr>
        <w:t>によつてあら</w:t>
      </w:r>
      <w:r w:rsidR="00901F08" w:rsidRPr="005F5C2E">
        <w:rPr>
          <w:rFonts w:ascii="ＭＳ ゴシック" w:eastAsia="ＭＳ ゴシック" w:hAnsi="ＭＳ ゴシック" w:hint="eastAsia"/>
          <w:bCs/>
          <w:sz w:val="24"/>
          <w:szCs w:val="24"/>
        </w:rPr>
        <w:t>は</w:t>
      </w:r>
      <w:r w:rsidRPr="005F5C2E">
        <w:rPr>
          <w:rFonts w:ascii="ＭＳ ゴシック" w:eastAsia="ＭＳ ゴシック" w:hAnsi="ＭＳ ゴシック" w:hint="eastAsia"/>
          <w:bCs/>
          <w:sz w:val="24"/>
          <w:szCs w:val="24"/>
        </w:rPr>
        <w:t>された</w:t>
      </w:r>
      <w:r w:rsidR="00901F08" w:rsidRPr="005F5C2E">
        <w:rPr>
          <w:rFonts w:ascii="ＭＳ ゴシック" w:eastAsia="ＭＳ ゴシック" w:hAnsi="ＭＳ ゴシック" w:hint="eastAsia"/>
          <w:bCs/>
          <w:sz w:val="24"/>
          <w:szCs w:val="24"/>
        </w:rPr>
        <w:t>といふのではなく,</w:t>
      </w:r>
      <w:r w:rsidR="00901F08" w:rsidRPr="005F5C2E">
        <w:rPr>
          <w:rFonts w:ascii="ＭＳ ゴシック" w:eastAsia="ＭＳ ゴシック" w:hAnsi="ＭＳ ゴシック" w:cs="Batang" w:hint="eastAsia"/>
          <w:color w:val="auto"/>
          <w:kern w:val="2"/>
          <w:sz w:val="24"/>
          <w:szCs w:val="24"/>
        </w:rPr>
        <w:t xml:space="preserve"> </w:t>
      </w:r>
      <w:r w:rsidR="00901F08" w:rsidRPr="005F5C2E">
        <w:rPr>
          <w:rFonts w:ascii="Malgun Gothic" w:eastAsia="Malgun Gothic" w:hAnsi="Malgun Gothic" w:cs="Malgun Gothic" w:hint="eastAsia"/>
          <w:color w:val="auto"/>
          <w:kern w:val="2"/>
          <w:sz w:val="24"/>
          <w:szCs w:val="24"/>
        </w:rPr>
        <w:t>ㆆ</w:t>
      </w:r>
      <w:r w:rsidR="00901F08" w:rsidRPr="005F5C2E">
        <w:rPr>
          <w:rFonts w:ascii="ＭＳ ゴシック" w:eastAsia="ＭＳ ゴシック" w:hAnsi="ＭＳ ゴシック" w:hint="eastAsia"/>
          <w:bCs/>
          <w:sz w:val="24"/>
          <w:szCs w:val="24"/>
        </w:rPr>
        <w:t>以外</w:t>
      </w:r>
      <w:r w:rsidR="00901F08" w:rsidRPr="005F5C2E">
        <w:rPr>
          <w:rFonts w:ascii="Malgun Gothic" w:eastAsia="Malgun Gothic" w:hAnsi="Malgun Gothic" w:cs="Malgun Gothic" w:hint="eastAsia"/>
          <w:color w:val="auto"/>
          <w:kern w:val="2"/>
          <w:sz w:val="24"/>
          <w:szCs w:val="24"/>
        </w:rPr>
        <w:t>ㅸ</w:t>
      </w:r>
      <w:r w:rsidR="00901F08" w:rsidRPr="005F5C2E">
        <w:rPr>
          <w:rFonts w:ascii="ＭＳ ゴシック" w:eastAsia="ＭＳ ゴシック" w:hAnsi="ＭＳ ゴシック" w:hint="eastAsia"/>
          <w:bCs/>
          <w:sz w:val="24"/>
          <w:szCs w:val="24"/>
        </w:rPr>
        <w:t>によつても書きあらはされたことで」</w:t>
      </w:r>
      <w:r w:rsidR="00EB60CD" w:rsidRPr="005F5C2E">
        <w:rPr>
          <w:rFonts w:ascii="ＭＳ ゴシック" w:eastAsia="ＭＳ ゴシック" w:hAnsi="ＭＳ ゴシック" w:hint="eastAsia"/>
          <w:bCs/>
          <w:sz w:val="24"/>
          <w:szCs w:val="24"/>
        </w:rPr>
        <w:t>（</w:t>
      </w:r>
      <w:r w:rsidR="00EB60CD" w:rsidRPr="005F5C2E">
        <w:rPr>
          <w:rFonts w:ascii="ＭＳ ゴシック" w:eastAsia="ＭＳ ゴシック" w:hAnsi="ＭＳ ゴシック" w:hint="eastAsia"/>
          <w:color w:val="auto"/>
          <w:kern w:val="2"/>
          <w:sz w:val="24"/>
          <w:szCs w:val="24"/>
        </w:rPr>
        <w:t>小倉　昭和50:267）</w:t>
      </w:r>
      <w:r w:rsidR="00CE4C98" w:rsidRPr="005F5C2E">
        <w:rPr>
          <w:rFonts w:ascii="ＭＳ ゴシック" w:eastAsia="ＭＳ ゴシック" w:hAnsi="ＭＳ ゴシック" w:hint="eastAsia"/>
          <w:color w:val="auto"/>
          <w:kern w:val="2"/>
          <w:sz w:val="24"/>
          <w:szCs w:val="24"/>
        </w:rPr>
        <w:t>す。</w:t>
      </w:r>
      <w:r w:rsidR="00901F08" w:rsidRPr="005F5C2E">
        <w:rPr>
          <w:rFonts w:ascii="ＭＳ ゴシック" w:eastAsia="ＭＳ ゴシック" w:hAnsi="ＭＳ ゴシック" w:hint="eastAsia"/>
          <w:color w:val="auto"/>
          <w:kern w:val="2"/>
          <w:sz w:val="24"/>
          <w:szCs w:val="24"/>
        </w:rPr>
        <w:t>入声</w:t>
      </w:r>
      <w:r w:rsidR="00901F08" w:rsidRPr="005F5C2E">
        <w:rPr>
          <w:rFonts w:ascii="ＭＳ ゴシック" w:eastAsia="ＭＳ ゴシック" w:hAnsi="ＭＳ ゴシック" w:hint="eastAsia"/>
          <w:bCs/>
          <w:sz w:val="24"/>
          <w:szCs w:val="24"/>
        </w:rPr>
        <w:t>薬韻</w:t>
      </w:r>
      <w:r w:rsidR="00AE321E" w:rsidRPr="005F5C2E">
        <w:rPr>
          <w:rFonts w:ascii="ＭＳ ゴシック" w:eastAsia="ＭＳ ゴシック" w:hAnsi="ＭＳ ゴシック" w:hint="eastAsia"/>
          <w:bCs/>
          <w:sz w:val="24"/>
          <w:szCs w:val="24"/>
        </w:rPr>
        <w:t>（中古音</w:t>
      </w:r>
      <w:proofErr w:type="spellStart"/>
      <w:r w:rsidR="00AE321E" w:rsidRPr="005F5C2E">
        <w:rPr>
          <w:rFonts w:ascii="ＭＳ ゴシック" w:eastAsia="ＭＳ ゴシック" w:hAnsi="ＭＳ ゴシック" w:hint="eastAsia"/>
          <w:bCs/>
          <w:sz w:val="24"/>
          <w:szCs w:val="24"/>
        </w:rPr>
        <w:t>iak</w:t>
      </w:r>
      <w:proofErr w:type="spellEnd"/>
      <w:r w:rsidR="00AE321E" w:rsidRPr="005F5C2E">
        <w:rPr>
          <w:rFonts w:ascii="ＭＳ ゴシック" w:eastAsia="ＭＳ ゴシック" w:hAnsi="ＭＳ ゴシック" w:hint="eastAsia"/>
          <w:bCs/>
          <w:sz w:val="24"/>
          <w:szCs w:val="24"/>
        </w:rPr>
        <w:t>）</w:t>
      </w:r>
      <w:r w:rsidR="00901F08" w:rsidRPr="005F5C2E">
        <w:rPr>
          <w:rFonts w:ascii="ＭＳ ゴシック" w:eastAsia="ＭＳ ゴシック" w:hAnsi="ＭＳ ゴシック" w:hint="eastAsia"/>
          <w:bCs/>
          <w:sz w:val="24"/>
          <w:szCs w:val="24"/>
        </w:rPr>
        <w:t>は</w:t>
      </w:r>
      <w:r w:rsidR="00901F08" w:rsidRPr="005F5C2E">
        <w:rPr>
          <w:rFonts w:ascii="ＭＳ ゴシック" w:eastAsia="ＭＳ ゴシック" w:hAnsi="ＭＳ ゴシック" w:hint="eastAsia"/>
          <w:color w:val="auto"/>
          <w:kern w:val="2"/>
          <w:sz w:val="24"/>
          <w:szCs w:val="24"/>
        </w:rPr>
        <w:t>『四聲通解』</w:t>
      </w:r>
      <w:r w:rsidR="002650D2" w:rsidRPr="005F5C2E">
        <w:rPr>
          <w:rFonts w:ascii="ＭＳ ゴシック" w:eastAsia="ＭＳ ゴシック" w:hAnsi="ＭＳ ゴシック" w:hint="eastAsia"/>
          <w:color w:val="auto"/>
          <w:kern w:val="2"/>
          <w:sz w:val="24"/>
          <w:szCs w:val="24"/>
        </w:rPr>
        <w:t>（1517年）</w:t>
      </w:r>
      <w:r w:rsidR="00901F08" w:rsidRPr="005F5C2E">
        <w:rPr>
          <w:rFonts w:ascii="ＭＳ ゴシック" w:eastAsia="ＭＳ ゴシック" w:hAnsi="ＭＳ ゴシック" w:hint="eastAsia"/>
          <w:color w:val="auto"/>
          <w:kern w:val="2"/>
          <w:sz w:val="24"/>
          <w:szCs w:val="24"/>
        </w:rPr>
        <w:t>凡例中に</w:t>
      </w:r>
      <w:r w:rsidR="00901F08" w:rsidRPr="005F5C2E">
        <w:rPr>
          <w:rFonts w:ascii="ＭＳ ゴシック" w:eastAsia="ＭＳ ゴシック" w:hAnsi="ＭＳ ゴシック" w:hint="eastAsia"/>
          <w:bCs/>
          <w:sz w:val="24"/>
          <w:szCs w:val="24"/>
        </w:rPr>
        <w:t>「通攷於諸韻入聲則皆加影母</w:t>
      </w:r>
      <w:r w:rsidR="00143ACE" w:rsidRPr="005F5C2E">
        <w:rPr>
          <w:rFonts w:ascii="ＭＳ ゴシック" w:eastAsia="ＭＳ ゴシック" w:hAnsi="ＭＳ ゴシック" w:hint="eastAsia"/>
          <w:bCs/>
          <w:sz w:val="24"/>
          <w:szCs w:val="24"/>
        </w:rPr>
        <w:t>（</w:t>
      </w:r>
      <w:r w:rsidR="00AE321E" w:rsidRPr="005F5C2E">
        <w:rPr>
          <w:rFonts w:ascii="ＭＳ ゴシック" w:eastAsia="ＭＳ ゴシック" w:hAnsi="ＭＳ ゴシック" w:hint="eastAsia"/>
          <w:bCs/>
          <w:sz w:val="24"/>
          <w:szCs w:val="24"/>
          <w:vertAlign w:val="superscript"/>
        </w:rPr>
        <w:t>ʔ</w:t>
      </w:r>
      <w:r w:rsidR="00143ACE" w:rsidRPr="005F5C2E">
        <w:rPr>
          <w:rFonts w:ascii="ＭＳ ゴシック" w:eastAsia="ＭＳ ゴシック" w:hAnsi="ＭＳ ゴシック" w:hint="eastAsia"/>
          <w:bCs/>
          <w:sz w:val="24"/>
          <w:szCs w:val="24"/>
        </w:rPr>
        <w:t>）爲</w:t>
      </w:r>
      <w:r w:rsidR="00901F08" w:rsidRPr="005F5C2E">
        <w:rPr>
          <w:rFonts w:ascii="ＭＳ ゴシック" w:eastAsia="ＭＳ ゴシック" w:hAnsi="ＭＳ ゴシック" w:hint="eastAsia"/>
          <w:bCs/>
          <w:sz w:val="24"/>
          <w:szCs w:val="24"/>
        </w:rPr>
        <w:t>字，唯薬韻則其呼似乎効韻之音，故蒙韻</w:t>
      </w:r>
      <w:r w:rsidR="00143ACE" w:rsidRPr="005F5C2E">
        <w:rPr>
          <w:rFonts w:ascii="ＭＳ ゴシック" w:eastAsia="ＭＳ ゴシック" w:hAnsi="ＭＳ ゴシック" w:hint="eastAsia"/>
          <w:bCs/>
          <w:sz w:val="24"/>
          <w:szCs w:val="24"/>
        </w:rPr>
        <w:t>加</w:t>
      </w:r>
      <w:r w:rsidR="00901F08" w:rsidRPr="005F5C2E">
        <w:rPr>
          <w:rFonts w:ascii="Malgun Gothic" w:eastAsia="Malgun Gothic" w:hAnsi="Malgun Gothic" w:cs="Malgun Gothic" w:hint="eastAsia"/>
          <w:color w:val="auto"/>
          <w:kern w:val="2"/>
          <w:sz w:val="24"/>
          <w:szCs w:val="24"/>
        </w:rPr>
        <w:t>ㅸ</w:t>
      </w:r>
      <w:r w:rsidR="00143ACE" w:rsidRPr="005F5C2E">
        <w:rPr>
          <w:rFonts w:ascii="ＭＳ ゴシック" w:eastAsia="ＭＳ ゴシック" w:hAnsi="ＭＳ ゴシック" w:hint="eastAsia"/>
          <w:bCs/>
          <w:sz w:val="24"/>
          <w:szCs w:val="24"/>
        </w:rPr>
        <w:t>爲字，通攷加</w:t>
      </w:r>
      <w:r w:rsidR="00143ACE" w:rsidRPr="005F5C2E">
        <w:rPr>
          <w:rFonts w:ascii="Malgun Gothic" w:eastAsia="Malgun Gothic" w:hAnsi="Malgun Gothic" w:cs="Malgun Gothic" w:hint="eastAsia"/>
          <w:color w:val="auto"/>
          <w:kern w:val="2"/>
          <w:sz w:val="24"/>
          <w:szCs w:val="24"/>
        </w:rPr>
        <w:t>ㅸ</w:t>
      </w:r>
      <w:r w:rsidR="00143ACE" w:rsidRPr="005F5C2E">
        <w:rPr>
          <w:rFonts w:ascii="ＭＳ ゴシック" w:eastAsia="ＭＳ ゴシック" w:hAnsi="ＭＳ ゴシック" w:hint="eastAsia"/>
          <w:bCs/>
          <w:sz w:val="24"/>
          <w:szCs w:val="24"/>
        </w:rPr>
        <w:t>爲字，今亦從通攷加</w:t>
      </w:r>
      <w:r w:rsidR="00143ACE" w:rsidRPr="005F5C2E">
        <w:rPr>
          <w:rFonts w:ascii="Malgun Gothic" w:eastAsia="Malgun Gothic" w:hAnsi="Malgun Gothic" w:cs="Malgun Gothic" w:hint="eastAsia"/>
          <w:color w:val="auto"/>
          <w:kern w:val="2"/>
          <w:sz w:val="24"/>
          <w:szCs w:val="24"/>
        </w:rPr>
        <w:t>ㅸ</w:t>
      </w:r>
      <w:r w:rsidR="00143ACE" w:rsidRPr="005F5C2E">
        <w:rPr>
          <w:rFonts w:ascii="ＭＳ ゴシック" w:eastAsia="ＭＳ ゴシック" w:hAnsi="ＭＳ ゴシック" w:hint="eastAsia"/>
          <w:bCs/>
          <w:sz w:val="24"/>
          <w:szCs w:val="24"/>
        </w:rPr>
        <w:t>爲字」（上</w:t>
      </w:r>
      <w:r w:rsidR="00CE4C98" w:rsidRPr="005F5C2E">
        <w:rPr>
          <w:rFonts w:ascii="ＭＳ ゴシック" w:eastAsia="ＭＳ ゴシック" w:hAnsi="ＭＳ ゴシック" w:hint="eastAsia"/>
          <w:bCs/>
          <w:sz w:val="24"/>
          <w:szCs w:val="24"/>
        </w:rPr>
        <w:t>に付加された</w:t>
      </w:r>
      <w:r w:rsidR="00424884" w:rsidRPr="005F5C2E">
        <w:rPr>
          <w:rFonts w:ascii="Malgun Gothic" w:eastAsia="Malgun Gothic" w:hAnsi="Malgun Gothic" w:cs="Malgun Gothic" w:hint="eastAsia"/>
          <w:bCs/>
          <w:sz w:val="24"/>
          <w:szCs w:val="24"/>
        </w:rPr>
        <w:t>ㅇ</w:t>
      </w:r>
      <w:r w:rsidR="00143ACE" w:rsidRPr="005F5C2E">
        <w:rPr>
          <w:rFonts w:ascii="ＭＳ ゴシック" w:eastAsia="ＭＳ ゴシック" w:hAnsi="ＭＳ ゴシック" w:hint="eastAsia"/>
          <w:bCs/>
          <w:sz w:val="24"/>
          <w:szCs w:val="24"/>
        </w:rPr>
        <w:t>点は全て省略、</w:t>
      </w:r>
      <w:r w:rsidR="00EB60CD" w:rsidRPr="005F5C2E">
        <w:rPr>
          <w:rFonts w:ascii="ＭＳ ゴシック" w:eastAsia="ＭＳ ゴシック" w:hAnsi="ＭＳ ゴシック" w:hint="eastAsia"/>
          <w:bCs/>
          <w:sz w:val="24"/>
          <w:szCs w:val="24"/>
        </w:rPr>
        <w:t>同書</w:t>
      </w:r>
      <w:r w:rsidR="00CE4C98" w:rsidRPr="005F5C2E">
        <w:rPr>
          <w:rFonts w:ascii="ＭＳ ゴシック" w:eastAsia="ＭＳ ゴシック" w:hAnsi="ＭＳ ゴシック" w:hint="eastAsia"/>
          <w:bCs/>
          <w:sz w:val="24"/>
          <w:szCs w:val="24"/>
        </w:rPr>
        <w:t>同ページ</w:t>
      </w:r>
      <w:r w:rsidR="00143ACE" w:rsidRPr="005F5C2E">
        <w:rPr>
          <w:rFonts w:ascii="ＭＳ ゴシック" w:eastAsia="ＭＳ ゴシック" w:hAnsi="ＭＳ ゴシック" w:hint="eastAsia"/>
          <w:color w:val="auto"/>
          <w:kern w:val="2"/>
          <w:sz w:val="24"/>
          <w:szCs w:val="24"/>
        </w:rPr>
        <w:t>）とあ</w:t>
      </w:r>
      <w:r w:rsidR="006E5A70" w:rsidRPr="005F5C2E">
        <w:rPr>
          <w:rFonts w:ascii="ＭＳ ゴシック" w:eastAsia="ＭＳ ゴシック" w:hAnsi="ＭＳ ゴシック" w:hint="eastAsia"/>
          <w:color w:val="auto"/>
          <w:kern w:val="2"/>
          <w:sz w:val="24"/>
          <w:szCs w:val="24"/>
        </w:rPr>
        <w:t>ります。つまり入声</w:t>
      </w:r>
      <w:r w:rsidR="006E5A70" w:rsidRPr="005F5C2E">
        <w:rPr>
          <w:rFonts w:ascii="ＭＳ ゴシック" w:eastAsia="ＭＳ ゴシック" w:hAnsi="ＭＳ ゴシック" w:hint="eastAsia"/>
          <w:bCs/>
          <w:sz w:val="24"/>
          <w:szCs w:val="24"/>
        </w:rPr>
        <w:t>薬韻（影母3・4</w:t>
      </w:r>
      <w:r w:rsidR="006E5A70" w:rsidRPr="005F5C2E">
        <w:rPr>
          <w:rFonts w:ascii="ＭＳ ゴシック" w:eastAsia="ＭＳ ゴシック" w:hAnsi="ＭＳ ゴシック" w:cs="Courier New" w:hint="eastAsia"/>
          <w:bCs/>
          <w:sz w:val="24"/>
          <w:szCs w:val="24"/>
        </w:rPr>
        <w:t xml:space="preserve">等 </w:t>
      </w:r>
      <w:proofErr w:type="spellStart"/>
      <w:r w:rsidR="006E5A70" w:rsidRPr="005F5C2E">
        <w:rPr>
          <w:rFonts w:ascii="ＭＳ ゴシック" w:eastAsia="ＭＳ ゴシック" w:hAnsi="ＭＳ ゴシック" w:cs="Courier New" w:hint="eastAsia"/>
          <w:bCs/>
          <w:sz w:val="24"/>
          <w:szCs w:val="24"/>
          <w:vertAlign w:val="superscript"/>
        </w:rPr>
        <w:t>ʔ</w:t>
      </w:r>
      <w:r w:rsidR="006E5A70" w:rsidRPr="005F5C2E">
        <w:rPr>
          <w:rFonts w:ascii="ＭＳ ゴシック" w:eastAsia="ＭＳ ゴシック" w:hAnsi="ＭＳ ゴシック" w:cs="Courier New" w:hint="eastAsia"/>
          <w:bCs/>
          <w:sz w:val="24"/>
          <w:szCs w:val="24"/>
        </w:rPr>
        <w:t>iak</w:t>
      </w:r>
      <w:proofErr w:type="spellEnd"/>
      <w:r w:rsidR="006E5A70" w:rsidRPr="005F5C2E">
        <w:rPr>
          <w:rFonts w:ascii="ＭＳ ゴシック" w:eastAsia="ＭＳ ゴシック" w:hAnsi="ＭＳ ゴシック" w:hint="eastAsia"/>
          <w:bCs/>
          <w:sz w:val="24"/>
          <w:szCs w:val="24"/>
        </w:rPr>
        <w:t>）は</w:t>
      </w:r>
      <w:r w:rsidR="00AE321E" w:rsidRPr="005F5C2E">
        <w:rPr>
          <w:rFonts w:ascii="ＭＳ ゴシック" w:eastAsia="ＭＳ ゴシック" w:hAnsi="ＭＳ ゴシック" w:hint="eastAsia"/>
          <w:color w:val="auto"/>
          <w:kern w:val="2"/>
          <w:sz w:val="24"/>
          <w:szCs w:val="24"/>
        </w:rPr>
        <w:t>入声tに</w:t>
      </w:r>
      <w:r w:rsidR="006E5A70" w:rsidRPr="005F5C2E">
        <w:rPr>
          <w:rFonts w:ascii="ＭＳ ゴシック" w:eastAsia="ＭＳ ゴシック" w:hAnsi="ＭＳ ゴシック" w:hint="eastAsia"/>
          <w:color w:val="auto"/>
          <w:kern w:val="2"/>
          <w:sz w:val="24"/>
          <w:szCs w:val="24"/>
        </w:rPr>
        <w:t>付加された</w:t>
      </w:r>
      <w:r w:rsidR="00AE321E" w:rsidRPr="005F5C2E">
        <w:rPr>
          <w:rFonts w:ascii="ＭＳ ゴシック" w:eastAsia="ＭＳ ゴシック" w:hAnsi="ＭＳ ゴシック" w:hint="eastAsia"/>
          <w:color w:val="auto"/>
          <w:kern w:val="2"/>
          <w:sz w:val="24"/>
          <w:szCs w:val="24"/>
        </w:rPr>
        <w:t xml:space="preserve"> </w:t>
      </w:r>
      <w:r w:rsidR="00AE321E" w:rsidRPr="005F5C2E">
        <w:rPr>
          <w:rFonts w:ascii="ＭＳ ゴシック" w:eastAsia="ＭＳ ゴシック" w:hAnsi="ＭＳ ゴシック" w:hint="eastAsia"/>
          <w:bCs/>
          <w:sz w:val="24"/>
          <w:szCs w:val="24"/>
          <w:vertAlign w:val="superscript"/>
        </w:rPr>
        <w:t>ʔ</w:t>
      </w:r>
      <w:r w:rsidR="00AE321E" w:rsidRPr="005F5C2E">
        <w:rPr>
          <w:rFonts w:ascii="ＭＳ ゴシック" w:eastAsia="ＭＳ ゴシック" w:hAnsi="ＭＳ ゴシック" w:hint="eastAsia"/>
          <w:bCs/>
          <w:sz w:val="24"/>
          <w:szCs w:val="24"/>
        </w:rPr>
        <w:t>とは</w:t>
      </w:r>
      <w:r w:rsidR="006E5A70" w:rsidRPr="005F5C2E">
        <w:rPr>
          <w:rFonts w:ascii="ＭＳ ゴシック" w:eastAsia="ＭＳ ゴシック" w:hAnsi="ＭＳ ゴシック" w:hint="eastAsia"/>
          <w:bCs/>
          <w:sz w:val="24"/>
          <w:szCs w:val="24"/>
        </w:rPr>
        <w:t>違って</w:t>
      </w:r>
      <w:r w:rsidR="00372186" w:rsidRPr="005F5C2E">
        <w:rPr>
          <w:rFonts w:ascii="Malgun Gothic" w:eastAsia="Malgun Gothic" w:hAnsi="Malgun Gothic" w:cs="Malgun Gothic" w:hint="eastAsia"/>
          <w:color w:val="auto"/>
          <w:kern w:val="2"/>
          <w:sz w:val="24"/>
          <w:szCs w:val="24"/>
        </w:rPr>
        <w:t>ㅸ</w:t>
      </w:r>
      <w:r w:rsidR="00372186" w:rsidRPr="005F5C2E">
        <w:rPr>
          <w:rFonts w:ascii="ＭＳ ゴシック" w:eastAsia="ＭＳ ゴシック" w:hAnsi="ＭＳ ゴシック" w:hint="eastAsia"/>
          <w:bCs/>
          <w:sz w:val="24"/>
          <w:szCs w:val="24"/>
        </w:rPr>
        <w:t>字が付加され</w:t>
      </w:r>
      <w:r w:rsidR="00A85EE3" w:rsidRPr="005F5C2E">
        <w:rPr>
          <w:rFonts w:ascii="ＭＳ ゴシック" w:eastAsia="ＭＳ ゴシック" w:hAnsi="ＭＳ ゴシック" w:hint="eastAsia"/>
          <w:bCs/>
          <w:sz w:val="24"/>
          <w:szCs w:val="24"/>
        </w:rPr>
        <w:t>てい</w:t>
      </w:r>
      <w:r w:rsidR="00372186" w:rsidRPr="005F5C2E">
        <w:rPr>
          <w:rFonts w:ascii="ＭＳ ゴシック" w:eastAsia="ＭＳ ゴシック" w:hAnsi="ＭＳ ゴシック" w:hint="eastAsia"/>
          <w:bCs/>
          <w:sz w:val="24"/>
          <w:szCs w:val="24"/>
        </w:rPr>
        <w:t>ることから</w:t>
      </w:r>
      <w:r w:rsidR="00AE321E" w:rsidRPr="005F5C2E">
        <w:rPr>
          <w:rFonts w:ascii="ＭＳ ゴシック" w:eastAsia="ＭＳ ゴシック" w:hAnsi="ＭＳ ゴシック" w:hint="eastAsia"/>
          <w:bCs/>
          <w:sz w:val="24"/>
          <w:szCs w:val="24"/>
        </w:rPr>
        <w:t>何らかの特色があったとみられます。</w:t>
      </w:r>
      <w:r w:rsidR="009F615B" w:rsidRPr="005F5C2E">
        <w:rPr>
          <w:rFonts w:ascii="ＭＳ ゴシック" w:eastAsia="ＭＳ ゴシック" w:hAnsi="ＭＳ ゴシック" w:hint="eastAsia"/>
          <w:bCs/>
          <w:sz w:val="24"/>
          <w:szCs w:val="24"/>
        </w:rPr>
        <w:t>ところで「</w:t>
      </w:r>
      <w:r w:rsidR="006E5A70" w:rsidRPr="005F5C2E">
        <w:rPr>
          <w:rFonts w:ascii="ＭＳ ゴシック" w:eastAsia="ＭＳ ゴシック" w:hAnsi="ＭＳ ゴシック" w:hint="eastAsia"/>
          <w:bCs/>
          <w:sz w:val="24"/>
          <w:szCs w:val="24"/>
        </w:rPr>
        <w:t>等</w:t>
      </w:r>
      <w:r w:rsidR="009F615B" w:rsidRPr="005F5C2E">
        <w:rPr>
          <w:rFonts w:ascii="ＭＳ ゴシック" w:eastAsia="ＭＳ ゴシック" w:hAnsi="ＭＳ ゴシック" w:hint="eastAsia"/>
          <w:bCs/>
          <w:sz w:val="24"/>
          <w:szCs w:val="24"/>
        </w:rPr>
        <w:t>」</w:t>
      </w:r>
      <w:r w:rsidR="006E5A70" w:rsidRPr="005F5C2E">
        <w:rPr>
          <w:rFonts w:ascii="ＭＳ ゴシック" w:eastAsia="ＭＳ ゴシック" w:hAnsi="ＭＳ ゴシック" w:hint="eastAsia"/>
          <w:bCs/>
          <w:sz w:val="24"/>
          <w:szCs w:val="24"/>
        </w:rPr>
        <w:t>の違う</w:t>
      </w:r>
      <w:r w:rsidR="007350CA" w:rsidRPr="005F5C2E">
        <w:rPr>
          <w:rFonts w:ascii="ＭＳ ゴシック" w:eastAsia="ＭＳ ゴシック" w:hAnsi="ＭＳ ゴシック" w:cs="Courier New" w:hint="eastAsia"/>
          <w:bCs/>
          <w:sz w:val="24"/>
          <w:szCs w:val="24"/>
        </w:rPr>
        <w:t>「悪」</w:t>
      </w:r>
      <w:r w:rsidR="00372186" w:rsidRPr="005F5C2E">
        <w:rPr>
          <w:rFonts w:ascii="ＭＳ ゴシック" w:eastAsia="ＭＳ ゴシック" w:hAnsi="ＭＳ ゴシック" w:cs="Courier New" w:hint="eastAsia"/>
          <w:bCs/>
          <w:sz w:val="24"/>
          <w:szCs w:val="24"/>
        </w:rPr>
        <w:t>字</w:t>
      </w:r>
      <w:r w:rsidR="009F615B" w:rsidRPr="005F5C2E">
        <w:rPr>
          <w:rFonts w:ascii="ＭＳ ゴシック" w:eastAsia="ＭＳ ゴシック" w:hAnsi="ＭＳ ゴシック" w:cs="Courier New" w:hint="eastAsia"/>
          <w:bCs/>
          <w:sz w:val="24"/>
          <w:szCs w:val="24"/>
        </w:rPr>
        <w:t>（</w:t>
      </w:r>
      <w:r w:rsidR="009F615B" w:rsidRPr="005F5C2E">
        <w:rPr>
          <w:rFonts w:ascii="ＭＳ ゴシック" w:eastAsia="ＭＳ ゴシック" w:hAnsi="ＭＳ ゴシック" w:hint="eastAsia"/>
          <w:bCs/>
          <w:sz w:val="24"/>
          <w:szCs w:val="24"/>
        </w:rPr>
        <w:t>影母</w:t>
      </w:r>
      <w:r w:rsidR="009F615B" w:rsidRPr="005F5C2E">
        <w:rPr>
          <w:rFonts w:ascii="ＭＳ ゴシック" w:eastAsia="ＭＳ ゴシック" w:hAnsi="ＭＳ ゴシック" w:cs="Courier New" w:hint="eastAsia"/>
          <w:bCs/>
          <w:sz w:val="24"/>
          <w:szCs w:val="24"/>
        </w:rPr>
        <w:t xml:space="preserve">1等 </w:t>
      </w:r>
      <w:proofErr w:type="spellStart"/>
      <w:r w:rsidR="009F615B" w:rsidRPr="005F5C2E">
        <w:rPr>
          <w:rFonts w:ascii="ＭＳ ゴシック" w:eastAsia="ＭＳ ゴシック" w:hAnsi="ＭＳ ゴシック" w:cs="Courier New" w:hint="eastAsia"/>
          <w:bCs/>
          <w:sz w:val="24"/>
          <w:szCs w:val="24"/>
          <w:vertAlign w:val="superscript"/>
        </w:rPr>
        <w:t>ʔ</w:t>
      </w:r>
      <w:r w:rsidR="009F615B" w:rsidRPr="005F5C2E">
        <w:rPr>
          <w:rFonts w:ascii="ＭＳ ゴシック" w:eastAsia="ＭＳ ゴシック" w:hAnsi="ＭＳ ゴシック" w:cs="Courier New" w:hint="eastAsia"/>
          <w:bCs/>
          <w:sz w:val="24"/>
          <w:szCs w:val="24"/>
        </w:rPr>
        <w:t>ak</w:t>
      </w:r>
      <w:proofErr w:type="spellEnd"/>
      <w:r w:rsidR="009F615B" w:rsidRPr="005F5C2E">
        <w:rPr>
          <w:rFonts w:ascii="ＭＳ ゴシック" w:eastAsia="ＭＳ ゴシック" w:hAnsi="ＭＳ ゴシック" w:cs="Courier New" w:hint="eastAsia"/>
          <w:bCs/>
          <w:sz w:val="24"/>
          <w:szCs w:val="24"/>
        </w:rPr>
        <w:t>：</w:t>
      </w:r>
      <w:r w:rsidR="009F615B" w:rsidRPr="005F5C2E">
        <w:rPr>
          <w:rFonts w:ascii="ＭＳ ゴシック" w:eastAsia="ＭＳ ゴシック" w:hAnsi="ＭＳ ゴシック" w:hint="eastAsia"/>
          <w:bCs/>
          <w:sz w:val="24"/>
          <w:szCs w:val="24"/>
        </w:rPr>
        <w:t>鐸</w:t>
      </w:r>
      <w:r w:rsidR="009F615B" w:rsidRPr="005F5C2E">
        <w:rPr>
          <w:rFonts w:ascii="ＭＳ ゴシック" w:eastAsia="ＭＳ ゴシック" w:hAnsi="ＭＳ ゴシック" w:cs="Courier New" w:hint="eastAsia"/>
          <w:bCs/>
          <w:sz w:val="24"/>
          <w:szCs w:val="24"/>
        </w:rPr>
        <w:t>韻）</w:t>
      </w:r>
      <w:r w:rsidR="002650D2" w:rsidRPr="005F5C2E">
        <w:rPr>
          <w:rFonts w:ascii="ＭＳ ゴシック" w:eastAsia="ＭＳ ゴシック" w:hAnsi="ＭＳ ゴシック" w:cs="Courier New" w:hint="eastAsia"/>
          <w:bCs/>
          <w:sz w:val="24"/>
          <w:szCs w:val="24"/>
        </w:rPr>
        <w:t>については</w:t>
      </w:r>
      <w:r w:rsidR="003864F9" w:rsidRPr="005F5C2E">
        <w:rPr>
          <w:rFonts w:ascii="ＭＳ ゴシック" w:eastAsia="ＭＳ ゴシック" w:hAnsi="ＭＳ ゴシック" w:hint="eastAsia"/>
          <w:bCs/>
          <w:sz w:val="24"/>
          <w:szCs w:val="24"/>
        </w:rPr>
        <w:t>「いわゆる四十九根本字梵字</w:t>
      </w:r>
      <w:proofErr w:type="spellStart"/>
      <w:r w:rsidR="003864F9" w:rsidRPr="005F5C2E">
        <w:rPr>
          <w:rFonts w:ascii="ＭＳ ゴシック" w:eastAsia="ＭＳ ゴシック" w:hAnsi="ＭＳ ゴシック" w:hint="eastAsia"/>
          <w:bCs/>
          <w:sz w:val="24"/>
          <w:szCs w:val="24"/>
        </w:rPr>
        <w:t>a</w:t>
      </w:r>
      <w:r w:rsidR="003864F9" w:rsidRPr="005F5C2E">
        <w:rPr>
          <w:rFonts w:ascii="Calibri" w:eastAsia="ＭＳ ゴシック" w:hAnsi="Calibri" w:cs="Calibri"/>
          <w:bCs/>
          <w:sz w:val="24"/>
          <w:szCs w:val="24"/>
        </w:rPr>
        <w:t>ḥ</w:t>
      </w:r>
      <w:proofErr w:type="spellEnd"/>
      <w:r w:rsidR="003864F9" w:rsidRPr="005F5C2E">
        <w:rPr>
          <w:rFonts w:ascii="ＭＳ ゴシック" w:eastAsia="ＭＳ ゴシック" w:hAnsi="ＭＳ ゴシック" w:cs="Courier New" w:hint="eastAsia"/>
          <w:bCs/>
          <w:sz w:val="24"/>
          <w:szCs w:val="24"/>
        </w:rPr>
        <w:t>音節に對して佛教者の充てる漢字が、阿</w:t>
      </w:r>
      <w:r w:rsidR="007350CA" w:rsidRPr="005F5C2E">
        <w:rPr>
          <w:rFonts w:ascii="ＭＳ ゴシック" w:eastAsia="ＭＳ ゴシック" w:hAnsi="ＭＳ ゴシック" w:cs="Courier New" w:hint="eastAsia"/>
          <w:bCs/>
          <w:sz w:val="24"/>
          <w:szCs w:val="24"/>
        </w:rPr>
        <w:t>(筆者注：</w:t>
      </w:r>
      <w:r w:rsidR="007350CA" w:rsidRPr="005F5C2E">
        <w:rPr>
          <w:rFonts w:ascii="ＭＳ ゴシック" w:eastAsia="ＭＳ ゴシック" w:hAnsi="ＭＳ ゴシック" w:hint="eastAsia"/>
          <w:bCs/>
          <w:sz w:val="24"/>
          <w:szCs w:val="24"/>
        </w:rPr>
        <w:t>影母</w:t>
      </w:r>
      <w:r w:rsidR="007350CA" w:rsidRPr="005F5C2E">
        <w:rPr>
          <w:rFonts w:ascii="ＭＳ ゴシック" w:eastAsia="ＭＳ ゴシック" w:hAnsi="ＭＳ ゴシック" w:cs="Courier New" w:hint="eastAsia"/>
          <w:bCs/>
          <w:sz w:val="24"/>
          <w:szCs w:val="24"/>
        </w:rPr>
        <w:t xml:space="preserve">1等 </w:t>
      </w:r>
      <w:proofErr w:type="spellStart"/>
      <w:r w:rsidR="007350CA" w:rsidRPr="005F5C2E">
        <w:rPr>
          <w:rFonts w:ascii="ＭＳ ゴシック" w:eastAsia="ＭＳ ゴシック" w:hAnsi="ＭＳ ゴシック" w:cs="Courier New" w:hint="eastAsia"/>
          <w:bCs/>
          <w:sz w:val="24"/>
          <w:szCs w:val="24"/>
          <w:vertAlign w:val="superscript"/>
        </w:rPr>
        <w:t>ʔ</w:t>
      </w:r>
      <w:r w:rsidR="007350CA" w:rsidRPr="005F5C2E">
        <w:rPr>
          <w:rFonts w:ascii="ＭＳ ゴシック" w:eastAsia="ＭＳ ゴシック" w:hAnsi="ＭＳ ゴシック" w:cs="Courier New" w:hint="eastAsia"/>
          <w:bCs/>
          <w:sz w:val="24"/>
          <w:szCs w:val="24"/>
        </w:rPr>
        <w:t>a</w:t>
      </w:r>
      <w:proofErr w:type="spellEnd"/>
      <w:r w:rsidR="00372186" w:rsidRPr="005F5C2E">
        <w:rPr>
          <w:rFonts w:ascii="ＭＳ ゴシック" w:eastAsia="ＭＳ ゴシック" w:hAnsi="ＭＳ ゴシック" w:cs="Courier New" w:hint="eastAsia"/>
          <w:bCs/>
          <w:sz w:val="24"/>
          <w:szCs w:val="24"/>
        </w:rPr>
        <w:t>：</w:t>
      </w:r>
      <w:r w:rsidR="00372186" w:rsidRPr="005F5C2E">
        <w:rPr>
          <w:rFonts w:ascii="ＭＳ ゴシック" w:eastAsia="ＭＳ ゴシック" w:hAnsi="ＭＳ ゴシック" w:hint="eastAsia"/>
          <w:bCs/>
          <w:sz w:val="24"/>
          <w:szCs w:val="24"/>
        </w:rPr>
        <w:t>歌韻</w:t>
      </w:r>
      <w:r w:rsidR="007350CA" w:rsidRPr="005F5C2E">
        <w:rPr>
          <w:rFonts w:ascii="ＭＳ ゴシック" w:eastAsia="ＭＳ ゴシック" w:hAnsi="ＭＳ ゴシック" w:cs="Courier New" w:hint="eastAsia"/>
          <w:bCs/>
          <w:sz w:val="24"/>
          <w:szCs w:val="24"/>
        </w:rPr>
        <w:t>）</w:t>
      </w:r>
      <w:r w:rsidR="003864F9" w:rsidRPr="005F5C2E">
        <w:rPr>
          <w:rFonts w:ascii="ＭＳ ゴシック" w:eastAsia="ＭＳ ゴシック" w:hAnsi="ＭＳ ゴシック" w:cs="Courier New" w:hint="eastAsia"/>
          <w:bCs/>
          <w:sz w:val="24"/>
          <w:szCs w:val="24"/>
        </w:rPr>
        <w:t>などと並んで</w:t>
      </w:r>
      <w:r w:rsidR="001D393B" w:rsidRPr="005F5C2E">
        <w:rPr>
          <w:rFonts w:ascii="ＭＳ ゴシック" w:eastAsia="ＭＳ ゴシック" w:hAnsi="ＭＳ ゴシック" w:cs="Courier New" w:hint="eastAsia"/>
          <w:bCs/>
          <w:sz w:val="24"/>
          <w:szCs w:val="24"/>
        </w:rPr>
        <w:t>玄應、不空などで惡の字であることを想い起こしてもいい」（尾崎　昭和55：132）という</w:t>
      </w:r>
      <w:r w:rsidR="00F66F6F" w:rsidRPr="005F5C2E">
        <w:rPr>
          <w:rFonts w:ascii="ＭＳ ゴシック" w:eastAsia="ＭＳ ゴシック" w:hAnsi="ＭＳ ゴシック" w:cs="Courier New" w:hint="eastAsia"/>
          <w:bCs/>
          <w:sz w:val="24"/>
          <w:szCs w:val="24"/>
        </w:rPr>
        <w:t>観察</w:t>
      </w:r>
      <w:r w:rsidR="002650D2" w:rsidRPr="005F5C2E">
        <w:rPr>
          <w:rFonts w:ascii="ＭＳ ゴシック" w:eastAsia="ＭＳ ゴシック" w:hAnsi="ＭＳ ゴシック" w:cs="Courier New" w:hint="eastAsia"/>
          <w:bCs/>
          <w:sz w:val="24"/>
          <w:szCs w:val="24"/>
        </w:rPr>
        <w:t>があります。これは唐代7世紀なかば頃にはサンスクリットの</w:t>
      </w:r>
      <w:r w:rsidR="00CC50B1" w:rsidRPr="005F5C2E">
        <w:rPr>
          <w:rFonts w:ascii="ＭＳ ゴシック" w:eastAsia="ＭＳ ゴシック" w:hAnsi="ＭＳ ゴシック" w:cs="Courier New" w:hint="eastAsia"/>
          <w:bCs/>
          <w:sz w:val="24"/>
          <w:szCs w:val="24"/>
        </w:rPr>
        <w:t>a（</w:t>
      </w:r>
      <w:r w:rsidR="00CC50B1" w:rsidRPr="005F5C2E">
        <w:rPr>
          <w:rFonts w:ascii="ＭＳ ゴシック" w:eastAsia="ＭＳ ゴシック" w:hAnsi="ＭＳ ゴシック" w:cs="Mangal"/>
          <w:bCs/>
          <w:sz w:val="24"/>
          <w:szCs w:val="24"/>
          <w:cs/>
          <w:lang w:bidi="hi-IN"/>
        </w:rPr>
        <w:t>अ</w:t>
      </w:r>
      <w:r w:rsidR="00424884" w:rsidRPr="005F5C2E">
        <w:rPr>
          <w:rFonts w:ascii="ＭＳ ゴシック" w:eastAsia="ＭＳ ゴシック" w:hAnsi="ＭＳ ゴシック" w:cs="Mangal" w:hint="eastAsia"/>
          <w:bCs/>
          <w:sz w:val="24"/>
          <w:szCs w:val="24"/>
        </w:rPr>
        <w:t>、</w:t>
      </w:r>
      <w:r w:rsidR="00CC50B1" w:rsidRPr="005F5C2E">
        <w:rPr>
          <w:rFonts w:ascii="ＭＳ ゴシック" w:eastAsia="ＭＳ ゴシック" w:hAnsi="ＭＳ ゴシック" w:cs="Courier New" w:hint="eastAsia"/>
          <w:bCs/>
          <w:sz w:val="24"/>
          <w:szCs w:val="24"/>
        </w:rPr>
        <w:t>現代ヒンディー音/ə/）とは別</w:t>
      </w:r>
      <w:r w:rsidR="00BA72B0" w:rsidRPr="005F5C2E">
        <w:rPr>
          <w:rFonts w:ascii="ＭＳ ゴシック" w:eastAsia="ＭＳ ゴシック" w:hAnsi="ＭＳ ゴシック" w:cs="Courier New" w:hint="eastAsia"/>
          <w:bCs/>
          <w:sz w:val="24"/>
          <w:szCs w:val="24"/>
        </w:rPr>
        <w:t>の</w:t>
      </w:r>
      <w:r w:rsidR="00CC50B1" w:rsidRPr="005F5C2E">
        <w:rPr>
          <w:rFonts w:ascii="ＭＳ ゴシック" w:eastAsia="ＭＳ ゴシック" w:hAnsi="ＭＳ ゴシック" w:cs="Courier New" w:hint="eastAsia"/>
          <w:bCs/>
          <w:sz w:val="24"/>
          <w:szCs w:val="24"/>
        </w:rPr>
        <w:t>音</w:t>
      </w:r>
      <w:r w:rsidR="00BA72B0" w:rsidRPr="005F5C2E">
        <w:rPr>
          <w:rFonts w:ascii="ＭＳ ゴシック" w:eastAsia="ＭＳ ゴシック" w:hAnsi="ＭＳ ゴシック" w:cs="Courier New" w:hint="eastAsia"/>
          <w:bCs/>
          <w:sz w:val="24"/>
          <w:szCs w:val="24"/>
        </w:rPr>
        <w:t>とされている</w:t>
      </w:r>
      <w:proofErr w:type="spellStart"/>
      <w:r w:rsidR="00CC50B1" w:rsidRPr="005F5C2E">
        <w:rPr>
          <w:rFonts w:ascii="ＭＳ ゴシック" w:eastAsia="ＭＳ ゴシック" w:hAnsi="ＭＳ ゴシック" w:hint="eastAsia"/>
          <w:bCs/>
          <w:sz w:val="24"/>
          <w:szCs w:val="24"/>
        </w:rPr>
        <w:t>a</w:t>
      </w:r>
      <w:r w:rsidR="00CC50B1" w:rsidRPr="005F5C2E">
        <w:rPr>
          <w:rFonts w:ascii="Calibri" w:eastAsia="ＭＳ ゴシック" w:hAnsi="Calibri" w:cs="Calibri"/>
          <w:bCs/>
          <w:sz w:val="24"/>
          <w:szCs w:val="24"/>
        </w:rPr>
        <w:t>ḥ</w:t>
      </w:r>
      <w:proofErr w:type="spellEnd"/>
      <w:r w:rsidR="00CC50B1" w:rsidRPr="005F5C2E">
        <w:rPr>
          <w:rFonts w:ascii="ＭＳ ゴシック" w:eastAsia="ＭＳ ゴシック" w:hAnsi="ＭＳ ゴシック" w:cs="Courier New" w:hint="eastAsia"/>
          <w:bCs/>
          <w:sz w:val="24"/>
          <w:szCs w:val="24"/>
        </w:rPr>
        <w:t>（</w:t>
      </w:r>
      <w:r w:rsidR="00CC50B1" w:rsidRPr="005F5C2E">
        <w:rPr>
          <w:rFonts w:ascii="ＭＳ ゴシック" w:eastAsia="ＭＳ ゴシック" w:hAnsi="ＭＳ ゴシック" w:cs="Mangal"/>
          <w:bCs/>
          <w:sz w:val="24"/>
          <w:szCs w:val="24"/>
          <w:cs/>
          <w:lang w:bidi="hi-IN"/>
        </w:rPr>
        <w:t>अः</w:t>
      </w:r>
      <w:r w:rsidR="00CC50B1" w:rsidRPr="005F5C2E">
        <w:rPr>
          <w:rFonts w:ascii="ＭＳ ゴシック" w:eastAsia="ＭＳ ゴシック" w:hAnsi="ＭＳ ゴシック" w:cs="Courier New" w:hint="eastAsia"/>
          <w:bCs/>
          <w:sz w:val="24"/>
          <w:szCs w:val="24"/>
        </w:rPr>
        <w:t>）を「阿」（歌韻a）</w:t>
      </w:r>
      <w:r w:rsidR="003F034A" w:rsidRPr="005F5C2E">
        <w:rPr>
          <w:rFonts w:ascii="ＭＳ ゴシック" w:eastAsia="ＭＳ ゴシック" w:hAnsi="ＭＳ ゴシック" w:cs="Courier New" w:hint="eastAsia"/>
          <w:bCs/>
          <w:sz w:val="24"/>
          <w:szCs w:val="24"/>
        </w:rPr>
        <w:t>だけでなく</w:t>
      </w:r>
      <w:r w:rsidR="00F66F6F" w:rsidRPr="005F5C2E">
        <w:rPr>
          <w:rFonts w:ascii="ＭＳ ゴシック" w:eastAsia="ＭＳ ゴシック" w:hAnsi="ＭＳ ゴシック" w:hint="eastAsia"/>
          <w:bCs/>
          <w:sz w:val="24"/>
          <w:szCs w:val="24"/>
        </w:rPr>
        <w:t>鐸</w:t>
      </w:r>
      <w:r w:rsidR="002650D2" w:rsidRPr="005F5C2E">
        <w:rPr>
          <w:rFonts w:ascii="ＭＳ ゴシック" w:eastAsia="ＭＳ ゴシック" w:hAnsi="ＭＳ ゴシック" w:cs="Courier New" w:hint="eastAsia"/>
          <w:bCs/>
          <w:sz w:val="24"/>
          <w:szCs w:val="24"/>
        </w:rPr>
        <w:t>韻の「</w:t>
      </w:r>
      <w:r w:rsidR="00372186" w:rsidRPr="005F5C2E">
        <w:rPr>
          <w:rFonts w:ascii="ＭＳ ゴシック" w:eastAsia="ＭＳ ゴシック" w:hAnsi="ＭＳ ゴシック" w:cs="Courier New" w:hint="eastAsia"/>
          <w:bCs/>
          <w:sz w:val="24"/>
          <w:szCs w:val="24"/>
        </w:rPr>
        <w:t>惡</w:t>
      </w:r>
      <w:r w:rsidR="002650D2" w:rsidRPr="005F5C2E">
        <w:rPr>
          <w:rFonts w:ascii="ＭＳ ゴシック" w:eastAsia="ＭＳ ゴシック" w:hAnsi="ＭＳ ゴシック" w:cs="Courier New" w:hint="eastAsia"/>
          <w:bCs/>
          <w:sz w:val="24"/>
          <w:szCs w:val="24"/>
        </w:rPr>
        <w:t>」（</w:t>
      </w:r>
      <w:proofErr w:type="spellStart"/>
      <w:r w:rsidR="002650D2" w:rsidRPr="005F5C2E">
        <w:rPr>
          <w:rFonts w:ascii="ＭＳ ゴシック" w:eastAsia="ＭＳ ゴシック" w:hAnsi="ＭＳ ゴシック" w:hint="eastAsia"/>
          <w:bCs/>
          <w:sz w:val="24"/>
          <w:szCs w:val="24"/>
          <w:vertAlign w:val="superscript"/>
        </w:rPr>
        <w:t>ʔ</w:t>
      </w:r>
      <w:r w:rsidR="002650D2" w:rsidRPr="005F5C2E">
        <w:rPr>
          <w:rFonts w:ascii="ＭＳ ゴシック" w:eastAsia="ＭＳ ゴシック" w:hAnsi="ＭＳ ゴシック" w:cs="Courier New" w:hint="eastAsia"/>
          <w:bCs/>
          <w:sz w:val="24"/>
          <w:szCs w:val="24"/>
        </w:rPr>
        <w:t>ak</w:t>
      </w:r>
      <w:proofErr w:type="spellEnd"/>
      <w:r w:rsidR="002650D2" w:rsidRPr="005F5C2E">
        <w:rPr>
          <w:rFonts w:ascii="ＭＳ ゴシック" w:eastAsia="ＭＳ ゴシック" w:hAnsi="ＭＳ ゴシック" w:cs="Courier New" w:hint="eastAsia"/>
          <w:bCs/>
          <w:sz w:val="24"/>
          <w:szCs w:val="24"/>
        </w:rPr>
        <w:t>）を用い</w:t>
      </w:r>
      <w:r w:rsidR="003F034A" w:rsidRPr="005F5C2E">
        <w:rPr>
          <w:rFonts w:ascii="ＭＳ ゴシック" w:eastAsia="ＭＳ ゴシック" w:hAnsi="ＭＳ ゴシック" w:cs="Courier New" w:hint="eastAsia"/>
          <w:bCs/>
          <w:sz w:val="24"/>
          <w:szCs w:val="24"/>
        </w:rPr>
        <w:t>て訳した</w:t>
      </w:r>
      <w:r w:rsidR="00996F10" w:rsidRPr="005F5C2E">
        <w:rPr>
          <w:rFonts w:ascii="ＭＳ ゴシック" w:eastAsia="ＭＳ ゴシック" w:hAnsi="ＭＳ ゴシック" w:cs="Courier New" w:hint="eastAsia"/>
          <w:bCs/>
          <w:sz w:val="24"/>
          <w:szCs w:val="24"/>
        </w:rPr>
        <w:t>事実を</w:t>
      </w:r>
      <w:r w:rsidR="00527C6C" w:rsidRPr="005F5C2E">
        <w:rPr>
          <w:rFonts w:ascii="ＭＳ ゴシック" w:eastAsia="ＭＳ ゴシック" w:hAnsi="ＭＳ ゴシック" w:cs="Courier New" w:hint="eastAsia"/>
          <w:bCs/>
          <w:sz w:val="24"/>
          <w:szCs w:val="24"/>
        </w:rPr>
        <w:t>述べ</w:t>
      </w:r>
      <w:r w:rsidR="003F034A" w:rsidRPr="005F5C2E">
        <w:rPr>
          <w:rFonts w:ascii="ＭＳ ゴシック" w:eastAsia="ＭＳ ゴシック" w:hAnsi="ＭＳ ゴシック" w:cs="Courier New" w:hint="eastAsia"/>
          <w:bCs/>
          <w:sz w:val="24"/>
          <w:szCs w:val="24"/>
        </w:rPr>
        <w:t>たものです。このようにサンスクリットの</w:t>
      </w:r>
      <w:proofErr w:type="spellStart"/>
      <w:r w:rsidR="003F034A" w:rsidRPr="005F5C2E">
        <w:rPr>
          <w:rFonts w:ascii="ＭＳ ゴシック" w:eastAsia="ＭＳ ゴシック" w:hAnsi="ＭＳ ゴシック" w:hint="eastAsia"/>
          <w:bCs/>
          <w:sz w:val="24"/>
          <w:szCs w:val="24"/>
        </w:rPr>
        <w:t>a</w:t>
      </w:r>
      <w:r w:rsidR="003F034A" w:rsidRPr="005F5C2E">
        <w:rPr>
          <w:rFonts w:ascii="Calibri" w:eastAsia="ＭＳ ゴシック" w:hAnsi="Calibri" w:cs="Calibri"/>
          <w:bCs/>
          <w:sz w:val="24"/>
          <w:szCs w:val="24"/>
        </w:rPr>
        <w:t>ḥ</w:t>
      </w:r>
      <w:proofErr w:type="spellEnd"/>
      <w:r w:rsidR="003F034A" w:rsidRPr="005F5C2E">
        <w:rPr>
          <w:rFonts w:ascii="ＭＳ ゴシック" w:eastAsia="ＭＳ ゴシック" w:hAnsi="ＭＳ ゴシック" w:cs="Courier New" w:hint="eastAsia"/>
          <w:bCs/>
          <w:sz w:val="24"/>
          <w:szCs w:val="24"/>
        </w:rPr>
        <w:t>を「阿」(</w:t>
      </w:r>
      <w:proofErr w:type="spellStart"/>
      <w:r w:rsidR="003F034A" w:rsidRPr="005F5C2E">
        <w:rPr>
          <w:rFonts w:ascii="ＭＳ ゴシック" w:eastAsia="ＭＳ ゴシック" w:hAnsi="ＭＳ ゴシック" w:cs="Courier New" w:hint="eastAsia"/>
          <w:bCs/>
          <w:sz w:val="24"/>
          <w:szCs w:val="24"/>
          <w:vertAlign w:val="superscript"/>
        </w:rPr>
        <w:t>ʔ</w:t>
      </w:r>
      <w:r w:rsidR="003F034A" w:rsidRPr="005F5C2E">
        <w:rPr>
          <w:rFonts w:ascii="ＭＳ ゴシック" w:eastAsia="ＭＳ ゴシック" w:hAnsi="ＭＳ ゴシック" w:cs="Courier New" w:hint="eastAsia"/>
          <w:bCs/>
          <w:sz w:val="24"/>
          <w:szCs w:val="24"/>
        </w:rPr>
        <w:t>a</w:t>
      </w:r>
      <w:proofErr w:type="spellEnd"/>
      <w:r w:rsidR="003F034A" w:rsidRPr="005F5C2E">
        <w:rPr>
          <w:rFonts w:ascii="ＭＳ ゴシック" w:eastAsia="ＭＳ ゴシック" w:hAnsi="ＭＳ ゴシック" w:cs="Courier New" w:hint="eastAsia"/>
          <w:bCs/>
          <w:sz w:val="24"/>
          <w:szCs w:val="24"/>
        </w:rPr>
        <w:t>）または「</w:t>
      </w:r>
      <w:r w:rsidR="00372186" w:rsidRPr="005F5C2E">
        <w:rPr>
          <w:rFonts w:ascii="ＭＳ ゴシック" w:eastAsia="ＭＳ ゴシック" w:hAnsi="ＭＳ ゴシック" w:cs="Courier New" w:hint="eastAsia"/>
          <w:bCs/>
          <w:sz w:val="24"/>
          <w:szCs w:val="24"/>
        </w:rPr>
        <w:t>惡</w:t>
      </w:r>
      <w:r w:rsidR="003F034A" w:rsidRPr="005F5C2E">
        <w:rPr>
          <w:rFonts w:ascii="ＭＳ ゴシック" w:eastAsia="ＭＳ ゴシック" w:hAnsi="ＭＳ ゴシック" w:cs="Courier New" w:hint="eastAsia"/>
          <w:bCs/>
          <w:sz w:val="24"/>
          <w:szCs w:val="24"/>
        </w:rPr>
        <w:t>」（</w:t>
      </w:r>
      <w:proofErr w:type="spellStart"/>
      <w:r w:rsidR="002650D2" w:rsidRPr="005F5C2E">
        <w:rPr>
          <w:rFonts w:ascii="ＭＳ ゴシック" w:eastAsia="ＭＳ ゴシック" w:hAnsi="ＭＳ ゴシック" w:hint="eastAsia"/>
          <w:bCs/>
          <w:sz w:val="24"/>
          <w:szCs w:val="24"/>
          <w:vertAlign w:val="superscript"/>
        </w:rPr>
        <w:t>ʔ</w:t>
      </w:r>
      <w:r w:rsidR="002650D2" w:rsidRPr="005F5C2E">
        <w:rPr>
          <w:rFonts w:ascii="ＭＳ ゴシック" w:eastAsia="ＭＳ ゴシック" w:hAnsi="ＭＳ ゴシック" w:cs="Courier New" w:hint="eastAsia"/>
          <w:bCs/>
          <w:sz w:val="24"/>
          <w:szCs w:val="24"/>
        </w:rPr>
        <w:t>ak</w:t>
      </w:r>
      <w:proofErr w:type="spellEnd"/>
      <w:r w:rsidR="002650D2" w:rsidRPr="005F5C2E">
        <w:rPr>
          <w:rFonts w:ascii="ＭＳ ゴシック" w:eastAsia="ＭＳ ゴシック" w:hAnsi="ＭＳ ゴシック" w:hint="eastAsia"/>
          <w:bCs/>
          <w:sz w:val="24"/>
          <w:szCs w:val="24"/>
        </w:rPr>
        <w:t>）</w:t>
      </w:r>
      <w:r w:rsidR="003F034A" w:rsidRPr="005F5C2E">
        <w:rPr>
          <w:rFonts w:ascii="ＭＳ ゴシック" w:eastAsia="ＭＳ ゴシック" w:hAnsi="ＭＳ ゴシック" w:hint="eastAsia"/>
          <w:bCs/>
          <w:sz w:val="24"/>
          <w:szCs w:val="24"/>
        </w:rPr>
        <w:t>で写していることからこの</w:t>
      </w:r>
      <w:r w:rsidR="003F034A" w:rsidRPr="005F5C2E">
        <w:rPr>
          <w:rFonts w:ascii="ＭＳ ゴシック" w:eastAsia="ＭＳ ゴシック" w:hAnsi="ＭＳ ゴシック" w:cs="Courier New" w:hint="eastAsia"/>
          <w:bCs/>
          <w:sz w:val="24"/>
          <w:szCs w:val="24"/>
        </w:rPr>
        <w:t>「</w:t>
      </w:r>
      <w:r w:rsidR="00372186" w:rsidRPr="005F5C2E">
        <w:rPr>
          <w:rFonts w:ascii="ＭＳ ゴシック" w:eastAsia="ＭＳ ゴシック" w:hAnsi="ＭＳ ゴシック" w:cs="Courier New" w:hint="eastAsia"/>
          <w:bCs/>
          <w:sz w:val="24"/>
          <w:szCs w:val="24"/>
        </w:rPr>
        <w:t>惡</w:t>
      </w:r>
      <w:r w:rsidR="003F034A" w:rsidRPr="005F5C2E">
        <w:rPr>
          <w:rFonts w:ascii="ＭＳ ゴシック" w:eastAsia="ＭＳ ゴシック" w:hAnsi="ＭＳ ゴシック" w:cs="Courier New" w:hint="eastAsia"/>
          <w:bCs/>
          <w:sz w:val="24"/>
          <w:szCs w:val="24"/>
        </w:rPr>
        <w:t>」（</w:t>
      </w:r>
      <w:r w:rsidR="003F034A" w:rsidRPr="005F5C2E">
        <w:rPr>
          <w:rFonts w:ascii="ＭＳ ゴシック" w:eastAsia="ＭＳ ゴシック" w:hAnsi="ＭＳ ゴシック" w:hint="eastAsia"/>
          <w:bCs/>
          <w:sz w:val="24"/>
          <w:szCs w:val="24"/>
        </w:rPr>
        <w:t>鐸</w:t>
      </w:r>
      <w:r w:rsidR="003F034A" w:rsidRPr="005F5C2E">
        <w:rPr>
          <w:rFonts w:ascii="ＭＳ ゴシック" w:eastAsia="ＭＳ ゴシック" w:hAnsi="ＭＳ ゴシック" w:cs="Courier New" w:hint="eastAsia"/>
          <w:bCs/>
          <w:sz w:val="24"/>
          <w:szCs w:val="24"/>
        </w:rPr>
        <w:t>韻1等、3等は</w:t>
      </w:r>
      <w:r w:rsidR="003F034A" w:rsidRPr="005F5C2E">
        <w:rPr>
          <w:rFonts w:ascii="ＭＳ ゴシック" w:eastAsia="ＭＳ ゴシック" w:hAnsi="ＭＳ ゴシック" w:hint="eastAsia"/>
          <w:bCs/>
          <w:sz w:val="24"/>
          <w:szCs w:val="24"/>
        </w:rPr>
        <w:t xml:space="preserve">薬韻）は </w:t>
      </w:r>
      <w:proofErr w:type="spellStart"/>
      <w:r w:rsidR="00527C6C" w:rsidRPr="005F5C2E">
        <w:rPr>
          <w:rFonts w:ascii="ＭＳ ゴシック" w:eastAsia="ＭＳ ゴシック" w:hAnsi="ＭＳ ゴシック" w:hint="eastAsia"/>
          <w:bCs/>
          <w:sz w:val="24"/>
          <w:szCs w:val="24"/>
          <w:vertAlign w:val="superscript"/>
        </w:rPr>
        <w:t>ʔ</w:t>
      </w:r>
      <w:r w:rsidR="00527C6C" w:rsidRPr="005F5C2E">
        <w:rPr>
          <w:rFonts w:ascii="ＭＳ ゴシック" w:eastAsia="ＭＳ ゴシック" w:hAnsi="ＭＳ ゴシック" w:cs="Courier New" w:hint="eastAsia"/>
          <w:bCs/>
          <w:sz w:val="24"/>
          <w:szCs w:val="24"/>
        </w:rPr>
        <w:t>ak</w:t>
      </w:r>
      <w:proofErr w:type="spellEnd"/>
      <w:r w:rsidR="00250ED3" w:rsidRPr="005F5C2E">
        <w:rPr>
          <w:rFonts w:ascii="ＭＳ ゴシック" w:eastAsia="ＭＳ ゴシック" w:hAnsi="ＭＳ ゴシック" w:hint="eastAsia"/>
          <w:bCs/>
          <w:sz w:val="24"/>
          <w:szCs w:val="24"/>
        </w:rPr>
        <w:t>（外破）から</w:t>
      </w:r>
      <w:r w:rsidR="00527C6C" w:rsidRPr="005F5C2E">
        <w:rPr>
          <w:rFonts w:ascii="ＭＳ ゴシック" w:eastAsia="ＭＳ ゴシック" w:hAnsi="ＭＳ ゴシック" w:hint="eastAsia"/>
          <w:bCs/>
          <w:sz w:val="24"/>
          <w:szCs w:val="24"/>
        </w:rPr>
        <w:t xml:space="preserve"> </w:t>
      </w:r>
      <w:proofErr w:type="spellStart"/>
      <w:r w:rsidR="00527C6C" w:rsidRPr="005F5C2E">
        <w:rPr>
          <w:rFonts w:ascii="ＭＳ ゴシック" w:eastAsia="ＭＳ ゴシック" w:hAnsi="ＭＳ ゴシック" w:hint="eastAsia"/>
          <w:bCs/>
          <w:sz w:val="24"/>
          <w:szCs w:val="24"/>
          <w:vertAlign w:val="superscript"/>
        </w:rPr>
        <w:t>ʔ</w:t>
      </w:r>
      <w:r w:rsidR="00527C6C" w:rsidRPr="005F5C2E">
        <w:rPr>
          <w:rFonts w:ascii="ＭＳ ゴシック" w:eastAsia="ＭＳ ゴシック" w:hAnsi="ＭＳ ゴシック" w:cs="Courier New" w:hint="eastAsia"/>
          <w:bCs/>
          <w:sz w:val="24"/>
          <w:szCs w:val="24"/>
        </w:rPr>
        <w:t>a</w:t>
      </w:r>
      <w:r w:rsidR="00250ED3" w:rsidRPr="005F5C2E">
        <w:rPr>
          <w:rFonts w:ascii="ＭＳ ゴシック" w:eastAsia="ＭＳ ゴシック" w:hAnsi="ＭＳ ゴシック" w:hint="eastAsia"/>
          <w:bCs/>
          <w:sz w:val="24"/>
          <w:szCs w:val="24"/>
          <w:vertAlign w:val="superscript"/>
        </w:rPr>
        <w:t>k</w:t>
      </w:r>
      <w:proofErr w:type="spellEnd"/>
      <w:r w:rsidR="00250ED3" w:rsidRPr="005F5C2E">
        <w:rPr>
          <w:rFonts w:ascii="ＭＳ ゴシック" w:eastAsia="ＭＳ ゴシック" w:hAnsi="ＭＳ ゴシック" w:hint="eastAsia"/>
          <w:bCs/>
          <w:sz w:val="24"/>
          <w:szCs w:val="24"/>
        </w:rPr>
        <w:t>（内破）を経て</w:t>
      </w:r>
      <w:r w:rsidR="00527C6C" w:rsidRPr="005F5C2E">
        <w:rPr>
          <w:rFonts w:ascii="ＭＳ ゴシック" w:eastAsia="ＭＳ ゴシック" w:hAnsi="ＭＳ ゴシック" w:hint="eastAsia"/>
          <w:bCs/>
          <w:sz w:val="24"/>
          <w:szCs w:val="24"/>
        </w:rPr>
        <w:t xml:space="preserve"> </w:t>
      </w:r>
      <w:proofErr w:type="spellStart"/>
      <w:r w:rsidR="00527C6C" w:rsidRPr="005F5C2E">
        <w:rPr>
          <w:rFonts w:ascii="ＭＳ ゴシック" w:eastAsia="ＭＳ ゴシック" w:hAnsi="ＭＳ ゴシック" w:hint="eastAsia"/>
          <w:bCs/>
          <w:sz w:val="24"/>
          <w:szCs w:val="24"/>
          <w:vertAlign w:val="superscript"/>
        </w:rPr>
        <w:t>ʔ</w:t>
      </w:r>
      <w:r w:rsidR="00527C6C" w:rsidRPr="005F5C2E">
        <w:rPr>
          <w:rFonts w:ascii="ＭＳ ゴシック" w:eastAsia="ＭＳ ゴシック" w:hAnsi="ＭＳ ゴシック" w:cs="Courier New" w:hint="eastAsia"/>
          <w:bCs/>
          <w:sz w:val="24"/>
          <w:szCs w:val="24"/>
        </w:rPr>
        <w:t>a</w:t>
      </w:r>
      <w:r w:rsidR="00A32C15" w:rsidRPr="005F5C2E">
        <w:rPr>
          <w:rFonts w:ascii="ＭＳ ゴシック" w:eastAsia="ＭＳ ゴシック" w:hAnsi="ＭＳ ゴシック" w:cs="Courier New" w:hint="eastAsia"/>
          <w:bCs/>
          <w:sz w:val="24"/>
          <w:szCs w:val="24"/>
        </w:rPr>
        <w:t>h</w:t>
      </w:r>
      <w:proofErr w:type="spellEnd"/>
      <w:r w:rsidR="003F034A" w:rsidRPr="005F5C2E">
        <w:rPr>
          <w:rFonts w:ascii="ＭＳ ゴシック" w:eastAsia="ＭＳ ゴシック" w:hAnsi="ＭＳ ゴシック" w:cs="Courier New" w:hint="eastAsia"/>
          <w:bCs/>
          <w:sz w:val="24"/>
          <w:szCs w:val="24"/>
        </w:rPr>
        <w:t>の状態</w:t>
      </w:r>
      <w:r w:rsidR="00A32C15" w:rsidRPr="005F5C2E">
        <w:rPr>
          <w:rFonts w:ascii="ＭＳ ゴシック" w:eastAsia="ＭＳ ゴシック" w:hAnsi="ＭＳ ゴシック" w:cs="Courier New" w:hint="eastAsia"/>
          <w:bCs/>
          <w:sz w:val="24"/>
          <w:szCs w:val="24"/>
        </w:rPr>
        <w:t>（注</w:t>
      </w:r>
      <w:r w:rsidR="003F034A" w:rsidRPr="005F5C2E">
        <w:rPr>
          <w:rFonts w:ascii="ＭＳ ゴシック" w:eastAsia="ＭＳ ゴシック" w:hAnsi="ＭＳ ゴシック" w:cs="Courier New" w:hint="eastAsia"/>
          <w:bCs/>
          <w:sz w:val="24"/>
          <w:szCs w:val="24"/>
        </w:rPr>
        <w:t>1</w:t>
      </w:r>
      <w:r w:rsidR="002C5B0A" w:rsidRPr="005F5C2E">
        <w:rPr>
          <w:rFonts w:ascii="ＭＳ ゴシック" w:eastAsia="ＭＳ ゴシック" w:hAnsi="ＭＳ ゴシック" w:cs="Courier New" w:hint="eastAsia"/>
          <w:bCs/>
          <w:sz w:val="24"/>
          <w:szCs w:val="24"/>
        </w:rPr>
        <w:t>6</w:t>
      </w:r>
      <w:r w:rsidR="00A32C15" w:rsidRPr="005F5C2E">
        <w:rPr>
          <w:rFonts w:ascii="ＭＳ ゴシック" w:eastAsia="ＭＳ ゴシック" w:hAnsi="ＭＳ ゴシック" w:cs="Courier New" w:hint="eastAsia"/>
          <w:bCs/>
          <w:sz w:val="24"/>
          <w:szCs w:val="24"/>
        </w:rPr>
        <w:t>）</w:t>
      </w:r>
      <w:r w:rsidR="00250ED3" w:rsidRPr="005F5C2E">
        <w:rPr>
          <w:rFonts w:ascii="ＭＳ ゴシック" w:eastAsia="ＭＳ ゴシック" w:hAnsi="ＭＳ ゴシック" w:cs="Courier New" w:hint="eastAsia"/>
          <w:bCs/>
          <w:sz w:val="24"/>
          <w:szCs w:val="24"/>
        </w:rPr>
        <w:t>に変化していたと</w:t>
      </w:r>
      <w:r w:rsidR="00996F10" w:rsidRPr="005F5C2E">
        <w:rPr>
          <w:rFonts w:ascii="ＭＳ ゴシック" w:eastAsia="ＭＳ ゴシック" w:hAnsi="ＭＳ ゴシック" w:cs="Courier New" w:hint="eastAsia"/>
          <w:bCs/>
          <w:sz w:val="24"/>
          <w:szCs w:val="24"/>
        </w:rPr>
        <w:t>み</w:t>
      </w:r>
      <w:r w:rsidR="00250ED3" w:rsidRPr="005F5C2E">
        <w:rPr>
          <w:rFonts w:ascii="ＭＳ ゴシック" w:eastAsia="ＭＳ ゴシック" w:hAnsi="ＭＳ ゴシック" w:cs="Courier New" w:hint="eastAsia"/>
          <w:bCs/>
          <w:sz w:val="24"/>
          <w:szCs w:val="24"/>
        </w:rPr>
        <w:t>る</w:t>
      </w:r>
      <w:r w:rsidR="00996F10" w:rsidRPr="005F5C2E">
        <w:rPr>
          <w:rFonts w:ascii="ＭＳ ゴシック" w:eastAsia="ＭＳ ゴシック" w:hAnsi="ＭＳ ゴシック" w:cs="Courier New" w:hint="eastAsia"/>
          <w:bCs/>
          <w:sz w:val="24"/>
          <w:szCs w:val="24"/>
        </w:rPr>
        <w:t>ことができるでしょう。</w:t>
      </w:r>
      <w:r w:rsidR="009F615B" w:rsidRPr="005F5C2E">
        <w:rPr>
          <w:rFonts w:ascii="ＭＳ ゴシック" w:eastAsia="ＭＳ ゴシック" w:hAnsi="ＭＳ ゴシック" w:cs="Courier New" w:hint="eastAsia"/>
          <w:bCs/>
          <w:sz w:val="24"/>
          <w:szCs w:val="24"/>
        </w:rPr>
        <w:t>この「惡」の使用は「惡」の語末とサンスクリット</w:t>
      </w:r>
      <w:proofErr w:type="spellStart"/>
      <w:r w:rsidR="009F615B" w:rsidRPr="005F5C2E">
        <w:rPr>
          <w:rFonts w:ascii="ＭＳ ゴシック" w:eastAsia="ＭＳ ゴシック" w:hAnsi="ＭＳ ゴシック" w:hint="eastAsia"/>
          <w:bCs/>
          <w:sz w:val="24"/>
          <w:szCs w:val="24"/>
        </w:rPr>
        <w:t>a</w:t>
      </w:r>
      <w:r w:rsidR="009F615B" w:rsidRPr="005F5C2E">
        <w:rPr>
          <w:rFonts w:ascii="Calibri" w:eastAsia="ＭＳ ゴシック" w:hAnsi="Calibri" w:cs="Calibri"/>
          <w:bCs/>
          <w:sz w:val="24"/>
          <w:szCs w:val="24"/>
        </w:rPr>
        <w:t>ḥ</w:t>
      </w:r>
      <w:proofErr w:type="spellEnd"/>
      <w:r w:rsidR="009F615B" w:rsidRPr="005F5C2E">
        <w:rPr>
          <w:rFonts w:ascii="ＭＳ ゴシック" w:eastAsia="ＭＳ ゴシック" w:hAnsi="ＭＳ ゴシック" w:cs="Courier New" w:hint="eastAsia"/>
          <w:bCs/>
          <w:sz w:val="24"/>
          <w:szCs w:val="24"/>
        </w:rPr>
        <w:t>（</w:t>
      </w:r>
      <w:r w:rsidR="009F615B" w:rsidRPr="005F5C2E">
        <w:rPr>
          <w:rFonts w:ascii="ＭＳ ゴシック" w:eastAsia="ＭＳ ゴシック" w:hAnsi="ＭＳ ゴシック" w:cs="Mangal"/>
          <w:bCs/>
          <w:sz w:val="24"/>
          <w:szCs w:val="24"/>
          <w:cs/>
          <w:lang w:bidi="hi-IN"/>
        </w:rPr>
        <w:t>अः</w:t>
      </w:r>
      <w:r w:rsidR="009F615B" w:rsidRPr="005F5C2E">
        <w:rPr>
          <w:rFonts w:ascii="ＭＳ ゴシック" w:eastAsia="ＭＳ ゴシック" w:hAnsi="ＭＳ ゴシック" w:cs="Courier New" w:hint="eastAsia"/>
          <w:bCs/>
          <w:sz w:val="24"/>
          <w:szCs w:val="24"/>
        </w:rPr>
        <w:t>）の語末の状態がよく似ていたためとみることができるでしょう。つまり</w:t>
      </w:r>
      <w:r w:rsidR="001B556C" w:rsidRPr="005F5C2E">
        <w:rPr>
          <w:rFonts w:ascii="ＭＳ ゴシック" w:eastAsia="ＭＳ ゴシック" w:hAnsi="ＭＳ ゴシック" w:cs="Courier New" w:hint="eastAsia"/>
          <w:bCs/>
          <w:sz w:val="24"/>
          <w:szCs w:val="24"/>
        </w:rPr>
        <w:t>「惡」の</w:t>
      </w:r>
      <w:r w:rsidR="009F615B" w:rsidRPr="005F5C2E">
        <w:rPr>
          <w:rFonts w:ascii="ＭＳ ゴシック" w:eastAsia="ＭＳ ゴシック" w:hAnsi="ＭＳ ゴシック" w:cs="Courier New" w:hint="eastAsia"/>
          <w:bCs/>
          <w:sz w:val="24"/>
          <w:szCs w:val="24"/>
        </w:rPr>
        <w:t>語末が単なるaではなく</w:t>
      </w:r>
      <w:r w:rsidR="001B556C" w:rsidRPr="005F5C2E">
        <w:rPr>
          <w:rFonts w:ascii="ＭＳ ゴシック" w:eastAsia="ＭＳ ゴシック" w:hAnsi="ＭＳ ゴシック" w:cs="Courier New" w:hint="eastAsia"/>
          <w:bCs/>
          <w:sz w:val="24"/>
          <w:szCs w:val="24"/>
        </w:rPr>
        <w:t>a（のあと）に</w:t>
      </w:r>
      <w:r w:rsidR="009F615B" w:rsidRPr="005F5C2E">
        <w:rPr>
          <w:rFonts w:ascii="ＭＳ ゴシック" w:eastAsia="ＭＳ ゴシック" w:hAnsi="ＭＳ ゴシック" w:cs="Courier New" w:hint="eastAsia"/>
          <w:bCs/>
          <w:sz w:val="24"/>
          <w:szCs w:val="24"/>
        </w:rPr>
        <w:t>気音が存在し、</w:t>
      </w:r>
      <w:r w:rsidR="001B556C" w:rsidRPr="005F5C2E">
        <w:rPr>
          <w:rFonts w:ascii="ＭＳ ゴシック" w:eastAsia="ＭＳ ゴシック" w:hAnsi="ＭＳ ゴシック" w:cs="Courier New" w:hint="eastAsia"/>
          <w:bCs/>
          <w:sz w:val="24"/>
          <w:szCs w:val="24"/>
        </w:rPr>
        <w:t>その気音が</w:t>
      </w:r>
      <w:r w:rsidR="009F615B" w:rsidRPr="005F5C2E">
        <w:rPr>
          <w:rFonts w:ascii="ＭＳ ゴシック" w:eastAsia="ＭＳ ゴシック" w:hAnsi="ＭＳ ゴシック" w:cs="Courier New" w:hint="eastAsia"/>
          <w:bCs/>
          <w:sz w:val="24"/>
          <w:szCs w:val="24"/>
        </w:rPr>
        <w:t>消失</w:t>
      </w:r>
      <w:r w:rsidR="001B556C" w:rsidRPr="005F5C2E">
        <w:rPr>
          <w:rFonts w:ascii="ＭＳ ゴシック" w:eastAsia="ＭＳ ゴシック" w:hAnsi="ＭＳ ゴシック" w:cs="Courier New" w:hint="eastAsia"/>
          <w:bCs/>
          <w:sz w:val="24"/>
          <w:szCs w:val="24"/>
        </w:rPr>
        <w:t>しつつ</w:t>
      </w:r>
      <w:r w:rsidR="009F615B" w:rsidRPr="005F5C2E">
        <w:rPr>
          <w:rFonts w:ascii="ＭＳ ゴシック" w:eastAsia="ＭＳ ゴシック" w:hAnsi="ＭＳ ゴシック" w:cs="Courier New" w:hint="eastAsia"/>
          <w:bCs/>
          <w:sz w:val="24"/>
          <w:szCs w:val="24"/>
        </w:rPr>
        <w:t>あったため</w:t>
      </w:r>
      <w:r w:rsidR="001B556C" w:rsidRPr="005F5C2E">
        <w:rPr>
          <w:rFonts w:ascii="ＭＳ ゴシック" w:eastAsia="ＭＳ ゴシック" w:hAnsi="ＭＳ ゴシック" w:cs="Courier New" w:hint="eastAsia"/>
          <w:bCs/>
          <w:sz w:val="24"/>
          <w:szCs w:val="24"/>
        </w:rPr>
        <w:t>と思われます</w:t>
      </w:r>
      <w:r w:rsidR="009F615B" w:rsidRPr="005F5C2E">
        <w:rPr>
          <w:rFonts w:ascii="ＭＳ ゴシック" w:eastAsia="ＭＳ ゴシック" w:hAnsi="ＭＳ ゴシック" w:cs="Courier New" w:hint="eastAsia"/>
          <w:bCs/>
          <w:sz w:val="24"/>
          <w:szCs w:val="24"/>
        </w:rPr>
        <w:t>。また</w:t>
      </w:r>
      <w:r w:rsidR="00D1360E" w:rsidRPr="005F5C2E">
        <w:rPr>
          <w:rFonts w:ascii="ＭＳ ゴシック" w:eastAsia="ＭＳ ゴシック" w:hAnsi="ＭＳ ゴシック" w:cs="Courier New" w:hint="eastAsia"/>
          <w:bCs/>
          <w:sz w:val="24"/>
          <w:szCs w:val="24"/>
        </w:rPr>
        <w:t>同じように</w:t>
      </w:r>
      <w:r w:rsidR="00372186" w:rsidRPr="005F5C2E">
        <w:rPr>
          <w:rFonts w:ascii="ＭＳ ゴシック" w:eastAsia="ＭＳ ゴシック" w:hAnsi="ＭＳ ゴシック" w:cs="Courier New" w:hint="eastAsia"/>
          <w:bCs/>
          <w:sz w:val="24"/>
          <w:szCs w:val="24"/>
        </w:rPr>
        <w:t>中古音</w:t>
      </w:r>
      <w:r w:rsidR="00407ADC" w:rsidRPr="005F5C2E">
        <w:rPr>
          <w:rFonts w:ascii="ＭＳ ゴシック" w:eastAsia="ＭＳ ゴシック" w:hAnsi="ＭＳ ゴシック" w:cs="Courier New" w:hint="eastAsia"/>
          <w:bCs/>
          <w:sz w:val="24"/>
          <w:szCs w:val="24"/>
        </w:rPr>
        <w:t>「快」（蟹摂夬韻：灰韻去声</w:t>
      </w:r>
      <w:proofErr w:type="spellStart"/>
      <w:r w:rsidR="00407ADC" w:rsidRPr="005F5C2E">
        <w:rPr>
          <w:rFonts w:ascii="ＭＳ ゴシック" w:eastAsia="ＭＳ ゴシック" w:hAnsi="ＭＳ ゴシック" w:cs="Courier New"/>
          <w:bCs/>
          <w:sz w:val="24"/>
          <w:szCs w:val="24"/>
        </w:rPr>
        <w:t>khuai</w:t>
      </w:r>
      <w:proofErr w:type="spellEnd"/>
      <w:r w:rsidR="00372186" w:rsidRPr="005F5C2E">
        <w:rPr>
          <w:rFonts w:ascii="ＭＳ ゴシック" w:eastAsia="ＭＳ ゴシック" w:hAnsi="ＭＳ ゴシック" w:cs="Courier New" w:hint="eastAsia"/>
          <w:bCs/>
          <w:sz w:val="24"/>
          <w:szCs w:val="24"/>
        </w:rPr>
        <w:t>）の</w:t>
      </w:r>
      <w:r w:rsidR="00BD5111" w:rsidRPr="005F5C2E">
        <w:rPr>
          <w:rFonts w:ascii="ＭＳ ゴシック" w:eastAsia="ＭＳ ゴシック" w:hAnsi="ＭＳ ゴシック" w:cs="Courier New" w:hint="eastAsia"/>
          <w:bCs/>
          <w:sz w:val="24"/>
          <w:szCs w:val="24"/>
        </w:rPr>
        <w:t>借用</w:t>
      </w:r>
      <w:r w:rsidR="00407ADC" w:rsidRPr="005F5C2E">
        <w:rPr>
          <w:rFonts w:ascii="ＭＳ ゴシック" w:eastAsia="ＭＳ ゴシック" w:hAnsi="ＭＳ ゴシック" w:cs="Courier New" w:hint="eastAsia"/>
          <w:bCs/>
          <w:sz w:val="24"/>
          <w:szCs w:val="24"/>
        </w:rPr>
        <w:t>漢字音</w:t>
      </w:r>
      <w:r w:rsidR="00BD5111" w:rsidRPr="005F5C2E">
        <w:rPr>
          <w:rFonts w:ascii="ＭＳ ゴシック" w:eastAsia="ＭＳ ゴシック" w:hAnsi="ＭＳ ゴシック" w:cs="Courier New" w:hint="eastAsia"/>
          <w:bCs/>
          <w:sz w:val="24"/>
          <w:szCs w:val="24"/>
        </w:rPr>
        <w:t>の</w:t>
      </w:r>
      <w:r w:rsidR="00917AF0">
        <w:rPr>
          <w:rFonts w:ascii="Malgun Gothic" w:eastAsia="Malgun Gothic" w:hAnsi="Malgun Gothic" w:cs="Malgun Gothic" w:hint="eastAsia"/>
          <w:bCs/>
          <w:sz w:val="24"/>
          <w:szCs w:val="24"/>
        </w:rPr>
        <w:t>쾡</w:t>
      </w:r>
      <w:r w:rsidR="00BD5111" w:rsidRPr="005F5C2E">
        <w:rPr>
          <w:rFonts w:ascii="ＭＳ ゴシック" w:eastAsia="ＭＳ ゴシック" w:hAnsi="ＭＳ ゴシック" w:cs="Malgun Gothic" w:hint="eastAsia"/>
          <w:color w:val="auto"/>
          <w:kern w:val="2"/>
          <w:sz w:val="24"/>
          <w:szCs w:val="24"/>
        </w:rPr>
        <w:t>（</w:t>
      </w:r>
      <w:proofErr w:type="spellStart"/>
      <w:r w:rsidR="00407ADC" w:rsidRPr="005F5C2E">
        <w:rPr>
          <w:rFonts w:ascii="ＭＳ ゴシック" w:eastAsia="ＭＳ ゴシック" w:hAnsi="ＭＳ ゴシック" w:cs="Courier New"/>
          <w:bCs/>
          <w:sz w:val="24"/>
          <w:szCs w:val="24"/>
        </w:rPr>
        <w:t>khoai</w:t>
      </w:r>
      <w:proofErr w:type="spellEnd"/>
      <w:r w:rsidR="00407ADC" w:rsidRPr="005F5C2E">
        <w:rPr>
          <w:rFonts w:ascii="ＭＳ ゴシック" w:eastAsia="ＭＳ ゴシック" w:hAnsi="ＭＳ ゴシック" w:cs="Courier New"/>
          <w:bCs/>
          <w:sz w:val="24"/>
          <w:szCs w:val="24"/>
        </w:rPr>
        <w:t>’</w:t>
      </w:r>
      <w:r w:rsidR="00407ADC" w:rsidRPr="005F5C2E">
        <w:rPr>
          <w:rFonts w:ascii="ＭＳ ゴシック" w:eastAsia="ＭＳ ゴシック" w:hAnsi="ＭＳ ゴシック" w:cs="Courier New" w:hint="eastAsia"/>
          <w:bCs/>
          <w:sz w:val="24"/>
          <w:szCs w:val="24"/>
        </w:rPr>
        <w:t>）</w:t>
      </w:r>
      <w:r w:rsidR="00BD5111" w:rsidRPr="005F5C2E">
        <w:rPr>
          <w:rFonts w:ascii="ＭＳ ゴシック" w:eastAsia="ＭＳ ゴシック" w:hAnsi="ＭＳ ゴシック" w:cs="Courier New" w:hint="eastAsia"/>
          <w:bCs/>
          <w:sz w:val="24"/>
          <w:szCs w:val="24"/>
        </w:rPr>
        <w:t>の終声</w:t>
      </w:r>
      <w:r w:rsidR="00BD5111" w:rsidRPr="005F5C2E">
        <w:rPr>
          <w:rFonts w:ascii="Malgun Gothic" w:eastAsia="Malgun Gothic" w:hAnsi="Malgun Gothic" w:cs="Malgun Gothic" w:hint="eastAsia"/>
          <w:color w:val="auto"/>
          <w:kern w:val="2"/>
          <w:sz w:val="24"/>
          <w:szCs w:val="24"/>
        </w:rPr>
        <w:t>ㅇ</w:t>
      </w:r>
      <w:r w:rsidR="00BD5111" w:rsidRPr="005F5C2E">
        <w:rPr>
          <w:rFonts w:ascii="ＭＳ ゴシック" w:eastAsia="ＭＳ ゴシック" w:hAnsi="ＭＳ ゴシック" w:cs="Courier New" w:hint="eastAsia"/>
          <w:bCs/>
          <w:sz w:val="24"/>
          <w:szCs w:val="24"/>
        </w:rPr>
        <w:t>（</w:t>
      </w:r>
      <w:r w:rsidR="00407ADC" w:rsidRPr="005F5C2E">
        <w:rPr>
          <w:rFonts w:ascii="ＭＳ ゴシック" w:eastAsia="ＭＳ ゴシック" w:hAnsi="ＭＳ ゴシック" w:cs="Courier New"/>
          <w:bCs/>
          <w:sz w:val="24"/>
          <w:szCs w:val="24"/>
        </w:rPr>
        <w:t>’</w:t>
      </w:r>
      <w:r w:rsidR="00BD5111" w:rsidRPr="005F5C2E">
        <w:rPr>
          <w:rFonts w:ascii="ＭＳ ゴシック" w:eastAsia="ＭＳ ゴシック" w:hAnsi="ＭＳ ゴシック" w:cs="Courier New" w:hint="eastAsia"/>
          <w:bCs/>
          <w:sz w:val="24"/>
          <w:szCs w:val="24"/>
        </w:rPr>
        <w:t>）</w:t>
      </w:r>
      <w:r w:rsidR="00407ADC" w:rsidRPr="005F5C2E">
        <w:rPr>
          <w:rFonts w:ascii="ＭＳ ゴシック" w:eastAsia="ＭＳ ゴシック" w:hAnsi="ＭＳ ゴシック" w:cs="Courier New" w:hint="eastAsia"/>
          <w:bCs/>
          <w:sz w:val="24"/>
          <w:szCs w:val="24"/>
        </w:rPr>
        <w:t>は</w:t>
      </w:r>
      <w:r w:rsidR="00407ADC" w:rsidRPr="005F5C2E">
        <w:rPr>
          <w:rFonts w:ascii="ＭＳ ゴシック" w:eastAsia="ＭＳ ゴシック" w:hAnsi="ＭＳ ゴシック" w:cs="Batang" w:hint="eastAsia"/>
          <w:color w:val="auto"/>
          <w:kern w:val="2"/>
          <w:sz w:val="24"/>
          <w:szCs w:val="24"/>
        </w:rPr>
        <w:t>口蓋垂鼻音(</w:t>
      </w:r>
      <w:r w:rsidR="00407ADC" w:rsidRPr="005F5C2E">
        <w:rPr>
          <w:rFonts w:ascii="ＭＳ ゴシック" w:eastAsia="ＭＳ ゴシック" w:hAnsi="ＭＳ ゴシック" w:hint="eastAsia"/>
          <w:color w:val="auto"/>
          <w:kern w:val="2"/>
          <w:sz w:val="24"/>
          <w:szCs w:val="24"/>
        </w:rPr>
        <w:t>/ɴ/</w:t>
      </w:r>
      <w:r w:rsidR="00407ADC" w:rsidRPr="005F5C2E">
        <w:rPr>
          <w:rFonts w:ascii="ＭＳ ゴシック" w:eastAsia="ＭＳ ゴシック" w:hAnsi="ＭＳ ゴシック" w:cs="Batang" w:hint="eastAsia"/>
          <w:color w:val="auto"/>
          <w:kern w:val="2"/>
          <w:sz w:val="24"/>
          <w:szCs w:val="24"/>
        </w:rPr>
        <w:t>）</w:t>
      </w:r>
      <w:r w:rsidR="00407ADC" w:rsidRPr="005F5C2E">
        <w:rPr>
          <w:rFonts w:ascii="ＭＳ ゴシック" w:eastAsia="ＭＳ ゴシック" w:hAnsi="ＭＳ ゴシック" w:cs="Courier New" w:hint="eastAsia"/>
          <w:bCs/>
          <w:sz w:val="24"/>
          <w:szCs w:val="24"/>
        </w:rPr>
        <w:t>であったと考える</w:t>
      </w:r>
      <w:r w:rsidR="00BD5111" w:rsidRPr="005F5C2E">
        <w:rPr>
          <w:rFonts w:ascii="ＭＳ ゴシック" w:eastAsia="ＭＳ ゴシック" w:hAnsi="ＭＳ ゴシック" w:cs="Courier New" w:hint="eastAsia"/>
          <w:bCs/>
          <w:sz w:val="24"/>
          <w:szCs w:val="24"/>
        </w:rPr>
        <w:t>とよいでしょう。</w:t>
      </w:r>
      <w:r w:rsidR="00D1360E" w:rsidRPr="005F5C2E">
        <w:rPr>
          <w:rFonts w:ascii="ＭＳ ゴシック" w:eastAsia="ＭＳ ゴシック" w:hAnsi="ＭＳ ゴシック" w:cs="Courier New" w:hint="eastAsia"/>
          <w:bCs/>
          <w:sz w:val="24"/>
          <w:szCs w:val="24"/>
        </w:rPr>
        <w:t>そして</w:t>
      </w:r>
      <w:r w:rsidR="00BD5111" w:rsidRPr="005F5C2E">
        <w:rPr>
          <w:rFonts w:ascii="ＭＳ ゴシック" w:eastAsia="ＭＳ ゴシック" w:hAnsi="ＭＳ ゴシック" w:cs="Courier New" w:hint="eastAsia"/>
          <w:bCs/>
          <w:sz w:val="24"/>
          <w:szCs w:val="24"/>
        </w:rPr>
        <w:t>中古音「高」（効摂豪韻</w:t>
      </w:r>
      <w:r w:rsidR="00BD5111" w:rsidRPr="005F5C2E">
        <w:rPr>
          <w:rFonts w:ascii="ＭＳ ゴシック" w:eastAsia="ＭＳ ゴシック" w:hAnsi="ＭＳ ゴシック" w:cs="Courier New"/>
          <w:bCs/>
          <w:sz w:val="24"/>
          <w:szCs w:val="24"/>
        </w:rPr>
        <w:t>kau）</w:t>
      </w:r>
      <w:r w:rsidR="00BD5111" w:rsidRPr="005F5C2E">
        <w:rPr>
          <w:rFonts w:ascii="ＭＳ ゴシック" w:eastAsia="ＭＳ ゴシック" w:hAnsi="ＭＳ ゴシック" w:cs="Courier New" w:hint="eastAsia"/>
          <w:bCs/>
          <w:sz w:val="24"/>
          <w:szCs w:val="24"/>
        </w:rPr>
        <w:t>の借用漢字音の</w:t>
      </w:r>
      <w:r w:rsidR="00BD5111" w:rsidRPr="005F5C2E">
        <w:rPr>
          <w:rFonts w:ascii="Malgun Gothic" w:eastAsia="Malgun Gothic" w:hAnsi="Malgun Gothic" w:cs="Malgun Gothic" w:hint="eastAsia"/>
          <w:color w:val="auto"/>
          <w:kern w:val="2"/>
          <w:sz w:val="24"/>
          <w:szCs w:val="24"/>
        </w:rPr>
        <w:t>고ᇢ</w:t>
      </w:r>
      <w:r w:rsidR="00BD5111" w:rsidRPr="005F5C2E">
        <w:rPr>
          <w:rFonts w:ascii="ＭＳ ゴシック" w:eastAsia="ＭＳ ゴシック" w:hAnsi="ＭＳ ゴシック" w:cs="Courier New" w:hint="eastAsia"/>
          <w:bCs/>
          <w:sz w:val="24"/>
          <w:szCs w:val="24"/>
        </w:rPr>
        <w:t>（</w:t>
      </w:r>
      <w:proofErr w:type="spellStart"/>
      <w:r w:rsidR="00BD5111" w:rsidRPr="005F5C2E">
        <w:rPr>
          <w:rFonts w:ascii="ＭＳ ゴシック" w:eastAsia="ＭＳ ゴシック" w:hAnsi="ＭＳ ゴシック" w:cs="Courier New"/>
          <w:bCs/>
          <w:sz w:val="24"/>
          <w:szCs w:val="24"/>
        </w:rPr>
        <w:t>koW</w:t>
      </w:r>
      <w:proofErr w:type="spellEnd"/>
      <w:r w:rsidR="00BD5111" w:rsidRPr="005F5C2E">
        <w:rPr>
          <w:rFonts w:ascii="ＭＳ ゴシック" w:eastAsia="ＭＳ ゴシック" w:hAnsi="ＭＳ ゴシック" w:cs="Courier New"/>
          <w:bCs/>
          <w:sz w:val="24"/>
          <w:szCs w:val="24"/>
        </w:rPr>
        <w:t>）</w:t>
      </w:r>
      <w:r w:rsidR="00BD5111" w:rsidRPr="005F5C2E">
        <w:rPr>
          <w:rFonts w:ascii="ＭＳ ゴシック" w:eastAsia="ＭＳ ゴシック" w:hAnsi="ＭＳ ゴシック" w:cs="Courier New" w:hint="eastAsia"/>
          <w:bCs/>
          <w:sz w:val="24"/>
          <w:szCs w:val="24"/>
        </w:rPr>
        <w:t>の終声</w:t>
      </w:r>
      <w:r w:rsidR="00BD5111" w:rsidRPr="005F5C2E">
        <w:rPr>
          <w:rFonts w:ascii="Malgun Gothic" w:eastAsia="Malgun Gothic" w:hAnsi="Malgun Gothic" w:cs="Malgun Gothic" w:hint="eastAsia"/>
          <w:color w:val="auto"/>
          <w:kern w:val="2"/>
          <w:sz w:val="24"/>
          <w:szCs w:val="24"/>
        </w:rPr>
        <w:t>ㅱ</w:t>
      </w:r>
      <w:r w:rsidR="00BD5111" w:rsidRPr="005F5C2E">
        <w:rPr>
          <w:rFonts w:ascii="ＭＳ ゴシック" w:eastAsia="ＭＳ ゴシック" w:hAnsi="ＭＳ ゴシック" w:cs="Batang" w:hint="eastAsia"/>
          <w:color w:val="auto"/>
          <w:kern w:val="2"/>
          <w:sz w:val="24"/>
          <w:szCs w:val="24"/>
        </w:rPr>
        <w:t>（W）</w:t>
      </w:r>
      <w:r w:rsidR="00BD5111" w:rsidRPr="005F5C2E">
        <w:rPr>
          <w:rFonts w:ascii="ＭＳ ゴシック" w:eastAsia="ＭＳ ゴシック" w:hAnsi="ＭＳ ゴシック" w:cs="Courier New" w:hint="eastAsia"/>
          <w:bCs/>
          <w:sz w:val="24"/>
          <w:szCs w:val="24"/>
        </w:rPr>
        <w:t>は</w:t>
      </w:r>
      <w:proofErr w:type="spellStart"/>
      <w:r w:rsidR="00BC361C">
        <w:rPr>
          <w:rFonts w:ascii="ＭＳ ゴシック" w:eastAsia="ＭＳ ゴシック" w:hAnsi="ＭＳ ゴシック" w:cs="Courier New" w:hint="eastAsia"/>
          <w:bCs/>
          <w:sz w:val="24"/>
          <w:szCs w:val="24"/>
        </w:rPr>
        <w:t>u</w:t>
      </w:r>
      <w:r w:rsidR="00BD5111" w:rsidRPr="005F5C2E">
        <w:rPr>
          <w:rFonts w:ascii="ＭＳ ゴシック" w:eastAsia="ＭＳ ゴシック" w:hAnsi="ＭＳ ゴシック" w:cs="Courier New" w:hint="eastAsia"/>
          <w:bCs/>
          <w:sz w:val="24"/>
          <w:szCs w:val="24"/>
        </w:rPr>
        <w:t>ɴ</w:t>
      </w:r>
      <w:proofErr w:type="spellEnd"/>
      <w:r w:rsidR="00BD5111" w:rsidRPr="005F5C2E">
        <w:rPr>
          <w:rFonts w:ascii="ＭＳ ゴシック" w:eastAsia="ＭＳ ゴシック" w:hAnsi="ＭＳ ゴシック" w:cs="Courier New" w:hint="eastAsia"/>
          <w:bCs/>
          <w:sz w:val="24"/>
          <w:szCs w:val="24"/>
        </w:rPr>
        <w:t>のような音であったと考えるとよいでしょう。</w:t>
      </w:r>
      <w:r w:rsidR="00407ADC" w:rsidRPr="005F5C2E">
        <w:rPr>
          <w:rFonts w:ascii="ＭＳ ゴシック" w:eastAsia="ＭＳ ゴシック" w:hAnsi="ＭＳ ゴシック" w:cs="Courier New" w:hint="eastAsia"/>
          <w:bCs/>
          <w:sz w:val="24"/>
          <w:szCs w:val="24"/>
        </w:rPr>
        <w:t>このように</w:t>
      </w:r>
      <w:r w:rsidR="00D1360E" w:rsidRPr="005F5C2E">
        <w:rPr>
          <w:rFonts w:ascii="ＭＳ ゴシック" w:eastAsia="ＭＳ ゴシック" w:hAnsi="ＭＳ ゴシック" w:cs="Courier New" w:hint="eastAsia"/>
          <w:bCs/>
          <w:sz w:val="24"/>
          <w:szCs w:val="24"/>
        </w:rPr>
        <w:t>考えると</w:t>
      </w:r>
      <w:r w:rsidR="00BD5111" w:rsidRPr="005F5C2E">
        <w:rPr>
          <w:rFonts w:ascii="Malgun Gothic" w:eastAsia="Malgun Gothic" w:hAnsi="Malgun Gothic" w:cs="Malgun Gothic" w:hint="eastAsia"/>
          <w:color w:val="auto"/>
          <w:kern w:val="2"/>
          <w:sz w:val="24"/>
          <w:szCs w:val="24"/>
        </w:rPr>
        <w:t>ㅱ</w:t>
      </w:r>
      <w:r w:rsidR="00BD5111" w:rsidRPr="005F5C2E">
        <w:rPr>
          <w:rFonts w:ascii="ＭＳ ゴシック" w:eastAsia="ＭＳ ゴシック" w:hAnsi="ＭＳ ゴシック" w:cs="Batang" w:hint="eastAsia"/>
          <w:color w:val="auto"/>
          <w:kern w:val="2"/>
          <w:sz w:val="24"/>
          <w:szCs w:val="24"/>
        </w:rPr>
        <w:t>や</w:t>
      </w:r>
      <w:r w:rsidR="009A0A1B" w:rsidRPr="005F5C2E">
        <w:rPr>
          <w:rFonts w:ascii="Malgun Gothic" w:eastAsia="Malgun Gothic" w:hAnsi="Malgun Gothic" w:cs="Malgun Gothic" w:hint="eastAsia"/>
          <w:color w:val="auto"/>
          <w:kern w:val="2"/>
          <w:sz w:val="24"/>
          <w:szCs w:val="24"/>
        </w:rPr>
        <w:t>ㅇ</w:t>
      </w:r>
      <w:r w:rsidR="00BD5111" w:rsidRPr="005F5C2E">
        <w:rPr>
          <w:rFonts w:ascii="ＭＳ ゴシック" w:eastAsia="ＭＳ ゴシック" w:hAnsi="ＭＳ ゴシック" w:cs="Courier New" w:hint="eastAsia"/>
          <w:bCs/>
          <w:sz w:val="24"/>
          <w:szCs w:val="24"/>
        </w:rPr>
        <w:t>（また</w:t>
      </w:r>
      <w:r w:rsidR="00BD5111" w:rsidRPr="005F5C2E">
        <w:rPr>
          <w:rFonts w:ascii="Malgun Gothic" w:eastAsia="Malgun Gothic" w:hAnsi="Malgun Gothic" w:cs="Malgun Gothic" w:hint="eastAsia"/>
          <w:color w:val="auto"/>
          <w:kern w:val="2"/>
          <w:sz w:val="24"/>
          <w:szCs w:val="24"/>
        </w:rPr>
        <w:t>ㅸ</w:t>
      </w:r>
      <w:r w:rsidR="00BD5111" w:rsidRPr="005F5C2E">
        <w:rPr>
          <w:rFonts w:ascii="ＭＳ ゴシック" w:eastAsia="ＭＳ ゴシック" w:hAnsi="ＭＳ ゴシック" w:cs="Courier New" w:hint="eastAsia"/>
          <w:bCs/>
          <w:sz w:val="24"/>
          <w:szCs w:val="24"/>
        </w:rPr>
        <w:t>）は</w:t>
      </w:r>
      <w:r w:rsidR="009A0A1B" w:rsidRPr="005F5C2E">
        <w:rPr>
          <w:rFonts w:ascii="ＭＳ ゴシック" w:eastAsia="ＭＳ ゴシック" w:hAnsi="ＭＳ ゴシック" w:cs="Courier New" w:hint="eastAsia"/>
          <w:bCs/>
          <w:sz w:val="24"/>
          <w:szCs w:val="24"/>
        </w:rPr>
        <w:t>終声の定義にあわすために単に</w:t>
      </w:r>
      <w:r w:rsidR="0015321E" w:rsidRPr="005F5C2E">
        <w:rPr>
          <w:rFonts w:ascii="ＭＳ ゴシック" w:eastAsia="ＭＳ ゴシック" w:hAnsi="ＭＳ ゴシック" w:cs="Courier New" w:hint="eastAsia"/>
          <w:bCs/>
          <w:sz w:val="24"/>
          <w:szCs w:val="24"/>
        </w:rPr>
        <w:t>中声</w:t>
      </w:r>
      <w:r w:rsidR="00BD5111" w:rsidRPr="005F5C2E">
        <w:rPr>
          <w:rFonts w:ascii="ＭＳ ゴシック" w:eastAsia="ＭＳ ゴシック" w:hAnsi="ＭＳ ゴシック" w:cs="Courier New" w:hint="eastAsia"/>
          <w:bCs/>
          <w:sz w:val="24"/>
          <w:szCs w:val="24"/>
        </w:rPr>
        <w:t>のあと</w:t>
      </w:r>
      <w:r w:rsidR="0015321E" w:rsidRPr="005F5C2E">
        <w:rPr>
          <w:rFonts w:ascii="ＭＳ ゴシック" w:eastAsia="ＭＳ ゴシック" w:hAnsi="ＭＳ ゴシック" w:cs="Courier New" w:hint="eastAsia"/>
          <w:bCs/>
          <w:sz w:val="24"/>
          <w:szCs w:val="24"/>
        </w:rPr>
        <w:t>に付加されたものではな</w:t>
      </w:r>
      <w:r w:rsidR="00D1360E" w:rsidRPr="005F5C2E">
        <w:rPr>
          <w:rFonts w:ascii="ＭＳ ゴシック" w:eastAsia="ＭＳ ゴシック" w:hAnsi="ＭＳ ゴシック" w:cs="Courier New" w:hint="eastAsia"/>
          <w:bCs/>
          <w:sz w:val="24"/>
          <w:szCs w:val="24"/>
        </w:rPr>
        <w:t>く、実体のある音であったといえるでしょう。</w:t>
      </w:r>
    </w:p>
    <w:p w14:paraId="75EDA109" w14:textId="77777777" w:rsidR="00B27818" w:rsidRPr="005F5C2E" w:rsidRDefault="00407ADC" w:rsidP="005F5C2E">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5F5C2E">
        <w:rPr>
          <w:rFonts w:ascii="ＭＳ ゴシック" w:eastAsia="ＭＳ ゴシック" w:hAnsi="ＭＳ ゴシック" w:hint="eastAsia"/>
          <w:bCs/>
          <w:sz w:val="24"/>
          <w:szCs w:val="24"/>
        </w:rPr>
        <w:t>ところで</w:t>
      </w:r>
      <w:r w:rsidR="00BD5111" w:rsidRPr="005F5C2E">
        <w:rPr>
          <w:rFonts w:ascii="ＭＳ ゴシック" w:eastAsia="ＭＳ ゴシック" w:hAnsi="ＭＳ ゴシック" w:hint="eastAsia"/>
          <w:bCs/>
          <w:sz w:val="24"/>
          <w:szCs w:val="24"/>
        </w:rPr>
        <w:t>そのほかにも</w:t>
      </w:r>
      <w:r w:rsidR="000E4C2C" w:rsidRPr="005F5C2E">
        <w:rPr>
          <w:rFonts w:ascii="Malgun Gothic" w:eastAsia="Malgun Gothic" w:hAnsi="Malgun Gothic" w:cs="Malgun Gothic" w:hint="eastAsia"/>
          <w:bCs/>
          <w:sz w:val="24"/>
          <w:szCs w:val="24"/>
        </w:rPr>
        <w:t>ㅱ</w:t>
      </w:r>
      <w:r w:rsidR="00360ACA" w:rsidRPr="005F5C2E">
        <w:rPr>
          <w:rFonts w:ascii="ＭＳ ゴシック" w:eastAsia="ＭＳ ゴシック" w:hAnsi="ＭＳ ゴシック" w:cs="Batang" w:hint="eastAsia"/>
          <w:color w:val="auto"/>
          <w:kern w:val="2"/>
          <w:sz w:val="24"/>
          <w:szCs w:val="24"/>
        </w:rPr>
        <w:t>字は</w:t>
      </w:r>
      <w:r w:rsidR="00633E0C" w:rsidRPr="005F5C2E">
        <w:rPr>
          <w:rFonts w:ascii="ＭＳ ゴシック" w:eastAsia="ＭＳ ゴシック" w:hAnsi="ＭＳ ゴシック" w:hint="eastAsia"/>
          <w:color w:val="auto"/>
          <w:kern w:val="2"/>
          <w:sz w:val="24"/>
          <w:szCs w:val="24"/>
        </w:rPr>
        <w:t>『海東諸國紀』附載の「語音翻譯」（</w:t>
      </w:r>
      <w:r w:rsidR="00633E0C" w:rsidRPr="005F5C2E">
        <w:rPr>
          <w:rFonts w:ascii="ＭＳ ゴシック" w:eastAsia="ＭＳ ゴシック" w:hAnsi="ＭＳ ゴシック"/>
          <w:color w:val="auto"/>
          <w:kern w:val="2"/>
          <w:sz w:val="24"/>
          <w:szCs w:val="24"/>
        </w:rPr>
        <w:t>1501年）</w:t>
      </w:r>
      <w:r w:rsidRPr="005F5C2E">
        <w:rPr>
          <w:rFonts w:ascii="ＭＳ ゴシック" w:eastAsia="ＭＳ ゴシック" w:hAnsi="ＭＳ ゴシック" w:hint="eastAsia"/>
          <w:color w:val="auto"/>
          <w:kern w:val="2"/>
          <w:sz w:val="24"/>
          <w:szCs w:val="24"/>
        </w:rPr>
        <w:t>で</w:t>
      </w:r>
      <w:r w:rsidR="00624F4B" w:rsidRPr="005F5C2E">
        <w:rPr>
          <w:rFonts w:ascii="ＭＳ ゴシック" w:eastAsia="ＭＳ ゴシック" w:hAnsi="ＭＳ ゴシック" w:cs="Batang" w:hint="eastAsia"/>
          <w:color w:val="auto"/>
          <w:kern w:val="2"/>
          <w:sz w:val="24"/>
          <w:szCs w:val="24"/>
        </w:rPr>
        <w:lastRenderedPageBreak/>
        <w:t>「我是日本國的人</w:t>
      </w:r>
      <w:r w:rsidR="00633E0C" w:rsidRPr="005F5C2E">
        <w:rPr>
          <w:rFonts w:ascii="Malgun Gothic" w:eastAsia="Malgun Gothic" w:hAnsi="Malgun Gothic" w:cs="Malgun Gothic" w:hint="eastAsia"/>
          <w:bCs/>
          <w:sz w:val="24"/>
          <w:szCs w:val="24"/>
        </w:rPr>
        <w:t>ᄝᅶᆫ</w:t>
      </w:r>
      <w:r w:rsidR="00624F4B" w:rsidRPr="005F5C2E">
        <w:rPr>
          <w:rFonts w:ascii="Malgun Gothic" w:eastAsia="Malgun Gothic" w:hAnsi="Malgun Gothic" w:cs="Malgun Gothic" w:hint="eastAsia"/>
          <w:bCs/>
          <w:sz w:val="24"/>
          <w:szCs w:val="24"/>
        </w:rPr>
        <w:t>야마도피쥬</w:t>
      </w:r>
      <w:r w:rsidR="00360ACA" w:rsidRPr="005F5C2E">
        <w:rPr>
          <w:rFonts w:ascii="ＭＳ ゴシック" w:eastAsia="ＭＳ ゴシック" w:hAnsi="ＭＳ ゴシック" w:cs="Batang" w:hint="eastAsia"/>
          <w:bCs/>
          <w:sz w:val="24"/>
          <w:szCs w:val="24"/>
        </w:rPr>
        <w:t>」</w:t>
      </w:r>
      <w:r w:rsidR="00624F4B" w:rsidRPr="005F5C2E">
        <w:rPr>
          <w:rFonts w:ascii="ＭＳ ゴシック" w:eastAsia="ＭＳ ゴシック" w:hAnsi="ＭＳ ゴシック" w:cs="Malgun Gothic" w:hint="eastAsia"/>
          <w:bCs/>
          <w:sz w:val="24"/>
          <w:szCs w:val="24"/>
        </w:rPr>
        <w:t>（</w:t>
      </w:r>
      <w:proofErr w:type="spellStart"/>
      <w:r w:rsidR="000E4C2C" w:rsidRPr="005F5C2E">
        <w:rPr>
          <w:rFonts w:ascii="ＭＳ ゴシック" w:eastAsia="ＭＳ ゴシック" w:hAnsi="ＭＳ ゴシック" w:cs="Malgun Gothic" w:hint="eastAsia"/>
          <w:bCs/>
          <w:sz w:val="24"/>
          <w:szCs w:val="24"/>
        </w:rPr>
        <w:t>Wo</w:t>
      </w:r>
      <w:r w:rsidR="00624F4B" w:rsidRPr="005F5C2E">
        <w:rPr>
          <w:rFonts w:ascii="ＭＳ ゴシック" w:eastAsia="ＭＳ ゴシック" w:hAnsi="ＭＳ ゴシック" w:cs="Malgun Gothic" w:hint="eastAsia"/>
          <w:bCs/>
          <w:sz w:val="24"/>
          <w:szCs w:val="24"/>
        </w:rPr>
        <w:t>an</w:t>
      </w:r>
      <w:proofErr w:type="spellEnd"/>
      <w:r w:rsidR="00624F4B" w:rsidRPr="005F5C2E">
        <w:rPr>
          <w:rFonts w:ascii="ＭＳ ゴシック" w:eastAsia="ＭＳ ゴシック" w:hAnsi="ＭＳ ゴシック" w:cs="Malgun Gothic" w:hint="eastAsia"/>
          <w:bCs/>
          <w:sz w:val="24"/>
          <w:szCs w:val="24"/>
        </w:rPr>
        <w:t>‘</w:t>
      </w:r>
      <w:proofErr w:type="spellStart"/>
      <w:r w:rsidR="00624F4B" w:rsidRPr="005F5C2E">
        <w:rPr>
          <w:rFonts w:ascii="ＭＳ ゴシック" w:eastAsia="ＭＳ ゴシック" w:hAnsi="ＭＳ ゴシック" w:cs="Malgun Gothic" w:hint="eastAsia"/>
          <w:bCs/>
          <w:sz w:val="24"/>
          <w:szCs w:val="24"/>
        </w:rPr>
        <w:t>jamatop</w:t>
      </w:r>
      <w:r w:rsidR="00624F4B" w:rsidRPr="005F5C2E">
        <w:rPr>
          <w:rFonts w:ascii="ＭＳ ゴシック" w:eastAsia="ＭＳ ゴシック" w:hAnsi="ＭＳ ゴシック" w:cs="Malgun Gothic" w:hint="eastAsia"/>
          <w:bCs/>
          <w:sz w:val="24"/>
          <w:szCs w:val="24"/>
          <w:vertAlign w:val="superscript"/>
        </w:rPr>
        <w:t>h</w:t>
      </w:r>
      <w:r w:rsidR="00624F4B" w:rsidRPr="005F5C2E">
        <w:rPr>
          <w:rFonts w:ascii="ＭＳ ゴシック" w:eastAsia="ＭＳ ゴシック" w:hAnsi="ＭＳ ゴシック" w:cs="Malgun Gothic" w:hint="eastAsia"/>
          <w:bCs/>
          <w:sz w:val="24"/>
          <w:szCs w:val="24"/>
        </w:rPr>
        <w:t>ic</w:t>
      </w:r>
      <w:r w:rsidR="00360ACA" w:rsidRPr="005F5C2E">
        <w:rPr>
          <w:rFonts w:ascii="ＭＳ ゴシック" w:eastAsia="ＭＳ ゴシック" w:hAnsi="ＭＳ ゴシック" w:cs="Malgun Gothic" w:hint="eastAsia"/>
          <w:bCs/>
          <w:sz w:val="24"/>
          <w:szCs w:val="24"/>
        </w:rPr>
        <w:t>ju</w:t>
      </w:r>
      <w:proofErr w:type="spellEnd"/>
      <w:r w:rsidR="00360ACA" w:rsidRPr="005F5C2E">
        <w:rPr>
          <w:rFonts w:ascii="ＭＳ ゴシック" w:eastAsia="ＭＳ ゴシック" w:hAnsi="ＭＳ ゴシック" w:cs="Malgun Gothic" w:hint="eastAsia"/>
          <w:bCs/>
          <w:sz w:val="24"/>
          <w:szCs w:val="24"/>
        </w:rPr>
        <w:t>：「私（は）大和人」：東條　昭和44：写真版1</w:t>
      </w:r>
      <w:r w:rsidR="00624F4B" w:rsidRPr="005F5C2E">
        <w:rPr>
          <w:rFonts w:ascii="ＭＳ ゴシック" w:eastAsia="ＭＳ ゴシック" w:hAnsi="ＭＳ ゴシック" w:cs="Malgun Gothic" w:hint="eastAsia"/>
          <w:bCs/>
          <w:sz w:val="24"/>
          <w:szCs w:val="24"/>
        </w:rPr>
        <w:t>）</w:t>
      </w:r>
      <w:r w:rsidR="00360ACA" w:rsidRPr="005F5C2E">
        <w:rPr>
          <w:rFonts w:ascii="ＭＳ ゴシック" w:eastAsia="ＭＳ ゴシック" w:hAnsi="ＭＳ ゴシック" w:cs="Malgun Gothic" w:hint="eastAsia"/>
          <w:bCs/>
          <w:sz w:val="24"/>
          <w:szCs w:val="24"/>
        </w:rPr>
        <w:t>のように</w:t>
      </w:r>
      <w:r w:rsidR="00E42F54" w:rsidRPr="005F5C2E">
        <w:rPr>
          <w:rFonts w:ascii="ＭＳ ゴシック" w:eastAsia="ＭＳ ゴシック" w:hAnsi="ＭＳ ゴシック" w:cs="Malgun Gothic" w:hint="eastAsia"/>
          <w:bCs/>
          <w:sz w:val="24"/>
          <w:szCs w:val="24"/>
        </w:rPr>
        <w:t>琉訳のなかで使用</w:t>
      </w:r>
      <w:r w:rsidR="00360ACA" w:rsidRPr="005F5C2E">
        <w:rPr>
          <w:rFonts w:ascii="ＭＳ ゴシック" w:eastAsia="ＭＳ ゴシック" w:hAnsi="ＭＳ ゴシック" w:cs="Malgun Gothic" w:hint="eastAsia"/>
          <w:bCs/>
          <w:sz w:val="24"/>
          <w:szCs w:val="24"/>
        </w:rPr>
        <w:t>されてい</w:t>
      </w:r>
      <w:r w:rsidR="003E02A7" w:rsidRPr="005F5C2E">
        <w:rPr>
          <w:rFonts w:ascii="ＭＳ ゴシック" w:eastAsia="ＭＳ ゴシック" w:hAnsi="ＭＳ ゴシック" w:cs="Malgun Gothic" w:hint="eastAsia"/>
          <w:bCs/>
          <w:sz w:val="24"/>
          <w:szCs w:val="24"/>
        </w:rPr>
        <w:t>ます。</w:t>
      </w:r>
      <w:r w:rsidR="000E4C2C" w:rsidRPr="005F5C2E">
        <w:rPr>
          <w:rFonts w:ascii="ＭＳ ゴシック" w:eastAsia="ＭＳ ゴシック" w:hAnsi="ＭＳ ゴシック" w:cs="Malgun Gothic" w:hint="eastAsia"/>
          <w:bCs/>
          <w:sz w:val="24"/>
          <w:szCs w:val="24"/>
        </w:rPr>
        <w:t>そこで</w:t>
      </w:r>
      <w:r w:rsidR="003E02A7" w:rsidRPr="005F5C2E">
        <w:rPr>
          <w:rFonts w:ascii="ＭＳ ゴシック" w:eastAsia="ＭＳ ゴシック" w:hAnsi="ＭＳ ゴシック" w:cs="Malgun Gothic" w:hint="eastAsia"/>
          <w:bCs/>
          <w:sz w:val="24"/>
          <w:szCs w:val="24"/>
        </w:rPr>
        <w:t>この</w:t>
      </w:r>
      <w:r w:rsidRPr="005F5C2E">
        <w:rPr>
          <w:rFonts w:ascii="ＭＳ ゴシック" w:eastAsia="ＭＳ ゴシック" w:hAnsi="ＭＳ ゴシック" w:hint="eastAsia"/>
          <w:bCs/>
          <w:sz w:val="24"/>
          <w:szCs w:val="24"/>
        </w:rPr>
        <w:t>‘</w:t>
      </w:r>
      <w:r w:rsidRPr="005F5C2E">
        <w:rPr>
          <w:rFonts w:ascii="Malgun Gothic" w:eastAsia="Malgun Gothic" w:hAnsi="Malgun Gothic" w:cs="Malgun Gothic" w:hint="eastAsia"/>
          <w:bCs/>
          <w:sz w:val="24"/>
          <w:szCs w:val="24"/>
        </w:rPr>
        <w:t>ᄝᅶᆫ</w:t>
      </w:r>
      <w:r w:rsidRPr="005F5C2E">
        <w:rPr>
          <w:rFonts w:ascii="ＭＳ ゴシック" w:eastAsia="ＭＳ ゴシック" w:hAnsi="ＭＳ ゴシック" w:hint="eastAsia"/>
          <w:color w:val="auto"/>
          <w:kern w:val="2"/>
          <w:sz w:val="24"/>
          <w:szCs w:val="24"/>
        </w:rPr>
        <w:t>’</w:t>
      </w:r>
      <w:r w:rsidR="00113C0D" w:rsidRPr="005F5C2E">
        <w:rPr>
          <w:rFonts w:ascii="ＭＳ ゴシック" w:eastAsia="ＭＳ ゴシック" w:hAnsi="ＭＳ ゴシック" w:hint="eastAsia"/>
          <w:color w:val="auto"/>
          <w:kern w:val="2"/>
          <w:sz w:val="24"/>
          <w:szCs w:val="24"/>
        </w:rPr>
        <w:t>は</w:t>
      </w:r>
      <w:r w:rsidR="003E02A7" w:rsidRPr="005F5C2E">
        <w:rPr>
          <w:rFonts w:ascii="ＭＳ ゴシック" w:eastAsia="ＭＳ ゴシック" w:hAnsi="ＭＳ ゴシック" w:hint="eastAsia"/>
          <w:color w:val="auto"/>
          <w:kern w:val="2"/>
          <w:sz w:val="24"/>
          <w:szCs w:val="24"/>
        </w:rPr>
        <w:t>現代</w:t>
      </w:r>
      <w:r w:rsidR="00633E0C" w:rsidRPr="005F5C2E">
        <w:rPr>
          <w:rFonts w:ascii="ＭＳ ゴシック" w:eastAsia="ＭＳ ゴシック" w:hAnsi="ＭＳ ゴシック"/>
          <w:color w:val="auto"/>
          <w:kern w:val="2"/>
          <w:sz w:val="24"/>
          <w:szCs w:val="24"/>
        </w:rPr>
        <w:t>の首里語「</w:t>
      </w:r>
      <w:r w:rsidR="00633E0C" w:rsidRPr="005F5C2E">
        <w:rPr>
          <w:rFonts w:ascii="ＭＳ ゴシック" w:eastAsia="ＭＳ ゴシック" w:hAnsi="ＭＳ ゴシック" w:hint="eastAsia"/>
          <w:color w:val="auto"/>
          <w:kern w:val="2"/>
          <w:sz w:val="24"/>
          <w:szCs w:val="24"/>
        </w:rPr>
        <w:t>‘wan⓪（名）わたし。私」（国立国語</w:t>
      </w:r>
      <w:r w:rsidR="00360ACA" w:rsidRPr="005F5C2E">
        <w:rPr>
          <w:rFonts w:ascii="ＭＳ ゴシック" w:eastAsia="ＭＳ ゴシック" w:hAnsi="ＭＳ ゴシック" w:hint="eastAsia"/>
          <w:color w:val="auto"/>
          <w:kern w:val="2"/>
          <w:sz w:val="24"/>
          <w:szCs w:val="24"/>
        </w:rPr>
        <w:t>研究所</w:t>
      </w:r>
      <w:r w:rsidR="00633E0C" w:rsidRPr="005F5C2E">
        <w:rPr>
          <w:rFonts w:ascii="ＭＳ ゴシック" w:eastAsia="ＭＳ ゴシック" w:hAnsi="ＭＳ ゴシック" w:hint="eastAsia"/>
          <w:color w:val="auto"/>
          <w:kern w:val="2"/>
          <w:sz w:val="24"/>
          <w:szCs w:val="24"/>
        </w:rPr>
        <w:t>編　昭和</w:t>
      </w:r>
      <w:r w:rsidR="00633E0C" w:rsidRPr="005F5C2E">
        <w:rPr>
          <w:rFonts w:ascii="ＭＳ ゴシック" w:eastAsia="ＭＳ ゴシック" w:hAnsi="ＭＳ ゴシック"/>
          <w:color w:val="auto"/>
          <w:kern w:val="2"/>
          <w:sz w:val="24"/>
          <w:szCs w:val="24"/>
        </w:rPr>
        <w:t>51：</w:t>
      </w:r>
      <w:r w:rsidR="00633E0C" w:rsidRPr="005F5C2E">
        <w:rPr>
          <w:rFonts w:ascii="ＭＳ ゴシック" w:eastAsia="ＭＳ ゴシック" w:hAnsi="ＭＳ ゴシック" w:hint="eastAsia"/>
          <w:color w:val="auto"/>
          <w:kern w:val="2"/>
          <w:sz w:val="24"/>
          <w:szCs w:val="24"/>
        </w:rPr>
        <w:t>590</w:t>
      </w:r>
      <w:r w:rsidR="00633E0C" w:rsidRPr="005F5C2E">
        <w:rPr>
          <w:rFonts w:ascii="ＭＳ ゴシック" w:eastAsia="ＭＳ ゴシック" w:hAnsi="ＭＳ ゴシック"/>
          <w:color w:val="auto"/>
          <w:kern w:val="2"/>
          <w:sz w:val="24"/>
          <w:szCs w:val="24"/>
        </w:rPr>
        <w:t>）</w:t>
      </w:r>
      <w:r w:rsidR="00E42F54" w:rsidRPr="005F5C2E">
        <w:rPr>
          <w:rFonts w:ascii="ＭＳ ゴシック" w:eastAsia="ＭＳ ゴシック" w:hAnsi="ＭＳ ゴシック" w:hint="eastAsia"/>
          <w:color w:val="auto"/>
          <w:kern w:val="2"/>
          <w:sz w:val="24"/>
          <w:szCs w:val="24"/>
        </w:rPr>
        <w:t>の</w:t>
      </w:r>
      <w:r w:rsidR="003E02A7" w:rsidRPr="005F5C2E">
        <w:rPr>
          <w:rFonts w:ascii="ＭＳ ゴシック" w:eastAsia="ＭＳ ゴシック" w:hAnsi="ＭＳ ゴシック" w:hint="eastAsia"/>
          <w:color w:val="auto"/>
          <w:kern w:val="2"/>
          <w:sz w:val="24"/>
          <w:szCs w:val="24"/>
        </w:rPr>
        <w:t>当時の</w:t>
      </w:r>
      <w:r w:rsidR="00E42F54" w:rsidRPr="005F5C2E">
        <w:rPr>
          <w:rFonts w:ascii="ＭＳ ゴシック" w:eastAsia="ＭＳ ゴシック" w:hAnsi="ＭＳ ゴシック" w:hint="eastAsia"/>
          <w:color w:val="auto"/>
          <w:kern w:val="2"/>
          <w:sz w:val="24"/>
          <w:szCs w:val="24"/>
        </w:rPr>
        <w:t>音を</w:t>
      </w:r>
      <w:r w:rsidR="00113C0D" w:rsidRPr="005F5C2E">
        <w:rPr>
          <w:rFonts w:ascii="ＭＳ ゴシック" w:eastAsia="ＭＳ ゴシック" w:hAnsi="ＭＳ ゴシック" w:hint="eastAsia"/>
          <w:color w:val="auto"/>
          <w:kern w:val="2"/>
          <w:sz w:val="24"/>
          <w:szCs w:val="24"/>
        </w:rPr>
        <w:t>写したものと</w:t>
      </w:r>
      <w:r w:rsidR="00633E0C" w:rsidRPr="005F5C2E">
        <w:rPr>
          <w:rFonts w:ascii="ＭＳ ゴシック" w:eastAsia="ＭＳ ゴシック" w:hAnsi="ＭＳ ゴシック"/>
          <w:color w:val="auto"/>
          <w:kern w:val="2"/>
          <w:sz w:val="24"/>
          <w:szCs w:val="24"/>
        </w:rPr>
        <w:t>考えることができ</w:t>
      </w:r>
      <w:r w:rsidR="00A83231" w:rsidRPr="005F5C2E">
        <w:rPr>
          <w:rFonts w:ascii="ＭＳ ゴシック" w:eastAsia="ＭＳ ゴシック" w:hAnsi="ＭＳ ゴシック" w:hint="eastAsia"/>
          <w:color w:val="auto"/>
          <w:kern w:val="2"/>
          <w:sz w:val="24"/>
          <w:szCs w:val="24"/>
        </w:rPr>
        <w:t>そうです</w:t>
      </w:r>
      <w:r w:rsidR="00633E0C" w:rsidRPr="005F5C2E">
        <w:rPr>
          <w:rFonts w:ascii="ＭＳ ゴシック" w:eastAsia="ＭＳ ゴシック" w:hAnsi="ＭＳ ゴシック"/>
          <w:bCs/>
          <w:sz w:val="24"/>
          <w:szCs w:val="24"/>
        </w:rPr>
        <w:t>（</w:t>
      </w:r>
      <w:r w:rsidR="00633E0C" w:rsidRPr="005F5C2E">
        <w:rPr>
          <w:rFonts w:ascii="ＭＳ ゴシック" w:eastAsia="ＭＳ ゴシック" w:hAnsi="ＭＳ ゴシック" w:hint="eastAsia"/>
          <w:bCs/>
          <w:sz w:val="24"/>
          <w:szCs w:val="24"/>
        </w:rPr>
        <w:t>金東昭　2003</w:t>
      </w:r>
      <w:r w:rsidR="00633E0C" w:rsidRPr="005F5C2E">
        <w:rPr>
          <w:rFonts w:ascii="ＭＳ ゴシック" w:eastAsia="ＭＳ ゴシック" w:hAnsi="ＭＳ ゴシック"/>
          <w:bCs/>
          <w:sz w:val="24"/>
          <w:szCs w:val="24"/>
        </w:rPr>
        <w:t>:</w:t>
      </w:r>
      <w:r w:rsidR="00633E0C" w:rsidRPr="005F5C2E">
        <w:rPr>
          <w:rFonts w:ascii="ＭＳ ゴシック" w:eastAsia="ＭＳ ゴシック" w:hAnsi="ＭＳ ゴシック" w:hint="eastAsia"/>
          <w:bCs/>
          <w:sz w:val="24"/>
          <w:szCs w:val="24"/>
        </w:rPr>
        <w:t>129にも）</w:t>
      </w:r>
      <w:r w:rsidR="00633E0C" w:rsidRPr="005F5C2E">
        <w:rPr>
          <w:rFonts w:ascii="ＭＳ ゴシック" w:eastAsia="ＭＳ ゴシック" w:hAnsi="ＭＳ ゴシック"/>
          <w:color w:val="auto"/>
          <w:kern w:val="2"/>
          <w:sz w:val="24"/>
          <w:szCs w:val="24"/>
        </w:rPr>
        <w:t>。</w:t>
      </w:r>
    </w:p>
    <w:p w14:paraId="3C14D946" w14:textId="77777777" w:rsidR="005F5C2E" w:rsidRDefault="00A83231" w:rsidP="005F5C2E">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5F5C2E">
        <w:rPr>
          <w:rFonts w:ascii="ＭＳ ゴシック" w:eastAsia="ＭＳ ゴシック" w:hAnsi="ＭＳ ゴシック" w:hint="eastAsia"/>
          <w:color w:val="auto"/>
          <w:kern w:val="2"/>
          <w:sz w:val="24"/>
          <w:szCs w:val="24"/>
        </w:rPr>
        <w:t>そこで</w:t>
      </w:r>
      <w:r w:rsidR="002A3899" w:rsidRPr="005F5C2E">
        <w:rPr>
          <w:rFonts w:ascii="ＭＳ ゴシック" w:eastAsia="ＭＳ ゴシック" w:hAnsi="ＭＳ ゴシック" w:hint="eastAsia"/>
          <w:color w:val="auto"/>
          <w:kern w:val="2"/>
          <w:sz w:val="24"/>
          <w:szCs w:val="24"/>
        </w:rPr>
        <w:t>この</w:t>
      </w:r>
      <w:r w:rsidRPr="005F5C2E">
        <w:rPr>
          <w:rFonts w:ascii="Malgun Gothic" w:eastAsia="Malgun Gothic" w:hAnsi="Malgun Gothic" w:cs="Malgun Gothic" w:hint="eastAsia"/>
          <w:bCs/>
          <w:sz w:val="24"/>
          <w:szCs w:val="24"/>
        </w:rPr>
        <w:t>ᄝᅶᆫ</w:t>
      </w:r>
      <w:r w:rsidRPr="005F5C2E">
        <w:rPr>
          <w:rFonts w:ascii="ＭＳ ゴシック" w:eastAsia="ＭＳ ゴシック" w:hAnsi="ＭＳ ゴシック" w:cs="Malgun Gothic" w:hint="eastAsia"/>
          <w:bCs/>
          <w:sz w:val="24"/>
          <w:szCs w:val="24"/>
        </w:rPr>
        <w:t>の音がどのような音であるかを知るために</w:t>
      </w:r>
      <w:r w:rsidR="00B2554B" w:rsidRPr="005F5C2E">
        <w:rPr>
          <w:rFonts w:ascii="ＭＳ ゴシック" w:eastAsia="ＭＳ ゴシック" w:hAnsi="ＭＳ ゴシック" w:hint="eastAsia"/>
          <w:color w:val="auto"/>
          <w:kern w:val="2"/>
          <w:sz w:val="24"/>
          <w:szCs w:val="24"/>
        </w:rPr>
        <w:t>当時の</w:t>
      </w:r>
      <w:r w:rsidR="00113C0D" w:rsidRPr="005F5C2E">
        <w:rPr>
          <w:rFonts w:ascii="ＭＳ ゴシック" w:eastAsia="ＭＳ ゴシック" w:hAnsi="ＭＳ ゴシック" w:hint="eastAsia"/>
          <w:color w:val="auto"/>
          <w:kern w:val="2"/>
          <w:sz w:val="24"/>
          <w:szCs w:val="24"/>
        </w:rPr>
        <w:t>『伊</w:t>
      </w:r>
      <w:r w:rsidR="00B27818" w:rsidRPr="005F5C2E">
        <w:rPr>
          <w:rFonts w:ascii="ＭＳ ゴシック" w:eastAsia="ＭＳ ゴシック" w:hAnsi="ＭＳ ゴシック" w:hint="eastAsia"/>
          <w:color w:val="auto"/>
          <w:kern w:val="2"/>
          <w:sz w:val="24"/>
          <w:szCs w:val="24"/>
        </w:rPr>
        <w:t>路</w:t>
      </w:r>
      <w:r w:rsidR="00113C0D" w:rsidRPr="005F5C2E">
        <w:rPr>
          <w:rFonts w:ascii="ＭＳ ゴシック" w:eastAsia="ＭＳ ゴシック" w:hAnsi="ＭＳ ゴシック" w:hint="eastAsia"/>
          <w:color w:val="auto"/>
          <w:kern w:val="2"/>
          <w:sz w:val="24"/>
          <w:szCs w:val="24"/>
        </w:rPr>
        <w:t>波』</w:t>
      </w:r>
      <w:r w:rsidR="00113C0D" w:rsidRPr="005F5C2E">
        <w:rPr>
          <w:rFonts w:ascii="ＭＳ ゴシック" w:eastAsia="ＭＳ ゴシック" w:hAnsi="ＭＳ ゴシック"/>
          <w:color w:val="auto"/>
          <w:kern w:val="2"/>
          <w:sz w:val="24"/>
          <w:szCs w:val="24"/>
        </w:rPr>
        <w:t>『倭語類解』</w:t>
      </w:r>
      <w:r w:rsidR="000B4C6F" w:rsidRPr="005F5C2E">
        <w:rPr>
          <w:rFonts w:ascii="ＭＳ ゴシック" w:eastAsia="ＭＳ ゴシック" w:hAnsi="ＭＳ ゴシック"/>
          <w:color w:val="auto"/>
          <w:kern w:val="2"/>
          <w:sz w:val="24"/>
          <w:szCs w:val="24"/>
        </w:rPr>
        <w:t>、『捷解新語』</w:t>
      </w:r>
      <w:r w:rsidR="00113C0D" w:rsidRPr="005F5C2E">
        <w:rPr>
          <w:rFonts w:ascii="ＭＳ ゴシック" w:eastAsia="ＭＳ ゴシック" w:hAnsi="ＭＳ ゴシック" w:hint="eastAsia"/>
          <w:color w:val="auto"/>
          <w:kern w:val="2"/>
          <w:sz w:val="24"/>
          <w:szCs w:val="24"/>
        </w:rPr>
        <w:t>における</w:t>
      </w:r>
      <w:r w:rsidR="00B2554B" w:rsidRPr="005F5C2E">
        <w:rPr>
          <w:rFonts w:ascii="ＭＳ ゴシック" w:eastAsia="ＭＳ ゴシック" w:hAnsi="ＭＳ ゴシック" w:hint="eastAsia"/>
          <w:color w:val="auto"/>
          <w:kern w:val="2"/>
          <w:sz w:val="24"/>
          <w:szCs w:val="24"/>
        </w:rPr>
        <w:t>ウ・ワの</w:t>
      </w:r>
      <w:r w:rsidR="00113C0D" w:rsidRPr="005F5C2E">
        <w:rPr>
          <w:rFonts w:ascii="ＭＳ ゴシック" w:eastAsia="ＭＳ ゴシック" w:hAnsi="ＭＳ ゴシック" w:hint="eastAsia"/>
          <w:color w:val="auto"/>
          <w:kern w:val="2"/>
          <w:sz w:val="24"/>
          <w:szCs w:val="24"/>
        </w:rPr>
        <w:t>表記を次にみてみます</w:t>
      </w:r>
      <w:r w:rsidR="00C66FBF" w:rsidRPr="005F5C2E">
        <w:rPr>
          <w:rFonts w:ascii="ＭＳ ゴシック" w:eastAsia="ＭＳ ゴシック" w:hAnsi="ＭＳ ゴシック" w:hint="eastAsia"/>
          <w:color w:val="auto"/>
          <w:kern w:val="2"/>
          <w:sz w:val="24"/>
          <w:szCs w:val="24"/>
        </w:rPr>
        <w:t>（濱田　昭和45：80,18,80より作表）</w:t>
      </w:r>
      <w:r w:rsidR="00113C0D" w:rsidRPr="005F5C2E">
        <w:rPr>
          <w:rFonts w:ascii="ＭＳ ゴシック" w:eastAsia="ＭＳ ゴシック" w:hAnsi="ＭＳ ゴシック" w:hint="eastAsia"/>
          <w:color w:val="auto"/>
          <w:kern w:val="2"/>
          <w:sz w:val="24"/>
          <w:szCs w:val="24"/>
        </w:rPr>
        <w:t>。</w:t>
      </w:r>
    </w:p>
    <w:p w14:paraId="3847D2E1" w14:textId="06E02082" w:rsidR="00633E0C" w:rsidRPr="005F5C2E" w:rsidRDefault="00633E0C" w:rsidP="005F5C2E">
      <w:pPr>
        <w:pStyle w:val="10"/>
        <w:spacing w:line="360" w:lineRule="exact"/>
        <w:ind w:leftChars="0" w:left="0" w:firstLineChars="100" w:firstLine="240"/>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126"/>
        <w:gridCol w:w="1843"/>
      </w:tblGrid>
      <w:tr w:rsidR="00B2554B" w:rsidRPr="00176F10" w14:paraId="185219CD" w14:textId="77777777" w:rsidTr="008C038D">
        <w:tc>
          <w:tcPr>
            <w:tcW w:w="1985" w:type="dxa"/>
            <w:vMerge w:val="restart"/>
          </w:tcPr>
          <w:p w14:paraId="3671CED7" w14:textId="77777777" w:rsidR="00B2554B" w:rsidRPr="00176F10" w:rsidRDefault="00B2554B" w:rsidP="000A7D25">
            <w:pPr>
              <w:pStyle w:val="10"/>
              <w:ind w:leftChars="0" w:left="0"/>
              <w:rPr>
                <w:rFonts w:ascii="ＭＳ ゴシック" w:eastAsia="ＭＳ ゴシック" w:hAnsi="ＭＳ ゴシック"/>
                <w:color w:val="auto"/>
                <w:kern w:val="2"/>
              </w:rPr>
            </w:pPr>
          </w:p>
        </w:tc>
        <w:tc>
          <w:tcPr>
            <w:tcW w:w="2268" w:type="dxa"/>
          </w:tcPr>
          <w:p w14:paraId="4718E46C" w14:textId="77777777" w:rsidR="00B2554B" w:rsidRPr="00176F10" w:rsidRDefault="00B2554B" w:rsidP="00B2554B">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color w:val="auto"/>
                <w:kern w:val="2"/>
              </w:rPr>
              <w:t>1492年</w:t>
            </w:r>
          </w:p>
        </w:tc>
        <w:tc>
          <w:tcPr>
            <w:tcW w:w="2126" w:type="dxa"/>
          </w:tcPr>
          <w:p w14:paraId="20FFE6AB" w14:textId="77777777" w:rsidR="00B2554B" w:rsidRPr="00176F10" w:rsidRDefault="00B2554B"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color w:val="auto"/>
                <w:kern w:val="2"/>
              </w:rPr>
              <w:t>17世紀から18初め</w:t>
            </w:r>
          </w:p>
        </w:tc>
        <w:tc>
          <w:tcPr>
            <w:tcW w:w="1843" w:type="dxa"/>
          </w:tcPr>
          <w:p w14:paraId="1440E306" w14:textId="77777777" w:rsidR="00B2554B" w:rsidRPr="00176F10" w:rsidRDefault="00B2554B"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color w:val="auto"/>
                <w:kern w:val="2"/>
              </w:rPr>
              <w:t>1676年開版</w:t>
            </w:r>
          </w:p>
        </w:tc>
      </w:tr>
      <w:tr w:rsidR="00B2554B" w:rsidRPr="00176F10" w14:paraId="207CA320" w14:textId="77777777" w:rsidTr="008C038D">
        <w:tc>
          <w:tcPr>
            <w:tcW w:w="1985" w:type="dxa"/>
            <w:vMerge/>
          </w:tcPr>
          <w:p w14:paraId="20B47EED" w14:textId="77777777" w:rsidR="00B2554B" w:rsidRPr="00176F10" w:rsidRDefault="00B2554B" w:rsidP="000A7D25">
            <w:pPr>
              <w:pStyle w:val="10"/>
              <w:ind w:leftChars="0" w:left="0"/>
              <w:rPr>
                <w:rFonts w:ascii="ＭＳ ゴシック" w:eastAsia="ＭＳ ゴシック" w:hAnsi="ＭＳ ゴシック"/>
                <w:color w:val="auto"/>
                <w:kern w:val="2"/>
              </w:rPr>
            </w:pPr>
          </w:p>
        </w:tc>
        <w:tc>
          <w:tcPr>
            <w:tcW w:w="2268" w:type="dxa"/>
          </w:tcPr>
          <w:p w14:paraId="47761F71" w14:textId="77777777" w:rsidR="00B2554B" w:rsidRPr="00176F10" w:rsidRDefault="00B2554B" w:rsidP="00B27818">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『伊</w:t>
            </w:r>
            <w:r w:rsidR="00B27818" w:rsidRPr="00B27818">
              <w:rPr>
                <w:rFonts w:ascii="ＭＳ ゴシック" w:eastAsia="ＭＳ ゴシック" w:hAnsi="ＭＳ ゴシック" w:hint="eastAsia"/>
                <w:color w:val="auto"/>
                <w:kern w:val="2"/>
              </w:rPr>
              <w:t>路</w:t>
            </w:r>
            <w:r w:rsidRPr="00176F10">
              <w:rPr>
                <w:rFonts w:ascii="ＭＳ ゴシック" w:eastAsia="ＭＳ ゴシック" w:hAnsi="ＭＳ ゴシック" w:hint="eastAsia"/>
                <w:color w:val="auto"/>
                <w:kern w:val="2"/>
              </w:rPr>
              <w:t>波』</w:t>
            </w:r>
          </w:p>
        </w:tc>
        <w:tc>
          <w:tcPr>
            <w:tcW w:w="2126" w:type="dxa"/>
          </w:tcPr>
          <w:p w14:paraId="19A1079F" w14:textId="77777777" w:rsidR="00B2554B" w:rsidRPr="00176F10" w:rsidRDefault="00B2554B"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『倭語類解』</w:t>
            </w:r>
          </w:p>
        </w:tc>
        <w:tc>
          <w:tcPr>
            <w:tcW w:w="1843" w:type="dxa"/>
          </w:tcPr>
          <w:p w14:paraId="51AE22DF" w14:textId="77777777" w:rsidR="00B2554B" w:rsidRPr="00176F10" w:rsidRDefault="00B2554B"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『捷解新語』</w:t>
            </w:r>
          </w:p>
        </w:tc>
      </w:tr>
      <w:tr w:rsidR="000B4C6F" w:rsidRPr="00176F10" w14:paraId="6654027D" w14:textId="77777777" w:rsidTr="008C038D">
        <w:tc>
          <w:tcPr>
            <w:tcW w:w="1985" w:type="dxa"/>
          </w:tcPr>
          <w:p w14:paraId="688ABB7E" w14:textId="77777777" w:rsidR="000B4C6F" w:rsidRPr="00176F10" w:rsidRDefault="000B4C6F" w:rsidP="000A7D25">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ウ</w:t>
            </w:r>
          </w:p>
        </w:tc>
        <w:tc>
          <w:tcPr>
            <w:tcW w:w="2268" w:type="dxa"/>
          </w:tcPr>
          <w:p w14:paraId="2D47CBCF" w14:textId="77777777" w:rsidR="000B4C6F" w:rsidRPr="00176F10" w:rsidRDefault="000B4C6F" w:rsidP="002571A9">
            <w:pPr>
              <w:pStyle w:val="10"/>
              <w:ind w:leftChars="0" w:left="0"/>
              <w:rPr>
                <w:rFonts w:ascii="ＭＳ ゴシック" w:eastAsia="ＭＳ ゴシック" w:hAnsi="ＭＳ ゴシック"/>
                <w:color w:val="auto"/>
                <w:kern w:val="2"/>
                <w:lang w:eastAsia="ko-KR"/>
              </w:rPr>
            </w:pPr>
            <w:r w:rsidRPr="00176F10">
              <w:rPr>
                <w:rFonts w:ascii="ＭＳ ゴシック" w:eastAsia="ＭＳ ゴシック" w:hAnsi="ＭＳ ゴシック" w:hint="eastAsia"/>
                <w:color w:val="auto"/>
                <w:kern w:val="2"/>
                <w:lang w:eastAsia="ko-KR"/>
              </w:rPr>
              <w:t>Wu</w:t>
            </w:r>
            <w:r w:rsidR="002571A9" w:rsidRPr="00176F10">
              <w:rPr>
                <w:rFonts w:ascii="ＭＳ ゴシック" w:eastAsia="ＭＳ ゴシック" w:hAnsi="ＭＳ ゴシック" w:hint="eastAsia"/>
                <w:color w:val="auto"/>
                <w:kern w:val="2"/>
                <w:lang w:eastAsia="ko-KR"/>
              </w:rPr>
              <w:t>（</w:t>
            </w:r>
            <w:r w:rsidR="002571A9" w:rsidRPr="008C038D">
              <w:rPr>
                <w:rFonts w:ascii="Malgun Gothic" w:eastAsia="Malgun Gothic" w:hAnsi="Malgun Gothic" w:cs="Malgun Gothic" w:hint="eastAsia"/>
                <w:color w:val="auto"/>
                <w:kern w:val="2"/>
                <w:lang w:eastAsia="ko-KR"/>
              </w:rPr>
              <w:t>ᄝᅮ</w:t>
            </w:r>
            <w:r w:rsidR="00DA36C7" w:rsidRPr="00176F10">
              <w:rPr>
                <w:rFonts w:ascii="ＭＳ ゴシック" w:eastAsia="ＭＳ ゴシック" w:hAnsi="ＭＳ ゴシック" w:hint="eastAsia"/>
                <w:color w:val="auto"/>
                <w:kern w:val="2"/>
                <w:lang w:eastAsia="ko-KR"/>
              </w:rPr>
              <w:t>）</w:t>
            </w:r>
            <w:r w:rsidRPr="00176F10">
              <w:rPr>
                <w:rFonts w:ascii="ＭＳ ゴシック" w:eastAsia="ＭＳ ゴシック" w:hAnsi="ＭＳ ゴシック" w:hint="eastAsia"/>
                <w:color w:val="auto"/>
                <w:kern w:val="2"/>
                <w:lang w:eastAsia="ko-KR"/>
              </w:rPr>
              <w:t>,</w:t>
            </w:r>
            <w:r w:rsidRPr="00176F10">
              <w:rPr>
                <w:rFonts w:ascii="ＭＳ ゴシック" w:eastAsia="ＭＳ ゴシック" w:hAnsi="ＭＳ ゴシック"/>
                <w:color w:val="auto"/>
                <w:kern w:val="2"/>
                <w:lang w:eastAsia="ko-KR"/>
              </w:rPr>
              <w:t>’</w:t>
            </w:r>
            <w:r w:rsidRPr="00176F10">
              <w:rPr>
                <w:rFonts w:ascii="ＭＳ ゴシック" w:eastAsia="ＭＳ ゴシック" w:hAnsi="ＭＳ ゴシック" w:hint="eastAsia"/>
                <w:color w:val="auto"/>
                <w:kern w:val="2"/>
                <w:lang w:eastAsia="ko-KR"/>
              </w:rPr>
              <w:t>u</w:t>
            </w:r>
            <w:r w:rsidR="002571A9" w:rsidRPr="00176F10">
              <w:rPr>
                <w:rFonts w:ascii="ＭＳ ゴシック" w:eastAsia="ＭＳ ゴシック" w:hAnsi="ＭＳ ゴシック" w:hint="eastAsia"/>
                <w:color w:val="auto"/>
                <w:kern w:val="2"/>
                <w:lang w:eastAsia="ko-KR"/>
              </w:rPr>
              <w:t>（</w:t>
            </w:r>
            <w:r w:rsidR="002571A9" w:rsidRPr="008C038D">
              <w:rPr>
                <w:rFonts w:ascii="Batang" w:eastAsia="Batang" w:hAnsi="Batang" w:cs="Batang" w:hint="eastAsia"/>
                <w:color w:val="auto"/>
                <w:kern w:val="2"/>
                <w:lang w:eastAsia="ko-KR"/>
              </w:rPr>
              <w:t>우</w:t>
            </w:r>
            <w:r w:rsidR="00DA36C7" w:rsidRPr="00176F10">
              <w:rPr>
                <w:rFonts w:ascii="ＭＳ ゴシック" w:eastAsia="ＭＳ ゴシック" w:hAnsi="ＭＳ ゴシック" w:hint="eastAsia"/>
                <w:color w:val="auto"/>
                <w:kern w:val="2"/>
                <w:lang w:eastAsia="ko-KR"/>
              </w:rPr>
              <w:t>）</w:t>
            </w:r>
          </w:p>
        </w:tc>
        <w:tc>
          <w:tcPr>
            <w:tcW w:w="2126" w:type="dxa"/>
          </w:tcPr>
          <w:p w14:paraId="3662816B" w14:textId="77777777" w:rsidR="000B4C6F" w:rsidRPr="00176F10" w:rsidRDefault="000B4C6F"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’u</w:t>
            </w:r>
            <w:r w:rsidR="00541E24" w:rsidRPr="00176F10">
              <w:rPr>
                <w:rFonts w:ascii="ＭＳ ゴシック" w:eastAsia="ＭＳ ゴシック" w:hAnsi="ＭＳ ゴシック" w:hint="eastAsia"/>
                <w:color w:val="auto"/>
                <w:kern w:val="2"/>
              </w:rPr>
              <w:t xml:space="preserve"> </w:t>
            </w:r>
            <w:r w:rsidR="00541E24" w:rsidRPr="00541E24">
              <w:rPr>
                <w:rFonts w:ascii="ＭＳ ゴシック" w:eastAsia="ＭＳ ゴシック" w:hAnsi="ＭＳ ゴシック" w:hint="eastAsia"/>
                <w:color w:val="auto"/>
                <w:kern w:val="2"/>
              </w:rPr>
              <w:t>（</w:t>
            </w:r>
            <w:r w:rsidR="00541E24" w:rsidRPr="008C038D">
              <w:rPr>
                <w:rFonts w:ascii="Batang" w:eastAsia="Batang" w:hAnsi="Batang" w:cs="Batang" w:hint="eastAsia"/>
                <w:color w:val="auto"/>
                <w:kern w:val="2"/>
              </w:rPr>
              <w:t>우</w:t>
            </w:r>
            <w:r w:rsidR="00541E24" w:rsidRPr="00541E24">
              <w:rPr>
                <w:rFonts w:ascii="ＭＳ ゴシック" w:eastAsia="ＭＳ ゴシック" w:hAnsi="ＭＳ ゴシック" w:hint="eastAsia"/>
                <w:color w:val="auto"/>
                <w:kern w:val="2"/>
              </w:rPr>
              <w:t>）</w:t>
            </w:r>
          </w:p>
        </w:tc>
        <w:tc>
          <w:tcPr>
            <w:tcW w:w="1843" w:type="dxa"/>
          </w:tcPr>
          <w:p w14:paraId="7C0BA8B4" w14:textId="77777777" w:rsidR="000B4C6F" w:rsidRPr="00176F10" w:rsidRDefault="000B4C6F"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’u</w:t>
            </w:r>
          </w:p>
        </w:tc>
      </w:tr>
      <w:tr w:rsidR="000B4C6F" w:rsidRPr="00176F10" w14:paraId="630908F8" w14:textId="77777777" w:rsidTr="008C038D">
        <w:tc>
          <w:tcPr>
            <w:tcW w:w="1985" w:type="dxa"/>
          </w:tcPr>
          <w:p w14:paraId="3FF0746A" w14:textId="77777777" w:rsidR="000B4C6F" w:rsidRPr="00176F10" w:rsidRDefault="000B4C6F" w:rsidP="000A7D25">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サ・タ行のウ</w:t>
            </w:r>
          </w:p>
        </w:tc>
        <w:tc>
          <w:tcPr>
            <w:tcW w:w="2268" w:type="dxa"/>
          </w:tcPr>
          <w:p w14:paraId="06AEDBC8" w14:textId="77777777" w:rsidR="000B4C6F" w:rsidRPr="00176F10" w:rsidRDefault="00DA36C7" w:rsidP="00DA36C7">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color w:val="auto"/>
                <w:kern w:val="2"/>
              </w:rPr>
              <w:t>’</w:t>
            </w:r>
            <w:r w:rsidRPr="00176F10">
              <w:rPr>
                <w:rFonts w:ascii="ＭＳ ゴシック" w:eastAsia="ＭＳ ゴシック" w:hAnsi="ＭＳ ゴシック" w:hint="eastAsia"/>
                <w:color w:val="auto"/>
                <w:kern w:val="2"/>
              </w:rPr>
              <w:t>u</w:t>
            </w:r>
            <w:r w:rsidR="002571A9" w:rsidRPr="00176F10">
              <w:rPr>
                <w:rFonts w:ascii="ＭＳ ゴシック" w:eastAsia="ＭＳ ゴシック" w:hAnsi="ＭＳ ゴシック" w:hint="eastAsia"/>
                <w:color w:val="auto"/>
                <w:kern w:val="2"/>
              </w:rPr>
              <w:t>（</w:t>
            </w:r>
            <w:r w:rsidR="002571A9" w:rsidRPr="008C038D">
              <w:rPr>
                <w:rFonts w:ascii="Batang" w:eastAsia="Batang" w:hAnsi="Batang" w:cs="Batang" w:hint="eastAsia"/>
                <w:color w:val="auto"/>
                <w:kern w:val="2"/>
              </w:rPr>
              <w:t>우</w:t>
            </w:r>
            <w:r w:rsidRPr="00176F10">
              <w:rPr>
                <w:rFonts w:ascii="ＭＳ ゴシック" w:eastAsia="ＭＳ ゴシック" w:hAnsi="ＭＳ ゴシック" w:hint="eastAsia"/>
                <w:color w:val="auto"/>
                <w:kern w:val="2"/>
              </w:rPr>
              <w:t>）</w:t>
            </w:r>
          </w:p>
        </w:tc>
        <w:tc>
          <w:tcPr>
            <w:tcW w:w="2126" w:type="dxa"/>
          </w:tcPr>
          <w:p w14:paraId="7D322FE4" w14:textId="77777777" w:rsidR="000B4C6F" w:rsidRPr="00176F10" w:rsidRDefault="000B4C6F" w:rsidP="00541E24">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w:t>
            </w:r>
            <w:r w:rsidRPr="00176F10">
              <w:rPr>
                <w:rFonts w:ascii="ＭＳ ゴシック" w:eastAsia="ＭＳ ゴシック" w:hAnsi="ＭＳ ゴシック"/>
                <w:color w:val="auto"/>
                <w:kern w:val="2"/>
              </w:rPr>
              <w:t>ɨ</w:t>
            </w:r>
            <w:r w:rsidR="00541E24" w:rsidRPr="00176F10">
              <w:rPr>
                <w:rFonts w:ascii="ＭＳ ゴシック" w:eastAsia="ＭＳ ゴシック" w:hAnsi="ＭＳ ゴシック" w:hint="eastAsia"/>
                <w:color w:val="auto"/>
                <w:kern w:val="2"/>
              </w:rPr>
              <w:t xml:space="preserve"> </w:t>
            </w:r>
            <w:r w:rsidR="00541E24" w:rsidRPr="00541E24">
              <w:rPr>
                <w:rFonts w:ascii="ＭＳ ゴシック" w:eastAsia="ＭＳ ゴシック" w:hAnsi="ＭＳ ゴシック" w:hint="eastAsia"/>
                <w:color w:val="auto"/>
                <w:kern w:val="2"/>
              </w:rPr>
              <w:t>（</w:t>
            </w:r>
            <w:r w:rsidR="00541E24">
              <w:rPr>
                <w:rFonts w:ascii="Batang" w:eastAsia="Batang" w:hAnsi="Batang" w:cs="Batang" w:hint="eastAsia"/>
                <w:color w:val="auto"/>
                <w:kern w:val="2"/>
              </w:rPr>
              <w:t>으</w:t>
            </w:r>
            <w:r w:rsidR="00541E24" w:rsidRPr="00541E24">
              <w:rPr>
                <w:rFonts w:ascii="ＭＳ ゴシック" w:eastAsia="ＭＳ ゴシック" w:hAnsi="ＭＳ ゴシック" w:hint="eastAsia"/>
                <w:color w:val="auto"/>
                <w:kern w:val="2"/>
              </w:rPr>
              <w:t>）</w:t>
            </w:r>
          </w:p>
        </w:tc>
        <w:tc>
          <w:tcPr>
            <w:tcW w:w="1843" w:type="dxa"/>
          </w:tcPr>
          <w:p w14:paraId="09642C6D" w14:textId="77777777" w:rsidR="000B4C6F" w:rsidRPr="00176F10" w:rsidRDefault="000B4C6F"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w:t>
            </w:r>
            <w:r w:rsidRPr="00176F10">
              <w:rPr>
                <w:rFonts w:ascii="ＭＳ ゴシック" w:eastAsia="ＭＳ ゴシック" w:hAnsi="ＭＳ ゴシック"/>
                <w:color w:val="auto"/>
                <w:kern w:val="2"/>
              </w:rPr>
              <w:t>u</w:t>
            </w:r>
          </w:p>
        </w:tc>
      </w:tr>
      <w:tr w:rsidR="00BB5D01" w:rsidRPr="00176F10" w14:paraId="15659C9F" w14:textId="77777777" w:rsidTr="008C038D">
        <w:tc>
          <w:tcPr>
            <w:tcW w:w="1985" w:type="dxa"/>
          </w:tcPr>
          <w:p w14:paraId="6CA9F4D9" w14:textId="77777777" w:rsidR="00BB5D01" w:rsidRPr="00176F10" w:rsidRDefault="00BB5D01" w:rsidP="000A7D25">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ハ行のフ</w:t>
            </w:r>
          </w:p>
        </w:tc>
        <w:tc>
          <w:tcPr>
            <w:tcW w:w="2268" w:type="dxa"/>
          </w:tcPr>
          <w:p w14:paraId="4F23121B" w14:textId="77777777" w:rsidR="00BB5D01" w:rsidRPr="00176F10" w:rsidRDefault="002571A9" w:rsidP="002571A9">
            <w:pPr>
              <w:pStyle w:val="10"/>
              <w:ind w:leftChars="0" w:left="0"/>
              <w:rPr>
                <w:rFonts w:ascii="ＭＳ ゴシック" w:eastAsia="ＭＳ ゴシック" w:hAnsi="ＭＳ ゴシック"/>
                <w:color w:val="auto"/>
                <w:kern w:val="2"/>
                <w:lang w:eastAsia="ko-KR"/>
              </w:rPr>
            </w:pPr>
            <w:r w:rsidRPr="00176F10">
              <w:rPr>
                <w:rFonts w:ascii="ＭＳ ゴシック" w:eastAsia="ＭＳ ゴシック" w:hAnsi="ＭＳ ゴシック" w:hint="eastAsia"/>
                <w:color w:val="auto"/>
                <w:kern w:val="2"/>
                <w:lang w:eastAsia="ko-KR"/>
              </w:rPr>
              <w:t>fu（</w:t>
            </w:r>
            <w:proofErr w:type="spellStart"/>
            <w:r w:rsidRPr="008C038D">
              <w:rPr>
                <w:rFonts w:ascii="Malgun Gothic" w:eastAsia="Malgun Gothic" w:hAnsi="Malgun Gothic" w:cs="Malgun Gothic" w:hint="eastAsia"/>
                <w:color w:val="auto"/>
                <w:kern w:val="2"/>
                <w:lang w:eastAsia="ko-KR"/>
              </w:rPr>
              <w:t>ᄫᅮ</w:t>
            </w:r>
            <w:proofErr w:type="spellEnd"/>
            <w:r w:rsidRPr="00176F10">
              <w:rPr>
                <w:rFonts w:ascii="ＭＳ ゴシック" w:eastAsia="ＭＳ ゴシック" w:hAnsi="ＭＳ ゴシック" w:hint="eastAsia"/>
                <w:color w:val="auto"/>
                <w:kern w:val="2"/>
                <w:lang w:eastAsia="ko-KR"/>
              </w:rPr>
              <w:t>）, hu（</w:t>
            </w:r>
            <w:proofErr w:type="spellStart"/>
            <w:r w:rsidRPr="008C038D">
              <w:rPr>
                <w:rFonts w:ascii="Malgun Gothic" w:eastAsia="Malgun Gothic" w:hAnsi="Malgun Gothic" w:cs="Malgun Gothic" w:hint="eastAsia"/>
                <w:color w:val="auto"/>
                <w:kern w:val="2"/>
                <w:lang w:eastAsia="ko-KR"/>
              </w:rPr>
              <w:t>후</w:t>
            </w:r>
            <w:proofErr w:type="spellEnd"/>
            <w:r w:rsidRPr="00176F10">
              <w:rPr>
                <w:rFonts w:ascii="ＭＳ ゴシック" w:eastAsia="ＭＳ ゴシック" w:hAnsi="ＭＳ ゴシック" w:hint="eastAsia"/>
                <w:color w:val="auto"/>
                <w:kern w:val="2"/>
                <w:lang w:eastAsia="ko-KR"/>
              </w:rPr>
              <w:t>）</w:t>
            </w:r>
          </w:p>
        </w:tc>
        <w:tc>
          <w:tcPr>
            <w:tcW w:w="2126" w:type="dxa"/>
          </w:tcPr>
          <w:p w14:paraId="0F7A7798" w14:textId="77777777" w:rsidR="00BB5D01" w:rsidRPr="00176F10" w:rsidRDefault="004A00C8" w:rsidP="004A00C8">
            <w:pPr>
              <w:pStyle w:val="10"/>
              <w:ind w:leftChars="0" w:left="0"/>
              <w:rPr>
                <w:rFonts w:ascii="ＭＳ ゴシック" w:eastAsia="ＭＳ ゴシック" w:hAnsi="ＭＳ ゴシック"/>
                <w:color w:val="auto"/>
                <w:kern w:val="2"/>
              </w:rPr>
            </w:pPr>
            <w:r w:rsidRPr="004A00C8">
              <w:rPr>
                <w:rFonts w:ascii="ＭＳ ゴシック" w:eastAsia="ＭＳ ゴシック" w:hAnsi="ＭＳ ゴシック" w:hint="eastAsia"/>
                <w:color w:val="auto"/>
                <w:kern w:val="2"/>
              </w:rPr>
              <w:t>h</w:t>
            </w:r>
            <w:r w:rsidR="00BB5D01" w:rsidRPr="00176F10">
              <w:rPr>
                <w:rFonts w:ascii="ＭＳ ゴシック" w:eastAsia="ＭＳ ゴシック" w:hAnsi="ＭＳ ゴシック" w:hint="eastAsia"/>
                <w:color w:val="auto"/>
                <w:kern w:val="2"/>
              </w:rPr>
              <w:t>u</w:t>
            </w:r>
            <w:r w:rsidRPr="00176F10">
              <w:rPr>
                <w:rFonts w:ascii="ＭＳ ゴシック" w:eastAsia="ＭＳ ゴシック" w:hAnsi="ＭＳ ゴシック" w:hint="eastAsia"/>
                <w:color w:val="auto"/>
                <w:kern w:val="2"/>
              </w:rPr>
              <w:t>（</w:t>
            </w:r>
            <w:r w:rsidRPr="008C038D">
              <w:rPr>
                <w:rFonts w:ascii="Malgun Gothic" w:eastAsia="Malgun Gothic" w:hAnsi="Malgun Gothic" w:cs="Malgun Gothic" w:hint="eastAsia"/>
                <w:color w:val="auto"/>
                <w:kern w:val="2"/>
              </w:rPr>
              <w:t>후</w:t>
            </w:r>
            <w:r w:rsidRPr="00176F10">
              <w:rPr>
                <w:rFonts w:ascii="ＭＳ 明朝" w:eastAsia="ＭＳ 明朝" w:hAnsi="ＭＳ 明朝" w:cs="Malgun Gothic" w:hint="eastAsia"/>
                <w:color w:val="auto"/>
                <w:kern w:val="2"/>
              </w:rPr>
              <w:t>）</w:t>
            </w:r>
          </w:p>
        </w:tc>
        <w:tc>
          <w:tcPr>
            <w:tcW w:w="1843" w:type="dxa"/>
          </w:tcPr>
          <w:p w14:paraId="684AB744" w14:textId="77777777" w:rsidR="00BB5D01" w:rsidRPr="00176F10" w:rsidRDefault="00BB5D01"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hu</w:t>
            </w:r>
          </w:p>
        </w:tc>
      </w:tr>
      <w:tr w:rsidR="000B4C6F" w:rsidRPr="00176F10" w14:paraId="533393C3" w14:textId="77777777" w:rsidTr="008C038D">
        <w:tc>
          <w:tcPr>
            <w:tcW w:w="1985" w:type="dxa"/>
          </w:tcPr>
          <w:p w14:paraId="76364F55" w14:textId="77777777" w:rsidR="000B4C6F" w:rsidRPr="00176F10" w:rsidRDefault="000B4C6F" w:rsidP="000A7D25">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その他の行のウ</w:t>
            </w:r>
          </w:p>
        </w:tc>
        <w:tc>
          <w:tcPr>
            <w:tcW w:w="2268" w:type="dxa"/>
          </w:tcPr>
          <w:p w14:paraId="1C8E6C56" w14:textId="77777777" w:rsidR="000B4C6F" w:rsidRPr="00176F10" w:rsidRDefault="002571A9" w:rsidP="002571A9">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color w:val="auto"/>
                <w:kern w:val="2"/>
              </w:rPr>
              <w:t>’</w:t>
            </w:r>
            <w:r w:rsidRPr="00176F10">
              <w:rPr>
                <w:rFonts w:ascii="ＭＳ ゴシック" w:eastAsia="ＭＳ ゴシック" w:hAnsi="ＭＳ ゴシック" w:hint="eastAsia"/>
                <w:color w:val="auto"/>
                <w:kern w:val="2"/>
              </w:rPr>
              <w:t>u（</w:t>
            </w:r>
            <w:r w:rsidRPr="008C038D">
              <w:rPr>
                <w:rFonts w:ascii="Batang" w:eastAsia="Batang" w:hAnsi="Batang" w:cs="Batang" w:hint="eastAsia"/>
                <w:color w:val="auto"/>
                <w:kern w:val="2"/>
              </w:rPr>
              <w:t>우</w:t>
            </w:r>
            <w:r w:rsidRPr="00176F10">
              <w:rPr>
                <w:rFonts w:ascii="ＭＳ ゴシック" w:eastAsia="ＭＳ ゴシック" w:hAnsi="ＭＳ ゴシック" w:hint="eastAsia"/>
                <w:color w:val="auto"/>
                <w:kern w:val="2"/>
              </w:rPr>
              <w:t>）</w:t>
            </w:r>
          </w:p>
        </w:tc>
        <w:tc>
          <w:tcPr>
            <w:tcW w:w="2126" w:type="dxa"/>
          </w:tcPr>
          <w:p w14:paraId="1EDEEDD8" w14:textId="77777777" w:rsidR="000B4C6F" w:rsidRPr="00176F10" w:rsidRDefault="000B4C6F"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w:t>
            </w:r>
            <w:r w:rsidRPr="00176F10">
              <w:rPr>
                <w:rFonts w:ascii="ＭＳ ゴシック" w:eastAsia="ＭＳ ゴシック" w:hAnsi="ＭＳ ゴシック"/>
                <w:color w:val="auto"/>
                <w:kern w:val="2"/>
              </w:rPr>
              <w:t>u</w:t>
            </w:r>
            <w:r w:rsidR="00541E24" w:rsidRPr="00541E24">
              <w:rPr>
                <w:rFonts w:ascii="ＭＳ ゴシック" w:eastAsia="ＭＳ ゴシック" w:hAnsi="ＭＳ ゴシック" w:hint="eastAsia"/>
                <w:color w:val="auto"/>
                <w:kern w:val="2"/>
              </w:rPr>
              <w:t xml:space="preserve"> （</w:t>
            </w:r>
            <w:r w:rsidR="00541E24" w:rsidRPr="008C038D">
              <w:rPr>
                <w:rFonts w:ascii="Batang" w:eastAsia="Batang" w:hAnsi="Batang" w:cs="Batang" w:hint="eastAsia"/>
                <w:color w:val="auto"/>
                <w:kern w:val="2"/>
              </w:rPr>
              <w:t>우</w:t>
            </w:r>
            <w:r w:rsidR="00541E24" w:rsidRPr="00541E24">
              <w:rPr>
                <w:rFonts w:ascii="ＭＳ ゴシック" w:eastAsia="ＭＳ ゴシック" w:hAnsi="ＭＳ ゴシック" w:hint="eastAsia"/>
                <w:color w:val="auto"/>
                <w:kern w:val="2"/>
              </w:rPr>
              <w:t>）</w:t>
            </w:r>
          </w:p>
        </w:tc>
        <w:tc>
          <w:tcPr>
            <w:tcW w:w="1843" w:type="dxa"/>
          </w:tcPr>
          <w:p w14:paraId="69573FB3" w14:textId="77777777" w:rsidR="000B4C6F" w:rsidRPr="00176F10" w:rsidRDefault="000B4C6F"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w:t>
            </w:r>
            <w:r w:rsidRPr="00176F10">
              <w:rPr>
                <w:rFonts w:ascii="ＭＳ ゴシック" w:eastAsia="ＭＳ ゴシック" w:hAnsi="ＭＳ ゴシック"/>
                <w:color w:val="auto"/>
                <w:kern w:val="2"/>
              </w:rPr>
              <w:t>u</w:t>
            </w:r>
          </w:p>
        </w:tc>
      </w:tr>
      <w:tr w:rsidR="000B4C6F" w:rsidRPr="00176F10" w14:paraId="0BAF2E8F" w14:textId="77777777" w:rsidTr="008C038D">
        <w:tc>
          <w:tcPr>
            <w:tcW w:w="1985" w:type="dxa"/>
          </w:tcPr>
          <w:p w14:paraId="7CB88298" w14:textId="77777777" w:rsidR="000B4C6F" w:rsidRPr="00176F10" w:rsidRDefault="000B4C6F" w:rsidP="000A7D25">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ワ</w:t>
            </w:r>
          </w:p>
        </w:tc>
        <w:tc>
          <w:tcPr>
            <w:tcW w:w="2268" w:type="dxa"/>
          </w:tcPr>
          <w:p w14:paraId="4D76EA7E" w14:textId="77777777" w:rsidR="000B4C6F" w:rsidRPr="00176F10" w:rsidRDefault="002571A9" w:rsidP="002571A9">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color w:val="auto"/>
                <w:kern w:val="2"/>
              </w:rPr>
              <w:t>’</w:t>
            </w:r>
            <w:proofErr w:type="spellStart"/>
            <w:r w:rsidRPr="00176F10">
              <w:rPr>
                <w:rFonts w:ascii="ＭＳ ゴシック" w:eastAsia="ＭＳ ゴシック" w:hAnsi="ＭＳ ゴシック" w:hint="eastAsia"/>
                <w:color w:val="auto"/>
                <w:kern w:val="2"/>
              </w:rPr>
              <w:t>oa</w:t>
            </w:r>
            <w:proofErr w:type="spellEnd"/>
            <w:r w:rsidRPr="00176F10">
              <w:rPr>
                <w:rFonts w:ascii="ＭＳ ゴシック" w:eastAsia="ＭＳ ゴシック" w:hAnsi="ＭＳ ゴシック" w:hint="eastAsia"/>
                <w:color w:val="auto"/>
                <w:kern w:val="2"/>
              </w:rPr>
              <w:t>（</w:t>
            </w:r>
            <w:r w:rsidRPr="008C038D">
              <w:rPr>
                <w:rFonts w:ascii="Batang" w:eastAsia="Batang" w:hAnsi="Batang" w:cs="Batang" w:hint="eastAsia"/>
                <w:color w:val="auto"/>
                <w:kern w:val="2"/>
              </w:rPr>
              <w:t>와</w:t>
            </w:r>
            <w:r w:rsidR="000B4C6F" w:rsidRPr="00176F10">
              <w:rPr>
                <w:rFonts w:ascii="ＭＳ ゴシック" w:eastAsia="ＭＳ ゴシック" w:hAnsi="ＭＳ ゴシック" w:hint="eastAsia"/>
                <w:color w:val="auto"/>
                <w:kern w:val="2"/>
              </w:rPr>
              <w:t>）</w:t>
            </w:r>
          </w:p>
        </w:tc>
        <w:tc>
          <w:tcPr>
            <w:tcW w:w="2126" w:type="dxa"/>
          </w:tcPr>
          <w:p w14:paraId="660EC58E" w14:textId="77777777" w:rsidR="000B4C6F" w:rsidRPr="00176F10" w:rsidRDefault="000B4C6F" w:rsidP="00541E24">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w:t>
            </w:r>
            <w:proofErr w:type="spellStart"/>
            <w:r w:rsidRPr="00176F10">
              <w:rPr>
                <w:rFonts w:ascii="ＭＳ ゴシック" w:eastAsia="ＭＳ ゴシック" w:hAnsi="ＭＳ ゴシック"/>
                <w:color w:val="auto"/>
                <w:kern w:val="2"/>
              </w:rPr>
              <w:t>oa</w:t>
            </w:r>
            <w:proofErr w:type="spellEnd"/>
            <w:r w:rsidR="00541E24" w:rsidRPr="00541E24">
              <w:rPr>
                <w:rFonts w:ascii="ＭＳ ゴシック" w:eastAsia="ＭＳ ゴシック" w:hAnsi="ＭＳ ゴシック" w:hint="eastAsia"/>
                <w:color w:val="auto"/>
                <w:kern w:val="2"/>
              </w:rPr>
              <w:t>（</w:t>
            </w:r>
            <w:r w:rsidR="00541E24" w:rsidRPr="008C038D">
              <w:rPr>
                <w:rFonts w:ascii="Batang" w:eastAsia="Batang" w:hAnsi="Batang" w:cs="Batang" w:hint="eastAsia"/>
                <w:color w:val="auto"/>
                <w:kern w:val="2"/>
              </w:rPr>
              <w:t>와</w:t>
            </w:r>
            <w:r w:rsidR="00541E24" w:rsidRPr="00541E24">
              <w:rPr>
                <w:rFonts w:ascii="ＭＳ ゴシック" w:eastAsia="ＭＳ ゴシック" w:hAnsi="ＭＳ ゴシック" w:hint="eastAsia"/>
                <w:color w:val="auto"/>
                <w:kern w:val="2"/>
              </w:rPr>
              <w:t>）</w:t>
            </w:r>
          </w:p>
        </w:tc>
        <w:tc>
          <w:tcPr>
            <w:tcW w:w="1843" w:type="dxa"/>
          </w:tcPr>
          <w:p w14:paraId="5FBDB3FF" w14:textId="77777777" w:rsidR="000B4C6F" w:rsidRPr="00176F10" w:rsidRDefault="000B4C6F"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w:t>
            </w:r>
            <w:proofErr w:type="spellStart"/>
            <w:r w:rsidRPr="00176F10">
              <w:rPr>
                <w:rFonts w:ascii="ＭＳ ゴシック" w:eastAsia="ＭＳ ゴシック" w:hAnsi="ＭＳ ゴシック"/>
                <w:color w:val="auto"/>
                <w:kern w:val="2"/>
              </w:rPr>
              <w:t>oa</w:t>
            </w:r>
            <w:proofErr w:type="spellEnd"/>
            <w:r w:rsidRPr="00176F10">
              <w:rPr>
                <w:rFonts w:ascii="ＭＳ ゴシック" w:eastAsia="ＭＳ ゴシック" w:hAnsi="ＭＳ ゴシック"/>
                <w:color w:val="auto"/>
                <w:kern w:val="2"/>
              </w:rPr>
              <w:t>（=</w:t>
            </w:r>
            <w:proofErr w:type="spellStart"/>
            <w:r w:rsidRPr="00176F10">
              <w:rPr>
                <w:rFonts w:ascii="ＭＳ ゴシック" w:eastAsia="ＭＳ ゴシック" w:hAnsi="ＭＳ ゴシック"/>
                <w:color w:val="auto"/>
                <w:kern w:val="2"/>
              </w:rPr>
              <w:t>wa</w:t>
            </w:r>
            <w:proofErr w:type="spellEnd"/>
            <w:r w:rsidRPr="00176F10">
              <w:rPr>
                <w:rFonts w:ascii="ＭＳ ゴシック" w:eastAsia="ＭＳ ゴシック" w:hAnsi="ＭＳ ゴシック"/>
                <w:color w:val="auto"/>
                <w:kern w:val="2"/>
              </w:rPr>
              <w:t>）</w:t>
            </w:r>
          </w:p>
        </w:tc>
      </w:tr>
      <w:tr w:rsidR="000B4C6F" w:rsidRPr="00176F10" w14:paraId="4DA6C822" w14:textId="77777777" w:rsidTr="008C038D">
        <w:tc>
          <w:tcPr>
            <w:tcW w:w="1985" w:type="dxa"/>
          </w:tcPr>
          <w:p w14:paraId="5A99CD29" w14:textId="77777777" w:rsidR="000B4C6F" w:rsidRPr="00176F10" w:rsidRDefault="000B4C6F" w:rsidP="000A7D25">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漢字「京」</w:t>
            </w:r>
          </w:p>
        </w:tc>
        <w:tc>
          <w:tcPr>
            <w:tcW w:w="2268" w:type="dxa"/>
          </w:tcPr>
          <w:p w14:paraId="596073FC" w14:textId="77777777" w:rsidR="000B4C6F" w:rsidRPr="00176F10" w:rsidRDefault="000B4C6F" w:rsidP="007872BC">
            <w:pPr>
              <w:pStyle w:val="10"/>
              <w:ind w:leftChars="0" w:left="0"/>
              <w:rPr>
                <w:rFonts w:ascii="ＭＳ ゴシック" w:eastAsia="ＭＳ ゴシック" w:hAnsi="ＭＳ ゴシック"/>
                <w:color w:val="auto"/>
                <w:kern w:val="2"/>
              </w:rPr>
            </w:pPr>
            <w:proofErr w:type="spellStart"/>
            <w:r w:rsidRPr="00176F10">
              <w:rPr>
                <w:rFonts w:ascii="ＭＳ ゴシック" w:eastAsia="ＭＳ ゴシック" w:hAnsi="ＭＳ ゴシック" w:hint="eastAsia"/>
                <w:color w:val="auto"/>
                <w:kern w:val="2"/>
              </w:rPr>
              <w:t>kyoW</w:t>
            </w:r>
            <w:proofErr w:type="spellEnd"/>
          </w:p>
        </w:tc>
        <w:tc>
          <w:tcPr>
            <w:tcW w:w="2126" w:type="dxa"/>
          </w:tcPr>
          <w:p w14:paraId="644E7F6F" w14:textId="77777777" w:rsidR="000B4C6F" w:rsidRPr="00176F10" w:rsidRDefault="00541E24" w:rsidP="00541E24">
            <w:pPr>
              <w:pStyle w:val="10"/>
              <w:ind w:leftChars="0" w:left="0"/>
              <w:rPr>
                <w:rFonts w:ascii="ＭＳ ゴシック" w:eastAsia="ＭＳ ゴシック" w:hAnsi="ＭＳ ゴシック"/>
                <w:color w:val="auto"/>
                <w:kern w:val="2"/>
              </w:rPr>
            </w:pPr>
            <w:proofErr w:type="spellStart"/>
            <w:r w:rsidRPr="00176F10">
              <w:rPr>
                <w:rFonts w:ascii="ＭＳ ゴシック" w:eastAsia="ＭＳ ゴシック" w:hAnsi="ＭＳ ゴシック" w:hint="eastAsia"/>
                <w:color w:val="auto"/>
                <w:kern w:val="2"/>
              </w:rPr>
              <w:t>kio</w:t>
            </w:r>
            <w:proofErr w:type="spellEnd"/>
            <w:r w:rsidRPr="00541E24">
              <w:rPr>
                <w:rFonts w:ascii="ＭＳ ゴシック" w:eastAsia="ＭＳ ゴシック" w:hAnsi="ＭＳ ゴシック" w:hint="eastAsia"/>
                <w:color w:val="auto"/>
                <w:kern w:val="2"/>
              </w:rPr>
              <w:t>’</w:t>
            </w:r>
            <w:r w:rsidRPr="00541E24">
              <w:rPr>
                <w:rFonts w:ascii="ＭＳ ゴシック" w:eastAsia="ＭＳ ゴシック" w:hAnsi="ＭＳ ゴシック"/>
                <w:color w:val="auto"/>
                <w:kern w:val="2"/>
              </w:rPr>
              <w:t>u</w:t>
            </w:r>
            <w:r w:rsidRPr="00541E24">
              <w:rPr>
                <w:rFonts w:ascii="ＭＳ ゴシック" w:eastAsia="ＭＳ ゴシック" w:hAnsi="ＭＳ ゴシック" w:hint="eastAsia"/>
                <w:color w:val="auto"/>
                <w:kern w:val="2"/>
              </w:rPr>
              <w:t xml:space="preserve"> （</w:t>
            </w:r>
            <w:r>
              <w:rPr>
                <w:rFonts w:ascii="Batang" w:eastAsia="Batang" w:hAnsi="Batang" w:cs="Batang" w:hint="eastAsia"/>
                <w:color w:val="auto"/>
                <w:kern w:val="2"/>
              </w:rPr>
              <w:t>교</w:t>
            </w:r>
            <w:r w:rsidRPr="008C038D">
              <w:rPr>
                <w:rFonts w:ascii="Batang" w:eastAsia="Batang" w:hAnsi="Batang" w:cs="Batang" w:hint="eastAsia"/>
                <w:color w:val="auto"/>
                <w:kern w:val="2"/>
              </w:rPr>
              <w:t>우</w:t>
            </w:r>
            <w:r w:rsidRPr="00541E24">
              <w:rPr>
                <w:rFonts w:ascii="ＭＳ ゴシック" w:eastAsia="ＭＳ ゴシック" w:hAnsi="ＭＳ ゴシック" w:hint="eastAsia"/>
                <w:color w:val="auto"/>
                <w:kern w:val="2"/>
              </w:rPr>
              <w:t>）</w:t>
            </w:r>
          </w:p>
        </w:tc>
        <w:tc>
          <w:tcPr>
            <w:tcW w:w="1843" w:type="dxa"/>
          </w:tcPr>
          <w:p w14:paraId="327BACF4" w14:textId="77777777" w:rsidR="000B4C6F" w:rsidRPr="00176F10" w:rsidRDefault="000B4C6F" w:rsidP="008F67C0">
            <w:pPr>
              <w:pStyle w:val="10"/>
              <w:ind w:leftChars="0" w:left="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w:t>
            </w:r>
          </w:p>
        </w:tc>
      </w:tr>
    </w:tbl>
    <w:p w14:paraId="6D67CCBA" w14:textId="77777777" w:rsidR="00633E0C" w:rsidRDefault="00633E0C" w:rsidP="00856331">
      <w:pPr>
        <w:pStyle w:val="10"/>
        <w:ind w:leftChars="100" w:left="20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w:t>
      </w:r>
      <w:r w:rsidR="002571A9" w:rsidRPr="00176F10">
        <w:rPr>
          <w:rFonts w:ascii="ＭＳ ゴシック" w:eastAsia="ＭＳ ゴシック" w:hAnsi="ＭＳ ゴシック" w:cs="Malgun Gothic" w:hint="eastAsia"/>
          <w:bCs/>
        </w:rPr>
        <w:t>翻字</w:t>
      </w:r>
      <w:r w:rsidRPr="00176F10">
        <w:rPr>
          <w:rFonts w:ascii="ＭＳ ゴシック" w:eastAsia="ＭＳ ゴシック" w:hAnsi="ＭＳ ゴシック" w:hint="eastAsia"/>
          <w:color w:val="auto"/>
          <w:kern w:val="2"/>
        </w:rPr>
        <w:t>は統一しました。</w:t>
      </w:r>
    </w:p>
    <w:p w14:paraId="4225F1E2" w14:textId="77777777" w:rsidR="004A00C8" w:rsidRPr="00176F10" w:rsidRDefault="00541E24" w:rsidP="00856331">
      <w:pPr>
        <w:pStyle w:val="10"/>
        <w:ind w:leftChars="100" w:left="200"/>
        <w:rPr>
          <w:rFonts w:ascii="ＭＳ ゴシック" w:eastAsia="ＭＳ ゴシック" w:hAnsi="ＭＳ ゴシック"/>
          <w:color w:val="auto"/>
          <w:kern w:val="2"/>
        </w:rPr>
      </w:pPr>
      <w:r w:rsidRPr="00176F10">
        <w:rPr>
          <w:rFonts w:ascii="ＭＳ ゴシック" w:eastAsia="ＭＳ ゴシック" w:hAnsi="ＭＳ ゴシック" w:hint="eastAsia"/>
          <w:color w:val="auto"/>
          <w:kern w:val="2"/>
        </w:rPr>
        <w:t>＊</w:t>
      </w:r>
      <w:r w:rsidR="002A3899" w:rsidRPr="007872BC">
        <w:rPr>
          <w:rFonts w:ascii="ＭＳ ゴシック" w:eastAsia="ＭＳ ゴシック" w:hAnsi="ＭＳ ゴシック" w:hint="eastAsia"/>
          <w:color w:val="auto"/>
          <w:kern w:val="2"/>
        </w:rPr>
        <w:t>漢字「京」</w:t>
      </w:r>
      <w:r w:rsidR="002A3899">
        <w:rPr>
          <w:rFonts w:ascii="ＭＳ ゴシック" w:eastAsia="ＭＳ ゴシック" w:hAnsi="ＭＳ ゴシック" w:hint="eastAsia"/>
          <w:color w:val="auto"/>
          <w:kern w:val="2"/>
        </w:rPr>
        <w:t>の</w:t>
      </w:r>
      <w:r w:rsidR="002A3899" w:rsidRPr="007872BC">
        <w:rPr>
          <w:rFonts w:ascii="ＭＳ ゴシック" w:eastAsia="ＭＳ ゴシック" w:hAnsi="ＭＳ ゴシック" w:hint="eastAsia"/>
          <w:color w:val="auto"/>
          <w:kern w:val="2"/>
        </w:rPr>
        <w:t>原</w:t>
      </w:r>
      <w:r w:rsidR="002A3899">
        <w:rPr>
          <w:rFonts w:ascii="ＭＳ ゴシック" w:eastAsia="ＭＳ ゴシック" w:hAnsi="ＭＳ ゴシック" w:hint="eastAsia"/>
          <w:color w:val="auto"/>
          <w:kern w:val="2"/>
        </w:rPr>
        <w:t>綴り</w:t>
      </w:r>
      <w:r w:rsidR="00D1360E">
        <w:rPr>
          <w:rFonts w:ascii="ＭＳ ゴシック" w:eastAsia="ＭＳ ゴシック" w:hAnsi="ＭＳ ゴシック" w:hint="eastAsia"/>
          <w:color w:val="auto"/>
          <w:kern w:val="2"/>
        </w:rPr>
        <w:t>は</w:t>
      </w:r>
      <w:r w:rsidR="002A3899" w:rsidRPr="007872BC">
        <w:rPr>
          <w:rFonts w:ascii="ＭＳ ゴシック" w:eastAsia="ＭＳ ゴシック" w:hAnsi="ＭＳ ゴシック" w:hint="eastAsia"/>
          <w:color w:val="auto"/>
          <w:kern w:val="2"/>
        </w:rPr>
        <w:t>『伊</w:t>
      </w:r>
      <w:r w:rsidR="00B27818" w:rsidRPr="00B27818">
        <w:rPr>
          <w:rFonts w:ascii="ＭＳ ゴシック" w:eastAsia="ＭＳ ゴシック" w:hAnsi="ＭＳ ゴシック" w:hint="eastAsia"/>
          <w:color w:val="auto"/>
          <w:kern w:val="2"/>
        </w:rPr>
        <w:t>路</w:t>
      </w:r>
      <w:r w:rsidR="002A3899" w:rsidRPr="007872BC">
        <w:rPr>
          <w:rFonts w:ascii="ＭＳ ゴシック" w:eastAsia="ＭＳ ゴシック" w:hAnsi="ＭＳ ゴシック" w:hint="eastAsia"/>
          <w:color w:val="auto"/>
          <w:kern w:val="2"/>
        </w:rPr>
        <w:t>波』</w:t>
      </w:r>
      <w:r w:rsidR="002A3899">
        <w:rPr>
          <w:rFonts w:ascii="ＭＳ ゴシック" w:eastAsia="ＭＳ ゴシック" w:hAnsi="ＭＳ ゴシック" w:hint="eastAsia"/>
          <w:color w:val="auto"/>
          <w:kern w:val="2"/>
        </w:rPr>
        <w:t>未見のため未記入。</w:t>
      </w:r>
      <w:r w:rsidRPr="00541E24">
        <w:rPr>
          <w:rFonts w:ascii="ＭＳ ゴシック" w:eastAsia="ＭＳ ゴシック" w:hAnsi="ＭＳ ゴシック" w:hint="eastAsia"/>
          <w:color w:val="auto"/>
          <w:kern w:val="2"/>
        </w:rPr>
        <w:t>『倭語類解』</w:t>
      </w:r>
      <w:r w:rsidR="002A3899">
        <w:rPr>
          <w:rFonts w:ascii="ＭＳ ゴシック" w:eastAsia="ＭＳ ゴシック" w:hAnsi="ＭＳ ゴシック" w:hint="eastAsia"/>
          <w:color w:val="auto"/>
          <w:kern w:val="2"/>
        </w:rPr>
        <w:t>は</w:t>
      </w:r>
      <w:r w:rsidR="004A00C8">
        <w:rPr>
          <w:rFonts w:ascii="ＭＳ ゴシック" w:eastAsia="ＭＳ ゴシック" w:hAnsi="ＭＳ ゴシック" w:hint="eastAsia"/>
          <w:color w:val="auto"/>
          <w:kern w:val="2"/>
        </w:rPr>
        <w:t>京都大學國文學會　昭和33：</w:t>
      </w:r>
      <w:r w:rsidR="00F1799F">
        <w:rPr>
          <w:rFonts w:ascii="ＭＳ ゴシック" w:eastAsia="ＭＳ ゴシック" w:hAnsi="ＭＳ ゴシック" w:hint="eastAsia"/>
          <w:color w:val="auto"/>
          <w:kern w:val="2"/>
        </w:rPr>
        <w:t>6,66。</w:t>
      </w:r>
    </w:p>
    <w:p w14:paraId="44BD3DBF" w14:textId="77777777" w:rsidR="00A83231" w:rsidRPr="005F5C2E" w:rsidRDefault="00A83231" w:rsidP="00A83231">
      <w:pPr>
        <w:pStyle w:val="10"/>
        <w:ind w:leftChars="100" w:left="200"/>
        <w:rPr>
          <w:rFonts w:ascii="ＭＳ ゴシック" w:eastAsia="ＭＳ ゴシック" w:hAnsi="ＭＳ ゴシック"/>
          <w:color w:val="auto"/>
          <w:kern w:val="2"/>
        </w:rPr>
      </w:pPr>
      <w:r w:rsidRPr="005F5C2E">
        <w:rPr>
          <w:rFonts w:ascii="ＭＳ ゴシック" w:eastAsia="ＭＳ ゴシック" w:hAnsi="ＭＳ ゴシック" w:cs="Malgun Gothic" w:hint="eastAsia"/>
          <w:bCs/>
        </w:rPr>
        <w:t>＊</w:t>
      </w:r>
      <w:r w:rsidRPr="005F5C2E">
        <w:rPr>
          <w:rFonts w:ascii="ＭＳ ゴシック" w:eastAsia="ＭＳ ゴシック" w:hAnsi="ＭＳ ゴシック" w:hint="eastAsia"/>
          <w:color w:val="auto"/>
          <w:kern w:val="2"/>
        </w:rPr>
        <w:t>『伊</w:t>
      </w:r>
      <w:r w:rsidR="00B27818" w:rsidRPr="005F5C2E">
        <w:rPr>
          <w:rFonts w:ascii="ＭＳ ゴシック" w:eastAsia="ＭＳ ゴシック" w:hAnsi="ＭＳ ゴシック" w:hint="eastAsia"/>
          <w:color w:val="auto"/>
          <w:kern w:val="2"/>
        </w:rPr>
        <w:t>路</w:t>
      </w:r>
      <w:r w:rsidRPr="005F5C2E">
        <w:rPr>
          <w:rFonts w:ascii="ＭＳ ゴシック" w:eastAsia="ＭＳ ゴシック" w:hAnsi="ＭＳ ゴシック" w:hint="eastAsia"/>
          <w:color w:val="auto"/>
          <w:kern w:val="2"/>
        </w:rPr>
        <w:t>波』の「日本文字は‘は[fa]’行の子音を‘</w:t>
      </w:r>
      <w:r w:rsidRPr="005F5C2E">
        <w:rPr>
          <w:rFonts w:ascii="Malgun Gothic" w:eastAsia="Malgun Gothic" w:hAnsi="Malgun Gothic" w:cs="Malgun Gothic" w:hint="eastAsia"/>
          <w:color w:val="auto"/>
          <w:kern w:val="2"/>
        </w:rPr>
        <w:t>ㅸ</w:t>
      </w:r>
      <w:r w:rsidRPr="005F5C2E">
        <w:rPr>
          <w:rFonts w:ascii="ＭＳ ゴシック" w:eastAsia="ＭＳ ゴシック" w:hAnsi="ＭＳ ゴシック" w:hint="eastAsia"/>
          <w:color w:val="auto"/>
          <w:kern w:val="2"/>
        </w:rPr>
        <w:t>’で記しているのを見ると、外国の[f]音の転写にこの‘</w:t>
      </w:r>
      <w:r w:rsidRPr="005F5C2E">
        <w:rPr>
          <w:rFonts w:ascii="Malgun Gothic" w:eastAsia="Malgun Gothic" w:hAnsi="Malgun Gothic" w:cs="Malgun Gothic" w:hint="eastAsia"/>
          <w:color w:val="auto"/>
          <w:kern w:val="2"/>
        </w:rPr>
        <w:t>ㅸ</w:t>
      </w:r>
      <w:r w:rsidRPr="005F5C2E">
        <w:rPr>
          <w:rFonts w:ascii="ＭＳ ゴシック" w:eastAsia="ＭＳ ゴシック" w:hAnsi="ＭＳ ゴシック" w:hint="eastAsia"/>
          <w:color w:val="auto"/>
          <w:kern w:val="2"/>
        </w:rPr>
        <w:t>’を利用したのが15世紀からであったことを知ることが出来、また‘う[u]’を‘</w:t>
      </w:r>
      <w:r w:rsidRPr="005F5C2E">
        <w:rPr>
          <w:rFonts w:ascii="Malgun Gothic" w:eastAsia="Malgun Gothic" w:hAnsi="Malgun Gothic" w:cs="Malgun Gothic" w:hint="eastAsia"/>
          <w:color w:val="auto"/>
          <w:kern w:val="2"/>
        </w:rPr>
        <w:t>ᄝᅮ</w:t>
      </w:r>
      <w:r w:rsidRPr="005F5C2E">
        <w:rPr>
          <w:rFonts w:ascii="ＭＳ ゴシック" w:eastAsia="ＭＳ ゴシック" w:hAnsi="ＭＳ ゴシック" w:hint="eastAsia"/>
          <w:color w:val="auto"/>
          <w:kern w:val="2"/>
        </w:rPr>
        <w:t xml:space="preserve">’で記しているのも独特である」（金東昭　</w:t>
      </w:r>
      <w:r w:rsidRPr="005F5C2E">
        <w:rPr>
          <w:rFonts w:ascii="ＭＳ ゴシック" w:eastAsia="ＭＳ ゴシック" w:hAnsi="ＭＳ ゴシック"/>
          <w:color w:val="auto"/>
          <w:kern w:val="2"/>
        </w:rPr>
        <w:t>2003:132）</w:t>
      </w:r>
    </w:p>
    <w:p w14:paraId="2AF6AFA4" w14:textId="77777777" w:rsidR="002A3899" w:rsidRPr="002A3899" w:rsidRDefault="002A3899" w:rsidP="00A83231">
      <w:pPr>
        <w:pStyle w:val="10"/>
        <w:ind w:leftChars="0" w:left="0"/>
        <w:rPr>
          <w:rFonts w:ascii="ＭＳ ゴシック" w:eastAsia="ＭＳ ゴシック" w:hAnsi="ＭＳ ゴシック" w:cs="Malgun Gothic"/>
          <w:bCs/>
        </w:rPr>
      </w:pPr>
      <w:r w:rsidRPr="002A3899">
        <w:rPr>
          <w:rFonts w:ascii="ＭＳ ゴシック" w:eastAsia="ＭＳ ゴシック" w:hAnsi="ＭＳ ゴシック" w:cs="Malgun Gothic" w:hint="eastAsia"/>
          <w:bCs/>
        </w:rPr>
        <w:t xml:space="preserve">　</w:t>
      </w:r>
    </w:p>
    <w:p w14:paraId="54BCE598" w14:textId="3FBFC472" w:rsidR="004A7113" w:rsidRPr="005F5C2E" w:rsidRDefault="00A83231" w:rsidP="005F5C2E">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5F5C2E">
        <w:rPr>
          <w:rFonts w:ascii="ＭＳ ゴシック" w:eastAsia="ＭＳ ゴシック" w:hAnsi="ＭＳ ゴシック" w:hint="eastAsia"/>
          <w:color w:val="auto"/>
          <w:kern w:val="2"/>
          <w:sz w:val="24"/>
          <w:szCs w:val="24"/>
        </w:rPr>
        <w:t>上表から</w:t>
      </w:r>
      <w:r w:rsidR="008C295F" w:rsidRPr="005F5C2E">
        <w:rPr>
          <w:rFonts w:ascii="ＭＳ ゴシック" w:eastAsia="ＭＳ ゴシック" w:hAnsi="ＭＳ ゴシック" w:cs="Malgun Gothic" w:hint="eastAsia"/>
          <w:bCs/>
          <w:sz w:val="24"/>
          <w:szCs w:val="24"/>
        </w:rPr>
        <w:t>わかるように</w:t>
      </w:r>
      <w:r w:rsidRPr="005F5C2E">
        <w:rPr>
          <w:rFonts w:ascii="ＭＳ ゴシック" w:eastAsia="ＭＳ ゴシック" w:hAnsi="ＭＳ ゴシック" w:hint="eastAsia"/>
          <w:color w:val="auto"/>
          <w:kern w:val="2"/>
          <w:sz w:val="24"/>
          <w:szCs w:val="24"/>
        </w:rPr>
        <w:t>本土方言</w:t>
      </w:r>
      <w:r w:rsidR="008C295F" w:rsidRPr="005F5C2E">
        <w:rPr>
          <w:rFonts w:ascii="ＭＳ ゴシック" w:eastAsia="ＭＳ ゴシック" w:hAnsi="ＭＳ ゴシック" w:hint="eastAsia"/>
          <w:color w:val="auto"/>
          <w:kern w:val="2"/>
          <w:sz w:val="24"/>
          <w:szCs w:val="24"/>
        </w:rPr>
        <w:t>のワ</w:t>
      </w:r>
      <w:r w:rsidR="008C295F" w:rsidRPr="005F5C2E">
        <w:rPr>
          <w:rFonts w:ascii="ＭＳ ゴシック" w:eastAsia="ＭＳ ゴシック" w:hAnsi="ＭＳ ゴシック" w:cs="Batang" w:hint="eastAsia"/>
          <w:color w:val="auto"/>
          <w:kern w:val="2"/>
          <w:sz w:val="24"/>
          <w:szCs w:val="24"/>
        </w:rPr>
        <w:t>は</w:t>
      </w:r>
      <w:r w:rsidR="0098529E" w:rsidRPr="005F5C2E">
        <w:rPr>
          <w:rFonts w:ascii="Malgun Gothic" w:eastAsia="Malgun Gothic" w:hAnsi="Malgun Gothic" w:cs="Malgun Gothic" w:hint="eastAsia"/>
          <w:color w:val="auto"/>
          <w:kern w:val="2"/>
          <w:sz w:val="24"/>
          <w:szCs w:val="24"/>
        </w:rPr>
        <w:t>와</w:t>
      </w:r>
      <w:r w:rsidR="0098529E" w:rsidRPr="005F5C2E">
        <w:rPr>
          <w:rFonts w:ascii="ＭＳ ゴシック" w:eastAsia="ＭＳ ゴシック" w:hAnsi="ＭＳ ゴシック"/>
          <w:color w:val="auto"/>
          <w:kern w:val="2"/>
          <w:sz w:val="24"/>
          <w:szCs w:val="24"/>
        </w:rPr>
        <w:t>（’</w:t>
      </w:r>
      <w:proofErr w:type="spellStart"/>
      <w:r w:rsidRPr="005F5C2E">
        <w:rPr>
          <w:rFonts w:ascii="ＭＳ ゴシック" w:eastAsia="ＭＳ ゴシック" w:hAnsi="ＭＳ ゴシック" w:hint="eastAsia"/>
          <w:color w:val="auto"/>
          <w:kern w:val="2"/>
          <w:sz w:val="24"/>
          <w:szCs w:val="24"/>
        </w:rPr>
        <w:t>oa</w:t>
      </w:r>
      <w:proofErr w:type="spellEnd"/>
      <w:r w:rsidR="0098529E" w:rsidRPr="005F5C2E">
        <w:rPr>
          <w:rFonts w:ascii="ＭＳ ゴシック" w:eastAsia="ＭＳ ゴシック" w:hAnsi="ＭＳ ゴシック" w:hint="eastAsia"/>
          <w:color w:val="auto"/>
          <w:kern w:val="2"/>
          <w:sz w:val="24"/>
          <w:szCs w:val="24"/>
        </w:rPr>
        <w:t>）</w:t>
      </w:r>
      <w:r w:rsidRPr="005F5C2E">
        <w:rPr>
          <w:rFonts w:ascii="ＭＳ ゴシック" w:eastAsia="ＭＳ ゴシック" w:hAnsi="ＭＳ ゴシック" w:hint="eastAsia"/>
          <w:color w:val="auto"/>
          <w:kern w:val="2"/>
          <w:sz w:val="24"/>
          <w:szCs w:val="24"/>
        </w:rPr>
        <w:t>で、「語音翻譯」のワ（首里方言）</w:t>
      </w:r>
      <w:r w:rsidR="008C295F" w:rsidRPr="005F5C2E">
        <w:rPr>
          <w:rFonts w:ascii="ＭＳ ゴシック" w:eastAsia="ＭＳ ゴシック" w:hAnsi="ＭＳ ゴシック" w:hint="eastAsia"/>
          <w:color w:val="auto"/>
          <w:kern w:val="2"/>
          <w:sz w:val="24"/>
          <w:szCs w:val="24"/>
        </w:rPr>
        <w:t>は</w:t>
      </w:r>
      <w:r w:rsidRPr="005F5C2E">
        <w:rPr>
          <w:rFonts w:ascii="Malgun Gothic" w:eastAsia="Malgun Gothic" w:hAnsi="Malgun Gothic" w:cs="Malgun Gothic" w:hint="eastAsia"/>
          <w:bCs/>
          <w:sz w:val="24"/>
          <w:szCs w:val="24"/>
        </w:rPr>
        <w:t>ᄝᅶᆫ</w:t>
      </w:r>
      <w:r w:rsidRPr="005F5C2E">
        <w:rPr>
          <w:rFonts w:ascii="ＭＳ ゴシック" w:eastAsia="ＭＳ ゴシック" w:hAnsi="ＭＳ ゴシック" w:cs="Malgun Gothic" w:hint="eastAsia"/>
          <w:bCs/>
          <w:sz w:val="24"/>
          <w:szCs w:val="24"/>
        </w:rPr>
        <w:t>（</w:t>
      </w:r>
      <w:proofErr w:type="spellStart"/>
      <w:r w:rsidRPr="005F5C2E">
        <w:rPr>
          <w:rFonts w:ascii="ＭＳ ゴシック" w:eastAsia="ＭＳ ゴシック" w:hAnsi="ＭＳ ゴシック" w:cs="Malgun Gothic" w:hint="eastAsia"/>
          <w:bCs/>
          <w:sz w:val="24"/>
          <w:szCs w:val="24"/>
        </w:rPr>
        <w:t>Woa</w:t>
      </w:r>
      <w:r w:rsidRPr="005F5C2E">
        <w:rPr>
          <w:rFonts w:ascii="ＭＳ ゴシック" w:eastAsia="ＭＳ ゴシック" w:hAnsi="ＭＳ ゴシック" w:cs="Malgun Gothic"/>
          <w:bCs/>
          <w:sz w:val="24"/>
          <w:szCs w:val="24"/>
        </w:rPr>
        <w:t>n</w:t>
      </w:r>
      <w:proofErr w:type="spellEnd"/>
      <w:r w:rsidRPr="005F5C2E">
        <w:rPr>
          <w:rFonts w:ascii="ＭＳ ゴシック" w:eastAsia="ＭＳ ゴシック" w:hAnsi="ＭＳ ゴシック" w:cs="Malgun Gothic"/>
          <w:bCs/>
          <w:sz w:val="24"/>
          <w:szCs w:val="24"/>
        </w:rPr>
        <w:t>）</w:t>
      </w:r>
      <w:r w:rsidR="0098529E" w:rsidRPr="005F5C2E">
        <w:rPr>
          <w:rFonts w:ascii="ＭＳ ゴシック" w:eastAsia="ＭＳ ゴシック" w:hAnsi="ＭＳ ゴシック" w:cs="Malgun Gothic" w:hint="eastAsia"/>
          <w:bCs/>
          <w:sz w:val="24"/>
          <w:szCs w:val="24"/>
        </w:rPr>
        <w:t>なので</w:t>
      </w:r>
      <w:r w:rsidR="008C295F" w:rsidRPr="005F5C2E">
        <w:rPr>
          <w:rFonts w:ascii="ＭＳ ゴシック" w:eastAsia="ＭＳ ゴシック" w:hAnsi="ＭＳ ゴシック" w:cs="Malgun Gothic" w:hint="eastAsia"/>
          <w:bCs/>
          <w:sz w:val="24"/>
          <w:szCs w:val="24"/>
        </w:rPr>
        <w:t>それらは同音では</w:t>
      </w:r>
      <w:r w:rsidR="0098529E" w:rsidRPr="005F5C2E">
        <w:rPr>
          <w:rFonts w:ascii="ＭＳ ゴシック" w:eastAsia="ＭＳ ゴシック" w:hAnsi="ＭＳ ゴシック" w:cs="Malgun Gothic" w:hint="eastAsia"/>
          <w:bCs/>
          <w:sz w:val="24"/>
          <w:szCs w:val="24"/>
        </w:rPr>
        <w:t>なかったとみなければなりません。</w:t>
      </w:r>
      <w:r w:rsidR="00DE3972" w:rsidRPr="005F5C2E">
        <w:rPr>
          <w:rFonts w:ascii="ＭＳ ゴシック" w:eastAsia="ＭＳ ゴシック" w:hAnsi="ＭＳ ゴシック" w:cs="Malgun Gothic" w:hint="eastAsia"/>
          <w:bCs/>
          <w:sz w:val="24"/>
          <w:szCs w:val="24"/>
        </w:rPr>
        <w:t>そこで</w:t>
      </w:r>
      <w:r w:rsidRPr="005F5C2E">
        <w:rPr>
          <w:rFonts w:ascii="ＭＳ ゴシック" w:eastAsia="ＭＳ ゴシック" w:hAnsi="ＭＳ ゴシック" w:cs="Gungsuh" w:hint="eastAsia"/>
          <w:bCs/>
          <w:sz w:val="24"/>
          <w:szCs w:val="24"/>
        </w:rPr>
        <w:t>当時の</w:t>
      </w:r>
      <w:r w:rsidR="00DE3972" w:rsidRPr="005F5C2E">
        <w:rPr>
          <w:rFonts w:ascii="ＭＳ ゴシック" w:eastAsia="ＭＳ ゴシック" w:hAnsi="ＭＳ ゴシック" w:hint="eastAsia"/>
          <w:color w:val="auto"/>
          <w:kern w:val="2"/>
          <w:sz w:val="24"/>
          <w:szCs w:val="24"/>
        </w:rPr>
        <w:t>首里方言のワ</w:t>
      </w:r>
      <w:r w:rsidR="001B556C" w:rsidRPr="005F5C2E">
        <w:rPr>
          <w:rFonts w:ascii="ＭＳ ゴシック" w:eastAsia="ＭＳ ゴシック" w:hAnsi="ＭＳ ゴシック" w:hint="eastAsia"/>
          <w:color w:val="auto"/>
          <w:kern w:val="2"/>
          <w:sz w:val="24"/>
          <w:szCs w:val="24"/>
        </w:rPr>
        <w:t>の</w:t>
      </w:r>
      <w:r w:rsidRPr="005F5C2E">
        <w:rPr>
          <w:rFonts w:ascii="ＭＳ ゴシック" w:eastAsia="ＭＳ ゴシック" w:hAnsi="ＭＳ ゴシック" w:cs="Gungsuh" w:hint="eastAsia"/>
          <w:bCs/>
          <w:sz w:val="24"/>
          <w:szCs w:val="24"/>
        </w:rPr>
        <w:t>音は</w:t>
      </w:r>
      <w:proofErr w:type="spellStart"/>
      <w:r w:rsidR="00DE3972" w:rsidRPr="005F5C2E">
        <w:rPr>
          <w:rFonts w:ascii="ＭＳ ゴシック" w:eastAsia="ＭＳ ゴシック" w:hAnsi="ＭＳ ゴシック" w:cs="Gungsuh" w:hint="eastAsia"/>
          <w:bCs/>
          <w:sz w:val="24"/>
          <w:szCs w:val="24"/>
        </w:rPr>
        <w:t>uan</w:t>
      </w:r>
      <w:proofErr w:type="spellEnd"/>
      <w:r w:rsidR="00DE3972" w:rsidRPr="005F5C2E">
        <w:rPr>
          <w:rFonts w:ascii="ＭＳ ゴシック" w:eastAsia="ＭＳ ゴシック" w:hAnsi="ＭＳ ゴシック" w:cs="Gungsuh" w:hint="eastAsia"/>
          <w:bCs/>
          <w:sz w:val="24"/>
          <w:szCs w:val="24"/>
        </w:rPr>
        <w:t>(</w:t>
      </w:r>
      <w:r w:rsidR="00DE3972" w:rsidRPr="005F5C2E">
        <w:rPr>
          <w:rFonts w:ascii="Malgun Gothic" w:eastAsia="Malgun Gothic" w:hAnsi="Malgun Gothic" w:cs="Malgun Gothic" w:hint="eastAsia"/>
          <w:bCs/>
          <w:sz w:val="24"/>
          <w:szCs w:val="24"/>
        </w:rPr>
        <w:t>완</w:t>
      </w:r>
      <w:r w:rsidR="00DE3972" w:rsidRPr="005F5C2E">
        <w:rPr>
          <w:rFonts w:ascii="ＭＳ ゴシック" w:eastAsia="ＭＳ ゴシック" w:hAnsi="ＭＳ ゴシック" w:cs="Gungsuh" w:hint="eastAsia"/>
          <w:bCs/>
          <w:sz w:val="24"/>
          <w:szCs w:val="24"/>
        </w:rPr>
        <w:t>)ではなく</w:t>
      </w:r>
      <w:proofErr w:type="spellStart"/>
      <w:r w:rsidRPr="005F5C2E">
        <w:rPr>
          <w:rFonts w:ascii="ＭＳ ゴシック" w:eastAsia="ＭＳ ゴシック" w:hAnsi="ＭＳ ゴシック" w:cs="Gungsuh" w:hint="eastAsia"/>
          <w:bCs/>
          <w:sz w:val="24"/>
          <w:szCs w:val="24"/>
        </w:rPr>
        <w:t>hwan</w:t>
      </w:r>
      <w:proofErr w:type="spellEnd"/>
      <w:r w:rsidRPr="005F5C2E">
        <w:rPr>
          <w:rFonts w:ascii="ＭＳ ゴシック" w:eastAsia="ＭＳ ゴシック" w:hAnsi="ＭＳ ゴシック" w:cs="Gungsuh" w:hint="eastAsia"/>
          <w:bCs/>
          <w:sz w:val="24"/>
          <w:szCs w:val="24"/>
        </w:rPr>
        <w:t>（</w:t>
      </w:r>
      <w:r w:rsidR="0098529E" w:rsidRPr="005F5C2E">
        <w:rPr>
          <w:rFonts w:ascii="Malgun Gothic" w:eastAsia="Malgun Gothic" w:hAnsi="Malgun Gothic" w:cs="Malgun Gothic" w:hint="eastAsia"/>
          <w:bCs/>
          <w:sz w:val="24"/>
          <w:szCs w:val="24"/>
        </w:rPr>
        <w:t>ᄫᅪᆫ</w:t>
      </w:r>
      <w:r w:rsidR="0098529E" w:rsidRPr="005F5C2E">
        <w:rPr>
          <w:rFonts w:ascii="ＭＳ ゴシック" w:eastAsia="ＭＳ ゴシック" w:hAnsi="ＭＳ ゴシック" w:cs="Gungsuh" w:hint="eastAsia"/>
          <w:bCs/>
          <w:sz w:val="24"/>
          <w:szCs w:val="24"/>
        </w:rPr>
        <w:t>：</w:t>
      </w:r>
      <w:r w:rsidRPr="005F5C2E">
        <w:rPr>
          <w:rFonts w:ascii="ＭＳ ゴシック" w:eastAsia="ＭＳ ゴシック" w:hAnsi="ＭＳ ゴシック" w:cs="Gungsuh" w:hint="eastAsia"/>
          <w:bCs/>
          <w:sz w:val="24"/>
          <w:szCs w:val="24"/>
        </w:rPr>
        <w:t>Φan）の</w:t>
      </w:r>
      <w:r w:rsidRPr="005F5C2E">
        <w:rPr>
          <w:rFonts w:ascii="ＭＳ ゴシック" w:eastAsia="ＭＳ ゴシック" w:hAnsi="ＭＳ ゴシック" w:hint="eastAsia"/>
          <w:color w:val="auto"/>
          <w:kern w:val="2"/>
          <w:sz w:val="24"/>
          <w:szCs w:val="24"/>
        </w:rPr>
        <w:t>ような音であったとみることができそうです</w:t>
      </w:r>
      <w:r w:rsidR="00DE3972" w:rsidRPr="005F5C2E">
        <w:rPr>
          <w:rFonts w:ascii="ＭＳ ゴシック" w:eastAsia="ＭＳ ゴシック" w:hAnsi="ＭＳ ゴシック" w:hint="eastAsia"/>
          <w:color w:val="auto"/>
          <w:kern w:val="2"/>
          <w:sz w:val="24"/>
          <w:szCs w:val="24"/>
        </w:rPr>
        <w:t>が、もしそうなら</w:t>
      </w:r>
      <w:r w:rsidR="008C295F" w:rsidRPr="005F5C2E">
        <w:rPr>
          <w:rFonts w:ascii="ＭＳ ゴシック" w:eastAsia="ＭＳ ゴシック" w:hAnsi="ＭＳ ゴシック" w:cs="Gungsuh" w:hint="eastAsia"/>
          <w:bCs/>
          <w:sz w:val="24"/>
          <w:szCs w:val="24"/>
        </w:rPr>
        <w:t>Φan</w:t>
      </w:r>
      <w:r w:rsidR="008C295F" w:rsidRPr="005F5C2E">
        <w:rPr>
          <w:rFonts w:ascii="ＭＳ ゴシック" w:eastAsia="ＭＳ ゴシック" w:hAnsi="ＭＳ ゴシック" w:hint="eastAsia"/>
          <w:color w:val="auto"/>
          <w:kern w:val="2"/>
          <w:sz w:val="24"/>
          <w:szCs w:val="24"/>
        </w:rPr>
        <w:t>→wan</w:t>
      </w:r>
      <w:r w:rsidR="008C295F" w:rsidRPr="005F5C2E">
        <w:rPr>
          <w:rFonts w:ascii="ＭＳ ゴシック" w:eastAsia="ＭＳ ゴシック" w:hAnsi="ＭＳ ゴシック" w:cs="Malgun Gothic" w:hint="eastAsia"/>
          <w:bCs/>
          <w:sz w:val="24"/>
          <w:szCs w:val="24"/>
        </w:rPr>
        <w:t>（現代音</w:t>
      </w:r>
      <w:r w:rsidR="00DE3972" w:rsidRPr="005F5C2E">
        <w:rPr>
          <w:rFonts w:ascii="ＭＳ ゴシック" w:eastAsia="ＭＳ ゴシック" w:hAnsi="ＭＳ ゴシック" w:cs="Malgun Gothic"/>
          <w:bCs/>
          <w:sz w:val="24"/>
          <w:szCs w:val="24"/>
        </w:rPr>
        <w:t>）</w:t>
      </w:r>
      <w:r w:rsidR="008C295F" w:rsidRPr="005F5C2E">
        <w:rPr>
          <w:rFonts w:ascii="ＭＳ ゴシック" w:eastAsia="ＭＳ ゴシック" w:hAnsi="ＭＳ ゴシック" w:cs="Malgun Gothic" w:hint="eastAsia"/>
          <w:bCs/>
          <w:sz w:val="24"/>
          <w:szCs w:val="24"/>
        </w:rPr>
        <w:t>のような</w:t>
      </w:r>
      <w:r w:rsidR="008C295F" w:rsidRPr="005F5C2E">
        <w:rPr>
          <w:rFonts w:ascii="ＭＳ ゴシック" w:eastAsia="ＭＳ ゴシック" w:hAnsi="ＭＳ ゴシック" w:cs="Malgun Gothic" w:hint="eastAsia"/>
          <w:color w:val="auto"/>
          <w:kern w:val="2"/>
          <w:sz w:val="24"/>
          <w:szCs w:val="24"/>
        </w:rPr>
        <w:t>ありえない変化を</w:t>
      </w:r>
      <w:r w:rsidR="008C295F" w:rsidRPr="005F5C2E">
        <w:rPr>
          <w:rFonts w:ascii="ＭＳ ゴシック" w:eastAsia="ＭＳ ゴシック" w:hAnsi="ＭＳ ゴシック" w:cs="Gungsuh" w:hint="eastAsia"/>
          <w:bCs/>
          <w:sz w:val="24"/>
          <w:szCs w:val="24"/>
        </w:rPr>
        <w:t>考え</w:t>
      </w:r>
      <w:r w:rsidR="0098529E" w:rsidRPr="005F5C2E">
        <w:rPr>
          <w:rFonts w:ascii="ＭＳ ゴシック" w:eastAsia="ＭＳ ゴシック" w:hAnsi="ＭＳ ゴシック" w:cs="Gungsuh" w:hint="eastAsia"/>
          <w:bCs/>
          <w:sz w:val="24"/>
          <w:szCs w:val="24"/>
        </w:rPr>
        <w:t>なければなりません。</w:t>
      </w:r>
      <w:r w:rsidR="00D1360E" w:rsidRPr="005F5C2E">
        <w:rPr>
          <w:rFonts w:ascii="ＭＳ ゴシック" w:eastAsia="ＭＳ ゴシック" w:hAnsi="ＭＳ ゴシック" w:cs="Gungsuh" w:hint="eastAsia"/>
          <w:bCs/>
          <w:sz w:val="24"/>
          <w:szCs w:val="24"/>
        </w:rPr>
        <w:t>また</w:t>
      </w:r>
      <w:r w:rsidR="0098529E" w:rsidRPr="005F5C2E">
        <w:rPr>
          <w:rFonts w:ascii="ＭＳ ゴシック" w:eastAsia="ＭＳ ゴシック" w:hAnsi="ＭＳ ゴシック" w:cs="Gungsuh" w:hint="eastAsia"/>
          <w:bCs/>
          <w:sz w:val="24"/>
          <w:szCs w:val="24"/>
        </w:rPr>
        <w:t>それ以上に</w:t>
      </w:r>
      <w:r w:rsidR="00BF5016" w:rsidRPr="005F5C2E">
        <w:rPr>
          <w:rFonts w:ascii="ＭＳ ゴシック" w:eastAsia="ＭＳ ゴシック" w:hAnsi="ＭＳ ゴシック" w:cs="Gungsuh" w:hint="eastAsia"/>
          <w:bCs/>
          <w:sz w:val="24"/>
          <w:szCs w:val="24"/>
        </w:rPr>
        <w:t>『伊</w:t>
      </w:r>
      <w:r w:rsidR="00B27818" w:rsidRPr="005F5C2E">
        <w:rPr>
          <w:rFonts w:ascii="ＭＳ ゴシック" w:eastAsia="ＭＳ ゴシック" w:hAnsi="ＭＳ ゴシック" w:cs="Gungsuh" w:hint="eastAsia"/>
          <w:bCs/>
          <w:sz w:val="24"/>
          <w:szCs w:val="24"/>
        </w:rPr>
        <w:t>路</w:t>
      </w:r>
      <w:r w:rsidR="00BF5016" w:rsidRPr="005F5C2E">
        <w:rPr>
          <w:rFonts w:ascii="ＭＳ ゴシック" w:eastAsia="ＭＳ ゴシック" w:hAnsi="ＭＳ ゴシック" w:cs="Gungsuh" w:hint="eastAsia"/>
          <w:bCs/>
          <w:sz w:val="24"/>
          <w:szCs w:val="24"/>
        </w:rPr>
        <w:t>波』ではフ（Φu：</w:t>
      </w:r>
      <w:r w:rsidR="00BF5016" w:rsidRPr="005F5C2E">
        <w:rPr>
          <w:rFonts w:ascii="Malgun Gothic" w:eastAsia="Malgun Gothic" w:hAnsi="Malgun Gothic" w:cs="Malgun Gothic" w:hint="eastAsia"/>
          <w:bCs/>
          <w:sz w:val="24"/>
          <w:szCs w:val="24"/>
        </w:rPr>
        <w:t>ᄫᅮ</w:t>
      </w:r>
      <w:r w:rsidR="00BF5016" w:rsidRPr="005F5C2E">
        <w:rPr>
          <w:rFonts w:ascii="ＭＳ ゴシック" w:eastAsia="ＭＳ ゴシック" w:hAnsi="ＭＳ ゴシック" w:cs="Gungsuh" w:hint="eastAsia"/>
          <w:bCs/>
          <w:sz w:val="24"/>
          <w:szCs w:val="24"/>
        </w:rPr>
        <w:t>）が使用されていてファ（Φa：</w:t>
      </w:r>
      <w:r w:rsidR="00BF5016" w:rsidRPr="005F5C2E">
        <w:rPr>
          <w:rFonts w:ascii="Malgun Gothic" w:eastAsia="Malgun Gothic" w:hAnsi="Malgun Gothic" w:cs="Malgun Gothic" w:hint="eastAsia"/>
          <w:bCs/>
          <w:sz w:val="24"/>
          <w:szCs w:val="24"/>
        </w:rPr>
        <w:t>ᄫᅡ</w:t>
      </w:r>
      <w:r w:rsidR="00BF5016" w:rsidRPr="005F5C2E">
        <w:rPr>
          <w:rFonts w:ascii="ＭＳ ゴシック" w:eastAsia="ＭＳ ゴシック" w:hAnsi="ＭＳ ゴシック" w:cs="Malgun Gothic" w:hint="eastAsia"/>
          <w:bCs/>
          <w:sz w:val="24"/>
          <w:szCs w:val="24"/>
        </w:rPr>
        <w:t>）の表記が可能だったとみられることから</w:t>
      </w:r>
      <w:r w:rsidR="0098529E" w:rsidRPr="005F5C2E">
        <w:rPr>
          <w:rFonts w:ascii="Malgun Gothic" w:eastAsia="Malgun Gothic" w:hAnsi="Malgun Gothic" w:cs="Malgun Gothic" w:hint="eastAsia"/>
          <w:bCs/>
          <w:sz w:val="24"/>
          <w:szCs w:val="24"/>
        </w:rPr>
        <w:t>ᄝᅶᆫ</w:t>
      </w:r>
      <w:r w:rsidR="0098529E" w:rsidRPr="005F5C2E">
        <w:rPr>
          <w:rFonts w:ascii="ＭＳ ゴシック" w:eastAsia="ＭＳ ゴシック" w:hAnsi="ＭＳ ゴシック" w:cs="ＭＳ ゴシック" w:hint="eastAsia"/>
          <w:bCs/>
          <w:sz w:val="24"/>
          <w:szCs w:val="24"/>
        </w:rPr>
        <w:t>（</w:t>
      </w:r>
      <w:proofErr w:type="spellStart"/>
      <w:r w:rsidR="0098529E" w:rsidRPr="005F5C2E">
        <w:rPr>
          <w:rFonts w:ascii="ＭＳ ゴシック" w:eastAsia="ＭＳ ゴシック" w:hAnsi="ＭＳ ゴシック" w:cs="Gungsuh"/>
          <w:bCs/>
          <w:sz w:val="24"/>
          <w:szCs w:val="24"/>
        </w:rPr>
        <w:t>Woan</w:t>
      </w:r>
      <w:proofErr w:type="spellEnd"/>
      <w:r w:rsidR="0098529E" w:rsidRPr="005F5C2E">
        <w:rPr>
          <w:rFonts w:ascii="ＭＳ ゴシック" w:eastAsia="ＭＳ ゴシック" w:hAnsi="ＭＳ ゴシック" w:cs="Gungsuh"/>
          <w:bCs/>
          <w:sz w:val="24"/>
          <w:szCs w:val="24"/>
        </w:rPr>
        <w:t>）ではなく</w:t>
      </w:r>
      <w:r w:rsidR="0098529E" w:rsidRPr="005F5C2E">
        <w:rPr>
          <w:rFonts w:ascii="Malgun Gothic" w:eastAsia="Malgun Gothic" w:hAnsi="Malgun Gothic" w:cs="Malgun Gothic" w:hint="eastAsia"/>
          <w:bCs/>
          <w:sz w:val="24"/>
          <w:szCs w:val="24"/>
        </w:rPr>
        <w:t>ᄫᅪᆫ</w:t>
      </w:r>
      <w:r w:rsidR="0098529E" w:rsidRPr="005F5C2E">
        <w:rPr>
          <w:rFonts w:ascii="ＭＳ ゴシック" w:eastAsia="ＭＳ ゴシック" w:hAnsi="ＭＳ ゴシック" w:cs="Gungsuh" w:hint="eastAsia"/>
          <w:bCs/>
          <w:sz w:val="24"/>
          <w:szCs w:val="24"/>
        </w:rPr>
        <w:t>（Φan）と表記</w:t>
      </w:r>
      <w:r w:rsidR="001B556C" w:rsidRPr="005F5C2E">
        <w:rPr>
          <w:rFonts w:ascii="ＭＳ ゴシック" w:eastAsia="ＭＳ ゴシック" w:hAnsi="ＭＳ ゴシック" w:cs="Gungsuh" w:hint="eastAsia"/>
          <w:bCs/>
          <w:sz w:val="24"/>
          <w:szCs w:val="24"/>
        </w:rPr>
        <w:t>されたのでは</w:t>
      </w:r>
      <w:r w:rsidR="00BF5016" w:rsidRPr="005F5C2E">
        <w:rPr>
          <w:rFonts w:ascii="ＭＳ ゴシック" w:eastAsia="ＭＳ ゴシック" w:hAnsi="ＭＳ ゴシック" w:cs="Gungsuh" w:hint="eastAsia"/>
          <w:bCs/>
          <w:sz w:val="24"/>
          <w:szCs w:val="24"/>
        </w:rPr>
        <w:t>ないでしょうか。</w:t>
      </w:r>
      <w:r w:rsidR="008F61F3" w:rsidRPr="005F5C2E">
        <w:rPr>
          <w:rFonts w:ascii="ＭＳ ゴシック" w:eastAsia="ＭＳ ゴシック" w:hAnsi="ＭＳ ゴシック" w:cs="Malgun Gothic" w:hint="eastAsia"/>
          <w:bCs/>
          <w:sz w:val="24"/>
          <w:szCs w:val="24"/>
        </w:rPr>
        <w:t>そこで</w:t>
      </w:r>
      <w:r w:rsidR="00E01790" w:rsidRPr="005F5C2E">
        <w:rPr>
          <w:rFonts w:ascii="ＭＳ ゴシック" w:eastAsia="ＭＳ ゴシック" w:hAnsi="ＭＳ ゴシック" w:cs="Malgun Gothic" w:hint="eastAsia"/>
          <w:bCs/>
          <w:sz w:val="24"/>
          <w:szCs w:val="24"/>
        </w:rPr>
        <w:t>『伊</w:t>
      </w:r>
      <w:r w:rsidR="00B27818" w:rsidRPr="005F5C2E">
        <w:rPr>
          <w:rFonts w:ascii="ＭＳ ゴシック" w:eastAsia="ＭＳ ゴシック" w:hAnsi="ＭＳ ゴシック" w:cs="Malgun Gothic" w:hint="eastAsia"/>
          <w:bCs/>
          <w:sz w:val="24"/>
          <w:szCs w:val="24"/>
        </w:rPr>
        <w:t>路</w:t>
      </w:r>
      <w:r w:rsidR="00E01790" w:rsidRPr="005F5C2E">
        <w:rPr>
          <w:rFonts w:ascii="ＭＳ ゴシック" w:eastAsia="ＭＳ ゴシック" w:hAnsi="ＭＳ ゴシック" w:cs="Malgun Gothic" w:hint="eastAsia"/>
          <w:bCs/>
          <w:sz w:val="24"/>
          <w:szCs w:val="24"/>
        </w:rPr>
        <w:t>波』の</w:t>
      </w:r>
      <w:r w:rsidR="00E01790" w:rsidRPr="005F5C2E">
        <w:rPr>
          <w:rFonts w:ascii="Malgun Gothic" w:eastAsia="Malgun Gothic" w:hAnsi="Malgun Gothic" w:cs="Malgun Gothic" w:hint="eastAsia"/>
          <w:color w:val="auto"/>
          <w:kern w:val="2"/>
          <w:sz w:val="24"/>
          <w:szCs w:val="24"/>
        </w:rPr>
        <w:t>ᄝᅮ</w:t>
      </w:r>
      <w:r w:rsidR="00E01790" w:rsidRPr="005F5C2E">
        <w:rPr>
          <w:rFonts w:ascii="ＭＳ ゴシック" w:eastAsia="ＭＳ ゴシック" w:hAnsi="ＭＳ ゴシック" w:cs="Malgun Gothic" w:hint="eastAsia"/>
          <w:bCs/>
          <w:sz w:val="24"/>
          <w:szCs w:val="24"/>
        </w:rPr>
        <w:t>(Wu)はウ（</w:t>
      </w:r>
      <w:r w:rsidR="00E01790" w:rsidRPr="005F5C2E">
        <w:rPr>
          <w:rFonts w:ascii="Malgun Gothic" w:eastAsia="Malgun Gothic" w:hAnsi="Malgun Gothic" w:cs="Malgun Gothic" w:hint="eastAsia"/>
          <w:color w:val="auto"/>
          <w:kern w:val="2"/>
          <w:sz w:val="24"/>
          <w:szCs w:val="24"/>
        </w:rPr>
        <w:t>우</w:t>
      </w:r>
      <w:r w:rsidR="00E01790" w:rsidRPr="005F5C2E">
        <w:rPr>
          <w:rFonts w:ascii="ＭＳ ゴシック" w:eastAsia="ＭＳ ゴシック" w:hAnsi="ＭＳ ゴシック" w:cs="Batang" w:hint="eastAsia"/>
          <w:color w:val="auto"/>
          <w:kern w:val="2"/>
          <w:sz w:val="24"/>
          <w:szCs w:val="24"/>
        </w:rPr>
        <w:t xml:space="preserve">　</w:t>
      </w:r>
      <w:r w:rsidR="00E01790" w:rsidRPr="005F5C2E">
        <w:rPr>
          <w:rFonts w:ascii="ＭＳ ゴシック" w:eastAsia="ＭＳ ゴシック" w:hAnsi="ＭＳ ゴシック" w:cs="Malgun Gothic" w:hint="eastAsia"/>
          <w:bCs/>
          <w:sz w:val="24"/>
          <w:szCs w:val="24"/>
        </w:rPr>
        <w:t>’u）の変種をあらわしたと考えられます。そしてさきほど</w:t>
      </w:r>
      <w:r w:rsidR="00E01790" w:rsidRPr="005F5C2E">
        <w:rPr>
          <w:rFonts w:ascii="ＭＳ ゴシック" w:eastAsia="ＭＳ ゴシック" w:hAnsi="ＭＳ ゴシック" w:cs="Courier New" w:hint="eastAsia"/>
          <w:bCs/>
          <w:sz w:val="24"/>
          <w:szCs w:val="24"/>
        </w:rPr>
        <w:t>中古音「高」（</w:t>
      </w:r>
      <w:r w:rsidR="00E01790" w:rsidRPr="005F5C2E">
        <w:rPr>
          <w:rFonts w:ascii="Malgun Gothic" w:eastAsia="Malgun Gothic" w:hAnsi="Malgun Gothic" w:cs="Malgun Gothic" w:hint="eastAsia"/>
          <w:color w:val="auto"/>
          <w:kern w:val="2"/>
          <w:sz w:val="24"/>
          <w:szCs w:val="24"/>
        </w:rPr>
        <w:t>고ᇢ</w:t>
      </w:r>
      <w:r w:rsidR="00E01790" w:rsidRPr="005F5C2E">
        <w:rPr>
          <w:rFonts w:ascii="ＭＳ ゴシック" w:eastAsia="ＭＳ ゴシック" w:hAnsi="ＭＳ ゴシック" w:cs="Malgun Gothic" w:hint="eastAsia"/>
          <w:color w:val="auto"/>
          <w:kern w:val="2"/>
          <w:sz w:val="24"/>
          <w:szCs w:val="24"/>
        </w:rPr>
        <w:t xml:space="preserve">　</w:t>
      </w:r>
      <w:proofErr w:type="spellStart"/>
      <w:r w:rsidR="00E01790" w:rsidRPr="005F5C2E">
        <w:rPr>
          <w:rFonts w:ascii="ＭＳ ゴシック" w:eastAsia="ＭＳ ゴシック" w:hAnsi="ＭＳ ゴシック" w:cs="Courier New"/>
          <w:bCs/>
          <w:sz w:val="24"/>
          <w:szCs w:val="24"/>
        </w:rPr>
        <w:t>koW</w:t>
      </w:r>
      <w:proofErr w:type="spellEnd"/>
      <w:r w:rsidR="00E01790" w:rsidRPr="005F5C2E">
        <w:rPr>
          <w:rFonts w:ascii="ＭＳ ゴシック" w:eastAsia="ＭＳ ゴシック" w:hAnsi="ＭＳ ゴシック" w:cs="Courier New"/>
          <w:bCs/>
          <w:sz w:val="24"/>
          <w:szCs w:val="24"/>
        </w:rPr>
        <w:t>）</w:t>
      </w:r>
      <w:r w:rsidR="00E01790" w:rsidRPr="005F5C2E">
        <w:rPr>
          <w:rFonts w:ascii="ＭＳ ゴシック" w:eastAsia="ＭＳ ゴシック" w:hAnsi="ＭＳ ゴシック" w:cs="Courier New" w:hint="eastAsia"/>
          <w:bCs/>
          <w:sz w:val="24"/>
          <w:szCs w:val="24"/>
        </w:rPr>
        <w:t>の終声</w:t>
      </w:r>
      <w:r w:rsidR="00E01790" w:rsidRPr="005F5C2E">
        <w:rPr>
          <w:rFonts w:ascii="Malgun Gothic" w:eastAsia="Malgun Gothic" w:hAnsi="Malgun Gothic" w:cs="Malgun Gothic" w:hint="eastAsia"/>
          <w:color w:val="auto"/>
          <w:kern w:val="2"/>
          <w:sz w:val="24"/>
          <w:szCs w:val="24"/>
        </w:rPr>
        <w:t>ㅱ</w:t>
      </w:r>
      <w:r w:rsidR="00E01790" w:rsidRPr="005F5C2E">
        <w:rPr>
          <w:rFonts w:ascii="ＭＳ ゴシック" w:eastAsia="ＭＳ ゴシック" w:hAnsi="ＭＳ ゴシック" w:cs="Batang" w:hint="eastAsia"/>
          <w:color w:val="auto"/>
          <w:kern w:val="2"/>
          <w:sz w:val="24"/>
          <w:szCs w:val="24"/>
        </w:rPr>
        <w:t>（W）を</w:t>
      </w:r>
      <w:r w:rsidR="00E01790" w:rsidRPr="005F5C2E">
        <w:rPr>
          <w:rFonts w:ascii="ＭＳ ゴシック" w:eastAsia="ＭＳ ゴシック" w:hAnsi="ＭＳ ゴシック" w:cs="Malgun Gothic" w:hint="eastAsia"/>
          <w:bCs/>
          <w:sz w:val="24"/>
          <w:szCs w:val="24"/>
        </w:rPr>
        <w:t>ɴ（口蓋垂鼻音</w:t>
      </w:r>
      <w:r w:rsidR="00E01790" w:rsidRPr="005F5C2E">
        <w:rPr>
          <w:rFonts w:ascii="ＭＳ ゴシック" w:eastAsia="ＭＳ ゴシック" w:hAnsi="ＭＳ ゴシック" w:cs="Batang" w:hint="eastAsia"/>
          <w:color w:val="auto"/>
          <w:kern w:val="2"/>
          <w:sz w:val="24"/>
          <w:szCs w:val="24"/>
        </w:rPr>
        <w:t>）と考えたので、これらから</w:t>
      </w:r>
      <w:r w:rsidR="00E01790" w:rsidRPr="005F5C2E">
        <w:rPr>
          <w:rFonts w:ascii="Malgun Gothic" w:eastAsia="Malgun Gothic" w:hAnsi="Malgun Gothic" w:cs="Malgun Gothic" w:hint="eastAsia"/>
          <w:color w:val="auto"/>
          <w:kern w:val="2"/>
          <w:sz w:val="24"/>
          <w:szCs w:val="24"/>
        </w:rPr>
        <w:t>ᄝᅶᆫ</w:t>
      </w:r>
      <w:r w:rsidR="00E01790" w:rsidRPr="005F5C2E">
        <w:rPr>
          <w:rFonts w:ascii="ＭＳ ゴシック" w:eastAsia="ＭＳ ゴシック" w:hAnsi="ＭＳ ゴシック" w:cs="ＭＳ ゴシック" w:hint="eastAsia"/>
          <w:color w:val="auto"/>
          <w:kern w:val="2"/>
          <w:sz w:val="24"/>
          <w:szCs w:val="24"/>
        </w:rPr>
        <w:t>（</w:t>
      </w:r>
      <w:proofErr w:type="spellStart"/>
      <w:r w:rsidR="00E01790" w:rsidRPr="005F5C2E">
        <w:rPr>
          <w:rFonts w:ascii="ＭＳ ゴシック" w:eastAsia="ＭＳ ゴシック" w:hAnsi="ＭＳ ゴシック" w:cs="Batang"/>
          <w:color w:val="auto"/>
          <w:kern w:val="2"/>
          <w:sz w:val="24"/>
          <w:szCs w:val="24"/>
        </w:rPr>
        <w:t>Woan</w:t>
      </w:r>
      <w:proofErr w:type="spellEnd"/>
      <w:r w:rsidR="00E01790" w:rsidRPr="005F5C2E">
        <w:rPr>
          <w:rFonts w:ascii="ＭＳ ゴシック" w:eastAsia="ＭＳ ゴシック" w:hAnsi="ＭＳ ゴシック" w:cs="Batang"/>
          <w:color w:val="auto"/>
          <w:kern w:val="2"/>
          <w:sz w:val="24"/>
          <w:szCs w:val="24"/>
        </w:rPr>
        <w:t>）</w:t>
      </w:r>
      <w:r w:rsidR="00E01790" w:rsidRPr="005F5C2E">
        <w:rPr>
          <w:rFonts w:ascii="ＭＳ ゴシック" w:eastAsia="ＭＳ ゴシック" w:hAnsi="ＭＳ ゴシック" w:cs="Batang" w:hint="eastAsia"/>
          <w:color w:val="auto"/>
          <w:kern w:val="2"/>
          <w:sz w:val="24"/>
          <w:szCs w:val="24"/>
        </w:rPr>
        <w:t>は</w:t>
      </w:r>
      <w:proofErr w:type="spellStart"/>
      <w:r w:rsidR="00E01790" w:rsidRPr="005F5C2E">
        <w:rPr>
          <w:rFonts w:ascii="ＭＳ ゴシック" w:eastAsia="ＭＳ ゴシック" w:hAnsi="ＭＳ ゴシック" w:cs="Batang" w:hint="eastAsia"/>
          <w:color w:val="auto"/>
          <w:kern w:val="2"/>
          <w:sz w:val="24"/>
          <w:szCs w:val="24"/>
        </w:rPr>
        <w:t>u</w:t>
      </w:r>
      <w:r w:rsidR="00E01790" w:rsidRPr="005F5C2E">
        <w:rPr>
          <w:rFonts w:ascii="ＭＳ ゴシック" w:eastAsia="ＭＳ ゴシック" w:hAnsi="ＭＳ ゴシック" w:cs="Malgun Gothic" w:hint="eastAsia"/>
          <w:bCs/>
          <w:sz w:val="24"/>
          <w:szCs w:val="24"/>
          <w:vertAlign w:val="superscript"/>
        </w:rPr>
        <w:t>ɴ</w:t>
      </w:r>
      <w:r w:rsidR="001B556C" w:rsidRPr="005F5C2E">
        <w:rPr>
          <w:rFonts w:ascii="ＭＳ ゴシック" w:eastAsia="ＭＳ ゴシック" w:hAnsi="ＭＳ ゴシック" w:cs="Malgun Gothic" w:hint="eastAsia"/>
          <w:bCs/>
          <w:sz w:val="24"/>
          <w:szCs w:val="24"/>
        </w:rPr>
        <w:t>a</w:t>
      </w:r>
      <w:r w:rsidR="00E01790" w:rsidRPr="005F5C2E">
        <w:rPr>
          <w:rFonts w:ascii="ＭＳ ゴシック" w:eastAsia="ＭＳ ゴシック" w:hAnsi="ＭＳ ゴシック" w:cs="Malgun Gothic" w:hint="eastAsia"/>
          <w:bCs/>
          <w:sz w:val="24"/>
          <w:szCs w:val="24"/>
        </w:rPr>
        <w:t>n</w:t>
      </w:r>
      <w:proofErr w:type="spellEnd"/>
      <w:r w:rsidR="00E01790" w:rsidRPr="005F5C2E">
        <w:rPr>
          <w:rFonts w:ascii="ＭＳ ゴシック" w:eastAsia="ＭＳ ゴシック" w:hAnsi="ＭＳ ゴシック" w:cs="Malgun Gothic" w:hint="eastAsia"/>
          <w:bCs/>
          <w:sz w:val="24"/>
          <w:szCs w:val="24"/>
        </w:rPr>
        <w:t>（ウ</w:t>
      </w:r>
      <w:r w:rsidR="00E01790" w:rsidRPr="005F5C2E">
        <w:rPr>
          <w:rFonts w:ascii="ＭＳ ゴシック" w:eastAsia="ＭＳ ゴシック" w:hAnsi="ＭＳ ゴシック" w:cs="Malgun Gothic" w:hint="eastAsia"/>
          <w:bCs/>
          <w:sz w:val="24"/>
          <w:szCs w:val="24"/>
          <w:vertAlign w:val="superscript"/>
        </w:rPr>
        <w:t>ン</w:t>
      </w:r>
      <w:r w:rsidR="00E01790" w:rsidRPr="005F5C2E">
        <w:rPr>
          <w:rFonts w:ascii="ＭＳ ゴシック" w:eastAsia="ＭＳ ゴシック" w:hAnsi="ＭＳ ゴシック" w:cs="Malgun Gothic" w:hint="eastAsia"/>
          <w:bCs/>
          <w:sz w:val="24"/>
          <w:szCs w:val="24"/>
        </w:rPr>
        <w:t>アンのような音）と考えることができるでしょう。</w:t>
      </w:r>
      <w:r w:rsidR="000B7C6E" w:rsidRPr="005F5C2E">
        <w:rPr>
          <w:rFonts w:ascii="ＭＳ ゴシック" w:eastAsia="ＭＳ ゴシック" w:hAnsi="ＭＳ ゴシック" w:cs="Malgun Gothic" w:hint="eastAsia"/>
          <w:bCs/>
          <w:sz w:val="24"/>
          <w:szCs w:val="24"/>
        </w:rPr>
        <w:t>このように考えるとウは</w:t>
      </w:r>
      <w:r w:rsidR="000B7C6E" w:rsidRPr="005F5C2E">
        <w:rPr>
          <w:rFonts w:ascii="Malgun Gothic" w:eastAsia="Malgun Gothic" w:hAnsi="Malgun Gothic" w:cs="Malgun Gothic" w:hint="eastAsia"/>
          <w:color w:val="auto"/>
          <w:kern w:val="2"/>
          <w:sz w:val="24"/>
          <w:szCs w:val="24"/>
        </w:rPr>
        <w:t>우</w:t>
      </w:r>
      <w:r w:rsidR="000B7C6E" w:rsidRPr="005F5C2E">
        <w:rPr>
          <w:rFonts w:ascii="ＭＳ ゴシック" w:eastAsia="ＭＳ ゴシック" w:hAnsi="ＭＳ ゴシック" w:cs="Malgun Gothic" w:hint="eastAsia"/>
          <w:bCs/>
          <w:sz w:val="24"/>
          <w:szCs w:val="24"/>
        </w:rPr>
        <w:t>（</w:t>
      </w:r>
      <w:r w:rsidR="004A7113" w:rsidRPr="005F5C2E">
        <w:rPr>
          <w:rFonts w:ascii="ＭＳ ゴシック" w:eastAsia="ＭＳ ゴシック" w:hAnsi="ＭＳ ゴシック" w:cs="Malgun Gothic" w:hint="eastAsia"/>
          <w:bCs/>
          <w:sz w:val="24"/>
          <w:szCs w:val="24"/>
        </w:rPr>
        <w:t>u</w:t>
      </w:r>
      <w:r w:rsidR="000B7C6E" w:rsidRPr="005F5C2E">
        <w:rPr>
          <w:rFonts w:ascii="ＭＳ ゴシック" w:eastAsia="ＭＳ ゴシック" w:hAnsi="ＭＳ ゴシック" w:cs="Malgun Gothic" w:hint="eastAsia"/>
          <w:bCs/>
          <w:sz w:val="24"/>
          <w:szCs w:val="24"/>
        </w:rPr>
        <w:t>）と</w:t>
      </w:r>
      <w:r w:rsidR="000B7C6E" w:rsidRPr="005F5C2E">
        <w:rPr>
          <w:rFonts w:ascii="Malgun Gothic" w:eastAsia="Malgun Gothic" w:hAnsi="Malgun Gothic" w:cs="Malgun Gothic" w:hint="eastAsia"/>
          <w:color w:val="auto"/>
          <w:kern w:val="2"/>
          <w:sz w:val="24"/>
          <w:szCs w:val="24"/>
        </w:rPr>
        <w:t>ᄝᅮ</w:t>
      </w:r>
      <w:r w:rsidR="000B7C6E" w:rsidRPr="005F5C2E">
        <w:rPr>
          <w:rFonts w:ascii="ＭＳ ゴシック" w:eastAsia="ＭＳ ゴシック" w:hAnsi="ＭＳ ゴシック" w:cs="Malgun Gothic" w:hint="eastAsia"/>
          <w:bCs/>
          <w:sz w:val="24"/>
          <w:szCs w:val="24"/>
        </w:rPr>
        <w:t>(</w:t>
      </w:r>
      <w:proofErr w:type="spellStart"/>
      <w:r w:rsidR="004A7113" w:rsidRPr="005F5C2E">
        <w:rPr>
          <w:rFonts w:ascii="ＭＳ ゴシック" w:eastAsia="ＭＳ ゴシック" w:hAnsi="ＭＳ ゴシック" w:cs="Batang" w:hint="eastAsia"/>
          <w:color w:val="auto"/>
          <w:kern w:val="2"/>
          <w:sz w:val="24"/>
          <w:szCs w:val="24"/>
        </w:rPr>
        <w:t>u</w:t>
      </w:r>
      <w:r w:rsidR="004A7113" w:rsidRPr="005F5C2E">
        <w:rPr>
          <w:rFonts w:ascii="ＭＳ ゴシック" w:eastAsia="ＭＳ ゴシック" w:hAnsi="ＭＳ ゴシック" w:cs="Malgun Gothic" w:hint="eastAsia"/>
          <w:bCs/>
          <w:sz w:val="24"/>
          <w:szCs w:val="24"/>
          <w:vertAlign w:val="superscript"/>
        </w:rPr>
        <w:t>ɴ</w:t>
      </w:r>
      <w:proofErr w:type="spellEnd"/>
      <w:r w:rsidR="000B7C6E" w:rsidRPr="005F5C2E">
        <w:rPr>
          <w:rFonts w:ascii="ＭＳ ゴシック" w:eastAsia="ＭＳ ゴシック" w:hAnsi="ＭＳ ゴシック" w:cs="Malgun Gothic" w:hint="eastAsia"/>
          <w:bCs/>
          <w:sz w:val="24"/>
          <w:szCs w:val="24"/>
        </w:rPr>
        <w:t>)、また</w:t>
      </w:r>
      <w:r w:rsidR="008C038D" w:rsidRPr="005F5C2E">
        <w:rPr>
          <w:rFonts w:ascii="ＭＳ ゴシック" w:eastAsia="ＭＳ ゴシック" w:hAnsi="ＭＳ ゴシック" w:cs="Malgun Gothic" w:hint="eastAsia"/>
          <w:bCs/>
          <w:sz w:val="24"/>
          <w:szCs w:val="24"/>
        </w:rPr>
        <w:t>フは</w:t>
      </w:r>
      <w:r w:rsidR="008C038D" w:rsidRPr="005F5C2E">
        <w:rPr>
          <w:rFonts w:ascii="Malgun Gothic" w:eastAsia="Malgun Gothic" w:hAnsi="Malgun Gothic" w:cs="Malgun Gothic" w:hint="eastAsia"/>
          <w:bCs/>
          <w:sz w:val="24"/>
          <w:szCs w:val="24"/>
        </w:rPr>
        <w:t>ᄫᅮ</w:t>
      </w:r>
      <w:r w:rsidR="008C038D" w:rsidRPr="005F5C2E">
        <w:rPr>
          <w:rFonts w:ascii="ＭＳ ゴシック" w:eastAsia="ＭＳ ゴシック" w:hAnsi="ＭＳ ゴシック" w:cs="Malgun Gothic" w:hint="eastAsia"/>
          <w:bCs/>
          <w:sz w:val="24"/>
          <w:szCs w:val="24"/>
        </w:rPr>
        <w:t>（Φ</w:t>
      </w:r>
      <w:r w:rsidR="008C038D" w:rsidRPr="005F5C2E">
        <w:rPr>
          <w:rFonts w:ascii="ＭＳ ゴシック" w:eastAsia="ＭＳ ゴシック" w:hAnsi="ＭＳ ゴシック" w:cs="Malgun Gothic"/>
          <w:bCs/>
          <w:sz w:val="24"/>
          <w:szCs w:val="24"/>
        </w:rPr>
        <w:t>u</w:t>
      </w:r>
      <w:r w:rsidR="008C038D" w:rsidRPr="005F5C2E">
        <w:rPr>
          <w:rFonts w:ascii="ＭＳ ゴシック" w:eastAsia="ＭＳ ゴシック" w:hAnsi="ＭＳ ゴシック" w:cs="ＭＳ ゴシック" w:hint="eastAsia"/>
          <w:bCs/>
          <w:sz w:val="24"/>
          <w:szCs w:val="24"/>
        </w:rPr>
        <w:t>）と</w:t>
      </w:r>
      <w:r w:rsidR="00094EC3">
        <w:rPr>
          <w:rFonts w:ascii="Malgun Gothic" w:eastAsia="Malgun Gothic" w:hAnsi="Malgun Gothic" w:cs="Malgun Gothic" w:hint="eastAsia"/>
          <w:bCs/>
          <w:sz w:val="24"/>
          <w:szCs w:val="24"/>
        </w:rPr>
        <w:t>후</w:t>
      </w:r>
      <w:r w:rsidR="008C038D" w:rsidRPr="005F5C2E">
        <w:rPr>
          <w:rFonts w:ascii="ＭＳ ゴシック" w:eastAsia="ＭＳ ゴシック" w:hAnsi="ＭＳ ゴシック" w:cs="Malgun Gothic" w:hint="eastAsia"/>
          <w:bCs/>
          <w:sz w:val="24"/>
          <w:szCs w:val="24"/>
        </w:rPr>
        <w:t>（</w:t>
      </w:r>
      <w:r w:rsidR="008C038D" w:rsidRPr="005F5C2E">
        <w:rPr>
          <w:rFonts w:ascii="ＭＳ ゴシック" w:eastAsia="ＭＳ ゴシック" w:hAnsi="ＭＳ ゴシック" w:cs="Malgun Gothic"/>
          <w:bCs/>
          <w:sz w:val="24"/>
          <w:szCs w:val="24"/>
        </w:rPr>
        <w:t>hu</w:t>
      </w:r>
      <w:r w:rsidR="008C038D" w:rsidRPr="005F5C2E">
        <w:rPr>
          <w:rFonts w:ascii="ＭＳ ゴシック" w:eastAsia="ＭＳ ゴシック" w:hAnsi="ＭＳ ゴシック" w:cs="Malgun Gothic" w:hint="eastAsia"/>
          <w:bCs/>
          <w:sz w:val="24"/>
          <w:szCs w:val="24"/>
        </w:rPr>
        <w:t>）</w:t>
      </w:r>
      <w:r w:rsidR="008F61F3" w:rsidRPr="005F5C2E">
        <w:rPr>
          <w:rFonts w:ascii="ＭＳ ゴシック" w:eastAsia="ＭＳ ゴシック" w:hAnsi="ＭＳ ゴシック" w:cs="Malgun Gothic" w:hint="eastAsia"/>
          <w:bCs/>
          <w:sz w:val="24"/>
          <w:szCs w:val="24"/>
        </w:rPr>
        <w:t>、</w:t>
      </w:r>
      <w:r w:rsidR="008C038D" w:rsidRPr="005F5C2E">
        <w:rPr>
          <w:rFonts w:ascii="ＭＳ ゴシック" w:eastAsia="ＭＳ ゴシック" w:hAnsi="ＭＳ ゴシック" w:hint="eastAsia"/>
          <w:color w:val="auto"/>
          <w:kern w:val="2"/>
          <w:sz w:val="24"/>
          <w:szCs w:val="24"/>
        </w:rPr>
        <w:t>本土方言</w:t>
      </w:r>
      <w:r w:rsidR="004A7113" w:rsidRPr="005F5C2E">
        <w:rPr>
          <w:rFonts w:ascii="ＭＳ ゴシック" w:eastAsia="ＭＳ ゴシック" w:hAnsi="ＭＳ ゴシック" w:hint="eastAsia"/>
          <w:color w:val="auto"/>
          <w:kern w:val="2"/>
          <w:sz w:val="24"/>
          <w:szCs w:val="24"/>
        </w:rPr>
        <w:t>のワ</w:t>
      </w:r>
      <w:r w:rsidR="004C442F" w:rsidRPr="005F5C2E">
        <w:rPr>
          <w:rFonts w:ascii="ＭＳ ゴシック" w:eastAsia="ＭＳ ゴシック" w:hAnsi="ＭＳ ゴシック" w:hint="eastAsia"/>
          <w:color w:val="auto"/>
          <w:kern w:val="2"/>
          <w:sz w:val="24"/>
          <w:szCs w:val="24"/>
        </w:rPr>
        <w:t>は</w:t>
      </w:r>
      <w:r w:rsidR="008C038D" w:rsidRPr="005F5C2E">
        <w:rPr>
          <w:rFonts w:ascii="Malgun Gothic" w:eastAsia="Malgun Gothic" w:hAnsi="Malgun Gothic" w:cs="Malgun Gothic" w:hint="eastAsia"/>
          <w:color w:val="auto"/>
          <w:kern w:val="2"/>
          <w:sz w:val="24"/>
          <w:szCs w:val="24"/>
        </w:rPr>
        <w:t>와</w:t>
      </w:r>
      <w:r w:rsidR="008C038D" w:rsidRPr="005F5C2E">
        <w:rPr>
          <w:rFonts w:ascii="ＭＳ ゴシック" w:eastAsia="ＭＳ ゴシック" w:hAnsi="ＭＳ ゴシック" w:cs="Batang" w:hint="eastAsia"/>
          <w:color w:val="auto"/>
          <w:kern w:val="2"/>
          <w:sz w:val="24"/>
          <w:szCs w:val="24"/>
        </w:rPr>
        <w:t>（</w:t>
      </w:r>
      <w:r w:rsidR="004C442F" w:rsidRPr="005F5C2E">
        <w:rPr>
          <w:rFonts w:ascii="ＭＳ ゴシック" w:eastAsia="ＭＳ ゴシック" w:hAnsi="ＭＳ ゴシック"/>
          <w:color w:val="auto"/>
          <w:kern w:val="2"/>
          <w:sz w:val="24"/>
          <w:szCs w:val="24"/>
        </w:rPr>
        <w:t>’</w:t>
      </w:r>
      <w:proofErr w:type="spellStart"/>
      <w:r w:rsidR="004C442F" w:rsidRPr="005F5C2E">
        <w:rPr>
          <w:rFonts w:ascii="ＭＳ ゴシック" w:eastAsia="ＭＳ ゴシック" w:hAnsi="ＭＳ ゴシック" w:hint="eastAsia"/>
          <w:color w:val="auto"/>
          <w:kern w:val="2"/>
          <w:sz w:val="24"/>
          <w:szCs w:val="24"/>
        </w:rPr>
        <w:t>oa</w:t>
      </w:r>
      <w:proofErr w:type="spellEnd"/>
      <w:r w:rsidR="004A7113" w:rsidRPr="005F5C2E">
        <w:rPr>
          <w:rFonts w:ascii="ＭＳ ゴシック" w:eastAsia="ＭＳ ゴシック" w:hAnsi="ＭＳ ゴシック" w:hint="eastAsia"/>
          <w:color w:val="auto"/>
          <w:kern w:val="2"/>
          <w:sz w:val="24"/>
          <w:szCs w:val="24"/>
        </w:rPr>
        <w:t>、のち</w:t>
      </w:r>
      <w:proofErr w:type="spellStart"/>
      <w:r w:rsidR="007872BC" w:rsidRPr="005F5C2E">
        <w:rPr>
          <w:rFonts w:ascii="ＭＳ ゴシック" w:eastAsia="ＭＳ ゴシック" w:hAnsi="ＭＳ ゴシック" w:hint="eastAsia"/>
          <w:color w:val="auto"/>
          <w:kern w:val="2"/>
          <w:sz w:val="24"/>
          <w:szCs w:val="24"/>
        </w:rPr>
        <w:t>wa</w:t>
      </w:r>
      <w:proofErr w:type="spellEnd"/>
      <w:r w:rsidR="008C038D" w:rsidRPr="005F5C2E">
        <w:rPr>
          <w:rFonts w:ascii="ＭＳ ゴシック" w:eastAsia="ＭＳ ゴシック" w:hAnsi="ＭＳ ゴシック" w:hint="eastAsia"/>
          <w:color w:val="auto"/>
          <w:kern w:val="2"/>
          <w:sz w:val="24"/>
          <w:szCs w:val="24"/>
        </w:rPr>
        <w:t>）</w:t>
      </w:r>
      <w:r w:rsidR="004A7113" w:rsidRPr="005F5C2E">
        <w:rPr>
          <w:rFonts w:ascii="ＭＳ ゴシック" w:eastAsia="ＭＳ ゴシック" w:hAnsi="ＭＳ ゴシック" w:hint="eastAsia"/>
          <w:color w:val="auto"/>
          <w:kern w:val="2"/>
          <w:sz w:val="24"/>
          <w:szCs w:val="24"/>
        </w:rPr>
        <w:t>、</w:t>
      </w:r>
      <w:r w:rsidR="0098529E" w:rsidRPr="005F5C2E">
        <w:rPr>
          <w:rFonts w:ascii="ＭＳ ゴシック" w:eastAsia="ＭＳ ゴシック" w:hAnsi="ＭＳ ゴシック" w:hint="eastAsia"/>
          <w:color w:val="auto"/>
          <w:kern w:val="2"/>
          <w:sz w:val="24"/>
          <w:szCs w:val="24"/>
        </w:rPr>
        <w:t>首</w:t>
      </w:r>
      <w:r w:rsidR="007872BC" w:rsidRPr="005F5C2E">
        <w:rPr>
          <w:rFonts w:ascii="ＭＳ ゴシック" w:eastAsia="ＭＳ ゴシック" w:hAnsi="ＭＳ ゴシック" w:hint="eastAsia"/>
          <w:color w:val="auto"/>
          <w:kern w:val="2"/>
          <w:sz w:val="24"/>
          <w:szCs w:val="24"/>
        </w:rPr>
        <w:t>里方言</w:t>
      </w:r>
      <w:r w:rsidR="004A7113" w:rsidRPr="005F5C2E">
        <w:rPr>
          <w:rFonts w:ascii="ＭＳ ゴシック" w:eastAsia="ＭＳ ゴシック" w:hAnsi="ＭＳ ゴシック" w:hint="eastAsia"/>
          <w:color w:val="auto"/>
          <w:kern w:val="2"/>
          <w:sz w:val="24"/>
          <w:szCs w:val="24"/>
        </w:rPr>
        <w:t>の「我」</w:t>
      </w:r>
      <w:r w:rsidR="007872BC" w:rsidRPr="005F5C2E">
        <w:rPr>
          <w:rFonts w:ascii="ＭＳ ゴシック" w:eastAsia="ＭＳ ゴシック" w:hAnsi="ＭＳ ゴシック" w:hint="eastAsia"/>
          <w:color w:val="auto"/>
          <w:kern w:val="2"/>
          <w:sz w:val="24"/>
          <w:szCs w:val="24"/>
        </w:rPr>
        <w:t>は</w:t>
      </w:r>
      <w:r w:rsidR="00DA36C7" w:rsidRPr="005F5C2E">
        <w:rPr>
          <w:rFonts w:ascii="Malgun Gothic" w:eastAsia="Malgun Gothic" w:hAnsi="Malgun Gothic" w:cs="Malgun Gothic" w:hint="eastAsia"/>
          <w:bCs/>
          <w:sz w:val="24"/>
          <w:szCs w:val="24"/>
        </w:rPr>
        <w:t>ᄝᅶᆫ</w:t>
      </w:r>
      <w:r w:rsidR="004C442F" w:rsidRPr="005F5C2E">
        <w:rPr>
          <w:rFonts w:ascii="ＭＳ ゴシック" w:eastAsia="ＭＳ ゴシック" w:hAnsi="ＭＳ ゴシック" w:cs="Malgun Gothic" w:hint="eastAsia"/>
          <w:bCs/>
          <w:sz w:val="24"/>
          <w:szCs w:val="24"/>
        </w:rPr>
        <w:t>(</w:t>
      </w:r>
      <w:proofErr w:type="spellStart"/>
      <w:r w:rsidR="004C442F" w:rsidRPr="005F5C2E">
        <w:rPr>
          <w:rFonts w:ascii="ＭＳ ゴシック" w:eastAsia="ＭＳ ゴシック" w:hAnsi="ＭＳ ゴシック" w:cs="Malgun Gothic" w:hint="eastAsia"/>
          <w:bCs/>
          <w:sz w:val="24"/>
          <w:szCs w:val="24"/>
        </w:rPr>
        <w:t>Woa</w:t>
      </w:r>
      <w:r w:rsidR="0098529E" w:rsidRPr="005F5C2E">
        <w:rPr>
          <w:rFonts w:ascii="ＭＳ ゴシック" w:eastAsia="ＭＳ ゴシック" w:hAnsi="ＭＳ ゴシック" w:cs="Malgun Gothic" w:hint="eastAsia"/>
          <w:bCs/>
          <w:sz w:val="24"/>
          <w:szCs w:val="24"/>
        </w:rPr>
        <w:t>n</w:t>
      </w:r>
      <w:proofErr w:type="spellEnd"/>
      <w:r w:rsidR="004A7113" w:rsidRPr="005F5C2E">
        <w:rPr>
          <w:rFonts w:ascii="ＭＳ ゴシック" w:eastAsia="ＭＳ ゴシック" w:hAnsi="ＭＳ ゴシック" w:cs="Malgun Gothic" w:hint="eastAsia"/>
          <w:bCs/>
          <w:sz w:val="24"/>
          <w:szCs w:val="24"/>
        </w:rPr>
        <w:t>、</w:t>
      </w:r>
      <w:r w:rsidR="004A7113" w:rsidRPr="005F5C2E">
        <w:rPr>
          <w:rFonts w:ascii="ＭＳ ゴシック" w:eastAsia="ＭＳ ゴシック" w:hAnsi="ＭＳ ゴシック" w:hint="eastAsia"/>
          <w:color w:val="auto"/>
          <w:kern w:val="2"/>
          <w:sz w:val="24"/>
          <w:szCs w:val="24"/>
        </w:rPr>
        <w:lastRenderedPageBreak/>
        <w:t>のち</w:t>
      </w:r>
      <w:r w:rsidR="007872BC" w:rsidRPr="005F5C2E">
        <w:rPr>
          <w:rFonts w:ascii="ＭＳ ゴシック" w:eastAsia="ＭＳ ゴシック" w:hAnsi="ＭＳ ゴシック" w:hint="eastAsia"/>
          <w:color w:val="auto"/>
          <w:kern w:val="2"/>
          <w:sz w:val="24"/>
          <w:szCs w:val="24"/>
        </w:rPr>
        <w:t>wa</w:t>
      </w:r>
      <w:r w:rsidR="0098529E" w:rsidRPr="005F5C2E">
        <w:rPr>
          <w:rFonts w:ascii="ＭＳ ゴシック" w:eastAsia="ＭＳ ゴシック" w:hAnsi="ＭＳ ゴシック" w:hint="eastAsia"/>
          <w:color w:val="auto"/>
          <w:kern w:val="2"/>
          <w:sz w:val="24"/>
          <w:szCs w:val="24"/>
        </w:rPr>
        <w:t>n</w:t>
      </w:r>
      <w:r w:rsidR="007872BC" w:rsidRPr="005F5C2E">
        <w:rPr>
          <w:rFonts w:ascii="ＭＳ ゴシック" w:eastAsia="ＭＳ ゴシック" w:hAnsi="ＭＳ ゴシック" w:cs="Malgun Gothic" w:hint="eastAsia"/>
          <w:bCs/>
          <w:sz w:val="24"/>
          <w:szCs w:val="24"/>
        </w:rPr>
        <w:t>)</w:t>
      </w:r>
      <w:r w:rsidR="004C442F" w:rsidRPr="005F5C2E">
        <w:rPr>
          <w:rFonts w:ascii="ＭＳ ゴシック" w:eastAsia="ＭＳ ゴシック" w:hAnsi="ＭＳ ゴシック" w:hint="eastAsia"/>
          <w:color w:val="auto"/>
          <w:kern w:val="2"/>
          <w:sz w:val="24"/>
          <w:szCs w:val="24"/>
        </w:rPr>
        <w:t>と</w:t>
      </w:r>
      <w:r w:rsidR="00066E4D" w:rsidRPr="005F5C2E">
        <w:rPr>
          <w:rFonts w:ascii="ＭＳ ゴシック" w:eastAsia="ＭＳ ゴシック" w:hAnsi="ＭＳ ゴシック" w:hint="eastAsia"/>
          <w:color w:val="auto"/>
          <w:kern w:val="2"/>
          <w:sz w:val="24"/>
          <w:szCs w:val="24"/>
        </w:rPr>
        <w:t>うまく解釈できるでしょう。</w:t>
      </w:r>
    </w:p>
    <w:p w14:paraId="6DC0C8D7" w14:textId="77777777" w:rsidR="000B2236" w:rsidRPr="005F5C2E" w:rsidRDefault="000B2236" w:rsidP="005F5C2E">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5F5C2E">
        <w:rPr>
          <w:rFonts w:ascii="ＭＳ ゴシック" w:eastAsia="ＭＳ ゴシック" w:hAnsi="ＭＳ ゴシック" w:hint="eastAsia"/>
          <w:color w:val="auto"/>
          <w:kern w:val="2"/>
          <w:sz w:val="24"/>
          <w:szCs w:val="24"/>
        </w:rPr>
        <w:t>ここで</w:t>
      </w:r>
      <w:r w:rsidR="000B7C6E" w:rsidRPr="005F5C2E">
        <w:rPr>
          <w:rFonts w:ascii="ＭＳ ゴシック" w:eastAsia="ＭＳ ゴシック" w:hAnsi="ＭＳ ゴシック" w:hint="eastAsia"/>
          <w:color w:val="auto"/>
          <w:kern w:val="2"/>
          <w:sz w:val="24"/>
          <w:szCs w:val="24"/>
        </w:rPr>
        <w:t>これらの</w:t>
      </w:r>
      <w:r w:rsidRPr="005F5C2E">
        <w:rPr>
          <w:rFonts w:ascii="ＭＳ ゴシック" w:eastAsia="ＭＳ ゴシック" w:hAnsi="ＭＳ ゴシック"/>
          <w:color w:val="auto"/>
          <w:kern w:val="2"/>
          <w:sz w:val="24"/>
          <w:szCs w:val="24"/>
        </w:rPr>
        <w:t>特殊表記をまとめておきます。</w:t>
      </w:r>
    </w:p>
    <w:p w14:paraId="17E5CB08" w14:textId="77777777" w:rsidR="000B2236" w:rsidRPr="000B7C6E" w:rsidRDefault="000B2236" w:rsidP="000B2236">
      <w:pPr>
        <w:pStyle w:val="10"/>
        <w:ind w:leftChars="0" w:left="0"/>
        <w:rPr>
          <w:rFonts w:ascii="ＭＳ ゴシック" w:eastAsia="ＭＳ ゴシック" w:hAnsi="ＭＳ ゴシック"/>
          <w:color w:val="auto"/>
          <w:kern w:val="2"/>
          <w:sz w:val="24"/>
          <w:szCs w:val="24"/>
        </w:rPr>
      </w:pPr>
    </w:p>
    <w:tbl>
      <w:tblPr>
        <w:tblW w:w="90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977"/>
        <w:gridCol w:w="2126"/>
      </w:tblGrid>
      <w:tr w:rsidR="009F1EB5" w:rsidRPr="00176F10" w14:paraId="01F23701" w14:textId="77777777" w:rsidTr="009F1EB5">
        <w:tc>
          <w:tcPr>
            <w:tcW w:w="1985" w:type="dxa"/>
          </w:tcPr>
          <w:p w14:paraId="5FC264D2" w14:textId="77777777" w:rsidR="009F1EB5" w:rsidRPr="005F5C2E" w:rsidRDefault="009F1EB5" w:rsidP="00176F10">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ㅸ</w:t>
            </w:r>
            <w:r w:rsidRPr="005F5C2E">
              <w:rPr>
                <w:rFonts w:ascii="ＭＳ ゴシック" w:eastAsia="ＭＳ ゴシック" w:hAnsi="ＭＳ ゴシック" w:cs="ＭＳ ゴシック" w:hint="eastAsia"/>
                <w:color w:val="auto"/>
                <w:kern w:val="2"/>
              </w:rPr>
              <w:t>（f</w:t>
            </w:r>
            <w:r w:rsidRPr="005F5C2E">
              <w:rPr>
                <w:rFonts w:ascii="ＭＳ ゴシック" w:eastAsia="ＭＳ ゴシック" w:hAnsi="ＭＳ ゴシック"/>
                <w:color w:val="auto"/>
                <w:kern w:val="2"/>
              </w:rPr>
              <w:t>）</w:t>
            </w:r>
          </w:p>
        </w:tc>
        <w:tc>
          <w:tcPr>
            <w:tcW w:w="1984" w:type="dxa"/>
          </w:tcPr>
          <w:p w14:paraId="3FA2C573" w14:textId="77777777" w:rsidR="009F1EB5" w:rsidRPr="005F5C2E" w:rsidRDefault="009F1EB5" w:rsidP="00176F10">
            <w:pPr>
              <w:pStyle w:val="10"/>
              <w:ind w:leftChars="0" w:left="0"/>
              <w:rPr>
                <w:rFonts w:ascii="ＭＳ ゴシック" w:eastAsia="ＭＳ ゴシック" w:hAnsi="ＭＳ ゴシック"/>
                <w:color w:val="auto"/>
                <w:kern w:val="2"/>
              </w:rPr>
            </w:pPr>
            <w:r w:rsidRPr="005F5C2E">
              <w:rPr>
                <w:rFonts w:ascii="Malgun Gothic" w:eastAsia="Malgun Gothic" w:hAnsi="Malgun Gothic" w:cs="Malgun Gothic" w:hint="eastAsia"/>
                <w:color w:val="auto"/>
                <w:kern w:val="2"/>
              </w:rPr>
              <w:t>ㆆ</w:t>
            </w:r>
            <w:r w:rsidRPr="005F5C2E">
              <w:rPr>
                <w:rFonts w:ascii="ＭＳ ゴシック" w:eastAsia="ＭＳ ゴシック" w:hAnsi="ＭＳ ゴシック" w:cs="ＭＳ ゴシック" w:hint="eastAsia"/>
                <w:color w:val="auto"/>
                <w:kern w:val="2"/>
              </w:rPr>
              <w:t>（</w:t>
            </w:r>
            <w:r w:rsidRPr="005F5C2E">
              <w:rPr>
                <w:rFonts w:ascii="ＭＳ ゴシック" w:eastAsia="ＭＳ ゴシック" w:hAnsi="ＭＳ ゴシック" w:cs="ＭＳ ゴシック" w:hint="eastAsia"/>
                <w:color w:val="auto"/>
                <w:kern w:val="2"/>
                <w:vertAlign w:val="superscript"/>
              </w:rPr>
              <w:t>ʔ</w:t>
            </w:r>
            <w:r w:rsidRPr="005F5C2E">
              <w:rPr>
                <w:rFonts w:ascii="ＭＳ ゴシック" w:eastAsia="ＭＳ ゴシック" w:hAnsi="ＭＳ ゴシック" w:cs="ＭＳ ゴシック" w:hint="eastAsia"/>
                <w:color w:val="auto"/>
                <w:kern w:val="2"/>
              </w:rPr>
              <w:t>）</w:t>
            </w:r>
          </w:p>
        </w:tc>
        <w:tc>
          <w:tcPr>
            <w:tcW w:w="2977" w:type="dxa"/>
          </w:tcPr>
          <w:p w14:paraId="627D9B9A" w14:textId="77777777" w:rsidR="009F1EB5" w:rsidRPr="005F5C2E" w:rsidRDefault="009F1EB5" w:rsidP="00176F10">
            <w:pPr>
              <w:pStyle w:val="10"/>
              <w:ind w:leftChars="0" w:left="0"/>
              <w:rPr>
                <w:rFonts w:ascii="ＭＳ ゴシック" w:eastAsia="ＭＳ ゴシック" w:hAnsi="ＭＳ ゴシック" w:cs="Batang"/>
                <w:color w:val="auto"/>
                <w:kern w:val="2"/>
              </w:rPr>
            </w:pPr>
            <w:r w:rsidRPr="005F5C2E">
              <w:rPr>
                <w:rFonts w:ascii="Malgun Gothic" w:eastAsia="Malgun Gothic" w:hAnsi="Malgun Gothic" w:cs="Malgun Gothic" w:hint="eastAsia"/>
                <w:color w:val="auto"/>
                <w:kern w:val="2"/>
              </w:rPr>
              <w:t>ㅱ</w:t>
            </w:r>
            <w:r w:rsidRPr="005F5C2E">
              <w:rPr>
                <w:rFonts w:ascii="ＭＳ ゴシック" w:eastAsia="ＭＳ ゴシック" w:hAnsi="ＭＳ ゴシック" w:cs="Batang" w:hint="eastAsia"/>
                <w:color w:val="auto"/>
                <w:kern w:val="2"/>
              </w:rPr>
              <w:t>(W)</w:t>
            </w:r>
          </w:p>
        </w:tc>
        <w:tc>
          <w:tcPr>
            <w:tcW w:w="2126" w:type="dxa"/>
          </w:tcPr>
          <w:p w14:paraId="07C74016" w14:textId="77777777" w:rsidR="009F1EB5" w:rsidRPr="005F5C2E" w:rsidRDefault="009F1EB5" w:rsidP="00176F10">
            <w:pPr>
              <w:pStyle w:val="10"/>
              <w:ind w:leftChars="0" w:left="0"/>
              <w:rPr>
                <w:rFonts w:ascii="ＭＳ ゴシック" w:eastAsia="ＭＳ ゴシック" w:hAnsi="ＭＳ ゴシック"/>
                <w:color w:val="auto"/>
                <w:kern w:val="2"/>
              </w:rPr>
            </w:pPr>
            <w:r w:rsidRPr="005F5C2E">
              <w:rPr>
                <w:rFonts w:ascii="Malgun Gothic" w:eastAsia="Malgun Gothic" w:hAnsi="Malgun Gothic" w:cs="Malgun Gothic" w:hint="eastAsia"/>
                <w:color w:val="auto"/>
                <w:kern w:val="2"/>
              </w:rPr>
              <w:t>ㅇ</w:t>
            </w:r>
            <w:r w:rsidRPr="005F5C2E">
              <w:rPr>
                <w:rFonts w:ascii="ＭＳ ゴシック" w:eastAsia="ＭＳ ゴシック" w:hAnsi="ＭＳ ゴシック" w:cs="Batang" w:hint="eastAsia"/>
                <w:color w:val="auto"/>
                <w:kern w:val="2"/>
              </w:rPr>
              <w:t>（</w:t>
            </w:r>
            <w:r w:rsidRPr="005F5C2E">
              <w:rPr>
                <w:rFonts w:ascii="ＭＳ ゴシック" w:eastAsia="ＭＳ ゴシック" w:hAnsi="ＭＳ ゴシック" w:cs="ＭＳ ゴシック" w:hint="eastAsia"/>
                <w:color w:val="auto"/>
                <w:kern w:val="2"/>
              </w:rPr>
              <w:t>’）</w:t>
            </w:r>
          </w:p>
        </w:tc>
      </w:tr>
      <w:tr w:rsidR="009F1EB5" w:rsidRPr="00176F10" w14:paraId="69C017C2" w14:textId="77777777" w:rsidTr="009F1EB5">
        <w:tc>
          <w:tcPr>
            <w:tcW w:w="1985" w:type="dxa"/>
          </w:tcPr>
          <w:p w14:paraId="3B573C73" w14:textId="77777777" w:rsidR="009F1EB5" w:rsidRPr="005F5C2E" w:rsidRDefault="009F1EB5" w:rsidP="00176F10">
            <w:pPr>
              <w:pStyle w:val="10"/>
              <w:ind w:leftChars="0" w:left="0"/>
              <w:rPr>
                <w:rFonts w:ascii="ＭＳ ゴシック" w:eastAsia="ＭＳ ゴシック" w:hAnsi="ＭＳ ゴシック"/>
                <w:color w:val="auto"/>
                <w:kern w:val="2"/>
              </w:rPr>
            </w:pPr>
            <w:bookmarkStart w:id="6" w:name="_Hlk207954732"/>
            <w:r w:rsidRPr="005F5C2E">
              <w:rPr>
                <w:rFonts w:ascii="Malgun Gothic" w:eastAsia="Malgun Gothic" w:hAnsi="Malgun Gothic" w:cs="Malgun Gothic" w:hint="eastAsia"/>
                <w:color w:val="auto"/>
                <w:kern w:val="2"/>
              </w:rPr>
              <w:t>ᄫᅮ</w:t>
            </w:r>
            <w:r w:rsidRPr="005F5C2E">
              <w:rPr>
                <w:rFonts w:ascii="ＭＳ ゴシック" w:eastAsia="ＭＳ ゴシック" w:hAnsi="ＭＳ ゴシック" w:cs="Batang" w:hint="eastAsia"/>
                <w:color w:val="auto"/>
                <w:kern w:val="2"/>
              </w:rPr>
              <w:t>（</w:t>
            </w:r>
            <w:r w:rsidRPr="005F5C2E">
              <w:rPr>
                <w:rFonts w:ascii="ＭＳ ゴシック" w:eastAsia="ＭＳ ゴシック" w:hAnsi="ＭＳ ゴシック" w:cs="Gungsuh" w:hint="eastAsia"/>
                <w:bCs/>
              </w:rPr>
              <w:t>Φu</w:t>
            </w:r>
            <w:r w:rsidRPr="005F5C2E">
              <w:rPr>
                <w:rFonts w:ascii="ＭＳ ゴシック" w:eastAsia="ＭＳ ゴシック" w:hAnsi="ＭＳ ゴシック"/>
                <w:color w:val="auto"/>
                <w:kern w:val="2"/>
              </w:rPr>
              <w:t>：フ）</w:t>
            </w:r>
          </w:p>
        </w:tc>
        <w:tc>
          <w:tcPr>
            <w:tcW w:w="1984" w:type="dxa"/>
          </w:tcPr>
          <w:p w14:paraId="1CB6E909" w14:textId="77777777" w:rsidR="009F1EB5" w:rsidRPr="005F5C2E" w:rsidRDefault="009F1EB5" w:rsidP="00176F10">
            <w:pPr>
              <w:pStyle w:val="10"/>
              <w:ind w:leftChars="0" w:left="0"/>
              <w:rPr>
                <w:rFonts w:ascii="ＭＳ ゴシック" w:eastAsia="ＭＳ ゴシック" w:hAnsi="ＭＳ ゴシック"/>
                <w:color w:val="auto"/>
                <w:kern w:val="2"/>
              </w:rPr>
            </w:pPr>
            <w:r w:rsidRPr="005F5C2E">
              <w:rPr>
                <w:rFonts w:ascii="Malgun Gothic" w:eastAsia="Malgun Gothic" w:hAnsi="Malgun Gothic" w:cs="Malgun Gothic" w:hint="eastAsia"/>
                <w:color w:val="auto"/>
                <w:kern w:val="2"/>
              </w:rPr>
              <w:t>ᅙᅵᇙ</w:t>
            </w:r>
            <w:r w:rsidRPr="005F5C2E">
              <w:rPr>
                <w:rFonts w:ascii="ＭＳ ゴシック" w:eastAsia="ＭＳ ゴシック" w:hAnsi="ＭＳ ゴシック" w:cs="Malgun Gothic" w:hint="eastAsia"/>
                <w:color w:val="auto"/>
                <w:kern w:val="2"/>
              </w:rPr>
              <w:t>（</w:t>
            </w:r>
            <w:proofErr w:type="spellStart"/>
            <w:r w:rsidRPr="005F5C2E">
              <w:rPr>
                <w:rFonts w:ascii="ＭＳ ゴシック" w:eastAsia="ＭＳ ゴシック" w:hAnsi="ＭＳ ゴシック" w:cs="ＭＳ 明朝" w:hint="eastAsia"/>
                <w:color w:val="auto"/>
                <w:kern w:val="2"/>
                <w:vertAlign w:val="superscript"/>
              </w:rPr>
              <w:t>ʔ</w:t>
            </w:r>
            <w:r w:rsidRPr="005F5C2E">
              <w:rPr>
                <w:rFonts w:ascii="ＭＳ ゴシック" w:eastAsia="ＭＳ ゴシック" w:hAnsi="ＭＳ ゴシック" w:cs="Batang"/>
                <w:color w:val="auto"/>
                <w:kern w:val="2"/>
              </w:rPr>
              <w:t>i</w:t>
            </w:r>
            <w:proofErr w:type="spellEnd"/>
            <w:r w:rsidRPr="005F5C2E">
              <w:rPr>
                <w:rFonts w:ascii="ＭＳ ゴシック" w:eastAsia="ＭＳ ゴシック" w:hAnsi="ＭＳ ゴシック" w:cs="Batang"/>
                <w:color w:val="auto"/>
                <w:kern w:val="2"/>
              </w:rPr>
              <w:t>ｒ</w:t>
            </w:r>
            <w:r w:rsidRPr="005F5C2E">
              <w:rPr>
                <w:rFonts w:ascii="ＭＳ ゴシック" w:eastAsia="ＭＳ ゴシック" w:hAnsi="ＭＳ ゴシック" w:cs="ＭＳ 明朝" w:hint="eastAsia"/>
                <w:color w:val="auto"/>
                <w:kern w:val="2"/>
                <w:vertAlign w:val="superscript"/>
              </w:rPr>
              <w:t>ʔ</w:t>
            </w:r>
            <w:r w:rsidRPr="005F5C2E">
              <w:rPr>
                <w:rFonts w:ascii="ＭＳ ゴシック" w:eastAsia="ＭＳ ゴシック" w:hAnsi="ＭＳ ゴシック" w:cs="Batang" w:hint="eastAsia"/>
                <w:color w:val="auto"/>
                <w:kern w:val="2"/>
              </w:rPr>
              <w:t>：</w:t>
            </w:r>
            <w:r w:rsidRPr="005F5C2E">
              <w:rPr>
                <w:rFonts w:ascii="ＭＳ ゴシック" w:eastAsia="ＭＳ ゴシック" w:hAnsi="ＭＳ ゴシック" w:cs="ＭＳ ゴシック" w:hint="eastAsia"/>
                <w:color w:val="auto"/>
                <w:kern w:val="2"/>
              </w:rPr>
              <w:t>「一」</w:t>
            </w:r>
            <w:r w:rsidRPr="005F5C2E">
              <w:rPr>
                <w:rFonts w:ascii="ＭＳ ゴシック" w:eastAsia="ＭＳ ゴシック" w:hAnsi="ＭＳ ゴシック" w:cs="Batang" w:hint="eastAsia"/>
                <w:color w:val="auto"/>
                <w:kern w:val="2"/>
              </w:rPr>
              <w:t>）</w:t>
            </w:r>
          </w:p>
        </w:tc>
        <w:tc>
          <w:tcPr>
            <w:tcW w:w="2977" w:type="dxa"/>
          </w:tcPr>
          <w:p w14:paraId="3016CF45" w14:textId="77777777" w:rsidR="009F1EB5" w:rsidRPr="005F5C2E" w:rsidRDefault="009F1EB5" w:rsidP="004A7113">
            <w:pPr>
              <w:pStyle w:val="10"/>
              <w:ind w:leftChars="0" w:left="0"/>
              <w:rPr>
                <w:rFonts w:ascii="ＭＳ ゴシック" w:eastAsia="ＭＳ ゴシック" w:hAnsi="ＭＳ ゴシック"/>
                <w:color w:val="auto"/>
                <w:kern w:val="2"/>
                <w:lang w:eastAsia="ko-KR"/>
              </w:rPr>
            </w:pPr>
            <w:proofErr w:type="spellStart"/>
            <w:r w:rsidRPr="005F5C2E">
              <w:rPr>
                <w:rFonts w:ascii="Malgun Gothic" w:eastAsia="Malgun Gothic" w:hAnsi="Malgun Gothic" w:cs="Malgun Gothic" w:hint="eastAsia"/>
                <w:color w:val="auto"/>
                <w:kern w:val="2"/>
                <w:lang w:eastAsia="ko-KR"/>
              </w:rPr>
              <w:t>ᄝᅶᆫ</w:t>
            </w:r>
            <w:proofErr w:type="spellEnd"/>
            <w:r w:rsidRPr="005F5C2E">
              <w:rPr>
                <w:rFonts w:ascii="ＭＳ ゴシック" w:eastAsia="ＭＳ ゴシック" w:hAnsi="ＭＳ ゴシック" w:cs="Batang"/>
                <w:color w:val="auto"/>
                <w:kern w:val="2"/>
                <w:lang w:eastAsia="ko-KR"/>
              </w:rPr>
              <w:t>（</w:t>
            </w:r>
            <w:proofErr w:type="spellStart"/>
            <w:r w:rsidRPr="005F5C2E">
              <w:rPr>
                <w:rFonts w:ascii="ＭＳ ゴシック" w:eastAsia="ＭＳ ゴシック" w:hAnsi="ＭＳ ゴシック" w:cs="Batang" w:hint="eastAsia"/>
                <w:color w:val="auto"/>
                <w:kern w:val="2"/>
                <w:lang w:eastAsia="ko-KR"/>
              </w:rPr>
              <w:t>W</w:t>
            </w:r>
            <w:r w:rsidRPr="005F5C2E">
              <w:rPr>
                <w:rFonts w:ascii="ＭＳ ゴシック" w:eastAsia="ＭＳ ゴシック" w:hAnsi="ＭＳ ゴシック" w:cs="Batang"/>
                <w:color w:val="auto"/>
                <w:kern w:val="2"/>
                <w:lang w:eastAsia="ko-KR"/>
              </w:rPr>
              <w:t>oan</w:t>
            </w:r>
            <w:proofErr w:type="spellEnd"/>
            <w:r w:rsidRPr="005F5C2E">
              <w:rPr>
                <w:rFonts w:ascii="ＭＳ ゴシック" w:eastAsia="ＭＳ ゴシック" w:hAnsi="ＭＳ ゴシック" w:cs="Batang"/>
                <w:color w:val="auto"/>
                <w:kern w:val="2"/>
                <w:lang w:eastAsia="ko-KR"/>
              </w:rPr>
              <w:t>：「我」</w:t>
            </w:r>
            <w:r w:rsidRPr="005F5C2E">
              <w:rPr>
                <w:rFonts w:ascii="ＭＳ ゴシック" w:eastAsia="ＭＳ ゴシック" w:hAnsi="ＭＳ ゴシック" w:cs="Batang" w:hint="eastAsia"/>
                <w:color w:val="auto"/>
                <w:kern w:val="2"/>
                <w:lang w:eastAsia="ko-KR"/>
              </w:rPr>
              <w:t>）</w:t>
            </w:r>
          </w:p>
        </w:tc>
        <w:tc>
          <w:tcPr>
            <w:tcW w:w="2126" w:type="dxa"/>
          </w:tcPr>
          <w:p w14:paraId="761A4B1A" w14:textId="738AAA76" w:rsidR="009F1EB5" w:rsidRPr="005F5C2E" w:rsidRDefault="008704BA" w:rsidP="00176F10">
            <w:pPr>
              <w:pStyle w:val="10"/>
              <w:ind w:leftChars="0" w:left="0"/>
              <w:rPr>
                <w:rFonts w:ascii="ＭＳ ゴシック" w:eastAsia="ＭＳ ゴシック" w:hAnsi="ＭＳ ゴシック"/>
                <w:color w:val="auto"/>
                <w:kern w:val="2"/>
                <w:lang w:eastAsia="ko-KR"/>
              </w:rPr>
            </w:pPr>
            <w:r>
              <w:rPr>
                <w:rFonts w:ascii="Malgun Gothic" w:eastAsia="Malgun Gothic" w:hAnsi="Malgun Gothic" w:cs="Malgun Gothic" w:hint="eastAsia"/>
                <w:color w:val="auto"/>
                <w:kern w:val="2"/>
                <w:lang w:eastAsia="ko-KR"/>
              </w:rPr>
              <w:t>일</w:t>
            </w:r>
            <w:r w:rsidR="009F1EB5" w:rsidRPr="005F5C2E">
              <w:rPr>
                <w:rFonts w:ascii="ＭＳ ゴシック" w:eastAsia="ＭＳ ゴシック" w:hAnsi="ＭＳ ゴシック" w:cs="Malgun Gothic" w:hint="eastAsia"/>
                <w:color w:val="auto"/>
                <w:kern w:val="2"/>
                <w:lang w:eastAsia="ko-KR"/>
              </w:rPr>
              <w:t>（</w:t>
            </w:r>
            <w:r w:rsidR="009F1EB5" w:rsidRPr="005F5C2E">
              <w:rPr>
                <w:rFonts w:ascii="ＭＳ ゴシック" w:eastAsia="ＭＳ ゴシック" w:hAnsi="ＭＳ ゴシック" w:cs="ＭＳ ゴシック" w:hint="eastAsia"/>
                <w:color w:val="auto"/>
                <w:kern w:val="2"/>
                <w:lang w:eastAsia="ko-KR"/>
              </w:rPr>
              <w:t>’</w:t>
            </w:r>
            <w:proofErr w:type="spellStart"/>
            <w:r w:rsidR="009F1EB5" w:rsidRPr="005F5C2E">
              <w:rPr>
                <w:rFonts w:ascii="ＭＳ ゴシック" w:eastAsia="ＭＳ ゴシック" w:hAnsi="ＭＳ ゴシック"/>
                <w:color w:val="auto"/>
                <w:kern w:val="2"/>
                <w:lang w:eastAsia="ko-KR"/>
              </w:rPr>
              <w:t>i</w:t>
            </w:r>
            <w:proofErr w:type="spellEnd"/>
            <w:r w:rsidR="009F1EB5" w:rsidRPr="005F5C2E">
              <w:rPr>
                <w:rFonts w:ascii="ＭＳ ゴシック" w:eastAsia="ＭＳ ゴシック" w:hAnsi="ＭＳ ゴシック"/>
                <w:color w:val="auto"/>
                <w:kern w:val="2"/>
                <w:lang w:eastAsia="ko-KR"/>
              </w:rPr>
              <w:t>ｒ：</w:t>
            </w:r>
            <w:r w:rsidR="009F1EB5" w:rsidRPr="005F5C2E">
              <w:rPr>
                <w:rFonts w:ascii="ＭＳ ゴシック" w:eastAsia="ＭＳ ゴシック" w:hAnsi="ＭＳ ゴシック" w:cs="ＭＳ ゴシック" w:hint="eastAsia"/>
                <w:color w:val="auto"/>
                <w:kern w:val="2"/>
                <w:lang w:eastAsia="ko-KR"/>
              </w:rPr>
              <w:t>「一」</w:t>
            </w:r>
            <w:r w:rsidR="009F1EB5" w:rsidRPr="005F5C2E">
              <w:rPr>
                <w:rFonts w:ascii="ＭＳ ゴシック" w:eastAsia="ＭＳ ゴシック" w:hAnsi="ＭＳ ゴシック" w:hint="eastAsia"/>
                <w:color w:val="auto"/>
                <w:kern w:val="2"/>
                <w:lang w:eastAsia="ko-KR"/>
              </w:rPr>
              <w:t>）</w:t>
            </w:r>
          </w:p>
        </w:tc>
      </w:tr>
      <w:tr w:rsidR="009F1EB5" w:rsidRPr="00176F10" w14:paraId="478EFA67" w14:textId="77777777" w:rsidTr="009F1EB5">
        <w:tc>
          <w:tcPr>
            <w:tcW w:w="1985" w:type="dxa"/>
          </w:tcPr>
          <w:p w14:paraId="374D9BE3" w14:textId="29BA5EA4" w:rsidR="009F1EB5" w:rsidRPr="005F5C2E" w:rsidRDefault="009F1EB5" w:rsidP="00A07240">
            <w:pPr>
              <w:pStyle w:val="10"/>
              <w:spacing w:line="480" w:lineRule="auto"/>
              <w:ind w:leftChars="0" w:left="0"/>
              <w:rPr>
                <w:rFonts w:ascii="ＭＳ ゴシック" w:eastAsia="ＭＳ ゴシック" w:hAnsi="ＭＳ ゴシック"/>
                <w:color w:val="auto"/>
                <w:kern w:val="2"/>
              </w:rPr>
            </w:pPr>
            <w:r w:rsidRPr="005F5C2E">
              <w:rPr>
                <w:rFonts w:ascii="ＭＳ ゴシック" w:eastAsia="ＭＳ ゴシック" w:hAnsi="ＭＳ ゴシック" w:hint="eastAsia"/>
                <w:color w:val="auto"/>
                <w:kern w:val="2"/>
              </w:rPr>
              <w:t>入声薬韻</w:t>
            </w:r>
            <w:r w:rsidRPr="005F5C2E">
              <w:rPr>
                <w:rFonts w:ascii="ＭＳ ゴシック" w:eastAsia="ＭＳ ゴシック" w:hAnsi="ＭＳ ゴシック"/>
                <w:color w:val="auto"/>
                <w:kern w:val="2"/>
              </w:rPr>
              <w:t>（</w:t>
            </w:r>
            <w:proofErr w:type="spellStart"/>
            <w:r w:rsidRPr="005F5C2E">
              <w:rPr>
                <w:rFonts w:ascii="ＭＳ ゴシック" w:eastAsia="ＭＳ ゴシック" w:hAnsi="ＭＳ ゴシック"/>
                <w:color w:val="auto"/>
                <w:kern w:val="2"/>
              </w:rPr>
              <w:t>iak</w:t>
            </w:r>
            <w:proofErr w:type="spellEnd"/>
            <w:r w:rsidRPr="005F5C2E">
              <w:rPr>
                <w:rFonts w:ascii="ＭＳ ゴシック" w:eastAsia="ＭＳ ゴシック" w:hAnsi="ＭＳ ゴシック"/>
                <w:color w:val="auto"/>
                <w:kern w:val="2"/>
              </w:rPr>
              <w:t>）</w:t>
            </w:r>
            <w:r w:rsidRPr="005F5C2E">
              <w:rPr>
                <w:rFonts w:ascii="ＭＳ ゴシック" w:eastAsia="ＭＳ ゴシック" w:hAnsi="ＭＳ ゴシック" w:hint="eastAsia"/>
                <w:color w:val="auto"/>
                <w:kern w:val="2"/>
              </w:rPr>
              <w:t>に</w:t>
            </w:r>
          </w:p>
        </w:tc>
        <w:tc>
          <w:tcPr>
            <w:tcW w:w="1984" w:type="dxa"/>
          </w:tcPr>
          <w:p w14:paraId="376229DC" w14:textId="77777777" w:rsidR="009F1EB5" w:rsidRPr="005F5C2E" w:rsidRDefault="009F1EB5" w:rsidP="00A07240">
            <w:pPr>
              <w:pStyle w:val="10"/>
              <w:spacing w:line="480" w:lineRule="auto"/>
              <w:ind w:leftChars="0" w:left="0"/>
              <w:rPr>
                <w:rFonts w:ascii="ＭＳ ゴシック" w:eastAsia="ＭＳ ゴシック" w:hAnsi="ＭＳ ゴシック" w:cs="Batang"/>
                <w:color w:val="auto"/>
                <w:kern w:val="2"/>
              </w:rPr>
            </w:pPr>
            <w:r w:rsidRPr="005F5C2E">
              <w:rPr>
                <w:rFonts w:ascii="ＭＳ ゴシック" w:eastAsia="ＭＳ ゴシック" w:hAnsi="ＭＳ ゴシック" w:cs="Malgun Gothic" w:hint="eastAsia"/>
                <w:color w:val="auto"/>
                <w:kern w:val="2"/>
              </w:rPr>
              <w:t>入声質韻（</w:t>
            </w:r>
            <w:proofErr w:type="spellStart"/>
            <w:r w:rsidRPr="005F5C2E">
              <w:rPr>
                <w:rFonts w:ascii="ＭＳ ゴシック" w:eastAsia="ＭＳ ゴシック" w:hAnsi="ＭＳ ゴシック" w:cs="Malgun Gothic"/>
                <w:color w:val="auto"/>
                <w:kern w:val="2"/>
              </w:rPr>
              <w:t>i</w:t>
            </w:r>
            <w:r w:rsidRPr="005F5C2E">
              <w:rPr>
                <w:rFonts w:ascii="ＭＳ ゴシック" w:eastAsia="ＭＳ ゴシック" w:hAnsi="ＭＳ ゴシック" w:cs="ＭＳ ゴシック"/>
                <w:color w:val="auto"/>
                <w:kern w:val="2"/>
              </w:rPr>
              <w:t>ět</w:t>
            </w:r>
            <w:proofErr w:type="spellEnd"/>
            <w:r w:rsidRPr="005F5C2E">
              <w:rPr>
                <w:rFonts w:ascii="ＭＳ ゴシック" w:eastAsia="ＭＳ ゴシック" w:hAnsi="ＭＳ ゴシック" w:cs="Malgun Gothic"/>
                <w:color w:val="auto"/>
                <w:kern w:val="2"/>
              </w:rPr>
              <w:t>）</w:t>
            </w:r>
            <w:r w:rsidRPr="005F5C2E">
              <w:rPr>
                <w:rFonts w:ascii="ＭＳ ゴシック" w:eastAsia="ＭＳ ゴシック" w:hAnsi="ＭＳ ゴシック" w:cs="Malgun Gothic" w:hint="eastAsia"/>
                <w:color w:val="auto"/>
                <w:kern w:val="2"/>
              </w:rPr>
              <w:t>に</w:t>
            </w:r>
          </w:p>
        </w:tc>
        <w:tc>
          <w:tcPr>
            <w:tcW w:w="2977" w:type="dxa"/>
          </w:tcPr>
          <w:p w14:paraId="4A2F49AD" w14:textId="77777777" w:rsidR="005A62D0" w:rsidRDefault="009F1EB5" w:rsidP="005A62D0">
            <w:pPr>
              <w:pStyle w:val="10"/>
              <w:ind w:leftChars="0" w:left="0"/>
              <w:rPr>
                <w:rFonts w:ascii="ＭＳ ゴシック" w:eastAsia="ＭＳ ゴシック" w:hAnsi="ＭＳ ゴシック" w:cs="Malgun Gothic"/>
                <w:color w:val="auto"/>
                <w:kern w:val="2"/>
              </w:rPr>
            </w:pPr>
            <w:r w:rsidRPr="005F5C2E">
              <w:rPr>
                <w:rFonts w:ascii="ＭＳ ゴシック" w:eastAsia="ＭＳ ゴシック" w:hAnsi="ＭＳ ゴシック" w:cs="Malgun Gothic"/>
                <w:color w:val="auto"/>
                <w:kern w:val="2"/>
              </w:rPr>
              <w:t>-w系字音（</w:t>
            </w:r>
            <w:r w:rsidRPr="005F5C2E">
              <w:rPr>
                <w:rFonts w:ascii="ＭＳ ゴシック" w:eastAsia="ＭＳ ゴシック" w:hAnsi="ＭＳ ゴシック" w:cs="ＭＳ ゴシック" w:hint="eastAsia"/>
                <w:color w:val="auto"/>
                <w:kern w:val="2"/>
              </w:rPr>
              <w:t>効摂</w:t>
            </w:r>
            <w:r w:rsidRPr="005F5C2E">
              <w:rPr>
                <w:rFonts w:ascii="ＭＳ ゴシック" w:eastAsia="ＭＳ ゴシック" w:hAnsi="ＭＳ ゴシック" w:cs="Malgun Gothic" w:hint="eastAsia"/>
                <w:color w:val="auto"/>
                <w:kern w:val="2"/>
              </w:rPr>
              <w:t>と流</w:t>
            </w:r>
            <w:r w:rsidRPr="005F5C2E">
              <w:rPr>
                <w:rFonts w:ascii="ＭＳ ゴシック" w:eastAsia="ＭＳ ゴシック" w:hAnsi="ＭＳ ゴシック" w:cs="ＭＳ ゴシック" w:hint="eastAsia"/>
                <w:color w:val="auto"/>
                <w:kern w:val="2"/>
              </w:rPr>
              <w:t>摂</w:t>
            </w:r>
            <w:r w:rsidRPr="005F5C2E">
              <w:rPr>
                <w:rFonts w:ascii="ＭＳ ゴシック" w:eastAsia="ＭＳ ゴシック" w:hAnsi="ＭＳ ゴシック" w:cs="Malgun Gothic" w:hint="eastAsia"/>
                <w:color w:val="auto"/>
                <w:kern w:val="2"/>
              </w:rPr>
              <w:t>）の</w:t>
            </w:r>
          </w:p>
          <w:p w14:paraId="4FE7AE25" w14:textId="03680FB5" w:rsidR="009F1EB5" w:rsidRPr="005F5C2E" w:rsidRDefault="009F1EB5" w:rsidP="005A62D0">
            <w:pPr>
              <w:pStyle w:val="10"/>
              <w:ind w:leftChars="0" w:left="0"/>
              <w:rPr>
                <w:rFonts w:ascii="ＭＳ ゴシック" w:eastAsia="ＭＳ ゴシック" w:hAnsi="ＭＳ ゴシック" w:cs="Malgun Gothic"/>
                <w:color w:val="auto"/>
                <w:kern w:val="2"/>
              </w:rPr>
            </w:pPr>
            <w:r w:rsidRPr="005F5C2E">
              <w:rPr>
                <w:rFonts w:ascii="ＭＳ ゴシック" w:eastAsia="ＭＳ ゴシック" w:hAnsi="ＭＳ ゴシック" w:cs="Malgun Gothic" w:hint="eastAsia"/>
                <w:color w:val="auto"/>
                <w:kern w:val="2"/>
              </w:rPr>
              <w:t>終り</w:t>
            </w:r>
            <w:r w:rsidRPr="005F5C2E">
              <w:rPr>
                <w:rFonts w:ascii="ＭＳ ゴシック" w:eastAsia="ＭＳ ゴシック" w:hAnsi="ＭＳ ゴシック" w:cs="Malgun Gothic"/>
                <w:color w:val="auto"/>
                <w:kern w:val="2"/>
              </w:rPr>
              <w:t>に</w:t>
            </w:r>
          </w:p>
        </w:tc>
        <w:tc>
          <w:tcPr>
            <w:tcW w:w="2126" w:type="dxa"/>
          </w:tcPr>
          <w:p w14:paraId="0610A4CD" w14:textId="77777777" w:rsidR="009F1EB5" w:rsidRPr="005F5C2E" w:rsidRDefault="009F1EB5" w:rsidP="00176F10">
            <w:pPr>
              <w:pStyle w:val="10"/>
              <w:ind w:leftChars="0" w:left="0"/>
              <w:rPr>
                <w:rFonts w:ascii="ＭＳ ゴシック" w:eastAsia="ＭＳ ゴシック" w:hAnsi="ＭＳ ゴシック" w:cs="Malgun Gothic"/>
                <w:color w:val="auto"/>
                <w:kern w:val="2"/>
              </w:rPr>
            </w:pPr>
            <w:r w:rsidRPr="005F5C2E">
              <w:rPr>
                <w:rFonts w:ascii="ＭＳ ゴシック" w:eastAsia="ＭＳ ゴシック" w:hAnsi="ＭＳ ゴシック" w:cs="Malgun Gothic"/>
                <w:color w:val="auto"/>
                <w:kern w:val="2"/>
              </w:rPr>
              <w:t>-j系字音（蟹</w:t>
            </w:r>
            <w:r w:rsidRPr="005F5C2E">
              <w:rPr>
                <w:rFonts w:ascii="ＭＳ ゴシック" w:eastAsia="ＭＳ ゴシック" w:hAnsi="ＭＳ ゴシック" w:cs="ＭＳ ゴシック" w:hint="eastAsia"/>
                <w:color w:val="auto"/>
                <w:kern w:val="2"/>
              </w:rPr>
              <w:t>摂</w:t>
            </w:r>
            <w:r w:rsidRPr="005F5C2E">
              <w:rPr>
                <w:rFonts w:ascii="ＭＳ ゴシック" w:eastAsia="ＭＳ ゴシック" w:hAnsi="ＭＳ ゴシック" w:cs="Malgun Gothic" w:hint="eastAsia"/>
                <w:color w:val="auto"/>
                <w:kern w:val="2"/>
              </w:rPr>
              <w:t>）の終り</w:t>
            </w:r>
            <w:r w:rsidRPr="005F5C2E">
              <w:rPr>
                <w:rFonts w:ascii="ＭＳ ゴシック" w:eastAsia="ＭＳ ゴシック" w:hAnsi="ＭＳ ゴシック" w:cs="Malgun Gothic"/>
                <w:color w:val="auto"/>
                <w:kern w:val="2"/>
              </w:rPr>
              <w:t>に</w:t>
            </w:r>
          </w:p>
        </w:tc>
      </w:tr>
      <w:tr w:rsidR="009F1EB5" w:rsidRPr="00176F10" w14:paraId="1237CD70" w14:textId="77777777" w:rsidTr="009F1EB5">
        <w:tc>
          <w:tcPr>
            <w:tcW w:w="1985" w:type="dxa"/>
          </w:tcPr>
          <w:p w14:paraId="6D044DC1" w14:textId="77777777" w:rsidR="009F1EB5" w:rsidRPr="005F5C2E" w:rsidRDefault="009F1EB5" w:rsidP="00D92F2E">
            <w:pPr>
              <w:pStyle w:val="10"/>
              <w:spacing w:line="480" w:lineRule="auto"/>
              <w:ind w:leftChars="0" w:left="0"/>
              <w:rPr>
                <w:rFonts w:ascii="ＭＳ ゴシック" w:eastAsia="ＭＳ ゴシック" w:hAnsi="ＭＳ ゴシック"/>
                <w:color w:val="auto"/>
                <w:kern w:val="2"/>
              </w:rPr>
            </w:pPr>
            <w:r w:rsidRPr="005F5C2E">
              <w:rPr>
                <w:rFonts w:ascii="ＭＳ ゴシック" w:eastAsia="ＭＳ ゴシック" w:hAnsi="ＭＳ ゴシック" w:hint="eastAsia"/>
                <w:color w:val="auto"/>
                <w:kern w:val="2"/>
              </w:rPr>
              <w:t>-（原本未見）</w:t>
            </w:r>
          </w:p>
        </w:tc>
        <w:tc>
          <w:tcPr>
            <w:tcW w:w="1984" w:type="dxa"/>
          </w:tcPr>
          <w:p w14:paraId="5927E457" w14:textId="77777777" w:rsidR="009F1EB5" w:rsidRPr="005F5C2E" w:rsidRDefault="009F1EB5" w:rsidP="00D92F2E">
            <w:pPr>
              <w:pStyle w:val="10"/>
              <w:spacing w:line="480" w:lineRule="auto"/>
              <w:ind w:leftChars="0" w:left="0"/>
              <w:rPr>
                <w:rFonts w:ascii="ＭＳ ゴシック" w:eastAsia="ＭＳ ゴシック" w:hAnsi="ＭＳ ゴシック" w:cs="Malgun Gothic"/>
                <w:color w:val="auto"/>
                <w:kern w:val="2"/>
              </w:rPr>
            </w:pPr>
            <w:r w:rsidRPr="005F5C2E">
              <w:rPr>
                <w:rFonts w:ascii="Malgun Gothic" w:eastAsia="Malgun Gothic" w:hAnsi="Malgun Gothic" w:cs="Malgun Gothic" w:hint="eastAsia"/>
                <w:color w:val="auto"/>
                <w:kern w:val="2"/>
              </w:rPr>
              <w:t>지ᇙ</w:t>
            </w:r>
            <w:proofErr w:type="spellStart"/>
            <w:r w:rsidRPr="005F5C2E">
              <w:rPr>
                <w:rFonts w:ascii="ＭＳ ゴシック" w:eastAsia="ＭＳ ゴシック" w:hAnsi="ＭＳ ゴシック" w:cs="Malgun Gothic"/>
                <w:color w:val="auto"/>
                <w:kern w:val="2"/>
              </w:rPr>
              <w:t>cir</w:t>
            </w:r>
            <w:r w:rsidRPr="005F5C2E">
              <w:rPr>
                <w:rFonts w:ascii="ＭＳ ゴシック" w:eastAsia="ＭＳ ゴシック" w:hAnsi="ＭＳ ゴシック" w:cs="ＭＳ ゴシック" w:hint="eastAsia"/>
                <w:color w:val="auto"/>
                <w:kern w:val="2"/>
                <w:vertAlign w:val="superscript"/>
              </w:rPr>
              <w:t>ʔ</w:t>
            </w:r>
            <w:proofErr w:type="spellEnd"/>
            <w:r w:rsidRPr="005F5C2E">
              <w:rPr>
                <w:rFonts w:ascii="ＭＳ ゴシック" w:eastAsia="ＭＳ ゴシック" w:hAnsi="ＭＳ ゴシック" w:cs="Malgun Gothic"/>
                <w:color w:val="auto"/>
                <w:kern w:val="2"/>
              </w:rPr>
              <w:t>（「</w:t>
            </w:r>
            <w:r w:rsidRPr="005F5C2E">
              <w:rPr>
                <w:rFonts w:ascii="ＭＳ ゴシック" w:eastAsia="ＭＳ ゴシック" w:hAnsi="ＭＳ ゴシック" w:cs="Malgun Gothic" w:hint="eastAsia"/>
                <w:color w:val="auto"/>
                <w:kern w:val="2"/>
              </w:rPr>
              <w:t>質</w:t>
            </w:r>
            <w:r w:rsidRPr="005F5C2E">
              <w:rPr>
                <w:rFonts w:ascii="ＭＳ ゴシック" w:eastAsia="ＭＳ ゴシック" w:hAnsi="ＭＳ ゴシック" w:cs="Malgun Gothic"/>
                <w:color w:val="auto"/>
                <w:kern w:val="2"/>
              </w:rPr>
              <w:t>」）</w:t>
            </w:r>
          </w:p>
        </w:tc>
        <w:tc>
          <w:tcPr>
            <w:tcW w:w="2977" w:type="dxa"/>
          </w:tcPr>
          <w:p w14:paraId="6A6FC7ED" w14:textId="77777777" w:rsidR="009F1EB5" w:rsidRPr="005F5C2E" w:rsidRDefault="009F1EB5" w:rsidP="004226A5">
            <w:pPr>
              <w:pStyle w:val="10"/>
              <w:ind w:leftChars="0" w:left="0"/>
              <w:rPr>
                <w:rFonts w:ascii="ＭＳ ゴシック" w:eastAsia="ＭＳ ゴシック" w:hAnsi="ＭＳ ゴシック"/>
                <w:color w:val="auto"/>
                <w:kern w:val="2"/>
                <w:lang w:eastAsia="ko-KR"/>
              </w:rPr>
            </w:pPr>
            <w:proofErr w:type="spellStart"/>
            <w:r w:rsidRPr="005F5C2E">
              <w:rPr>
                <w:rFonts w:ascii="Malgun Gothic" w:eastAsia="Malgun Gothic" w:hAnsi="Malgun Gothic" w:cs="Malgun Gothic" w:hint="eastAsia"/>
                <w:color w:val="auto"/>
                <w:kern w:val="2"/>
                <w:lang w:eastAsia="ko-KR"/>
              </w:rPr>
              <w:t>고ᇢ</w:t>
            </w:r>
            <w:r w:rsidRPr="005F5C2E">
              <w:rPr>
                <w:rFonts w:ascii="ＭＳ ゴシック" w:eastAsia="ＭＳ ゴシック" w:hAnsi="ＭＳ ゴシック"/>
                <w:color w:val="auto"/>
                <w:kern w:val="2"/>
                <w:lang w:eastAsia="ko-KR"/>
              </w:rPr>
              <w:t>koW</w:t>
            </w:r>
            <w:proofErr w:type="spellEnd"/>
            <w:r w:rsidRPr="005F5C2E">
              <w:rPr>
                <w:rFonts w:ascii="ＭＳ ゴシック" w:eastAsia="ＭＳ ゴシック" w:hAnsi="ＭＳ ゴシック"/>
                <w:color w:val="auto"/>
                <w:kern w:val="2"/>
                <w:lang w:eastAsia="ko-KR"/>
              </w:rPr>
              <w:t>（「高」効摂豪韻kau）</w:t>
            </w:r>
          </w:p>
          <w:p w14:paraId="5D55C5A2" w14:textId="77777777" w:rsidR="009F1EB5" w:rsidRPr="005F5C2E" w:rsidRDefault="009F1EB5" w:rsidP="004226A5">
            <w:pPr>
              <w:pStyle w:val="10"/>
              <w:ind w:leftChars="0" w:left="0"/>
              <w:rPr>
                <w:rFonts w:ascii="ＭＳ ゴシック" w:eastAsia="ＭＳ ゴシック" w:hAnsi="ＭＳ ゴシック" w:cs="Malgun Gothic"/>
                <w:color w:val="auto"/>
                <w:kern w:val="2"/>
              </w:rPr>
            </w:pPr>
            <w:r w:rsidRPr="005F5C2E">
              <w:rPr>
                <w:rFonts w:ascii="Malgun Gothic" w:eastAsia="Malgun Gothic" w:hAnsi="Malgun Gothic" w:cs="Malgun Gothic" w:hint="eastAsia"/>
                <w:color w:val="auto"/>
                <w:kern w:val="2"/>
              </w:rPr>
              <w:t>ᄝᅮ</w:t>
            </w:r>
            <w:r w:rsidRPr="005F5C2E">
              <w:rPr>
                <w:rFonts w:ascii="ＭＳ ゴシック" w:eastAsia="ＭＳ ゴシック" w:hAnsi="ＭＳ ゴシック"/>
                <w:color w:val="auto"/>
                <w:kern w:val="2"/>
              </w:rPr>
              <w:t>(Wu：</w:t>
            </w:r>
            <w:r w:rsidRPr="005F5C2E">
              <w:rPr>
                <w:rFonts w:ascii="ＭＳ ゴシック" w:eastAsia="ＭＳ ゴシック" w:hAnsi="ＭＳ ゴシック" w:hint="eastAsia"/>
                <w:color w:val="auto"/>
                <w:kern w:val="2"/>
              </w:rPr>
              <w:t>『伊呂波』)</w:t>
            </w:r>
          </w:p>
        </w:tc>
        <w:tc>
          <w:tcPr>
            <w:tcW w:w="2126" w:type="dxa"/>
          </w:tcPr>
          <w:p w14:paraId="3E8BBF54" w14:textId="6642B22F" w:rsidR="009F1EB5" w:rsidRPr="005F5C2E" w:rsidRDefault="00EA2960" w:rsidP="004226A5">
            <w:pPr>
              <w:pStyle w:val="10"/>
              <w:ind w:leftChars="0" w:left="0"/>
              <w:rPr>
                <w:rFonts w:ascii="ＭＳ ゴシック" w:eastAsia="ＭＳ ゴシック" w:hAnsi="ＭＳ ゴシック" w:cs="Malgun Gothic"/>
                <w:color w:val="auto"/>
                <w:kern w:val="2"/>
                <w:lang w:eastAsia="ko-KR"/>
              </w:rPr>
            </w:pPr>
            <w:bookmarkStart w:id="7" w:name="_Hlk209108602"/>
            <w:r>
              <w:rPr>
                <w:rFonts w:ascii="Malgun Gothic" w:eastAsia="Malgun Gothic" w:hAnsi="Malgun Gothic" w:cs="Malgun Gothic" w:hint="eastAsia"/>
                <w:color w:val="auto"/>
                <w:kern w:val="2"/>
              </w:rPr>
              <w:t>쾡</w:t>
            </w:r>
            <w:proofErr w:type="spellStart"/>
            <w:r w:rsidR="009F1EB5" w:rsidRPr="005F5C2E">
              <w:rPr>
                <w:rFonts w:ascii="ＭＳ ゴシック" w:eastAsia="ＭＳ ゴシック" w:hAnsi="ＭＳ ゴシック" w:cs="Malgun Gothic"/>
                <w:color w:val="auto"/>
                <w:kern w:val="2"/>
                <w:lang w:eastAsia="ko-KR"/>
              </w:rPr>
              <w:t>khoai</w:t>
            </w:r>
            <w:proofErr w:type="spellEnd"/>
            <w:r w:rsidR="009F1EB5" w:rsidRPr="005F5C2E">
              <w:rPr>
                <w:rFonts w:ascii="ＭＳ ゴシック" w:eastAsia="ＭＳ ゴシック" w:hAnsi="ＭＳ ゴシック" w:cs="Malgun Gothic"/>
                <w:color w:val="auto"/>
                <w:kern w:val="2"/>
                <w:lang w:eastAsia="ko-KR"/>
              </w:rPr>
              <w:t>’（「快」蟹摂夬韻</w:t>
            </w:r>
            <w:proofErr w:type="spellStart"/>
            <w:r w:rsidR="009F1EB5" w:rsidRPr="005F5C2E">
              <w:rPr>
                <w:rFonts w:ascii="ＭＳ ゴシック" w:eastAsia="ＭＳ ゴシック" w:hAnsi="ＭＳ ゴシック" w:cs="Malgun Gothic"/>
                <w:color w:val="auto"/>
                <w:kern w:val="2"/>
                <w:lang w:eastAsia="ko-KR"/>
              </w:rPr>
              <w:t>khuai</w:t>
            </w:r>
            <w:proofErr w:type="spellEnd"/>
            <w:r w:rsidR="009F1EB5" w:rsidRPr="005F5C2E">
              <w:rPr>
                <w:rFonts w:ascii="ＭＳ ゴシック" w:eastAsia="ＭＳ ゴシック" w:hAnsi="ＭＳ ゴシック" w:cs="Malgun Gothic"/>
                <w:color w:val="auto"/>
                <w:kern w:val="2"/>
                <w:lang w:eastAsia="ko-KR"/>
              </w:rPr>
              <w:t>）</w:t>
            </w:r>
            <w:bookmarkEnd w:id="7"/>
          </w:p>
        </w:tc>
      </w:tr>
      <w:bookmarkEnd w:id="6"/>
      <w:tr w:rsidR="009F1EB5" w:rsidRPr="00176F10" w14:paraId="0B2F19D9" w14:textId="77777777" w:rsidTr="009F1EB5">
        <w:tc>
          <w:tcPr>
            <w:tcW w:w="3969" w:type="dxa"/>
            <w:gridSpan w:val="2"/>
          </w:tcPr>
          <w:p w14:paraId="4ADE00F6" w14:textId="77777777" w:rsidR="009F1EB5" w:rsidRPr="005F5C2E" w:rsidRDefault="009F1EB5" w:rsidP="000B7C6E">
            <w:pPr>
              <w:pStyle w:val="10"/>
              <w:ind w:leftChars="0" w:left="0"/>
              <w:rPr>
                <w:rFonts w:ascii="ＭＳ ゴシック" w:eastAsia="ＭＳ ゴシック" w:hAnsi="ＭＳ ゴシック" w:cs="Malgun Gothic"/>
                <w:color w:val="auto"/>
                <w:kern w:val="2"/>
              </w:rPr>
            </w:pPr>
            <w:r w:rsidRPr="005F5C2E">
              <w:rPr>
                <w:rFonts w:ascii="ＭＳ ゴシック" w:eastAsia="ＭＳ ゴシック" w:hAnsi="ＭＳ ゴシック" w:hint="eastAsia"/>
                <w:color w:val="auto"/>
                <w:kern w:val="2"/>
              </w:rPr>
              <w:t>『四聲通解』</w:t>
            </w:r>
            <w:r w:rsidRPr="005F5C2E">
              <w:rPr>
                <w:rFonts w:ascii="ＭＳ ゴシック" w:eastAsia="ＭＳ ゴシック" w:hAnsi="ＭＳ ゴシック"/>
                <w:color w:val="auto"/>
                <w:kern w:val="2"/>
              </w:rPr>
              <w:t>凡例中（姜　1993：225）</w:t>
            </w:r>
          </w:p>
        </w:tc>
        <w:tc>
          <w:tcPr>
            <w:tcW w:w="5103" w:type="dxa"/>
            <w:gridSpan w:val="2"/>
          </w:tcPr>
          <w:p w14:paraId="41D7B45D" w14:textId="77777777" w:rsidR="009F1EB5" w:rsidRPr="005F5C2E" w:rsidRDefault="009F1EB5" w:rsidP="00176F10">
            <w:pPr>
              <w:pStyle w:val="10"/>
              <w:ind w:leftChars="0" w:left="0"/>
              <w:rPr>
                <w:rFonts w:ascii="ＭＳ ゴシック" w:eastAsia="ＭＳ ゴシック" w:hAnsi="ＭＳ ゴシック" w:cs="Malgun Gothic"/>
                <w:color w:val="auto"/>
                <w:kern w:val="2"/>
                <w:lang w:eastAsia="zh-CN"/>
              </w:rPr>
            </w:pPr>
            <w:r w:rsidRPr="005F5C2E">
              <w:rPr>
                <w:rFonts w:ascii="ＭＳ ゴシック" w:eastAsia="ＭＳ ゴシック" w:hAnsi="ＭＳ ゴシック" w:hint="eastAsia"/>
                <w:color w:val="auto"/>
                <w:kern w:val="2"/>
                <w:lang w:eastAsia="zh-CN"/>
              </w:rPr>
              <w:t xml:space="preserve">『東国正韻序』（姜　</w:t>
            </w:r>
            <w:r w:rsidRPr="005F5C2E">
              <w:rPr>
                <w:rFonts w:ascii="ＭＳ ゴシック" w:eastAsia="ＭＳ ゴシック" w:hAnsi="ＭＳ ゴシック"/>
                <w:color w:val="auto"/>
                <w:kern w:val="2"/>
                <w:lang w:eastAsia="zh-CN"/>
              </w:rPr>
              <w:t>1993：99）</w:t>
            </w:r>
          </w:p>
        </w:tc>
      </w:tr>
    </w:tbl>
    <w:p w14:paraId="08FEAF02" w14:textId="03EA2312" w:rsidR="009F1EB5" w:rsidRDefault="009F1EB5" w:rsidP="00634E4E">
      <w:pPr>
        <w:pStyle w:val="10"/>
        <w:ind w:leftChars="0" w:left="0"/>
        <w:rPr>
          <w:rFonts w:ascii="ＭＳ ゴシック" w:eastAsia="ＭＳ ゴシック" w:hAnsi="ＭＳ ゴシック"/>
        </w:rPr>
      </w:pPr>
      <w:r w:rsidRPr="009F1EB5">
        <w:rPr>
          <w:rFonts w:ascii="ＭＳ ゴシック" w:eastAsia="ＭＳ ゴシック" w:hAnsi="ＭＳ ゴシック"/>
        </w:rPr>
        <w:t>＊上段：語頭例。中段：語末。下段：語末例。</w:t>
      </w:r>
    </w:p>
    <w:p w14:paraId="4072FA58" w14:textId="77777777" w:rsidR="00EA2960" w:rsidRPr="00EA2960" w:rsidRDefault="00EA2960" w:rsidP="00634E4E">
      <w:pPr>
        <w:pStyle w:val="10"/>
        <w:ind w:leftChars="0" w:left="0"/>
        <w:rPr>
          <w:rFonts w:ascii="ＭＳ ゴシック" w:eastAsia="ＭＳ ゴシック" w:hAnsi="ＭＳ ゴシック"/>
          <w:sz w:val="24"/>
          <w:szCs w:val="24"/>
        </w:rPr>
      </w:pPr>
    </w:p>
    <w:p w14:paraId="64514C5D" w14:textId="77777777" w:rsidR="00715686" w:rsidRPr="00715686" w:rsidRDefault="00715686" w:rsidP="00715686">
      <w:pPr>
        <w:pStyle w:val="10"/>
        <w:numPr>
          <w:ilvl w:val="0"/>
          <w:numId w:val="1"/>
        </w:numPr>
        <w:ind w:leftChars="0"/>
        <w:rPr>
          <w:color w:val="auto"/>
          <w:kern w:val="2"/>
          <w:sz w:val="40"/>
          <w:szCs w:val="40"/>
        </w:rPr>
      </w:pPr>
      <w:r w:rsidRPr="00715686">
        <w:rPr>
          <w:rFonts w:hint="eastAsia"/>
          <w:color w:val="auto"/>
          <w:kern w:val="2"/>
          <w:sz w:val="40"/>
          <w:szCs w:val="40"/>
        </w:rPr>
        <w:t>半歯音字を考える</w:t>
      </w:r>
    </w:p>
    <w:p w14:paraId="1DEB6A32" w14:textId="77777777" w:rsidR="00941148" w:rsidRPr="003B0836" w:rsidRDefault="00941148" w:rsidP="00941148">
      <w:pPr>
        <w:pStyle w:val="10"/>
        <w:ind w:leftChars="0" w:left="0"/>
        <w:rPr>
          <w:rFonts w:ascii="ＭＳ ゴシック" w:eastAsia="ＭＳ ゴシック" w:hAnsi="ＭＳ ゴシック"/>
          <w:color w:val="auto"/>
          <w:kern w:val="2"/>
          <w:sz w:val="24"/>
          <w:szCs w:val="24"/>
        </w:rPr>
      </w:pPr>
    </w:p>
    <w:p w14:paraId="6B55D4E8" w14:textId="77777777" w:rsidR="00633E0C" w:rsidRPr="003B0836" w:rsidRDefault="00CD3640" w:rsidP="00941148">
      <w:pPr>
        <w:pStyle w:val="10"/>
        <w:ind w:leftChars="0" w:left="0" w:firstLineChars="100" w:firstLine="240"/>
        <w:rPr>
          <w:rFonts w:ascii="ＭＳ ゴシック" w:eastAsia="ＭＳ ゴシック" w:hAnsi="ＭＳ ゴシック" w:cs="Malgun Gothic"/>
          <w:color w:val="auto"/>
          <w:kern w:val="2"/>
          <w:sz w:val="21"/>
          <w:szCs w:val="21"/>
        </w:rPr>
      </w:pPr>
      <w:r w:rsidRPr="003B0836">
        <w:rPr>
          <w:rFonts w:ascii="ＭＳ ゴシック" w:eastAsia="ＭＳ ゴシック" w:hAnsi="ＭＳ ゴシック" w:hint="eastAsia"/>
          <w:color w:val="auto"/>
          <w:kern w:val="2"/>
          <w:sz w:val="24"/>
          <w:szCs w:val="24"/>
        </w:rPr>
        <w:t>ここでは半歯音字</w:t>
      </w:r>
      <w:r w:rsidRPr="00E0473E">
        <w:rPr>
          <w:rFonts w:ascii="Batang" w:eastAsia="Batang" w:hAnsi="Batang" w:cs="Batang" w:hint="eastAsia"/>
          <w:color w:val="auto"/>
          <w:kern w:val="2"/>
          <w:sz w:val="24"/>
          <w:szCs w:val="24"/>
        </w:rPr>
        <w:t>ㅿ</w:t>
      </w:r>
      <w:r w:rsidRPr="003B0836">
        <w:rPr>
          <w:rFonts w:ascii="ＭＳ ゴシック" w:eastAsia="ＭＳ ゴシック" w:hAnsi="ＭＳ ゴシック" w:hint="eastAsia"/>
          <w:color w:val="auto"/>
          <w:kern w:val="2"/>
          <w:sz w:val="24"/>
          <w:szCs w:val="24"/>
        </w:rPr>
        <w:t>について考えます。</w:t>
      </w:r>
      <w:r w:rsidR="00941B37" w:rsidRPr="003B0836">
        <w:rPr>
          <w:rFonts w:ascii="ＭＳ ゴシック" w:eastAsia="ＭＳ ゴシック" w:hAnsi="ＭＳ ゴシック"/>
          <w:color w:val="auto"/>
          <w:kern w:val="2"/>
          <w:sz w:val="24"/>
          <w:szCs w:val="24"/>
        </w:rPr>
        <w:t>『</w:t>
      </w:r>
      <w:r w:rsidR="00941B37" w:rsidRPr="003B0836">
        <w:rPr>
          <w:rFonts w:ascii="ＭＳ ゴシック" w:eastAsia="ＭＳ ゴシック" w:hAnsi="ＭＳ ゴシック"/>
          <w:color w:val="auto"/>
          <w:sz w:val="24"/>
          <w:szCs w:val="24"/>
        </w:rPr>
        <w:t>訓民正音</w:t>
      </w:r>
      <w:r w:rsidR="00941B37" w:rsidRPr="003B0836">
        <w:rPr>
          <w:rFonts w:ascii="ＭＳ ゴシック" w:eastAsia="ＭＳ ゴシック" w:hAnsi="ＭＳ ゴシック"/>
          <w:color w:val="auto"/>
          <w:kern w:val="2"/>
          <w:sz w:val="24"/>
          <w:szCs w:val="24"/>
        </w:rPr>
        <w:t>』</w:t>
      </w:r>
      <w:r w:rsidR="00941B37" w:rsidRPr="003B0836">
        <w:rPr>
          <w:rFonts w:ascii="ＭＳ ゴシック" w:eastAsia="ＭＳ ゴシック" w:hAnsi="ＭＳ ゴシック" w:hint="eastAsia"/>
          <w:color w:val="auto"/>
          <w:kern w:val="2"/>
          <w:sz w:val="24"/>
          <w:szCs w:val="24"/>
        </w:rPr>
        <w:t>（</w:t>
      </w:r>
      <w:r w:rsidR="00941B37" w:rsidRPr="003B0836">
        <w:rPr>
          <w:rFonts w:ascii="ＭＳ ゴシック" w:eastAsia="ＭＳ ゴシック" w:hAnsi="ＭＳ ゴシック" w:hint="eastAsia"/>
          <w:color w:val="auto"/>
          <w:sz w:val="24"/>
          <w:szCs w:val="24"/>
        </w:rPr>
        <w:t>解例本）の例義で</w:t>
      </w:r>
      <w:r w:rsidR="00E0473E" w:rsidRPr="003B0836">
        <w:rPr>
          <w:rFonts w:ascii="ＭＳ ゴシック" w:eastAsia="ＭＳ ゴシック" w:hAnsi="ＭＳ ゴシック" w:hint="eastAsia"/>
          <w:color w:val="auto"/>
          <w:sz w:val="24"/>
          <w:szCs w:val="24"/>
        </w:rPr>
        <w:t>「</w:t>
      </w:r>
      <w:r w:rsidR="00941148" w:rsidRPr="00E0473E">
        <w:rPr>
          <w:rFonts w:ascii="Batang" w:eastAsia="Batang" w:hAnsi="Batang" w:cs="Batang" w:hint="eastAsia"/>
          <w:color w:val="auto"/>
          <w:sz w:val="24"/>
          <w:szCs w:val="24"/>
        </w:rPr>
        <w:t>ㅿ</w:t>
      </w:r>
      <w:r w:rsidR="00E0473E" w:rsidRPr="003B0836">
        <w:rPr>
          <w:rFonts w:ascii="ＭＳ ゴシック" w:eastAsia="ＭＳ ゴシック" w:hAnsi="ＭＳ ゴシック" w:cs="Batang" w:hint="eastAsia"/>
          <w:color w:val="auto"/>
          <w:sz w:val="24"/>
          <w:szCs w:val="24"/>
        </w:rPr>
        <w:t>、</w:t>
      </w:r>
      <w:r w:rsidR="00E0473E" w:rsidRPr="003B0836">
        <w:rPr>
          <w:rFonts w:ascii="ＭＳ ゴシック" w:eastAsia="ＭＳ ゴシック" w:hAnsi="ＭＳ ゴシック" w:hint="eastAsia"/>
          <w:color w:val="auto"/>
          <w:sz w:val="24"/>
          <w:szCs w:val="24"/>
        </w:rPr>
        <w:t>半歯音。「</w:t>
      </w:r>
      <w:r w:rsidR="00E0473E" w:rsidRPr="003B0836">
        <w:rPr>
          <w:rFonts w:ascii="ＭＳ ゴシック" w:eastAsia="ＭＳ ゴシック" w:hAnsi="ＭＳ ゴシック" w:hint="eastAsia"/>
          <w:color w:val="auto"/>
          <w:kern w:val="2"/>
          <w:sz w:val="24"/>
          <w:szCs w:val="24"/>
        </w:rPr>
        <w:t>穣」字の初めに発する音と同じである」「</w:t>
      </w:r>
      <w:r w:rsidR="00E0473E" w:rsidRPr="00E0473E">
        <w:rPr>
          <w:rFonts w:ascii="Batang" w:eastAsia="Batang" w:hAnsi="Batang" w:cs="Batang" w:hint="eastAsia"/>
          <w:color w:val="auto"/>
          <w:kern w:val="2"/>
          <w:sz w:val="24"/>
          <w:szCs w:val="24"/>
        </w:rPr>
        <w:t>ㅿ</w:t>
      </w:r>
      <w:r w:rsidR="00E0473E" w:rsidRPr="003B0836">
        <w:rPr>
          <w:rFonts w:ascii="ＭＳ ゴシック" w:eastAsia="ＭＳ ゴシック" w:hAnsi="ＭＳ ゴシック" w:cs="Batang" w:hint="eastAsia"/>
          <w:color w:val="auto"/>
          <w:kern w:val="2"/>
          <w:sz w:val="24"/>
          <w:szCs w:val="24"/>
        </w:rPr>
        <w:t>は</w:t>
      </w:r>
      <w:r w:rsidR="00E0473E" w:rsidRPr="003B0836">
        <w:rPr>
          <w:rFonts w:ascii="ＭＳ ゴシック" w:eastAsia="ＭＳ ゴシック" w:hAnsi="ＭＳ ゴシック" w:hint="eastAsia"/>
          <w:color w:val="auto"/>
          <w:kern w:val="2"/>
          <w:sz w:val="24"/>
          <w:szCs w:val="24"/>
        </w:rPr>
        <w:t>不清不濁である」</w:t>
      </w:r>
      <w:r w:rsidR="00941B37" w:rsidRPr="003B0836">
        <w:rPr>
          <w:rFonts w:ascii="ＭＳ ゴシック" w:eastAsia="ＭＳ ゴシック" w:hAnsi="ＭＳ ゴシック" w:hint="eastAsia"/>
          <w:sz w:val="24"/>
          <w:szCs w:val="24"/>
        </w:rPr>
        <w:t>（</w:t>
      </w:r>
      <w:r w:rsidR="00E0473E" w:rsidRPr="003B0836">
        <w:rPr>
          <w:rFonts w:ascii="ＭＳ ゴシック" w:eastAsia="ＭＳ ゴシック" w:hAnsi="ＭＳ ゴシック" w:hint="eastAsia"/>
          <w:sz w:val="24"/>
          <w:szCs w:val="24"/>
        </w:rPr>
        <w:t>ともに</w:t>
      </w:r>
      <w:r w:rsidR="00941B37" w:rsidRPr="003B0836">
        <w:rPr>
          <w:rFonts w:ascii="ＭＳ ゴシック" w:eastAsia="ＭＳ ゴシック" w:hAnsi="ＭＳ ゴシック" w:hint="eastAsia"/>
          <w:sz w:val="24"/>
          <w:szCs w:val="24"/>
        </w:rPr>
        <w:t>趙　2010：18</w:t>
      </w:r>
      <w:r w:rsidR="00941148" w:rsidRPr="003B0836">
        <w:rPr>
          <w:rFonts w:ascii="ＭＳ ゴシック" w:eastAsia="ＭＳ ゴシック" w:hAnsi="ＭＳ ゴシック" w:hint="eastAsia"/>
          <w:sz w:val="24"/>
          <w:szCs w:val="24"/>
        </w:rPr>
        <w:t>，</w:t>
      </w:r>
      <w:r w:rsidRPr="003B0836">
        <w:rPr>
          <w:rFonts w:ascii="ＭＳ ゴシック" w:eastAsia="ＭＳ ゴシック" w:hAnsi="ＭＳ ゴシック" w:hint="eastAsia"/>
          <w:sz w:val="24"/>
          <w:szCs w:val="24"/>
        </w:rPr>
        <w:t>35</w:t>
      </w:r>
      <w:r w:rsidR="00941B37" w:rsidRPr="003B0836">
        <w:rPr>
          <w:rFonts w:ascii="ＭＳ ゴシック" w:eastAsia="ＭＳ ゴシック" w:hAnsi="ＭＳ ゴシック"/>
          <w:sz w:val="24"/>
          <w:szCs w:val="24"/>
        </w:rPr>
        <w:t>）</w:t>
      </w:r>
      <w:r w:rsidR="00941B37" w:rsidRPr="003B0836">
        <w:rPr>
          <w:rFonts w:ascii="ＭＳ ゴシック" w:eastAsia="ＭＳ ゴシック" w:hAnsi="ＭＳ ゴシック" w:hint="eastAsia"/>
          <w:sz w:val="24"/>
          <w:szCs w:val="24"/>
        </w:rPr>
        <w:t>と規定され</w:t>
      </w:r>
      <w:r w:rsidRPr="003B0836">
        <w:rPr>
          <w:rFonts w:ascii="ＭＳ ゴシック" w:eastAsia="ＭＳ ゴシック" w:hAnsi="ＭＳ ゴシック" w:hint="eastAsia"/>
          <w:sz w:val="24"/>
          <w:szCs w:val="24"/>
        </w:rPr>
        <w:t>ていて</w:t>
      </w:r>
      <w:r w:rsidR="00E0473E" w:rsidRPr="003B0836">
        <w:rPr>
          <w:rFonts w:ascii="ＭＳ ゴシック" w:eastAsia="ＭＳ ゴシック" w:hAnsi="ＭＳ ゴシック" w:hint="eastAsia"/>
          <w:sz w:val="24"/>
          <w:szCs w:val="24"/>
        </w:rPr>
        <w:t>、その</w:t>
      </w:r>
      <w:r w:rsidR="00941B37" w:rsidRPr="003B0836">
        <w:rPr>
          <w:rFonts w:ascii="ＭＳ ゴシック" w:eastAsia="ＭＳ ゴシック" w:hAnsi="ＭＳ ゴシック" w:hint="eastAsia"/>
          <w:sz w:val="24"/>
          <w:szCs w:val="24"/>
        </w:rPr>
        <w:t>音価</w:t>
      </w:r>
      <w:r w:rsidRPr="003B0836">
        <w:rPr>
          <w:rFonts w:ascii="ＭＳ ゴシック" w:eastAsia="ＭＳ ゴシック" w:hAnsi="ＭＳ ゴシック" w:hint="eastAsia"/>
          <w:sz w:val="24"/>
          <w:szCs w:val="24"/>
        </w:rPr>
        <w:t>は</w:t>
      </w:r>
      <w:r w:rsidR="00941B37" w:rsidRPr="003B0836">
        <w:rPr>
          <w:rFonts w:ascii="ＭＳ ゴシック" w:eastAsia="ＭＳ ゴシック" w:hAnsi="ＭＳ ゴシック"/>
          <w:color w:val="auto"/>
          <w:kern w:val="2"/>
          <w:sz w:val="24"/>
          <w:szCs w:val="24"/>
        </w:rPr>
        <w:t>z</w:t>
      </w:r>
      <w:r w:rsidR="00E0473E" w:rsidRPr="003B0836">
        <w:rPr>
          <w:rFonts w:ascii="ＭＳ ゴシック" w:eastAsia="ＭＳ ゴシック" w:hAnsi="ＭＳ ゴシック" w:hint="eastAsia"/>
          <w:color w:val="auto"/>
          <w:kern w:val="2"/>
          <w:sz w:val="24"/>
          <w:szCs w:val="24"/>
        </w:rPr>
        <w:t>（</w:t>
      </w:r>
      <w:r w:rsidR="00E0473E" w:rsidRPr="003B0836">
        <w:rPr>
          <w:rFonts w:ascii="ＭＳ ゴシック" w:eastAsia="ＭＳ ゴシック" w:hAnsi="ＭＳ ゴシック" w:cs="Batang" w:hint="eastAsia"/>
          <w:color w:val="auto"/>
          <w:kern w:val="2"/>
          <w:sz w:val="24"/>
          <w:szCs w:val="24"/>
        </w:rPr>
        <w:t>中古音日母に対応</w:t>
      </w:r>
      <w:r w:rsidR="00E0473E" w:rsidRPr="003B0836">
        <w:rPr>
          <w:rFonts w:ascii="ＭＳ ゴシック" w:eastAsia="ＭＳ ゴシック" w:hAnsi="ＭＳ ゴシック" w:hint="eastAsia"/>
          <w:color w:val="auto"/>
          <w:kern w:val="2"/>
          <w:sz w:val="24"/>
          <w:szCs w:val="24"/>
        </w:rPr>
        <w:t>）</w:t>
      </w:r>
      <w:r w:rsidR="00941B37" w:rsidRPr="003B0836">
        <w:rPr>
          <w:rFonts w:ascii="ＭＳ ゴシック" w:eastAsia="ＭＳ ゴシック" w:hAnsi="ＭＳ ゴシック" w:hint="eastAsia"/>
          <w:color w:val="auto"/>
          <w:kern w:val="2"/>
          <w:sz w:val="24"/>
          <w:szCs w:val="24"/>
        </w:rPr>
        <w:t>と</w:t>
      </w:r>
      <w:r w:rsidRPr="003B0836">
        <w:rPr>
          <w:rFonts w:ascii="ＭＳ ゴシック" w:eastAsia="ＭＳ ゴシック" w:hAnsi="ＭＳ ゴシック" w:hint="eastAsia"/>
          <w:color w:val="auto"/>
          <w:kern w:val="2"/>
          <w:sz w:val="24"/>
          <w:szCs w:val="24"/>
        </w:rPr>
        <w:t>みられ</w:t>
      </w:r>
      <w:r w:rsidR="00E0473E" w:rsidRPr="003B0836">
        <w:rPr>
          <w:rFonts w:ascii="ＭＳ ゴシック" w:eastAsia="ＭＳ ゴシック" w:hAnsi="ＭＳ ゴシック" w:hint="eastAsia"/>
          <w:color w:val="auto"/>
          <w:kern w:val="2"/>
          <w:sz w:val="24"/>
          <w:szCs w:val="24"/>
        </w:rPr>
        <w:t>ています</w:t>
      </w:r>
      <w:r w:rsidRPr="003B0836">
        <w:rPr>
          <w:rFonts w:ascii="ＭＳ ゴシック" w:eastAsia="ＭＳ ゴシック" w:hAnsi="ＭＳ ゴシック" w:hint="eastAsia"/>
          <w:color w:val="auto"/>
          <w:kern w:val="2"/>
          <w:sz w:val="24"/>
          <w:szCs w:val="24"/>
        </w:rPr>
        <w:t>。</w:t>
      </w:r>
      <w:r w:rsidR="00633E0C" w:rsidRPr="003B0836">
        <w:rPr>
          <w:rFonts w:ascii="ＭＳ ゴシック" w:eastAsia="ＭＳ ゴシック" w:hAnsi="ＭＳ ゴシック" w:hint="eastAsia"/>
          <w:color w:val="auto"/>
          <w:kern w:val="2"/>
          <w:sz w:val="24"/>
          <w:szCs w:val="24"/>
        </w:rPr>
        <w:t>中期朝鮮語</w:t>
      </w:r>
      <w:r w:rsidR="003A233E" w:rsidRPr="003B0836">
        <w:rPr>
          <w:rFonts w:ascii="ＭＳ ゴシック" w:eastAsia="ＭＳ ゴシック" w:hAnsi="ＭＳ ゴシック" w:hint="eastAsia"/>
          <w:color w:val="auto"/>
          <w:kern w:val="2"/>
          <w:sz w:val="24"/>
          <w:szCs w:val="24"/>
        </w:rPr>
        <w:t>と</w:t>
      </w:r>
      <w:r w:rsidR="00633E0C" w:rsidRPr="003B0836">
        <w:rPr>
          <w:rFonts w:ascii="ＭＳ ゴシック" w:eastAsia="ＭＳ ゴシック" w:hAnsi="ＭＳ ゴシック" w:hint="eastAsia"/>
          <w:color w:val="auto"/>
          <w:kern w:val="2"/>
          <w:sz w:val="24"/>
          <w:szCs w:val="24"/>
        </w:rPr>
        <w:t>現代語</w:t>
      </w:r>
      <w:r w:rsidR="00E0473E" w:rsidRPr="003B0836">
        <w:rPr>
          <w:rFonts w:ascii="ＭＳ ゴシック" w:eastAsia="ＭＳ ゴシック" w:hAnsi="ＭＳ ゴシック" w:hint="eastAsia"/>
          <w:color w:val="auto"/>
          <w:kern w:val="2"/>
          <w:sz w:val="24"/>
          <w:szCs w:val="24"/>
        </w:rPr>
        <w:t>の例を</w:t>
      </w:r>
      <w:r w:rsidR="00633E0C" w:rsidRPr="003B0836">
        <w:rPr>
          <w:rFonts w:ascii="ＭＳ ゴシック" w:eastAsia="ＭＳ ゴシック" w:hAnsi="ＭＳ ゴシック" w:hint="eastAsia"/>
          <w:color w:val="auto"/>
          <w:kern w:val="2"/>
          <w:sz w:val="24"/>
          <w:szCs w:val="24"/>
        </w:rPr>
        <w:t>みてみます。</w:t>
      </w:r>
    </w:p>
    <w:p w14:paraId="56D5B2D4" w14:textId="77777777" w:rsidR="00633E0C" w:rsidRDefault="00633E0C" w:rsidP="00633E0C">
      <w:pPr>
        <w:pStyle w:val="10"/>
        <w:ind w:leftChars="0" w:left="0"/>
        <w:rPr>
          <w:rFonts w:ascii="ＭＳ ゴシック" w:eastAsia="ＭＳ ゴシック" w:hAnsi="ＭＳ ゴシック"/>
          <w:color w:val="auto"/>
          <w:kern w:val="2"/>
          <w:sz w:val="24"/>
          <w:szCs w:val="24"/>
        </w:rPr>
      </w:pP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532"/>
        <w:gridCol w:w="2126"/>
        <w:gridCol w:w="1559"/>
      </w:tblGrid>
      <w:tr w:rsidR="00B27818" w:rsidRPr="00135BC4" w14:paraId="5299C694" w14:textId="77777777" w:rsidTr="00BF5BDC">
        <w:tc>
          <w:tcPr>
            <w:tcW w:w="453" w:type="dxa"/>
          </w:tcPr>
          <w:p w14:paraId="5F3A543E" w14:textId="77777777" w:rsidR="00B27818" w:rsidRPr="00135BC4" w:rsidRDefault="00B27818" w:rsidP="00BF5BDC">
            <w:pPr>
              <w:pStyle w:val="10"/>
              <w:ind w:leftChars="0" w:left="0"/>
              <w:rPr>
                <w:rFonts w:ascii="ＭＳ ゴシック" w:eastAsia="ＭＳ ゴシック" w:hAnsi="ＭＳ ゴシック"/>
                <w:color w:val="auto"/>
                <w:kern w:val="2"/>
              </w:rPr>
            </w:pPr>
          </w:p>
        </w:tc>
        <w:tc>
          <w:tcPr>
            <w:tcW w:w="1532" w:type="dxa"/>
          </w:tcPr>
          <w:p w14:paraId="5BBEB792" w14:textId="77777777" w:rsidR="00B27818" w:rsidRPr="00135BC4" w:rsidRDefault="00B27818" w:rsidP="00BF5BDC">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語</w:t>
            </w:r>
          </w:p>
        </w:tc>
        <w:tc>
          <w:tcPr>
            <w:tcW w:w="2126" w:type="dxa"/>
          </w:tcPr>
          <w:p w14:paraId="3E954F34" w14:textId="77777777" w:rsidR="00B27818" w:rsidRPr="00135BC4" w:rsidRDefault="00B27818" w:rsidP="00BF5BDC">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『鷄林類事』など</w:t>
            </w:r>
          </w:p>
        </w:tc>
        <w:tc>
          <w:tcPr>
            <w:tcW w:w="1559" w:type="dxa"/>
          </w:tcPr>
          <w:p w14:paraId="010C5EB4" w14:textId="77777777" w:rsidR="00B27818" w:rsidRPr="00135BC4" w:rsidRDefault="00B27818" w:rsidP="00BF5BDC">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現代語</w:t>
            </w:r>
          </w:p>
        </w:tc>
      </w:tr>
      <w:tr w:rsidR="00B27818" w:rsidRPr="00135BC4" w14:paraId="71291AAC" w14:textId="77777777" w:rsidTr="00BF5BDC">
        <w:tc>
          <w:tcPr>
            <w:tcW w:w="453" w:type="dxa"/>
          </w:tcPr>
          <w:p w14:paraId="7063F587" w14:textId="77777777" w:rsidR="00B27818" w:rsidRPr="00135BC4" w:rsidRDefault="00B27818" w:rsidP="00BF5BDC">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A</w:t>
            </w:r>
          </w:p>
        </w:tc>
        <w:tc>
          <w:tcPr>
            <w:tcW w:w="1532" w:type="dxa"/>
          </w:tcPr>
          <w:p w14:paraId="45CF3893" w14:textId="77777777" w:rsidR="00B27818" w:rsidRPr="00135BC4" w:rsidRDefault="00B27818" w:rsidP="00BF5BDC">
            <w:pPr>
              <w:pStyle w:val="10"/>
              <w:ind w:leftChars="0" w:left="0"/>
              <w:rPr>
                <w:rFonts w:ascii="ＭＳ ゴシック" w:eastAsia="ＭＳ ゴシック" w:hAnsi="ＭＳ ゴシック"/>
              </w:rPr>
            </w:pPr>
            <w:r w:rsidRPr="00135BC4">
              <w:rPr>
                <w:rFonts w:ascii="ＭＳ ゴシック" w:eastAsia="ＭＳ ゴシック" w:hAnsi="ＭＳ ゴシック" w:hint="eastAsia"/>
              </w:rPr>
              <w:t>秋</w:t>
            </w:r>
          </w:p>
        </w:tc>
        <w:tc>
          <w:tcPr>
            <w:tcW w:w="2126" w:type="dxa"/>
          </w:tcPr>
          <w:p w14:paraId="39BA350C" w14:textId="77777777" w:rsidR="00B27818" w:rsidRPr="00135BC4" w:rsidRDefault="00B27818" w:rsidP="00BF5BDC">
            <w:pPr>
              <w:pStyle w:val="10"/>
              <w:ind w:leftChars="0" w:left="0"/>
              <w:rPr>
                <w:rFonts w:ascii="ＭＳ ゴシック" w:eastAsia="ＭＳ ゴシック" w:hAnsi="ＭＳ ゴシック"/>
                <w:color w:val="auto"/>
                <w:kern w:val="2"/>
              </w:rPr>
            </w:pPr>
            <w:r w:rsidRPr="00135BC4">
              <w:rPr>
                <w:rFonts w:ascii="Malgun Gothic" w:eastAsia="Malgun Gothic" w:hAnsi="Malgun Gothic" w:cs="Malgun Gothic" w:hint="eastAsia"/>
              </w:rPr>
              <w:t>ᄀᆞᅀᆞᆯ</w:t>
            </w:r>
            <w:proofErr w:type="spellStart"/>
            <w:r w:rsidRPr="00135BC4">
              <w:rPr>
                <w:rFonts w:ascii="ＭＳ ゴシック" w:eastAsia="ＭＳ ゴシック" w:hAnsi="ＭＳ ゴシック" w:hint="eastAsia"/>
              </w:rPr>
              <w:t>kʌzʌr</w:t>
            </w:r>
            <w:proofErr w:type="spellEnd"/>
          </w:p>
        </w:tc>
        <w:tc>
          <w:tcPr>
            <w:tcW w:w="1559" w:type="dxa"/>
          </w:tcPr>
          <w:p w14:paraId="3791D870" w14:textId="1262DC12" w:rsidR="00B27818" w:rsidRPr="00135BC4" w:rsidRDefault="00044DAF" w:rsidP="00BF5BDC">
            <w:pPr>
              <w:pStyle w:val="10"/>
              <w:ind w:leftChars="0" w:left="0"/>
              <w:rPr>
                <w:rFonts w:ascii="ＭＳ ゴシック" w:eastAsia="ＭＳ ゴシック" w:hAnsi="ＭＳ ゴシック"/>
                <w:lang w:eastAsia="ko-KR"/>
              </w:rPr>
            </w:pPr>
            <w:r>
              <w:rPr>
                <w:rFonts w:ascii="Malgun Gothic" w:eastAsia="Malgun Gothic" w:hAnsi="Malgun Gothic" w:cs="Malgun Gothic" w:hint="eastAsia"/>
              </w:rPr>
              <w:t>가</w:t>
            </w:r>
            <w:r w:rsidR="00BB1B5E">
              <w:rPr>
                <w:rFonts w:ascii="Malgun Gothic" w:eastAsia="Malgun Gothic" w:hAnsi="Malgun Gothic" w:cs="Malgun Gothic" w:hint="eastAsia"/>
              </w:rPr>
              <w:t>을</w:t>
            </w:r>
            <w:proofErr w:type="spellStart"/>
            <w:r w:rsidR="00B27818" w:rsidRPr="00135BC4">
              <w:rPr>
                <w:rFonts w:ascii="ＭＳ ゴシック" w:eastAsia="ＭＳ ゴシック" w:hAnsi="ＭＳ ゴシック" w:hint="eastAsia"/>
                <w:lang w:eastAsia="ko-KR"/>
              </w:rPr>
              <w:t>ka</w:t>
            </w:r>
            <w:r w:rsidR="00B27818" w:rsidRPr="00135BC4">
              <w:rPr>
                <w:rFonts w:ascii="ＭＳ ゴシック" w:eastAsia="ＭＳ ゴシック" w:hAnsi="ＭＳ ゴシック"/>
                <w:lang w:eastAsia="ko-KR"/>
              </w:rPr>
              <w:t>’</w:t>
            </w:r>
            <w:r w:rsidR="00B27818" w:rsidRPr="00135BC4">
              <w:rPr>
                <w:rFonts w:ascii="ＭＳ ゴシック" w:eastAsia="ＭＳ ゴシック" w:hAnsi="ＭＳ ゴシック" w:hint="eastAsia"/>
                <w:color w:val="auto"/>
                <w:kern w:val="2"/>
                <w:lang w:eastAsia="ko-KR"/>
              </w:rPr>
              <w:t>ɨr</w:t>
            </w:r>
            <w:proofErr w:type="spellEnd"/>
          </w:p>
        </w:tc>
      </w:tr>
      <w:tr w:rsidR="00B27818" w:rsidRPr="00135BC4" w14:paraId="2F732DCD" w14:textId="77777777" w:rsidTr="00BF5BDC">
        <w:tc>
          <w:tcPr>
            <w:tcW w:w="453" w:type="dxa"/>
          </w:tcPr>
          <w:p w14:paraId="50F13E75" w14:textId="77777777" w:rsidR="00B27818" w:rsidRPr="00135BC4" w:rsidRDefault="00B27818" w:rsidP="00BF5BDC">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B</w:t>
            </w:r>
          </w:p>
        </w:tc>
        <w:tc>
          <w:tcPr>
            <w:tcW w:w="1532" w:type="dxa"/>
          </w:tcPr>
          <w:p w14:paraId="51F5DFA7" w14:textId="77777777" w:rsidR="00B27818" w:rsidRPr="00135BC4" w:rsidRDefault="00B27818" w:rsidP="00BF5BDC">
            <w:pPr>
              <w:pStyle w:val="10"/>
              <w:ind w:leftChars="0" w:left="0"/>
              <w:rPr>
                <w:rFonts w:ascii="ＭＳ ゴシック" w:eastAsia="ＭＳ ゴシック" w:hAnsi="ＭＳ ゴシック"/>
              </w:rPr>
            </w:pPr>
            <w:r w:rsidRPr="00135BC4">
              <w:rPr>
                <w:rFonts w:ascii="ＭＳ ゴシック" w:eastAsia="ＭＳ ゴシック" w:hAnsi="ＭＳ ゴシック" w:hint="eastAsia"/>
              </w:rPr>
              <w:t>心</w:t>
            </w:r>
          </w:p>
        </w:tc>
        <w:tc>
          <w:tcPr>
            <w:tcW w:w="2126" w:type="dxa"/>
          </w:tcPr>
          <w:p w14:paraId="6091D8A4" w14:textId="77777777" w:rsidR="00B27818" w:rsidRPr="00135BC4" w:rsidRDefault="00B27818" w:rsidP="00BF5BDC">
            <w:pPr>
              <w:pStyle w:val="10"/>
              <w:ind w:leftChars="0" w:left="0"/>
              <w:rPr>
                <w:rFonts w:ascii="ＭＳ ゴシック" w:eastAsia="ＭＳ ゴシック" w:hAnsi="ＭＳ ゴシック"/>
                <w:lang w:eastAsia="ko-KR"/>
              </w:rPr>
            </w:pPr>
            <w:proofErr w:type="spellStart"/>
            <w:r w:rsidRPr="00135BC4">
              <w:rPr>
                <w:rFonts w:ascii="Malgun Gothic" w:eastAsia="Malgun Gothic" w:hAnsi="Malgun Gothic" w:cs="Malgun Gothic" w:hint="eastAsia"/>
                <w:lang w:eastAsia="ko-KR"/>
              </w:rPr>
              <w:t>ᄆᆞᅀᆞᆷ</w:t>
            </w:r>
            <w:r w:rsidRPr="00135BC4">
              <w:rPr>
                <w:rFonts w:ascii="ＭＳ ゴシック" w:eastAsia="ＭＳ ゴシック" w:hAnsi="ＭＳ ゴシック" w:hint="eastAsia"/>
                <w:lang w:eastAsia="ko-KR"/>
              </w:rPr>
              <w:t>mʌzʌm</w:t>
            </w:r>
            <w:proofErr w:type="spellEnd"/>
            <w:r w:rsidRPr="00135BC4">
              <w:rPr>
                <w:rFonts w:ascii="ＭＳ ゴシック" w:eastAsia="ＭＳ ゴシック" w:hAnsi="ＭＳ ゴシック" w:hint="eastAsia"/>
                <w:lang w:eastAsia="ko-KR"/>
              </w:rPr>
              <w:t>（心懐）</w:t>
            </w:r>
          </w:p>
        </w:tc>
        <w:tc>
          <w:tcPr>
            <w:tcW w:w="1559" w:type="dxa"/>
          </w:tcPr>
          <w:p w14:paraId="5630F6A6" w14:textId="0C166E18" w:rsidR="00B27818" w:rsidRPr="00135BC4" w:rsidRDefault="00EB5118" w:rsidP="00BF5BDC">
            <w:pPr>
              <w:pStyle w:val="10"/>
              <w:ind w:leftChars="0" w:left="0"/>
              <w:rPr>
                <w:rFonts w:ascii="ＭＳ ゴシック" w:eastAsia="ＭＳ ゴシック" w:hAnsi="ＭＳ ゴシック"/>
                <w:lang w:eastAsia="ko-KR"/>
              </w:rPr>
            </w:pPr>
            <w:r>
              <w:rPr>
                <w:rFonts w:ascii="Malgun Gothic" w:eastAsia="Malgun Gothic" w:hAnsi="Malgun Gothic" w:cs="Malgun Gothic" w:hint="eastAsia"/>
              </w:rPr>
              <w:t>마</w:t>
            </w:r>
            <w:r w:rsidR="00501445">
              <w:rPr>
                <w:rFonts w:ascii="Malgun Gothic" w:eastAsia="Malgun Gothic" w:hAnsi="Malgun Gothic" w:cs="Malgun Gothic" w:hint="eastAsia"/>
              </w:rPr>
              <w:t>음</w:t>
            </w:r>
            <w:proofErr w:type="spellStart"/>
            <w:r w:rsidR="00B27818" w:rsidRPr="00135BC4">
              <w:rPr>
                <w:rFonts w:ascii="ＭＳ ゴシック" w:eastAsia="ＭＳ ゴシック" w:hAnsi="ＭＳ ゴシック" w:hint="eastAsia"/>
                <w:lang w:eastAsia="ko-KR"/>
              </w:rPr>
              <w:t>ma</w:t>
            </w:r>
            <w:r w:rsidR="00B27818" w:rsidRPr="00135BC4">
              <w:rPr>
                <w:rFonts w:ascii="ＭＳ ゴシック" w:eastAsia="ＭＳ ゴシック" w:hAnsi="ＭＳ ゴシック"/>
                <w:lang w:eastAsia="ko-KR"/>
              </w:rPr>
              <w:t>’</w:t>
            </w:r>
            <w:r w:rsidR="00B27818" w:rsidRPr="00135BC4">
              <w:rPr>
                <w:rFonts w:ascii="ＭＳ ゴシック" w:eastAsia="ＭＳ ゴシック" w:hAnsi="ＭＳ ゴシック" w:hint="eastAsia"/>
                <w:lang w:eastAsia="ko-KR"/>
              </w:rPr>
              <w:t>ɨm</w:t>
            </w:r>
            <w:proofErr w:type="spellEnd"/>
          </w:p>
        </w:tc>
      </w:tr>
      <w:tr w:rsidR="00B27818" w:rsidRPr="00135BC4" w14:paraId="36C8D701" w14:textId="77777777" w:rsidTr="00BF5BDC">
        <w:tc>
          <w:tcPr>
            <w:tcW w:w="453" w:type="dxa"/>
          </w:tcPr>
          <w:p w14:paraId="70B0CFBC" w14:textId="77777777" w:rsidR="00B27818" w:rsidRPr="00135BC4" w:rsidRDefault="00B27818" w:rsidP="00BF5BDC">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C</w:t>
            </w:r>
          </w:p>
        </w:tc>
        <w:tc>
          <w:tcPr>
            <w:tcW w:w="1532" w:type="dxa"/>
          </w:tcPr>
          <w:p w14:paraId="4A1E5D53" w14:textId="77777777" w:rsidR="00B27818" w:rsidRPr="00135BC4" w:rsidRDefault="00B27818" w:rsidP="00BF5BDC">
            <w:pPr>
              <w:pStyle w:val="10"/>
              <w:ind w:leftChars="0" w:left="0"/>
              <w:rPr>
                <w:rFonts w:ascii="ＭＳ ゴシック" w:eastAsia="ＭＳ ゴシック" w:hAnsi="ＭＳ ゴシック"/>
              </w:rPr>
            </w:pPr>
            <w:r w:rsidRPr="00135BC4">
              <w:rPr>
                <w:rFonts w:ascii="ＭＳ ゴシック" w:eastAsia="ＭＳ ゴシック" w:hAnsi="ＭＳ ゴシック" w:hint="eastAsia"/>
              </w:rPr>
              <w:t>狐</w:t>
            </w:r>
          </w:p>
        </w:tc>
        <w:tc>
          <w:tcPr>
            <w:tcW w:w="2126" w:type="dxa"/>
          </w:tcPr>
          <w:p w14:paraId="09EF2713" w14:textId="6BE79E97" w:rsidR="00B27818" w:rsidRPr="00135BC4" w:rsidRDefault="00D25288" w:rsidP="00BF5BDC">
            <w:pPr>
              <w:pStyle w:val="10"/>
              <w:ind w:leftChars="0" w:left="0"/>
              <w:rPr>
                <w:rFonts w:ascii="ＭＳ ゴシック" w:eastAsia="ＭＳ ゴシック" w:hAnsi="ＭＳ ゴシック"/>
              </w:rPr>
            </w:pPr>
            <w:r>
              <w:rPr>
                <w:rFonts w:ascii="Malgun Gothic" w:eastAsia="Malgun Gothic" w:hAnsi="Malgun Gothic" w:cs="Malgun Gothic" w:hint="eastAsia"/>
              </w:rPr>
              <w:t>여</w:t>
            </w:r>
            <w:r w:rsidR="00B27818" w:rsidRPr="00135BC4">
              <w:rPr>
                <w:rFonts w:ascii="Malgun Gothic" w:eastAsia="Malgun Gothic" w:hAnsi="Malgun Gothic" w:cs="Malgun Gothic" w:hint="eastAsia"/>
              </w:rPr>
              <w:t>ᅀᆞ</w:t>
            </w:r>
            <w:proofErr w:type="spellStart"/>
            <w:r w:rsidR="00B27818" w:rsidRPr="00135BC4">
              <w:rPr>
                <w:rFonts w:ascii="ＭＳ ゴシック" w:eastAsia="ＭＳ ゴシック" w:hAnsi="ＭＳ ゴシック" w:hint="eastAsia"/>
              </w:rPr>
              <w:t>jezʌ</w:t>
            </w:r>
            <w:proofErr w:type="spellEnd"/>
          </w:p>
        </w:tc>
        <w:tc>
          <w:tcPr>
            <w:tcW w:w="1559" w:type="dxa"/>
          </w:tcPr>
          <w:p w14:paraId="36BAC949" w14:textId="5BCD4749" w:rsidR="00B27818" w:rsidRPr="00135BC4" w:rsidRDefault="0097683A" w:rsidP="00BF5BDC">
            <w:pPr>
              <w:pStyle w:val="10"/>
              <w:ind w:leftChars="0" w:left="0"/>
              <w:rPr>
                <w:rFonts w:ascii="ＭＳ ゴシック" w:eastAsia="ＭＳ ゴシック" w:hAnsi="ＭＳ ゴシック"/>
              </w:rPr>
            </w:pPr>
            <w:r>
              <w:rPr>
                <w:rFonts w:ascii="Malgun Gothic" w:eastAsia="Malgun Gothic" w:hAnsi="Malgun Gothic" w:cs="Malgun Gothic" w:hint="eastAsia"/>
              </w:rPr>
              <w:t>여우</w:t>
            </w:r>
            <w:proofErr w:type="spellStart"/>
            <w:r w:rsidR="00B27818" w:rsidRPr="00135BC4">
              <w:rPr>
                <w:rFonts w:ascii="ＭＳ ゴシック" w:eastAsia="ＭＳ ゴシック" w:hAnsi="ＭＳ ゴシック" w:hint="eastAsia"/>
              </w:rPr>
              <w:t>je</w:t>
            </w:r>
            <w:r w:rsidR="00B27818" w:rsidRPr="00135BC4">
              <w:rPr>
                <w:rFonts w:ascii="ＭＳ ゴシック" w:eastAsia="ＭＳ ゴシック" w:hAnsi="ＭＳ ゴシック"/>
              </w:rPr>
              <w:t>’</w:t>
            </w:r>
            <w:r w:rsidR="00B27818" w:rsidRPr="00135BC4">
              <w:rPr>
                <w:rFonts w:ascii="ＭＳ ゴシック" w:eastAsia="ＭＳ ゴシック" w:hAnsi="ＭＳ ゴシック" w:hint="eastAsia"/>
              </w:rPr>
              <w:t>u</w:t>
            </w:r>
            <w:proofErr w:type="spellEnd"/>
          </w:p>
        </w:tc>
      </w:tr>
      <w:tr w:rsidR="00B27818" w:rsidRPr="00135BC4" w14:paraId="32D225A2" w14:textId="77777777" w:rsidTr="00BF5BDC">
        <w:tc>
          <w:tcPr>
            <w:tcW w:w="453" w:type="dxa"/>
          </w:tcPr>
          <w:p w14:paraId="51ED00E7" w14:textId="77777777" w:rsidR="00B27818" w:rsidRPr="00135BC4" w:rsidRDefault="00B27818" w:rsidP="00BF5BDC">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D</w:t>
            </w:r>
          </w:p>
        </w:tc>
        <w:tc>
          <w:tcPr>
            <w:tcW w:w="1532" w:type="dxa"/>
          </w:tcPr>
          <w:p w14:paraId="0C4878F6" w14:textId="77777777" w:rsidR="00B27818" w:rsidRPr="00135BC4" w:rsidRDefault="00B27818" w:rsidP="00BF5BDC">
            <w:pPr>
              <w:pStyle w:val="10"/>
              <w:ind w:leftChars="0" w:left="0"/>
              <w:rPr>
                <w:rFonts w:ascii="ＭＳ ゴシック" w:eastAsia="ＭＳ ゴシック" w:hAnsi="ＭＳ ゴシック"/>
              </w:rPr>
            </w:pPr>
            <w:r w:rsidRPr="00135BC4">
              <w:rPr>
                <w:rFonts w:ascii="ＭＳ ゴシック" w:eastAsia="ＭＳ ゴシック" w:hAnsi="ＭＳ ゴシック" w:hint="eastAsia"/>
              </w:rPr>
              <w:t>邊</w:t>
            </w:r>
          </w:p>
        </w:tc>
        <w:tc>
          <w:tcPr>
            <w:tcW w:w="2126" w:type="dxa"/>
          </w:tcPr>
          <w:p w14:paraId="53551D14" w14:textId="77777777" w:rsidR="00B27818" w:rsidRPr="00135BC4" w:rsidRDefault="00B27818" w:rsidP="00BF5BDC">
            <w:pPr>
              <w:pStyle w:val="10"/>
              <w:ind w:leftChars="0" w:left="0"/>
              <w:rPr>
                <w:rFonts w:ascii="ＭＳ ゴシック" w:eastAsia="ＭＳ ゴシック" w:hAnsi="ＭＳ ゴシック"/>
              </w:rPr>
            </w:pPr>
            <w:r w:rsidRPr="00135BC4">
              <w:rPr>
                <w:rFonts w:ascii="Malgun Gothic" w:eastAsia="Malgun Gothic" w:hAnsi="Malgun Gothic" w:cs="Malgun Gothic" w:hint="eastAsia"/>
              </w:rPr>
              <w:t>ᄀᆞᇫ</w:t>
            </w:r>
            <w:proofErr w:type="spellStart"/>
            <w:r w:rsidRPr="00135BC4">
              <w:rPr>
                <w:rFonts w:ascii="ＭＳ ゴシック" w:eastAsia="ＭＳ ゴシック" w:hAnsi="ＭＳ ゴシック" w:hint="eastAsia"/>
              </w:rPr>
              <w:t>kʌz</w:t>
            </w:r>
            <w:proofErr w:type="spellEnd"/>
          </w:p>
        </w:tc>
        <w:tc>
          <w:tcPr>
            <w:tcW w:w="1559" w:type="dxa"/>
          </w:tcPr>
          <w:p w14:paraId="03496C73" w14:textId="4360B595" w:rsidR="00B27818" w:rsidRPr="00135BC4" w:rsidRDefault="00044DAF" w:rsidP="00BF5BDC">
            <w:pPr>
              <w:pStyle w:val="10"/>
              <w:ind w:leftChars="0" w:left="0"/>
              <w:rPr>
                <w:rFonts w:ascii="ＭＳ ゴシック" w:eastAsia="ＭＳ ゴシック" w:hAnsi="ＭＳ ゴシック"/>
              </w:rPr>
            </w:pPr>
            <w:r>
              <w:rPr>
                <w:rFonts w:ascii="Malgun Gothic" w:eastAsia="Malgun Gothic" w:hAnsi="Malgun Gothic" w:cs="Malgun Gothic" w:hint="eastAsia"/>
              </w:rPr>
              <w:t>가</w:t>
            </w:r>
            <w:r w:rsidR="00B27818" w:rsidRPr="00135BC4">
              <w:rPr>
                <w:rFonts w:ascii="ＭＳ ゴシック" w:eastAsia="ＭＳ ゴシック" w:hAnsi="ＭＳ ゴシック" w:hint="eastAsia"/>
              </w:rPr>
              <w:t>k</w:t>
            </w:r>
            <w:r w:rsidR="00725426">
              <w:rPr>
                <w:rFonts w:ascii="ＭＳ ゴシック" w:eastAsia="ＭＳ ゴシック" w:hAnsi="ＭＳ ゴシック" w:hint="eastAsia"/>
              </w:rPr>
              <w:t>a</w:t>
            </w:r>
          </w:p>
        </w:tc>
      </w:tr>
      <w:tr w:rsidR="00B27818" w:rsidRPr="00135BC4" w14:paraId="676E5072" w14:textId="77777777" w:rsidTr="00BF5BDC">
        <w:tc>
          <w:tcPr>
            <w:tcW w:w="453" w:type="dxa"/>
          </w:tcPr>
          <w:p w14:paraId="42FA97FD" w14:textId="77777777" w:rsidR="00B27818" w:rsidRPr="00135BC4" w:rsidRDefault="00B27818" w:rsidP="00BF5BDC">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E</w:t>
            </w:r>
          </w:p>
        </w:tc>
        <w:tc>
          <w:tcPr>
            <w:tcW w:w="1532" w:type="dxa"/>
          </w:tcPr>
          <w:p w14:paraId="22A5911D" w14:textId="77777777" w:rsidR="00B27818" w:rsidRPr="00135BC4" w:rsidRDefault="00B27818" w:rsidP="00BF5BDC">
            <w:pPr>
              <w:pStyle w:val="10"/>
              <w:ind w:leftChars="0" w:left="0"/>
              <w:rPr>
                <w:rFonts w:ascii="ＭＳ ゴシック" w:eastAsia="ＭＳ ゴシック" w:hAnsi="ＭＳ ゴシック"/>
              </w:rPr>
            </w:pPr>
            <w:r w:rsidRPr="00135BC4">
              <w:rPr>
                <w:rFonts w:ascii="ＭＳ ゴシック" w:eastAsia="ＭＳ ゴシック" w:hAnsi="ＭＳ ゴシック" w:hint="eastAsia"/>
              </w:rPr>
              <w:t>こそ（助詞）</w:t>
            </w:r>
          </w:p>
        </w:tc>
        <w:tc>
          <w:tcPr>
            <w:tcW w:w="2126" w:type="dxa"/>
          </w:tcPr>
          <w:p w14:paraId="44BCD4F6" w14:textId="77777777" w:rsidR="00B27818" w:rsidRPr="00135BC4" w:rsidRDefault="00B27818" w:rsidP="00BF5BDC">
            <w:pPr>
              <w:pStyle w:val="10"/>
              <w:ind w:leftChars="0" w:left="0"/>
              <w:rPr>
                <w:rFonts w:ascii="ＭＳ ゴシック" w:eastAsia="ＭＳ ゴシック" w:hAnsi="ＭＳ ゴシック"/>
              </w:rPr>
            </w:pPr>
            <w:r w:rsidRPr="00135BC4">
              <w:rPr>
                <w:rFonts w:ascii="Malgun Gothic" w:eastAsia="Malgun Gothic" w:hAnsi="Malgun Gothic" w:cs="Malgun Gothic" w:hint="eastAsia"/>
              </w:rPr>
              <w:t>ᅀᅡ</w:t>
            </w:r>
            <w:r w:rsidRPr="00135BC4">
              <w:rPr>
                <w:rFonts w:ascii="ＭＳ ゴシック" w:eastAsia="ＭＳ ゴシック" w:hAnsi="ＭＳ ゴシック" w:hint="eastAsia"/>
              </w:rPr>
              <w:t>za</w:t>
            </w:r>
          </w:p>
        </w:tc>
        <w:tc>
          <w:tcPr>
            <w:tcW w:w="1559" w:type="dxa"/>
          </w:tcPr>
          <w:p w14:paraId="1B42A987" w14:textId="60F59FCF" w:rsidR="00B27818" w:rsidRPr="00135BC4" w:rsidRDefault="00E55222" w:rsidP="00BF5BDC">
            <w:pPr>
              <w:pStyle w:val="10"/>
              <w:ind w:leftChars="0" w:left="0"/>
              <w:rPr>
                <w:rFonts w:ascii="ＭＳ ゴシック" w:eastAsia="ＭＳ ゴシック" w:hAnsi="ＭＳ ゴシック"/>
              </w:rPr>
            </w:pPr>
            <w:r>
              <w:rPr>
                <w:rFonts w:ascii="Malgun Gothic" w:eastAsia="Malgun Gothic" w:hAnsi="Malgun Gothic" w:cs="Malgun Gothic" w:hint="eastAsia"/>
              </w:rPr>
              <w:t>야</w:t>
            </w:r>
            <w:r w:rsidR="00B27818" w:rsidRPr="00135BC4">
              <w:rPr>
                <w:rFonts w:ascii="Batang" w:eastAsia="ＭＳ 明朝" w:hAnsi="Batang" w:cs="Batang" w:hint="eastAsia"/>
              </w:rPr>
              <w:t xml:space="preserve"> </w:t>
            </w:r>
            <w:r w:rsidR="00B27818" w:rsidRPr="00135BC4">
              <w:rPr>
                <w:rFonts w:ascii="ＭＳ ゴシック" w:eastAsia="ＭＳ ゴシック" w:hAnsi="ＭＳ ゴシック"/>
              </w:rPr>
              <w:t>’</w:t>
            </w:r>
            <w:proofErr w:type="spellStart"/>
            <w:r w:rsidR="00B27818" w:rsidRPr="00135BC4">
              <w:rPr>
                <w:rFonts w:ascii="ＭＳ ゴシック" w:eastAsia="ＭＳ ゴシック" w:hAnsi="ＭＳ ゴシック" w:hint="eastAsia"/>
              </w:rPr>
              <w:t>ya</w:t>
            </w:r>
            <w:proofErr w:type="spellEnd"/>
          </w:p>
        </w:tc>
      </w:tr>
    </w:tbl>
    <w:p w14:paraId="0E110C4B" w14:textId="77777777" w:rsidR="00633E0C" w:rsidRPr="00176F10" w:rsidRDefault="00633E0C" w:rsidP="00633E0C">
      <w:pPr>
        <w:pStyle w:val="10"/>
        <w:ind w:leftChars="100" w:left="200"/>
        <w:rPr>
          <w:rFonts w:ascii="ＭＳ ゴシック" w:eastAsia="ＭＳ ゴシック" w:hAnsi="ＭＳ ゴシック"/>
          <w:color w:val="auto"/>
          <w:kern w:val="2"/>
          <w:lang w:eastAsia="ko-KR"/>
        </w:rPr>
      </w:pPr>
      <w:r w:rsidRPr="00176F10">
        <w:rPr>
          <w:rFonts w:ascii="ＭＳ ゴシック" w:eastAsia="ＭＳ ゴシック" w:hAnsi="ＭＳ ゴシック" w:hint="eastAsia"/>
          <w:lang w:eastAsia="ko-KR"/>
        </w:rPr>
        <w:t>＊</w:t>
      </w:r>
      <w:r w:rsidRPr="00176F10">
        <w:rPr>
          <w:rFonts w:ascii="ＭＳ ゴシック" w:eastAsia="ＭＳ ゴシック" w:hAnsi="ＭＳ ゴシック"/>
          <w:lang w:eastAsia="ko-KR"/>
        </w:rPr>
        <w:t>A</w:t>
      </w:r>
      <w:r w:rsidRPr="00176F10">
        <w:rPr>
          <w:rFonts w:ascii="ＭＳ ゴシック" w:eastAsia="ＭＳ ゴシック" w:hAnsi="ＭＳ ゴシック" w:hint="eastAsia"/>
          <w:lang w:eastAsia="ko-KR"/>
        </w:rPr>
        <w:t>：</w:t>
      </w:r>
      <w:r w:rsidRPr="00176F10">
        <w:rPr>
          <w:rFonts w:ascii="ＭＳ ゴシック" w:eastAsia="ＭＳ ゴシック" w:hAnsi="ＭＳ ゴシック" w:hint="eastAsia"/>
          <w:color w:val="auto"/>
          <w:kern w:val="2"/>
          <w:lang w:eastAsia="ko-KR"/>
        </w:rPr>
        <w:t>「</w:t>
      </w:r>
      <w:r w:rsidRPr="00176F10">
        <w:rPr>
          <w:rFonts w:ascii="ＭＳ ゴシック" w:eastAsia="ＭＳ ゴシック" w:hAnsi="ＭＳ ゴシック" w:hint="eastAsia"/>
          <w:lang w:eastAsia="ko-KR"/>
        </w:rPr>
        <w:t>秋察」：</w:t>
      </w:r>
      <w:proofErr w:type="spellStart"/>
      <w:r w:rsidR="00CD3640" w:rsidRPr="00135BC4">
        <w:rPr>
          <w:rFonts w:ascii="Malgun Gothic" w:eastAsia="Malgun Gothic" w:hAnsi="Malgun Gothic" w:cs="Malgun Gothic" w:hint="eastAsia"/>
          <w:lang w:eastAsia="ko-KR"/>
        </w:rPr>
        <w:t>ᄀᆞᅀᆞᆯ</w:t>
      </w:r>
      <w:proofErr w:type="spellEnd"/>
      <w:r w:rsidR="00CD3640" w:rsidRPr="00176F10">
        <w:rPr>
          <w:rFonts w:ascii="ＭＳ ゴシック" w:eastAsia="ＭＳ ゴシック" w:hAnsi="ＭＳ ゴシック" w:cs="Malgun Gothic" w:hint="eastAsia"/>
          <w:lang w:eastAsia="ko-KR"/>
        </w:rPr>
        <w:t>（</w:t>
      </w:r>
      <w:r w:rsidRPr="00176F10">
        <w:rPr>
          <w:rFonts w:ascii="ＭＳ ゴシック" w:eastAsia="ＭＳ ゴシック" w:hAnsi="ＭＳ ゴシック" w:hint="eastAsia"/>
          <w:color w:val="auto"/>
          <w:kern w:val="2"/>
          <w:lang w:eastAsia="ko-KR"/>
        </w:rPr>
        <w:t>『三國遺事』</w:t>
      </w:r>
      <w:r w:rsidRPr="00176F10">
        <w:rPr>
          <w:rFonts w:ascii="ＭＳ ゴシック" w:eastAsia="ＭＳ ゴシック" w:hAnsi="ＭＳ ゴシック" w:hint="eastAsia"/>
          <w:color w:val="auto"/>
          <w:kern w:val="2"/>
        </w:rPr>
        <w:t>の</w:t>
      </w:r>
      <w:r w:rsidRPr="00176F10">
        <w:rPr>
          <w:rFonts w:ascii="ＭＳ ゴシック" w:eastAsia="ＭＳ ゴシック" w:hAnsi="ＭＳ ゴシック" w:hint="eastAsia"/>
          <w:color w:val="auto"/>
          <w:kern w:val="2"/>
          <w:lang w:eastAsia="ko-KR"/>
        </w:rPr>
        <w:t>月明師營齋歌</w:t>
      </w:r>
      <w:r w:rsidRPr="00176F10">
        <w:rPr>
          <w:rFonts w:ascii="ＭＳ ゴシック" w:eastAsia="ＭＳ ゴシック" w:hAnsi="ＭＳ ゴシック" w:hint="eastAsia"/>
          <w:lang w:eastAsia="ko-KR"/>
        </w:rPr>
        <w:t>）</w:t>
      </w:r>
      <w:r w:rsidR="00CD3640" w:rsidRPr="00176F10">
        <w:rPr>
          <w:rFonts w:ascii="ＭＳ ゴシック" w:eastAsia="ＭＳ ゴシック" w:hAnsi="ＭＳ ゴシック" w:hint="eastAsia"/>
          <w:lang w:eastAsia="ko-KR"/>
        </w:rPr>
        <w:t>。</w:t>
      </w:r>
      <w:r w:rsidR="00CD3640" w:rsidRPr="00176F10">
        <w:rPr>
          <w:rFonts w:ascii="ＭＳ ゴシック" w:eastAsia="ＭＳ ゴシック" w:hAnsi="ＭＳ ゴシック" w:hint="eastAsia"/>
          <w:color w:val="auto"/>
          <w:kern w:val="2"/>
          <w:lang w:eastAsia="ko-KR"/>
        </w:rPr>
        <w:t>「</w:t>
      </w:r>
      <w:r w:rsidR="00CD3640" w:rsidRPr="00176F10">
        <w:rPr>
          <w:rFonts w:ascii="ＭＳ ゴシック" w:eastAsia="ＭＳ ゴシック" w:hAnsi="ＭＳ ゴシック" w:hint="eastAsia"/>
          <w:lang w:eastAsia="ko-KR"/>
        </w:rPr>
        <w:t>秋」:</w:t>
      </w:r>
      <w:proofErr w:type="spellStart"/>
      <w:r w:rsidRPr="00135BC4">
        <w:rPr>
          <w:rFonts w:ascii="Malgun Gothic" w:eastAsia="Malgun Gothic" w:hAnsi="Malgun Gothic" w:cs="Malgun Gothic" w:hint="eastAsia"/>
          <w:lang w:eastAsia="ko-KR"/>
        </w:rPr>
        <w:t>ᄀᆞᄋᆞᆯ</w:t>
      </w:r>
      <w:proofErr w:type="spellEnd"/>
      <w:r w:rsidRPr="00176F10">
        <w:rPr>
          <w:rFonts w:ascii="ＭＳ ゴシック" w:eastAsia="ＭＳ ゴシック" w:hAnsi="ＭＳ ゴシック" w:hint="eastAsia"/>
          <w:lang w:eastAsia="ko-KR"/>
        </w:rPr>
        <w:t>（杜詩諺解四</w:t>
      </w:r>
      <w:r w:rsidRPr="00176F10">
        <w:rPr>
          <w:rFonts w:ascii="ＭＳ ゴシック" w:eastAsia="ＭＳ ゴシック" w:hAnsi="ＭＳ ゴシック" w:hint="eastAsia"/>
        </w:rPr>
        <w:t>ノ</w:t>
      </w:r>
      <w:r w:rsidRPr="00176F10">
        <w:rPr>
          <w:rFonts w:ascii="ＭＳ ゴシック" w:eastAsia="ＭＳ ゴシック" w:hAnsi="ＭＳ ゴシック" w:hint="eastAsia"/>
          <w:lang w:eastAsia="ko-KR"/>
        </w:rPr>
        <w:t>一二）</w:t>
      </w:r>
      <w:r w:rsidR="00CD3640" w:rsidRPr="00176F10">
        <w:rPr>
          <w:rFonts w:ascii="ＭＳ ゴシック" w:eastAsia="ＭＳ ゴシック" w:hAnsi="ＭＳ ゴシック" w:hint="eastAsia"/>
          <w:lang w:eastAsia="ko-KR"/>
        </w:rPr>
        <w:t>。</w:t>
      </w:r>
      <w:r w:rsidR="00CD3640" w:rsidRPr="00176F10">
        <w:rPr>
          <w:rFonts w:ascii="ＭＳ ゴシック" w:eastAsia="ＭＳ ゴシック" w:hAnsi="ＭＳ ゴシック" w:hint="eastAsia"/>
          <w:color w:val="auto"/>
          <w:kern w:val="2"/>
          <w:lang w:eastAsia="ko-KR"/>
        </w:rPr>
        <w:t>「</w:t>
      </w:r>
      <w:r w:rsidR="00CD3640" w:rsidRPr="00176F10">
        <w:rPr>
          <w:rFonts w:ascii="ＭＳ ゴシック" w:eastAsia="ＭＳ ゴシック" w:hAnsi="ＭＳ ゴシック" w:hint="eastAsia"/>
          <w:lang w:eastAsia="ko-KR"/>
        </w:rPr>
        <w:t>秋」:</w:t>
      </w:r>
      <w:proofErr w:type="spellStart"/>
      <w:r w:rsidRPr="00135BC4">
        <w:rPr>
          <w:rFonts w:ascii="Malgun Gothic" w:eastAsia="Malgun Gothic" w:hAnsi="Malgun Gothic" w:cs="Malgun Gothic" w:hint="eastAsia"/>
          <w:lang w:eastAsia="ko-KR"/>
        </w:rPr>
        <w:t>ᄀᆞᅀᆞᆯ</w:t>
      </w:r>
      <w:proofErr w:type="spellEnd"/>
      <w:r w:rsidRPr="00176F10">
        <w:rPr>
          <w:rFonts w:ascii="ＭＳ ゴシック" w:eastAsia="ＭＳ ゴシック" w:hAnsi="ＭＳ ゴシック"/>
          <w:color w:val="auto"/>
          <w:kern w:val="2"/>
          <w:lang w:eastAsia="ko-KR"/>
        </w:rPr>
        <w:t>（</w:t>
      </w:r>
      <w:r w:rsidRPr="00176F10">
        <w:rPr>
          <w:rFonts w:ascii="ＭＳ ゴシック" w:eastAsia="ＭＳ ゴシック" w:hAnsi="ＭＳ ゴシック" w:hint="eastAsia"/>
          <w:color w:val="auto"/>
          <w:kern w:val="2"/>
          <w:lang w:eastAsia="ko-KR"/>
        </w:rPr>
        <w:t>字會上</w:t>
      </w:r>
      <w:r w:rsidRPr="00176F10">
        <w:rPr>
          <w:rFonts w:ascii="ＭＳ ゴシック" w:eastAsia="ＭＳ ゴシック" w:hAnsi="ＭＳ ゴシック" w:hint="eastAsia"/>
          <w:color w:val="auto"/>
          <w:kern w:val="2"/>
        </w:rPr>
        <w:t>ノ</w:t>
      </w:r>
      <w:r w:rsidRPr="00176F10">
        <w:rPr>
          <w:rFonts w:ascii="ＭＳ ゴシック" w:eastAsia="ＭＳ ゴシック" w:hAnsi="ＭＳ ゴシック"/>
          <w:color w:val="auto"/>
          <w:kern w:val="2"/>
          <w:lang w:eastAsia="ko-KR"/>
        </w:rPr>
        <w:t>一）</w:t>
      </w:r>
      <w:r w:rsidR="00CD3640" w:rsidRPr="00176F10">
        <w:rPr>
          <w:rFonts w:ascii="ＭＳ ゴシック" w:eastAsia="ＭＳ ゴシック" w:hAnsi="ＭＳ ゴシック" w:hint="eastAsia"/>
          <w:color w:val="auto"/>
          <w:kern w:val="2"/>
          <w:lang w:eastAsia="ko-KR"/>
        </w:rPr>
        <w:t>（</w:t>
      </w:r>
      <w:r w:rsidR="00CD3640" w:rsidRPr="00176F10">
        <w:rPr>
          <w:rFonts w:ascii="ＭＳ ゴシック" w:eastAsia="ＭＳ ゴシック" w:hAnsi="ＭＳ ゴシック" w:hint="eastAsia"/>
          <w:color w:val="auto"/>
          <w:kern w:val="2"/>
        </w:rPr>
        <w:t>すべて</w:t>
      </w:r>
      <w:r w:rsidR="00CD3640" w:rsidRPr="00176F10">
        <w:rPr>
          <w:rFonts w:ascii="ＭＳ ゴシック" w:eastAsia="ＭＳ ゴシック" w:hAnsi="ＭＳ ゴシック" w:hint="eastAsia"/>
          <w:lang w:eastAsia="ko-KR"/>
        </w:rPr>
        <w:t>前間</w:t>
      </w:r>
      <w:r w:rsidR="00CD3640" w:rsidRPr="00176F10">
        <w:rPr>
          <w:rFonts w:ascii="ＭＳ ゴシック" w:eastAsia="ＭＳ ゴシック" w:hAnsi="ＭＳ ゴシック" w:hint="eastAsia"/>
          <w:color w:val="auto"/>
          <w:kern w:val="2"/>
          <w:lang w:eastAsia="ko-KR"/>
        </w:rPr>
        <w:t xml:space="preserve">　昭和49</w:t>
      </w:r>
      <w:r w:rsidR="00CD3640" w:rsidRPr="00176F10">
        <w:rPr>
          <w:rFonts w:ascii="ＭＳ ゴシック" w:eastAsia="ＭＳ ゴシック" w:hAnsi="ＭＳ ゴシック"/>
          <w:color w:val="auto"/>
          <w:kern w:val="2"/>
          <w:lang w:eastAsia="ko-KR"/>
        </w:rPr>
        <w:t>：</w:t>
      </w:r>
      <w:r w:rsidR="00CD3640" w:rsidRPr="00176F10">
        <w:rPr>
          <w:rFonts w:ascii="ＭＳ ゴシック" w:eastAsia="ＭＳ ゴシック" w:hAnsi="ＭＳ ゴシック" w:hint="eastAsia"/>
          <w:color w:val="auto"/>
          <w:kern w:val="2"/>
          <w:lang w:eastAsia="ko-KR"/>
        </w:rPr>
        <w:t>189）。</w:t>
      </w:r>
    </w:p>
    <w:p w14:paraId="3F115BC8" w14:textId="77777777" w:rsidR="00B12D7B" w:rsidRPr="00176F10" w:rsidRDefault="00633E0C" w:rsidP="00B12D7B">
      <w:pPr>
        <w:pStyle w:val="10"/>
        <w:ind w:leftChars="100" w:left="200"/>
        <w:rPr>
          <w:rFonts w:ascii="ＭＳ ゴシック" w:eastAsia="ＭＳ ゴシック" w:hAnsi="ＭＳ ゴシック"/>
          <w:color w:val="auto"/>
          <w:kern w:val="2"/>
          <w:lang w:eastAsia="ko-KR"/>
        </w:rPr>
      </w:pPr>
      <w:r w:rsidRPr="00176F10">
        <w:rPr>
          <w:rFonts w:ascii="ＭＳ ゴシック" w:eastAsia="ＭＳ ゴシック" w:hAnsi="ＭＳ ゴシック" w:hint="eastAsia"/>
          <w:lang w:eastAsia="ko-KR"/>
        </w:rPr>
        <w:t>＊</w:t>
      </w:r>
      <w:r w:rsidRPr="00176F10">
        <w:rPr>
          <w:rFonts w:ascii="ＭＳ ゴシック" w:eastAsia="ＭＳ ゴシック" w:hAnsi="ＭＳ ゴシック"/>
          <w:lang w:eastAsia="ko-KR"/>
        </w:rPr>
        <w:t>B</w:t>
      </w:r>
      <w:r w:rsidRPr="00176F10">
        <w:rPr>
          <w:rFonts w:ascii="ＭＳ ゴシック" w:eastAsia="ＭＳ ゴシック" w:hAnsi="ＭＳ ゴシック" w:hint="eastAsia"/>
          <w:lang w:eastAsia="ko-KR"/>
        </w:rPr>
        <w:t>：</w:t>
      </w:r>
      <w:r w:rsidR="00B12D7B" w:rsidRPr="00176F10">
        <w:rPr>
          <w:rFonts w:ascii="ＭＳ ゴシック" w:eastAsia="ＭＳ ゴシック" w:hAnsi="ＭＳ ゴシック" w:hint="eastAsia"/>
          <w:color w:val="auto"/>
          <w:kern w:val="2"/>
          <w:lang w:eastAsia="ko-KR"/>
        </w:rPr>
        <w:t>「心</w:t>
      </w:r>
      <w:r w:rsidR="00B12D7B" w:rsidRPr="00176F10">
        <w:rPr>
          <w:rFonts w:ascii="ＭＳ ゴシック" w:eastAsia="ＭＳ ゴシック" w:hAnsi="ＭＳ ゴシック" w:hint="eastAsia"/>
          <w:lang w:eastAsia="ko-KR"/>
        </w:rPr>
        <w:t>」:</w:t>
      </w:r>
      <w:r w:rsidR="00B12D7B" w:rsidRPr="00176F10">
        <w:rPr>
          <w:rFonts w:ascii="ＭＳ ゴシック" w:eastAsia="ＭＳ ゴシック" w:hAnsi="ＭＳ ゴシック" w:cs="Malgun Gothic" w:hint="eastAsia"/>
          <w:lang w:eastAsia="ko-KR"/>
        </w:rPr>
        <w:t xml:space="preserve"> </w:t>
      </w:r>
      <w:proofErr w:type="spellStart"/>
      <w:r w:rsidR="00B12D7B" w:rsidRPr="00135BC4">
        <w:rPr>
          <w:rFonts w:ascii="Malgun Gothic" w:eastAsia="Malgun Gothic" w:hAnsi="Malgun Gothic" w:cs="Malgun Gothic" w:hint="eastAsia"/>
          <w:lang w:eastAsia="ko-KR"/>
        </w:rPr>
        <w:t>ᄆᆞᅀᆞᆷ</w:t>
      </w:r>
      <w:proofErr w:type="spellEnd"/>
      <w:r w:rsidR="00B12D7B" w:rsidRPr="00176F10">
        <w:rPr>
          <w:rFonts w:ascii="ＭＳ ゴシック" w:eastAsia="ＭＳ ゴシック" w:hAnsi="ＭＳ ゴシック" w:cs="Malgun Gothic" w:hint="eastAsia"/>
          <w:lang w:eastAsia="ko-KR"/>
        </w:rPr>
        <w:t>（</w:t>
      </w:r>
      <w:r w:rsidR="00B12D7B" w:rsidRPr="00176F10">
        <w:rPr>
          <w:rFonts w:ascii="ＭＳ ゴシック" w:eastAsia="ＭＳ ゴシック" w:hAnsi="ＭＳ ゴシック" w:hint="eastAsia"/>
          <w:color w:val="auto"/>
          <w:kern w:val="2"/>
          <w:lang w:eastAsia="ko-KR"/>
        </w:rPr>
        <w:t>小倉　昭和50</w:t>
      </w:r>
      <w:r w:rsidR="00B12D7B" w:rsidRPr="00176F10">
        <w:rPr>
          <w:rFonts w:ascii="ＭＳ ゴシック" w:eastAsia="ＭＳ ゴシック" w:hAnsi="ＭＳ ゴシック"/>
          <w:color w:val="auto"/>
          <w:kern w:val="2"/>
          <w:lang w:eastAsia="ko-KR"/>
        </w:rPr>
        <w:t>：</w:t>
      </w:r>
      <w:r w:rsidR="00B12D7B" w:rsidRPr="00176F10">
        <w:rPr>
          <w:rFonts w:ascii="ＭＳ ゴシック" w:eastAsia="ＭＳ ゴシック" w:hAnsi="ＭＳ ゴシック" w:hint="eastAsia"/>
          <w:color w:val="auto"/>
          <w:kern w:val="2"/>
          <w:lang w:eastAsia="ko-KR"/>
        </w:rPr>
        <w:t>231）。</w:t>
      </w:r>
    </w:p>
    <w:p w14:paraId="17FAECE3" w14:textId="77777777" w:rsidR="00B12D7B" w:rsidRDefault="00633E0C" w:rsidP="00B12D7B">
      <w:pPr>
        <w:pStyle w:val="10"/>
        <w:ind w:leftChars="100" w:left="200" w:firstLineChars="300" w:firstLine="600"/>
        <w:rPr>
          <w:rFonts w:ascii="ＭＳ ゴシック" w:eastAsia="ＭＳ ゴシック" w:hAnsi="ＭＳ ゴシック" w:cs="Batang"/>
          <w:lang w:eastAsia="ko-KR"/>
        </w:rPr>
      </w:pPr>
      <w:r w:rsidRPr="00176F10">
        <w:rPr>
          <w:rFonts w:ascii="ＭＳ ゴシック" w:eastAsia="ＭＳ ゴシック" w:hAnsi="ＭＳ ゴシック" w:hint="eastAsia"/>
          <w:color w:val="auto"/>
          <w:kern w:val="2"/>
          <w:lang w:eastAsia="ko-KR"/>
        </w:rPr>
        <w:t>「</w:t>
      </w:r>
      <w:r w:rsidRPr="00176F10">
        <w:rPr>
          <w:rFonts w:ascii="ＭＳ ゴシック" w:eastAsia="ＭＳ ゴシック" w:hAnsi="ＭＳ ゴシック" w:cs="Batang" w:hint="eastAsia"/>
          <w:lang w:eastAsia="ko-KR"/>
        </w:rPr>
        <w:t>心曰心音尋（改行）</w:t>
      </w:r>
      <w:r w:rsidRPr="00135BC4">
        <w:rPr>
          <w:rFonts w:ascii="Batang" w:eastAsia="Batang" w:hAnsi="Batang" w:cs="Batang" w:hint="eastAsia"/>
          <w:lang w:eastAsia="ko-KR"/>
        </w:rPr>
        <w:t>심</w:t>
      </w:r>
      <w:r w:rsidRPr="00176F10">
        <w:rPr>
          <w:rFonts w:ascii="ＭＳ ゴシック" w:eastAsia="ＭＳ ゴシック" w:hAnsi="ＭＳ ゴシック" w:cs="Batang" w:hint="eastAsia"/>
          <w:lang w:eastAsia="ko-KR"/>
        </w:rPr>
        <w:t>」</w:t>
      </w:r>
      <w:r w:rsidR="00CD3640" w:rsidRPr="00176F10">
        <w:rPr>
          <w:rFonts w:ascii="ＭＳ ゴシック" w:eastAsia="ＭＳ ゴシック" w:hAnsi="ＭＳ ゴシック" w:cs="Batang" w:hint="eastAsia"/>
          <w:lang w:eastAsia="ko-KR"/>
        </w:rPr>
        <w:t>（</w:t>
      </w:r>
      <w:r w:rsidR="00CD3640" w:rsidRPr="00176F10">
        <w:rPr>
          <w:rFonts w:ascii="ＭＳ ゴシック" w:eastAsia="ＭＳ ゴシック" w:hAnsi="ＭＳ ゴシック" w:hint="eastAsia"/>
          <w:lang w:eastAsia="ko-KR"/>
        </w:rPr>
        <w:t>前間</w:t>
      </w:r>
      <w:r w:rsidR="00CD3640" w:rsidRPr="00176F10">
        <w:rPr>
          <w:rFonts w:ascii="ＭＳ ゴシック" w:eastAsia="ＭＳ ゴシック" w:hAnsi="ＭＳ ゴシック" w:hint="eastAsia"/>
          <w:color w:val="auto"/>
          <w:kern w:val="2"/>
          <w:lang w:eastAsia="ko-KR"/>
        </w:rPr>
        <w:t xml:space="preserve">　昭和49：240</w:t>
      </w:r>
      <w:r w:rsidRPr="00176F10">
        <w:rPr>
          <w:rFonts w:ascii="ＭＳ ゴシック" w:eastAsia="ＭＳ ゴシック" w:hAnsi="ＭＳ ゴシック" w:cs="Batang" w:hint="eastAsia"/>
          <w:lang w:eastAsia="ko-KR"/>
        </w:rPr>
        <w:t>）。</w:t>
      </w:r>
    </w:p>
    <w:p w14:paraId="283F0D7E" w14:textId="77777777" w:rsidR="00650958" w:rsidRDefault="00633E0C" w:rsidP="00633E0C">
      <w:pPr>
        <w:pStyle w:val="10"/>
        <w:ind w:leftChars="100" w:left="200"/>
        <w:rPr>
          <w:rFonts w:ascii="ＭＳ ゴシック" w:eastAsia="ＭＳ ゴシック" w:hAnsi="ＭＳ ゴシック"/>
          <w:color w:val="auto"/>
          <w:kern w:val="2"/>
        </w:rPr>
      </w:pPr>
      <w:r w:rsidRPr="00176F10">
        <w:rPr>
          <w:rFonts w:ascii="ＭＳ ゴシック" w:eastAsia="ＭＳ ゴシック" w:hAnsi="ＭＳ ゴシック" w:hint="eastAsia"/>
        </w:rPr>
        <w:t>＊</w:t>
      </w:r>
      <w:r w:rsidRPr="00176F10">
        <w:rPr>
          <w:rFonts w:ascii="ＭＳ ゴシック" w:eastAsia="ＭＳ ゴシック" w:hAnsi="ＭＳ ゴシック"/>
        </w:rPr>
        <w:t>C</w:t>
      </w:r>
      <w:r w:rsidR="003A233E" w:rsidRPr="00176F10">
        <w:rPr>
          <w:rFonts w:ascii="ＭＳ ゴシック" w:eastAsia="ＭＳ ゴシック" w:hAnsi="ＭＳ ゴシック" w:hint="eastAsia"/>
        </w:rPr>
        <w:t>・</w:t>
      </w:r>
      <w:r w:rsidR="003A233E" w:rsidRPr="00176F10">
        <w:rPr>
          <w:rFonts w:ascii="ＭＳ ゴシック" w:eastAsia="ＭＳ ゴシック" w:hAnsi="ＭＳ ゴシック"/>
        </w:rPr>
        <w:t>D</w:t>
      </w:r>
      <w:r w:rsidR="003A233E" w:rsidRPr="00176F10">
        <w:rPr>
          <w:rFonts w:ascii="ＭＳ ゴシック" w:eastAsia="ＭＳ ゴシック" w:hAnsi="ＭＳ ゴシック" w:hint="eastAsia"/>
        </w:rPr>
        <w:t>・</w:t>
      </w:r>
      <w:r w:rsidR="003A233E" w:rsidRPr="00176F10">
        <w:rPr>
          <w:rFonts w:ascii="ＭＳ ゴシック" w:eastAsia="ＭＳ ゴシック" w:hAnsi="ＭＳ ゴシック"/>
        </w:rPr>
        <w:t>E</w:t>
      </w:r>
      <w:r w:rsidRPr="00176F10">
        <w:rPr>
          <w:rFonts w:ascii="ＭＳ ゴシック" w:eastAsia="ＭＳ ゴシック" w:hAnsi="ＭＳ ゴシック" w:hint="eastAsia"/>
        </w:rPr>
        <w:t>：</w:t>
      </w:r>
      <w:r w:rsidRPr="00176F10">
        <w:rPr>
          <w:rFonts w:ascii="ＭＳ ゴシック" w:eastAsia="ＭＳ ゴシック" w:hAnsi="ＭＳ ゴシック" w:hint="eastAsia"/>
          <w:color w:val="auto"/>
          <w:kern w:val="2"/>
        </w:rPr>
        <w:t>小倉　昭和50</w:t>
      </w:r>
      <w:r w:rsidRPr="00176F10">
        <w:rPr>
          <w:rFonts w:ascii="ＭＳ ゴシック" w:eastAsia="ＭＳ ゴシック" w:hAnsi="ＭＳ ゴシック"/>
          <w:color w:val="auto"/>
          <w:kern w:val="2"/>
        </w:rPr>
        <w:t>：</w:t>
      </w:r>
      <w:r w:rsidRPr="00176F10">
        <w:rPr>
          <w:rFonts w:ascii="ＭＳ ゴシック" w:eastAsia="ＭＳ ゴシック" w:hAnsi="ＭＳ ゴシック" w:hint="eastAsia"/>
          <w:color w:val="auto"/>
          <w:kern w:val="2"/>
        </w:rPr>
        <w:t>231。</w:t>
      </w:r>
    </w:p>
    <w:p w14:paraId="105E8327" w14:textId="15F558E4" w:rsidR="003A233E" w:rsidRPr="00176F10" w:rsidRDefault="00633E0C" w:rsidP="00633E0C">
      <w:pPr>
        <w:pStyle w:val="10"/>
        <w:ind w:leftChars="100" w:left="200"/>
        <w:rPr>
          <w:rFonts w:ascii="ＭＳ ゴシック" w:eastAsia="ＭＳ ゴシック" w:hAnsi="ＭＳ ゴシック"/>
        </w:rPr>
      </w:pPr>
      <w:r w:rsidRPr="00176F10">
        <w:rPr>
          <w:rFonts w:ascii="ＭＳ ゴシック" w:eastAsia="ＭＳ ゴシック" w:hAnsi="ＭＳ ゴシック" w:hint="eastAsia"/>
        </w:rPr>
        <w:t>＊</w:t>
      </w:r>
      <w:r w:rsidR="003A233E" w:rsidRPr="00176F10">
        <w:rPr>
          <w:rFonts w:ascii="ＭＳ ゴシック" w:eastAsia="ＭＳ ゴシック" w:hAnsi="ＭＳ ゴシック"/>
        </w:rPr>
        <w:t>E</w:t>
      </w:r>
      <w:r w:rsidR="003A233E" w:rsidRPr="00176F10">
        <w:rPr>
          <w:rFonts w:ascii="ＭＳ ゴシック" w:eastAsia="ＭＳ ゴシック" w:hAnsi="ＭＳ ゴシック" w:hint="eastAsia"/>
        </w:rPr>
        <w:t>：</w:t>
      </w:r>
      <w:r w:rsidRPr="00176F10">
        <w:rPr>
          <w:rFonts w:ascii="ＭＳ ゴシック" w:eastAsia="ＭＳ ゴシック" w:hAnsi="ＭＳ ゴシック" w:hint="eastAsia"/>
        </w:rPr>
        <w:t>「強勢の添詞</w:t>
      </w:r>
      <w:r w:rsidRPr="00135BC4">
        <w:rPr>
          <w:rFonts w:ascii="Malgun Gothic" w:eastAsia="Malgun Gothic" w:hAnsi="Malgun Gothic" w:cs="Malgun Gothic" w:hint="eastAsia"/>
        </w:rPr>
        <w:t>ᅀᅡ</w:t>
      </w:r>
      <w:r w:rsidRPr="00176F10">
        <w:rPr>
          <w:rFonts w:ascii="ＭＳ ゴシック" w:eastAsia="ＭＳ ゴシック" w:hAnsi="ＭＳ ゴシック" w:cs="Malgun Gothic" w:hint="eastAsia"/>
        </w:rPr>
        <w:t>（</w:t>
      </w:r>
      <w:r w:rsidRPr="00176F10">
        <w:rPr>
          <w:rFonts w:ascii="ＭＳ ゴシック" w:eastAsia="ＭＳ ゴシック" w:hAnsi="ＭＳ ゴシック" w:hint="eastAsia"/>
        </w:rPr>
        <w:t>za）は古代の「沙」に遡及するものである」（李　1975：198）。</w:t>
      </w:r>
      <w:r w:rsidR="003A233E" w:rsidRPr="00176F10">
        <w:rPr>
          <w:rFonts w:ascii="ＭＳ ゴシック" w:eastAsia="ＭＳ ゴシック" w:hAnsi="ＭＳ ゴシック" w:hint="eastAsia"/>
        </w:rPr>
        <w:t>「沙」は中古音日母歯音2等</w:t>
      </w:r>
      <w:proofErr w:type="spellStart"/>
      <w:r w:rsidR="003A233E" w:rsidRPr="00176F10">
        <w:rPr>
          <w:rFonts w:ascii="ＭＳ ゴシック" w:eastAsia="ＭＳ ゴシック" w:hAnsi="ＭＳ ゴシック" w:hint="eastAsia"/>
        </w:rPr>
        <w:t>sʌ</w:t>
      </w:r>
      <w:proofErr w:type="spellEnd"/>
      <w:r w:rsidR="003A233E" w:rsidRPr="00176F10">
        <w:rPr>
          <w:rFonts w:ascii="ＭＳ ゴシック" w:eastAsia="ＭＳ ゴシック" w:hAnsi="ＭＳ ゴシック" w:hint="eastAsia"/>
        </w:rPr>
        <w:t>。</w:t>
      </w:r>
    </w:p>
    <w:p w14:paraId="14DA3BF9" w14:textId="77777777" w:rsidR="00633E0C" w:rsidRPr="00A07AFD" w:rsidRDefault="00633E0C" w:rsidP="00633E0C">
      <w:pPr>
        <w:pStyle w:val="10"/>
        <w:ind w:leftChars="100" w:left="200"/>
        <w:rPr>
          <w:rFonts w:ascii="ＭＳ ゴシック" w:eastAsia="ＭＳ ゴシック" w:hAnsi="ＭＳ ゴシック"/>
          <w:sz w:val="21"/>
          <w:szCs w:val="21"/>
        </w:rPr>
      </w:pPr>
    </w:p>
    <w:p w14:paraId="133B79E7" w14:textId="77777777" w:rsidR="00633E0C" w:rsidRPr="00880F52" w:rsidRDefault="00665266" w:rsidP="00880F52">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880F52">
        <w:rPr>
          <w:rFonts w:ascii="ＭＳ ゴシック" w:eastAsia="ＭＳ ゴシック" w:hAnsi="ＭＳ ゴシック" w:hint="eastAsia"/>
          <w:sz w:val="24"/>
          <w:szCs w:val="24"/>
        </w:rPr>
        <w:t>上の比較から</w:t>
      </w:r>
      <w:r w:rsidRPr="00880F52">
        <w:rPr>
          <w:rFonts w:ascii="Malgun Gothic" w:eastAsia="Malgun Gothic" w:hAnsi="Malgun Gothic" w:cs="Malgun Gothic" w:hint="eastAsia"/>
          <w:color w:val="auto"/>
          <w:kern w:val="2"/>
          <w:sz w:val="24"/>
          <w:szCs w:val="24"/>
        </w:rPr>
        <w:t>ㅿ</w:t>
      </w:r>
      <w:r w:rsidRPr="00880F52">
        <w:rPr>
          <w:rFonts w:ascii="ＭＳ ゴシック" w:eastAsia="ＭＳ ゴシック" w:hAnsi="ＭＳ ゴシック" w:cs="Batang" w:hint="eastAsia"/>
          <w:color w:val="auto"/>
          <w:kern w:val="2"/>
          <w:sz w:val="24"/>
          <w:szCs w:val="24"/>
        </w:rPr>
        <w:t>の消失もしくは</w:t>
      </w:r>
      <w:r w:rsidRPr="00880F52">
        <w:rPr>
          <w:rFonts w:ascii="Malgun Gothic" w:eastAsia="Malgun Gothic" w:hAnsi="Malgun Gothic" w:cs="Malgun Gothic" w:hint="eastAsia"/>
          <w:color w:val="auto"/>
          <w:kern w:val="2"/>
          <w:sz w:val="24"/>
          <w:szCs w:val="24"/>
        </w:rPr>
        <w:t>으</w:t>
      </w:r>
      <w:r w:rsidRPr="00880F52">
        <w:rPr>
          <w:rFonts w:ascii="ＭＳ ゴシック" w:eastAsia="ＭＳ ゴシック" w:hAnsi="ＭＳ ゴシック" w:cs="Batang" w:hint="eastAsia"/>
          <w:color w:val="auto"/>
          <w:kern w:val="2"/>
          <w:sz w:val="24"/>
          <w:szCs w:val="24"/>
        </w:rPr>
        <w:t>などへの変化がみられるのがわかります。そしてこのような変化は『訓民正音』（解例本）より少し後の</w:t>
      </w:r>
      <w:r w:rsidR="00633E0C" w:rsidRPr="00880F52">
        <w:rPr>
          <w:rFonts w:ascii="ＭＳ ゴシック" w:eastAsia="ＭＳ ゴシック" w:hAnsi="ＭＳ ゴシック" w:cs="Batang" w:hint="eastAsia"/>
          <w:color w:val="auto"/>
          <w:kern w:val="2"/>
          <w:sz w:val="24"/>
          <w:szCs w:val="24"/>
        </w:rPr>
        <w:t>「『</w:t>
      </w:r>
      <w:r w:rsidR="00633E0C" w:rsidRPr="00880F52">
        <w:rPr>
          <w:rFonts w:ascii="ＭＳ ゴシック" w:eastAsia="ＭＳ ゴシック" w:hAnsi="ＭＳ ゴシック" w:cs="Batang"/>
          <w:color w:val="auto"/>
          <w:kern w:val="2"/>
          <w:sz w:val="24"/>
          <w:szCs w:val="24"/>
        </w:rPr>
        <w:t>杜詩諺解</w:t>
      </w:r>
      <w:r w:rsidR="00633E0C" w:rsidRPr="00880F52">
        <w:rPr>
          <w:rFonts w:ascii="ＭＳ ゴシック" w:eastAsia="ＭＳ ゴシック" w:hAnsi="ＭＳ ゴシック" w:cs="Batang" w:hint="eastAsia"/>
          <w:color w:val="auto"/>
          <w:kern w:val="2"/>
          <w:sz w:val="24"/>
          <w:szCs w:val="24"/>
        </w:rPr>
        <w:t>』（一五</w:t>
      </w:r>
      <w:r w:rsidR="00633E0C" w:rsidRPr="00880F52">
        <w:rPr>
          <w:rFonts w:ascii="ＭＳ ゴシック" w:eastAsia="ＭＳ ゴシック" w:hAnsi="ＭＳ ゴシック" w:cs="Batang" w:hint="eastAsia"/>
          <w:color w:val="auto"/>
          <w:kern w:val="2"/>
          <w:sz w:val="24"/>
          <w:szCs w:val="24"/>
        </w:rPr>
        <w:lastRenderedPageBreak/>
        <w:t>－四七、二三－一〇</w:t>
      </w:r>
      <w:r w:rsidR="00135BC4" w:rsidRPr="00880F52">
        <w:rPr>
          <w:rFonts w:ascii="ＭＳ ゴシック" w:eastAsia="ＭＳ ゴシック" w:hAnsi="ＭＳ ゴシック" w:cs="Batang" w:hint="eastAsia"/>
          <w:color w:val="auto"/>
          <w:kern w:val="2"/>
          <w:sz w:val="24"/>
          <w:szCs w:val="24"/>
        </w:rPr>
        <w:t>）（筆者注：1481年）</w:t>
      </w:r>
      <w:r w:rsidR="00633E0C" w:rsidRPr="00880F52">
        <w:rPr>
          <w:rFonts w:ascii="ＭＳ ゴシック" w:eastAsia="ＭＳ ゴシック" w:hAnsi="ＭＳ ゴシック" w:cs="Batang" w:hint="eastAsia"/>
          <w:color w:val="auto"/>
          <w:kern w:val="2"/>
          <w:sz w:val="24"/>
          <w:szCs w:val="24"/>
        </w:rPr>
        <w:t>と『救急簡易方』（一－一九</w:t>
      </w:r>
      <w:r w:rsidR="00135BC4" w:rsidRPr="00880F52">
        <w:rPr>
          <w:rFonts w:ascii="ＭＳ ゴシック" w:eastAsia="ＭＳ ゴシック" w:hAnsi="ＭＳ ゴシック" w:cs="Batang" w:hint="eastAsia"/>
          <w:color w:val="auto"/>
          <w:kern w:val="2"/>
          <w:sz w:val="24"/>
          <w:szCs w:val="24"/>
        </w:rPr>
        <w:t>）（筆者注：1489年）</w:t>
      </w:r>
      <w:r w:rsidR="00633E0C" w:rsidRPr="00880F52">
        <w:rPr>
          <w:rFonts w:ascii="ＭＳ ゴシック" w:eastAsia="ＭＳ ゴシック" w:hAnsi="ＭＳ ゴシック" w:cs="Batang" w:hint="eastAsia"/>
          <w:color w:val="auto"/>
          <w:kern w:val="2"/>
          <w:sz w:val="24"/>
          <w:szCs w:val="24"/>
        </w:rPr>
        <w:t>に、</w:t>
      </w:r>
      <w:proofErr w:type="spellStart"/>
      <w:r w:rsidR="00633E0C" w:rsidRPr="00880F52">
        <w:rPr>
          <w:rFonts w:ascii="ＭＳ ゴシック" w:eastAsia="ＭＳ ゴシック" w:hAnsi="ＭＳ ゴシック" w:cs="Batang" w:hint="eastAsia"/>
          <w:color w:val="auto"/>
          <w:kern w:val="2"/>
          <w:sz w:val="24"/>
          <w:szCs w:val="24"/>
        </w:rPr>
        <w:t>s</w:t>
      </w:r>
      <w:r w:rsidR="00633E0C" w:rsidRPr="00880F52">
        <w:rPr>
          <w:rFonts w:ascii="ＭＳ ゴシック" w:eastAsia="ＭＳ ゴシック" w:hAnsi="ＭＳ ゴシック" w:cs="Batang"/>
          <w:color w:val="auto"/>
          <w:kern w:val="2"/>
          <w:sz w:val="24"/>
          <w:szCs w:val="24"/>
        </w:rPr>
        <w:t>ʌz</w:t>
      </w:r>
      <w:r w:rsidR="00633E0C" w:rsidRPr="00880F52">
        <w:rPr>
          <w:rFonts w:ascii="ＭＳ ゴシック" w:eastAsia="ＭＳ ゴシック" w:hAnsi="ＭＳ ゴシック" w:cs="Batang" w:hint="eastAsia"/>
          <w:color w:val="auto"/>
          <w:kern w:val="2"/>
          <w:sz w:val="24"/>
          <w:szCs w:val="24"/>
        </w:rPr>
        <w:t>i</w:t>
      </w:r>
      <w:proofErr w:type="spellEnd"/>
      <w:r w:rsidR="00633E0C" w:rsidRPr="00880F52">
        <w:rPr>
          <w:rFonts w:ascii="ＭＳ ゴシック" w:eastAsia="ＭＳ ゴシック" w:hAnsi="ＭＳ ゴシック" w:cs="Batang" w:hint="eastAsia"/>
          <w:color w:val="auto"/>
          <w:kern w:val="2"/>
          <w:sz w:val="24"/>
          <w:szCs w:val="24"/>
        </w:rPr>
        <w:t>（間）ではなく</w:t>
      </w:r>
      <w:proofErr w:type="spellStart"/>
      <w:r w:rsidR="00633E0C" w:rsidRPr="00880F52">
        <w:rPr>
          <w:rFonts w:ascii="ＭＳ ゴシック" w:eastAsia="ＭＳ ゴシック" w:hAnsi="ＭＳ ゴシック" w:cs="Batang" w:hint="eastAsia"/>
          <w:color w:val="auto"/>
          <w:kern w:val="2"/>
          <w:sz w:val="24"/>
          <w:szCs w:val="24"/>
        </w:rPr>
        <w:t>s</w:t>
      </w:r>
      <w:r w:rsidR="00633E0C" w:rsidRPr="00880F52">
        <w:rPr>
          <w:rFonts w:ascii="ＭＳ ゴシック" w:eastAsia="ＭＳ ゴシック" w:hAnsi="ＭＳ ゴシック" w:cs="Batang"/>
          <w:color w:val="auto"/>
          <w:kern w:val="2"/>
          <w:sz w:val="24"/>
          <w:szCs w:val="24"/>
        </w:rPr>
        <w:t>ʌ</w:t>
      </w:r>
      <w:r w:rsidR="00633E0C" w:rsidRPr="00880F52">
        <w:rPr>
          <w:rFonts w:ascii="ＭＳ ゴシック" w:eastAsia="ＭＳ ゴシック" w:hAnsi="ＭＳ ゴシック" w:cs="Batang" w:hint="eastAsia"/>
          <w:color w:val="auto"/>
          <w:kern w:val="2"/>
          <w:sz w:val="24"/>
          <w:szCs w:val="24"/>
        </w:rPr>
        <w:t>i</w:t>
      </w:r>
      <w:proofErr w:type="spellEnd"/>
      <w:r w:rsidR="00633E0C" w:rsidRPr="00880F52">
        <w:rPr>
          <w:rFonts w:ascii="ＭＳ ゴシック" w:eastAsia="ＭＳ ゴシック" w:hAnsi="ＭＳ ゴシック" w:cs="Batang" w:hint="eastAsia"/>
          <w:color w:val="auto"/>
          <w:kern w:val="2"/>
          <w:sz w:val="24"/>
          <w:szCs w:val="24"/>
        </w:rPr>
        <w:t>が見え」、漢字音</w:t>
      </w:r>
      <w:r w:rsidR="00166403" w:rsidRPr="00880F52">
        <w:rPr>
          <w:rFonts w:ascii="ＭＳ ゴシック" w:eastAsia="ＭＳ ゴシック" w:hAnsi="ＭＳ ゴシック" w:cs="Batang" w:hint="eastAsia"/>
          <w:color w:val="auto"/>
          <w:kern w:val="2"/>
          <w:sz w:val="24"/>
          <w:szCs w:val="24"/>
        </w:rPr>
        <w:t>で</w:t>
      </w:r>
      <w:r w:rsidR="00633E0C" w:rsidRPr="00880F52">
        <w:rPr>
          <w:rFonts w:ascii="ＭＳ ゴシック" w:eastAsia="ＭＳ ゴシック" w:hAnsi="ＭＳ ゴシック" w:cs="Batang" w:hint="eastAsia"/>
          <w:color w:val="auto"/>
          <w:kern w:val="2"/>
          <w:sz w:val="24"/>
          <w:szCs w:val="24"/>
        </w:rPr>
        <w:t>も「二ziの</w:t>
      </w:r>
      <w:proofErr w:type="spellStart"/>
      <w:r w:rsidR="00633E0C" w:rsidRPr="00880F52">
        <w:rPr>
          <w:rFonts w:ascii="ＭＳ ゴシック" w:eastAsia="ＭＳ ゴシック" w:hAnsi="ＭＳ ゴシック" w:cs="Batang" w:hint="eastAsia"/>
          <w:color w:val="auto"/>
          <w:kern w:val="2"/>
          <w:sz w:val="24"/>
          <w:szCs w:val="24"/>
        </w:rPr>
        <w:t>i</w:t>
      </w:r>
      <w:proofErr w:type="spellEnd"/>
      <w:r w:rsidR="00633E0C" w:rsidRPr="00880F52">
        <w:rPr>
          <w:rFonts w:ascii="ＭＳ ゴシック" w:eastAsia="ＭＳ ゴシック" w:hAnsi="ＭＳ ゴシック" w:cs="Batang" w:hint="eastAsia"/>
          <w:color w:val="auto"/>
          <w:kern w:val="2"/>
          <w:sz w:val="24"/>
          <w:szCs w:val="24"/>
        </w:rPr>
        <w:t>、日</w:t>
      </w:r>
      <w:proofErr w:type="spellStart"/>
      <w:r w:rsidR="00633E0C" w:rsidRPr="00880F52">
        <w:rPr>
          <w:rFonts w:ascii="ＭＳ ゴシック" w:eastAsia="ＭＳ ゴシック" w:hAnsi="ＭＳ ゴシック" w:cs="Batang" w:hint="eastAsia"/>
          <w:color w:val="auto"/>
          <w:kern w:val="2"/>
          <w:sz w:val="24"/>
          <w:szCs w:val="24"/>
        </w:rPr>
        <w:t>zir</w:t>
      </w:r>
      <w:proofErr w:type="spellEnd"/>
      <w:r w:rsidR="00633E0C" w:rsidRPr="00880F52">
        <w:rPr>
          <w:rFonts w:ascii="ＭＳ ゴシック" w:eastAsia="ＭＳ ゴシック" w:hAnsi="ＭＳ ゴシック" w:cs="Batang" w:hint="eastAsia"/>
          <w:color w:val="auto"/>
          <w:kern w:val="2"/>
          <w:sz w:val="24"/>
          <w:szCs w:val="24"/>
        </w:rPr>
        <w:t>の</w:t>
      </w:r>
      <w:proofErr w:type="spellStart"/>
      <w:r w:rsidR="00633E0C" w:rsidRPr="00880F52">
        <w:rPr>
          <w:rFonts w:ascii="ＭＳ ゴシック" w:eastAsia="ＭＳ ゴシック" w:hAnsi="ＭＳ ゴシック" w:cs="Batang" w:hint="eastAsia"/>
          <w:color w:val="auto"/>
          <w:kern w:val="2"/>
          <w:sz w:val="24"/>
          <w:szCs w:val="24"/>
        </w:rPr>
        <w:t>ir</w:t>
      </w:r>
      <w:proofErr w:type="spellEnd"/>
      <w:r w:rsidR="00633E0C" w:rsidRPr="00880F52">
        <w:rPr>
          <w:rFonts w:ascii="ＭＳ ゴシック" w:eastAsia="ＭＳ ゴシック" w:hAnsi="ＭＳ ゴシック" w:cs="Batang" w:hint="eastAsia"/>
          <w:color w:val="auto"/>
          <w:kern w:val="2"/>
          <w:sz w:val="24"/>
          <w:szCs w:val="24"/>
        </w:rPr>
        <w:t>、人zinのin</w:t>
      </w:r>
      <w:r w:rsidR="003A233E" w:rsidRPr="00880F52">
        <w:rPr>
          <w:rFonts w:ascii="ＭＳ ゴシック" w:eastAsia="ＭＳ ゴシック" w:hAnsi="ＭＳ ゴシック" w:cs="Batang" w:hint="eastAsia"/>
          <w:color w:val="auto"/>
          <w:kern w:val="2"/>
          <w:sz w:val="24"/>
          <w:szCs w:val="24"/>
        </w:rPr>
        <w:t>等</w:t>
      </w:r>
      <w:r w:rsidR="00633E0C" w:rsidRPr="00880F52">
        <w:rPr>
          <w:rFonts w:ascii="ＭＳ ゴシック" w:eastAsia="ＭＳ ゴシック" w:hAnsi="ＭＳ ゴシック" w:cs="Batang" w:hint="eastAsia"/>
          <w:color w:val="auto"/>
          <w:kern w:val="2"/>
          <w:sz w:val="24"/>
          <w:szCs w:val="24"/>
        </w:rPr>
        <w:t>」（ともに李　1975：147）</w:t>
      </w:r>
      <w:r w:rsidR="00941B37" w:rsidRPr="00880F52">
        <w:rPr>
          <w:rFonts w:ascii="ＭＳ ゴシック" w:eastAsia="ＭＳ ゴシック" w:hAnsi="ＭＳ ゴシック" w:cs="Batang" w:hint="eastAsia"/>
          <w:color w:val="auto"/>
          <w:kern w:val="2"/>
          <w:sz w:val="24"/>
          <w:szCs w:val="24"/>
        </w:rPr>
        <w:t>のよう</w:t>
      </w:r>
      <w:r w:rsidR="006A1B7A" w:rsidRPr="00880F52">
        <w:rPr>
          <w:rFonts w:ascii="ＭＳ ゴシック" w:eastAsia="ＭＳ ゴシック" w:hAnsi="ＭＳ ゴシック" w:cs="Batang" w:hint="eastAsia"/>
          <w:color w:val="auto"/>
          <w:kern w:val="2"/>
          <w:sz w:val="24"/>
          <w:szCs w:val="24"/>
        </w:rPr>
        <w:t>な変化が</w:t>
      </w:r>
      <w:r w:rsidR="00941B37" w:rsidRPr="00880F52">
        <w:rPr>
          <w:rFonts w:ascii="ＭＳ ゴシック" w:eastAsia="ＭＳ ゴシック" w:hAnsi="ＭＳ ゴシック" w:cs="Batang" w:hint="eastAsia"/>
          <w:color w:val="auto"/>
          <w:kern w:val="2"/>
          <w:sz w:val="24"/>
          <w:szCs w:val="24"/>
        </w:rPr>
        <w:t>みられます。</w:t>
      </w:r>
      <w:r w:rsidR="00166403" w:rsidRPr="00880F52">
        <w:rPr>
          <w:rFonts w:ascii="ＭＳ ゴシック" w:eastAsia="ＭＳ ゴシック" w:hAnsi="ＭＳ ゴシック" w:cs="Batang" w:hint="eastAsia"/>
          <w:color w:val="auto"/>
          <w:kern w:val="2"/>
          <w:sz w:val="24"/>
          <w:szCs w:val="24"/>
        </w:rPr>
        <w:t>このように</w:t>
      </w:r>
      <w:r w:rsidR="000D08BD" w:rsidRPr="00880F52">
        <w:rPr>
          <w:rFonts w:ascii="Malgun Gothic" w:eastAsia="Malgun Gothic" w:hAnsi="Malgun Gothic" w:cs="Malgun Gothic" w:hint="eastAsia"/>
          <w:color w:val="auto"/>
          <w:kern w:val="2"/>
          <w:sz w:val="24"/>
          <w:szCs w:val="24"/>
        </w:rPr>
        <w:t>ㅿ</w:t>
      </w:r>
      <w:r w:rsidR="000D08BD" w:rsidRPr="00880F52">
        <w:rPr>
          <w:rFonts w:ascii="ＭＳ ゴシック" w:eastAsia="ＭＳ ゴシック" w:hAnsi="ＭＳ ゴシック" w:cs="Batang" w:hint="eastAsia"/>
          <w:color w:val="auto"/>
          <w:kern w:val="2"/>
          <w:sz w:val="24"/>
          <w:szCs w:val="24"/>
        </w:rPr>
        <w:t>は</w:t>
      </w:r>
      <w:r w:rsidR="00633E0C" w:rsidRPr="00880F52">
        <w:rPr>
          <w:rFonts w:ascii="ＭＳ ゴシック" w:eastAsia="ＭＳ ゴシック" w:hAnsi="ＭＳ ゴシック" w:hint="eastAsia"/>
          <w:color w:val="auto"/>
          <w:kern w:val="2"/>
          <w:sz w:val="24"/>
          <w:szCs w:val="24"/>
        </w:rPr>
        <w:t>「15世紀の間はわずかな例外</w:t>
      </w:r>
      <w:r w:rsidR="00166403" w:rsidRPr="00880F52">
        <w:rPr>
          <w:rFonts w:ascii="ＭＳ ゴシック" w:eastAsia="ＭＳ ゴシック" w:hAnsi="ＭＳ ゴシック" w:hint="eastAsia"/>
          <w:color w:val="auto"/>
          <w:kern w:val="2"/>
          <w:sz w:val="24"/>
          <w:szCs w:val="24"/>
          <w:vertAlign w:val="superscript"/>
        </w:rPr>
        <w:t>原注</w:t>
      </w:r>
      <w:r w:rsidR="00633E0C" w:rsidRPr="00880F52">
        <w:rPr>
          <w:rFonts w:ascii="ＭＳ ゴシック" w:eastAsia="ＭＳ ゴシック" w:hAnsi="ＭＳ ゴシック" w:hint="eastAsia"/>
          <w:color w:val="auto"/>
          <w:kern w:val="2"/>
          <w:sz w:val="24"/>
          <w:szCs w:val="24"/>
          <w:vertAlign w:val="superscript"/>
        </w:rPr>
        <w:t>2</w:t>
      </w:r>
      <w:r w:rsidR="00633E0C" w:rsidRPr="00880F52">
        <w:rPr>
          <w:rFonts w:ascii="ＭＳ ゴシック" w:eastAsia="ＭＳ ゴシック" w:hAnsi="ＭＳ ゴシック" w:hint="eastAsia"/>
          <w:color w:val="auto"/>
          <w:kern w:val="2"/>
          <w:sz w:val="24"/>
          <w:szCs w:val="24"/>
        </w:rPr>
        <w:t xml:space="preserve">を除きおおむね維持されていたと考えられるが，15世紀末に変化の兆しが見えはじめ，16世紀の後半になって消滅したと考えられ」（福井　</w:t>
      </w:r>
      <w:r w:rsidR="00633E0C" w:rsidRPr="00880F52">
        <w:rPr>
          <w:rFonts w:ascii="ＭＳ ゴシック" w:eastAsia="ＭＳ ゴシック" w:hAnsi="ＭＳ ゴシック"/>
          <w:color w:val="auto"/>
          <w:kern w:val="2"/>
          <w:sz w:val="24"/>
          <w:szCs w:val="24"/>
        </w:rPr>
        <w:t>2013：193）</w:t>
      </w:r>
      <w:r w:rsidR="00633E0C" w:rsidRPr="00880F52">
        <w:rPr>
          <w:rFonts w:ascii="ＭＳ ゴシック" w:eastAsia="ＭＳ ゴシック" w:hAnsi="ＭＳ ゴシック" w:hint="eastAsia"/>
          <w:color w:val="auto"/>
          <w:kern w:val="2"/>
          <w:sz w:val="24"/>
          <w:szCs w:val="24"/>
        </w:rPr>
        <w:t>ています。また『鷄林類事』（12世紀初頭）より少しのちの</w:t>
      </w:r>
      <w:r w:rsidR="00633E0C" w:rsidRPr="00880F52">
        <w:rPr>
          <w:rFonts w:ascii="ＭＳ ゴシック" w:eastAsia="ＭＳ ゴシック" w:hAnsi="ＭＳ ゴシック" w:cs="Batang" w:hint="eastAsia"/>
          <w:color w:val="auto"/>
          <w:kern w:val="2"/>
          <w:sz w:val="24"/>
          <w:szCs w:val="24"/>
        </w:rPr>
        <w:t>『郷薬救急方』（13世紀中葉）に</w:t>
      </w:r>
      <w:r w:rsidR="00166403" w:rsidRPr="00880F52">
        <w:rPr>
          <w:rFonts w:ascii="ＭＳ ゴシック" w:eastAsia="ＭＳ ゴシック" w:hAnsi="ＭＳ ゴシック" w:cs="Batang" w:hint="eastAsia"/>
          <w:color w:val="auto"/>
          <w:kern w:val="2"/>
          <w:sz w:val="24"/>
          <w:szCs w:val="24"/>
        </w:rPr>
        <w:t>みえる</w:t>
      </w:r>
      <w:r w:rsidR="00633E0C" w:rsidRPr="00880F52">
        <w:rPr>
          <w:rFonts w:ascii="ＭＳ ゴシック" w:eastAsia="ＭＳ ゴシック" w:hAnsi="ＭＳ ゴシック" w:hint="eastAsia"/>
          <w:color w:val="auto"/>
          <w:kern w:val="2"/>
          <w:sz w:val="24"/>
          <w:szCs w:val="24"/>
        </w:rPr>
        <w:t>「兎糸子　鳥伊麻」「苦参　板麻」の「鳥伊麻」「板麻」</w:t>
      </w:r>
      <w:r w:rsidR="00166403" w:rsidRPr="00880F52">
        <w:rPr>
          <w:rFonts w:ascii="ＭＳ ゴシック" w:eastAsia="ＭＳ ゴシック" w:hAnsi="ＭＳ ゴシック" w:hint="eastAsia"/>
          <w:color w:val="auto"/>
          <w:kern w:val="2"/>
          <w:sz w:val="24"/>
          <w:szCs w:val="24"/>
        </w:rPr>
        <w:t>にも</w:t>
      </w:r>
      <w:r w:rsidR="00633E0C" w:rsidRPr="00880F52">
        <w:rPr>
          <w:rFonts w:ascii="ＭＳ ゴシック" w:eastAsia="ＭＳ ゴシック" w:hAnsi="ＭＳ ゴシック" w:hint="eastAsia"/>
          <w:color w:val="auto"/>
          <w:kern w:val="2"/>
          <w:sz w:val="24"/>
          <w:szCs w:val="24"/>
        </w:rPr>
        <w:t>「</w:t>
      </w:r>
      <w:r w:rsidR="00633E0C" w:rsidRPr="00880F52">
        <w:rPr>
          <w:rFonts w:ascii="ＭＳ ゴシック" w:eastAsia="ＭＳ ゴシック" w:hAnsi="ＭＳ ゴシック" w:hint="eastAsia"/>
          <w:color w:val="auto"/>
          <w:kern w:val="2"/>
          <w:sz w:val="24"/>
          <w:szCs w:val="24"/>
          <w:vertAlign w:val="superscript"/>
        </w:rPr>
        <w:t>＊</w:t>
      </w:r>
      <w:proofErr w:type="spellStart"/>
      <w:r w:rsidR="00633E0C" w:rsidRPr="00880F52">
        <w:rPr>
          <w:rFonts w:ascii="ＭＳ ゴシック" w:eastAsia="ＭＳ ゴシック" w:hAnsi="ＭＳ ゴシック" w:hint="eastAsia"/>
          <w:color w:val="auto"/>
          <w:kern w:val="2"/>
          <w:sz w:val="24"/>
          <w:szCs w:val="24"/>
        </w:rPr>
        <w:t>saisam</w:t>
      </w:r>
      <w:proofErr w:type="spellEnd"/>
      <w:r w:rsidR="00633E0C" w:rsidRPr="00880F52">
        <w:rPr>
          <w:rFonts w:ascii="ＭＳ ゴシック" w:eastAsia="ＭＳ ゴシック" w:hAnsi="ＭＳ ゴシック" w:hint="eastAsia"/>
          <w:color w:val="auto"/>
          <w:kern w:val="2"/>
          <w:sz w:val="24"/>
          <w:szCs w:val="24"/>
        </w:rPr>
        <w:t>,</w:t>
      </w:r>
      <w:r w:rsidR="00633E0C" w:rsidRPr="00880F52">
        <w:rPr>
          <w:rFonts w:ascii="ＭＳ ゴシック" w:eastAsia="ＭＳ ゴシック" w:hAnsi="ＭＳ ゴシック" w:hint="eastAsia"/>
          <w:color w:val="auto"/>
          <w:kern w:val="2"/>
          <w:sz w:val="24"/>
          <w:szCs w:val="24"/>
          <w:vertAlign w:val="superscript"/>
        </w:rPr>
        <w:t xml:space="preserve"> ＊</w:t>
      </w:r>
      <w:proofErr w:type="spellStart"/>
      <w:r w:rsidR="00633E0C" w:rsidRPr="00880F52">
        <w:rPr>
          <w:rFonts w:ascii="ＭＳ ゴシック" w:eastAsia="ＭＳ ゴシック" w:hAnsi="ＭＳ ゴシック" w:hint="eastAsia"/>
          <w:color w:val="auto"/>
          <w:kern w:val="2"/>
          <w:sz w:val="24"/>
          <w:szCs w:val="24"/>
        </w:rPr>
        <w:t>nersam</w:t>
      </w:r>
      <w:proofErr w:type="spellEnd"/>
      <w:r w:rsidR="00633E0C" w:rsidRPr="00880F52">
        <w:rPr>
          <w:rFonts w:ascii="ＭＳ ゴシック" w:eastAsia="ＭＳ ゴシック" w:hAnsi="ＭＳ ゴシック" w:hint="eastAsia"/>
          <w:color w:val="auto"/>
          <w:kern w:val="2"/>
          <w:sz w:val="24"/>
          <w:szCs w:val="24"/>
        </w:rPr>
        <w:t>と読まねばならないであろうのに、後期中世文献にこれらが</w:t>
      </w:r>
      <w:proofErr w:type="spellStart"/>
      <w:r w:rsidR="00633E0C" w:rsidRPr="00880F52">
        <w:rPr>
          <w:rFonts w:ascii="ＭＳ ゴシック" w:eastAsia="ＭＳ ゴシック" w:hAnsi="ＭＳ ゴシック" w:hint="eastAsia"/>
          <w:color w:val="auto"/>
          <w:kern w:val="2"/>
          <w:sz w:val="24"/>
          <w:szCs w:val="24"/>
        </w:rPr>
        <w:t>saizam,nəzam</w:t>
      </w:r>
      <w:proofErr w:type="spellEnd"/>
      <w:r w:rsidR="00633E0C" w:rsidRPr="00880F52">
        <w:rPr>
          <w:rFonts w:ascii="ＭＳ ゴシック" w:eastAsia="ＭＳ ゴシック" w:hAnsi="ＭＳ ゴシック" w:hint="eastAsia"/>
          <w:color w:val="auto"/>
          <w:kern w:val="2"/>
          <w:sz w:val="24"/>
          <w:szCs w:val="24"/>
        </w:rPr>
        <w:t>と現われ」（李　1975</w:t>
      </w:r>
      <w:r w:rsidR="00633E0C" w:rsidRPr="00880F52">
        <w:rPr>
          <w:rFonts w:ascii="ＭＳ ゴシック" w:eastAsia="ＭＳ ゴシック" w:hAnsi="ＭＳ ゴシック"/>
          <w:color w:val="auto"/>
          <w:kern w:val="2"/>
          <w:sz w:val="24"/>
          <w:szCs w:val="24"/>
        </w:rPr>
        <w:t>：</w:t>
      </w:r>
      <w:r w:rsidR="00633E0C" w:rsidRPr="00880F52">
        <w:rPr>
          <w:rFonts w:ascii="ＭＳ ゴシック" w:eastAsia="ＭＳ ゴシック" w:hAnsi="ＭＳ ゴシック" w:hint="eastAsia"/>
          <w:color w:val="auto"/>
          <w:kern w:val="2"/>
          <w:sz w:val="24"/>
          <w:szCs w:val="24"/>
        </w:rPr>
        <w:t>112</w:t>
      </w:r>
      <w:r w:rsidR="00633E0C" w:rsidRPr="00880F52">
        <w:rPr>
          <w:rFonts w:ascii="ＭＳ ゴシック" w:eastAsia="ＭＳ ゴシック" w:hAnsi="ＭＳ ゴシック"/>
          <w:color w:val="auto"/>
          <w:kern w:val="2"/>
          <w:sz w:val="24"/>
          <w:szCs w:val="24"/>
        </w:rPr>
        <w:t>）</w:t>
      </w:r>
      <w:r w:rsidR="00633E0C" w:rsidRPr="00880F52">
        <w:rPr>
          <w:rFonts w:ascii="ＭＳ ゴシック" w:eastAsia="ＭＳ ゴシック" w:hAnsi="ＭＳ ゴシック" w:hint="eastAsia"/>
          <w:color w:val="auto"/>
          <w:kern w:val="2"/>
          <w:sz w:val="24"/>
          <w:szCs w:val="24"/>
        </w:rPr>
        <w:t>ています。</w:t>
      </w:r>
      <w:r w:rsidR="00166403" w:rsidRPr="00880F52">
        <w:rPr>
          <w:rFonts w:ascii="ＭＳ ゴシック" w:eastAsia="ＭＳ ゴシック" w:hAnsi="ＭＳ ゴシック" w:hint="eastAsia"/>
          <w:color w:val="auto"/>
          <w:kern w:val="2"/>
          <w:sz w:val="24"/>
          <w:szCs w:val="24"/>
        </w:rPr>
        <w:t>そして15世紀の</w:t>
      </w:r>
      <w:r w:rsidR="00633E0C" w:rsidRPr="00880F52">
        <w:rPr>
          <w:rFonts w:ascii="ＭＳ ゴシック" w:eastAsia="ＭＳ ゴシック" w:hAnsi="ＭＳ ゴシック" w:cs="Batang" w:hint="eastAsia"/>
          <w:color w:val="auto"/>
          <w:kern w:val="2"/>
          <w:sz w:val="24"/>
          <w:szCs w:val="24"/>
        </w:rPr>
        <w:t>「</w:t>
      </w:r>
      <w:r w:rsidR="00633E0C" w:rsidRPr="00880F52">
        <w:rPr>
          <w:rFonts w:ascii="ＭＳ ゴシック" w:eastAsia="ＭＳ ゴシック" w:hAnsi="ＭＳ ゴシック" w:cs="Batang" w:hint="eastAsia"/>
          <w:color w:val="auto"/>
          <w:kern w:val="2"/>
          <w:sz w:val="24"/>
          <w:szCs w:val="24"/>
          <w:vertAlign w:val="superscript"/>
        </w:rPr>
        <w:t>＊</w:t>
      </w:r>
      <w:proofErr w:type="spellStart"/>
      <w:r w:rsidR="00633E0C" w:rsidRPr="00880F52">
        <w:rPr>
          <w:rFonts w:ascii="ＭＳ ゴシック" w:eastAsia="ＭＳ ゴシック" w:hAnsi="ＭＳ ゴシック" w:hint="eastAsia"/>
          <w:sz w:val="24"/>
          <w:szCs w:val="24"/>
        </w:rPr>
        <w:t>türse</w:t>
      </w:r>
      <w:proofErr w:type="spellEnd"/>
      <w:r w:rsidR="00633E0C" w:rsidRPr="00880F52">
        <w:rPr>
          <w:rFonts w:ascii="ＭＳ ゴシック" w:eastAsia="ＭＳ ゴシック" w:hAnsi="ＭＳ ゴシック" w:hint="eastAsia"/>
          <w:sz w:val="24"/>
          <w:szCs w:val="24"/>
        </w:rPr>
        <w:t>（二+三）&gt;</w:t>
      </w:r>
      <w:r w:rsidR="00633E0C" w:rsidRPr="00880F52">
        <w:rPr>
          <w:rFonts w:ascii="ＭＳ ゴシック" w:eastAsia="ＭＳ ゴシック" w:hAnsi="ＭＳ ゴシック" w:cs="Batang" w:hint="eastAsia"/>
          <w:color w:val="auto"/>
          <w:kern w:val="2"/>
          <w:sz w:val="24"/>
          <w:szCs w:val="24"/>
          <w:vertAlign w:val="superscript"/>
        </w:rPr>
        <w:t>＊</w:t>
      </w:r>
      <w:proofErr w:type="spellStart"/>
      <w:r w:rsidR="00633E0C" w:rsidRPr="00880F52">
        <w:rPr>
          <w:rFonts w:ascii="ＭＳ ゴシック" w:eastAsia="ＭＳ ゴシック" w:hAnsi="ＭＳ ゴシック" w:hint="eastAsia"/>
          <w:sz w:val="24"/>
          <w:szCs w:val="24"/>
        </w:rPr>
        <w:t>türze</w:t>
      </w:r>
      <w:proofErr w:type="spellEnd"/>
      <w:r w:rsidR="00633E0C" w:rsidRPr="00880F52">
        <w:rPr>
          <w:rFonts w:ascii="ＭＳ ゴシック" w:eastAsia="ＭＳ ゴシック" w:hAnsi="ＭＳ ゴシック" w:hint="eastAsia"/>
          <w:sz w:val="24"/>
          <w:szCs w:val="24"/>
        </w:rPr>
        <w:t>&gt;</w:t>
      </w:r>
      <w:proofErr w:type="spellStart"/>
      <w:r w:rsidR="00633E0C" w:rsidRPr="00880F52">
        <w:rPr>
          <w:rFonts w:ascii="ＭＳ ゴシック" w:eastAsia="ＭＳ ゴシック" w:hAnsi="ＭＳ ゴシック" w:hint="eastAsia"/>
          <w:sz w:val="24"/>
          <w:szCs w:val="24"/>
        </w:rPr>
        <w:t>tuzə</w:t>
      </w:r>
      <w:proofErr w:type="spellEnd"/>
      <w:r w:rsidR="00166403" w:rsidRPr="00880F52">
        <w:rPr>
          <w:rFonts w:ascii="ＭＳ ゴシック" w:eastAsia="ＭＳ ゴシック" w:hAnsi="ＭＳ ゴシック" w:hint="eastAsia"/>
          <w:sz w:val="24"/>
          <w:szCs w:val="24"/>
        </w:rPr>
        <w:t>[二三の]</w:t>
      </w:r>
      <w:r w:rsidR="00633E0C" w:rsidRPr="00880F52">
        <w:rPr>
          <w:rFonts w:ascii="ＭＳ ゴシック" w:eastAsia="ＭＳ ゴシック" w:hAnsi="ＭＳ ゴシック" w:hint="eastAsia"/>
          <w:sz w:val="24"/>
          <w:szCs w:val="24"/>
        </w:rPr>
        <w:t>，</w:t>
      </w:r>
      <w:r w:rsidR="00633E0C" w:rsidRPr="00880F52">
        <w:rPr>
          <w:rFonts w:ascii="ＭＳ ゴシック" w:eastAsia="ＭＳ ゴシック" w:hAnsi="ＭＳ ゴシック" w:cs="Batang" w:hint="eastAsia"/>
          <w:color w:val="auto"/>
          <w:kern w:val="2"/>
          <w:sz w:val="24"/>
          <w:szCs w:val="24"/>
          <w:vertAlign w:val="superscript"/>
        </w:rPr>
        <w:t>＊</w:t>
      </w:r>
      <w:proofErr w:type="spellStart"/>
      <w:r w:rsidR="00633E0C" w:rsidRPr="00880F52">
        <w:rPr>
          <w:rFonts w:ascii="ＭＳ ゴシック" w:eastAsia="ＭＳ ゴシック" w:hAnsi="ＭＳ ゴシック" w:cs="Batang" w:hint="eastAsia"/>
          <w:color w:val="auto"/>
          <w:kern w:val="2"/>
          <w:sz w:val="24"/>
          <w:szCs w:val="24"/>
        </w:rPr>
        <w:t>p</w:t>
      </w:r>
      <w:r w:rsidR="00633E0C" w:rsidRPr="00880F52">
        <w:rPr>
          <w:rFonts w:ascii="ＭＳ ゴシック" w:eastAsia="ＭＳ ゴシック" w:hAnsi="ＭＳ ゴシック" w:cs="Batang" w:hint="eastAsia"/>
          <w:color w:val="auto"/>
          <w:kern w:val="2"/>
          <w:sz w:val="24"/>
          <w:szCs w:val="24"/>
          <w:vertAlign w:val="superscript"/>
        </w:rPr>
        <w:t>h</w:t>
      </w:r>
      <w:r w:rsidR="00633E0C" w:rsidRPr="00880F52">
        <w:rPr>
          <w:rFonts w:ascii="ＭＳ ゴシック" w:eastAsia="ＭＳ ゴシック" w:hAnsi="ＭＳ ゴシック" w:cs="Batang" w:hint="eastAsia"/>
          <w:color w:val="auto"/>
          <w:kern w:val="2"/>
          <w:sz w:val="24"/>
          <w:szCs w:val="24"/>
        </w:rPr>
        <w:t>ərseri</w:t>
      </w:r>
      <w:proofErr w:type="spellEnd"/>
      <w:r w:rsidR="00633E0C" w:rsidRPr="00880F52">
        <w:rPr>
          <w:rFonts w:ascii="ＭＳ ゴシック" w:eastAsia="ＭＳ ゴシック" w:hAnsi="ＭＳ ゴシック" w:hint="eastAsia"/>
          <w:sz w:val="24"/>
          <w:szCs w:val="24"/>
        </w:rPr>
        <w:t>（草+間）&gt;</w:t>
      </w:r>
      <w:proofErr w:type="spellStart"/>
      <w:r w:rsidR="00633E0C" w:rsidRPr="00880F52">
        <w:rPr>
          <w:rFonts w:ascii="ＭＳ ゴシック" w:eastAsia="ＭＳ ゴシック" w:hAnsi="ＭＳ ゴシック" w:cs="Batang" w:hint="eastAsia"/>
          <w:color w:val="auto"/>
          <w:kern w:val="2"/>
          <w:sz w:val="24"/>
          <w:szCs w:val="24"/>
        </w:rPr>
        <w:t>p</w:t>
      </w:r>
      <w:r w:rsidR="00633E0C" w:rsidRPr="00880F52">
        <w:rPr>
          <w:rFonts w:ascii="ＭＳ ゴシック" w:eastAsia="ＭＳ ゴシック" w:hAnsi="ＭＳ ゴシック" w:cs="Batang" w:hint="eastAsia"/>
          <w:color w:val="auto"/>
          <w:kern w:val="2"/>
          <w:sz w:val="24"/>
          <w:szCs w:val="24"/>
          <w:vertAlign w:val="superscript"/>
        </w:rPr>
        <w:t>h</w:t>
      </w:r>
      <w:r w:rsidR="00633E0C" w:rsidRPr="00880F52">
        <w:rPr>
          <w:rFonts w:ascii="ＭＳ ゴシック" w:eastAsia="ＭＳ ゴシック" w:hAnsi="ＭＳ ゴシック" w:cs="Batang" w:hint="eastAsia"/>
          <w:color w:val="auto"/>
          <w:kern w:val="2"/>
          <w:sz w:val="24"/>
          <w:szCs w:val="24"/>
        </w:rPr>
        <w:t>ərzeri</w:t>
      </w:r>
      <w:proofErr w:type="spellEnd"/>
      <w:r w:rsidR="00633E0C" w:rsidRPr="00880F52">
        <w:rPr>
          <w:rFonts w:ascii="ＭＳ ゴシック" w:eastAsia="ＭＳ ゴシック" w:hAnsi="ＭＳ ゴシック" w:hint="eastAsia"/>
          <w:sz w:val="24"/>
          <w:szCs w:val="24"/>
        </w:rPr>
        <w:t>&gt;</w:t>
      </w:r>
      <w:proofErr w:type="spellStart"/>
      <w:r w:rsidR="00633E0C" w:rsidRPr="00880F52">
        <w:rPr>
          <w:rFonts w:ascii="ＭＳ ゴシック" w:eastAsia="ＭＳ ゴシック" w:hAnsi="ＭＳ ゴシック" w:cs="Batang" w:hint="eastAsia"/>
          <w:color w:val="auto"/>
          <w:kern w:val="2"/>
          <w:sz w:val="24"/>
          <w:szCs w:val="24"/>
        </w:rPr>
        <w:t>p</w:t>
      </w:r>
      <w:r w:rsidR="00633E0C" w:rsidRPr="00880F52">
        <w:rPr>
          <w:rFonts w:ascii="ＭＳ ゴシック" w:eastAsia="ＭＳ ゴシック" w:hAnsi="ＭＳ ゴシック" w:cs="Batang" w:hint="eastAsia"/>
          <w:color w:val="auto"/>
          <w:kern w:val="2"/>
          <w:sz w:val="24"/>
          <w:szCs w:val="24"/>
          <w:vertAlign w:val="superscript"/>
        </w:rPr>
        <w:t>h</w:t>
      </w:r>
      <w:r w:rsidR="00633E0C" w:rsidRPr="00880F52">
        <w:rPr>
          <w:rFonts w:ascii="ＭＳ ゴシック" w:eastAsia="ＭＳ ゴシック" w:hAnsi="ＭＳ ゴシック" w:cs="Batang" w:hint="eastAsia"/>
          <w:color w:val="auto"/>
          <w:kern w:val="2"/>
          <w:sz w:val="24"/>
          <w:szCs w:val="24"/>
        </w:rPr>
        <w:t>əɨ</w:t>
      </w:r>
      <w:r w:rsidR="00633E0C" w:rsidRPr="00880F52">
        <w:rPr>
          <w:rFonts w:ascii="ＭＳ ゴシック" w:eastAsia="ＭＳ ゴシック" w:hAnsi="ＭＳ ゴシック" w:hint="eastAsia"/>
          <w:sz w:val="24"/>
          <w:szCs w:val="24"/>
        </w:rPr>
        <w:t>zəri</w:t>
      </w:r>
      <w:proofErr w:type="spellEnd"/>
      <w:r w:rsidR="00166403" w:rsidRPr="00880F52">
        <w:rPr>
          <w:rFonts w:ascii="ＭＳ ゴシック" w:eastAsia="ＭＳ ゴシック" w:hAnsi="ＭＳ ゴシック" w:hint="eastAsia"/>
          <w:sz w:val="24"/>
          <w:szCs w:val="24"/>
        </w:rPr>
        <w:t>[草叢の中]</w:t>
      </w:r>
      <w:r w:rsidR="00633E0C" w:rsidRPr="00880F52">
        <w:rPr>
          <w:rFonts w:ascii="ＭＳ ゴシック" w:eastAsia="ＭＳ ゴシック" w:hAnsi="ＭＳ ゴシック" w:hint="eastAsia"/>
          <w:sz w:val="24"/>
          <w:szCs w:val="24"/>
        </w:rPr>
        <w:t>，</w:t>
      </w:r>
      <w:proofErr w:type="spellStart"/>
      <w:r w:rsidR="00633E0C" w:rsidRPr="00880F52">
        <w:rPr>
          <w:rFonts w:ascii="ＭＳ ゴシック" w:eastAsia="ＭＳ ゴシック" w:hAnsi="ＭＳ ゴシック" w:hint="eastAsia"/>
          <w:sz w:val="24"/>
          <w:szCs w:val="24"/>
        </w:rPr>
        <w:t>hanzum</w:t>
      </w:r>
      <w:proofErr w:type="spellEnd"/>
      <w:r w:rsidR="00633E0C" w:rsidRPr="00880F52">
        <w:rPr>
          <w:rFonts w:ascii="ＭＳ ゴシック" w:eastAsia="ＭＳ ゴシック" w:hAnsi="ＭＳ ゴシック" w:hint="eastAsia"/>
          <w:sz w:val="24"/>
          <w:szCs w:val="24"/>
        </w:rPr>
        <w:t>（嘆息）もやはりこれと同じ時に、</w:t>
      </w:r>
      <w:proofErr w:type="spellStart"/>
      <w:r w:rsidR="00633E0C" w:rsidRPr="00880F52">
        <w:rPr>
          <w:rFonts w:ascii="ＭＳ ゴシック" w:eastAsia="ＭＳ ゴシック" w:hAnsi="ＭＳ ゴシック" w:hint="eastAsia"/>
          <w:sz w:val="24"/>
          <w:szCs w:val="24"/>
        </w:rPr>
        <w:t>han</w:t>
      </w:r>
      <w:r w:rsidR="006A1B7A" w:rsidRPr="00880F52">
        <w:rPr>
          <w:rFonts w:ascii="ＭＳ ゴシック" w:eastAsia="ＭＳ ゴシック" w:hAnsi="ＭＳ ゴシック" w:hint="eastAsia"/>
          <w:sz w:val="24"/>
          <w:szCs w:val="24"/>
        </w:rPr>
        <w:t>s</w:t>
      </w:r>
      <w:r w:rsidR="00633E0C" w:rsidRPr="00880F52">
        <w:rPr>
          <w:rFonts w:ascii="ＭＳ ゴシック" w:eastAsia="ＭＳ ゴシック" w:hAnsi="ＭＳ ゴシック" w:hint="eastAsia"/>
          <w:sz w:val="24"/>
          <w:szCs w:val="24"/>
        </w:rPr>
        <w:t>üm</w:t>
      </w:r>
      <w:proofErr w:type="spellEnd"/>
      <w:r w:rsidR="00633E0C" w:rsidRPr="00880F52">
        <w:rPr>
          <w:rFonts w:ascii="ＭＳ ゴシック" w:eastAsia="ＭＳ ゴシック" w:hAnsi="ＭＳ ゴシック" w:hint="eastAsia"/>
          <w:sz w:val="24"/>
          <w:szCs w:val="24"/>
        </w:rPr>
        <w:t>（大なる+息）から変化したものと考えられ」（</w:t>
      </w:r>
      <w:r w:rsidR="00FB1A33" w:rsidRPr="00880F52">
        <w:rPr>
          <w:rFonts w:ascii="ＭＳ ゴシック" w:eastAsia="ＭＳ ゴシック" w:hAnsi="ＭＳ ゴシック" w:hint="eastAsia"/>
          <w:sz w:val="24"/>
          <w:szCs w:val="24"/>
        </w:rPr>
        <w:t>[　]内は李氏の注を筆者が追加：</w:t>
      </w:r>
      <w:r w:rsidR="00633E0C" w:rsidRPr="00880F52">
        <w:rPr>
          <w:rFonts w:ascii="ＭＳ ゴシック" w:eastAsia="ＭＳ ゴシック" w:hAnsi="ＭＳ ゴシック" w:hint="eastAsia"/>
          <w:sz w:val="24"/>
          <w:szCs w:val="24"/>
        </w:rPr>
        <w:t>同書同ページ</w:t>
      </w:r>
      <w:r w:rsidR="00633E0C" w:rsidRPr="00880F52">
        <w:rPr>
          <w:rFonts w:ascii="ＭＳ ゴシック" w:eastAsia="ＭＳ ゴシック" w:hAnsi="ＭＳ ゴシック"/>
          <w:sz w:val="24"/>
          <w:szCs w:val="24"/>
        </w:rPr>
        <w:t>）</w:t>
      </w:r>
      <w:r w:rsidR="006A1B7A" w:rsidRPr="00880F52">
        <w:rPr>
          <w:rFonts w:ascii="ＭＳ ゴシック" w:eastAsia="ＭＳ ゴシック" w:hAnsi="ＭＳ ゴシック" w:hint="eastAsia"/>
          <w:sz w:val="24"/>
          <w:szCs w:val="24"/>
        </w:rPr>
        <w:t>てい</w:t>
      </w:r>
      <w:r w:rsidR="000D08BD" w:rsidRPr="00880F52">
        <w:rPr>
          <w:rFonts w:ascii="ＭＳ ゴシック" w:eastAsia="ＭＳ ゴシック" w:hAnsi="ＭＳ ゴシック" w:hint="eastAsia"/>
          <w:sz w:val="24"/>
          <w:szCs w:val="24"/>
        </w:rPr>
        <w:t>ます。</w:t>
      </w:r>
      <w:r w:rsidR="00FB1A33" w:rsidRPr="00880F52">
        <w:rPr>
          <w:rFonts w:ascii="ＭＳ ゴシック" w:eastAsia="ＭＳ ゴシック" w:hAnsi="ＭＳ ゴシック" w:hint="eastAsia"/>
          <w:sz w:val="24"/>
          <w:szCs w:val="24"/>
        </w:rPr>
        <w:t>また</w:t>
      </w:r>
      <w:r w:rsidR="000D08BD" w:rsidRPr="00880F52">
        <w:rPr>
          <w:rFonts w:ascii="ＭＳ ゴシック" w:eastAsia="ＭＳ ゴシック" w:hAnsi="ＭＳ ゴシック" w:hint="eastAsia"/>
          <w:sz w:val="24"/>
          <w:szCs w:val="24"/>
        </w:rPr>
        <w:t>この</w:t>
      </w:r>
      <w:r w:rsidR="000D08BD" w:rsidRPr="00880F52">
        <w:rPr>
          <w:rFonts w:ascii="Malgun Gothic" w:eastAsia="Malgun Gothic" w:hAnsi="Malgun Gothic" w:cs="Malgun Gothic" w:hint="eastAsia"/>
          <w:color w:val="auto"/>
          <w:kern w:val="2"/>
          <w:sz w:val="24"/>
          <w:szCs w:val="24"/>
        </w:rPr>
        <w:t>ㅿ</w:t>
      </w:r>
      <w:r w:rsidR="000D08BD" w:rsidRPr="00880F52">
        <w:rPr>
          <w:rFonts w:ascii="ＭＳ ゴシック" w:eastAsia="ＭＳ ゴシック" w:hAnsi="ＭＳ ゴシック" w:cs="Batang" w:hint="eastAsia"/>
          <w:color w:val="auto"/>
          <w:kern w:val="2"/>
          <w:sz w:val="24"/>
          <w:szCs w:val="24"/>
        </w:rPr>
        <w:t>における</w:t>
      </w:r>
      <w:r w:rsidR="00633E0C" w:rsidRPr="00880F52">
        <w:rPr>
          <w:rFonts w:ascii="ＭＳ ゴシック" w:eastAsia="ＭＳ ゴシック" w:hAnsi="ＭＳ ゴシック" w:hint="eastAsia"/>
          <w:color w:val="auto"/>
          <w:kern w:val="2"/>
          <w:sz w:val="24"/>
          <w:szCs w:val="24"/>
        </w:rPr>
        <w:t>「s&gt;zの変化はy（二重母音の副音）、r，nと母音の間という、非常に特殊な環境においてのみ生じたことが確認され」</w:t>
      </w:r>
      <w:r w:rsidR="00633E0C" w:rsidRPr="00880F52">
        <w:rPr>
          <w:rFonts w:ascii="ＭＳ ゴシック" w:eastAsia="ＭＳ ゴシック" w:hAnsi="ＭＳ ゴシック" w:cs="Batang" w:hint="eastAsia"/>
          <w:color w:val="auto"/>
          <w:kern w:val="2"/>
          <w:sz w:val="24"/>
          <w:szCs w:val="24"/>
        </w:rPr>
        <w:t>（</w:t>
      </w:r>
      <w:r w:rsidR="00633E0C" w:rsidRPr="00880F52">
        <w:rPr>
          <w:rFonts w:ascii="ＭＳ ゴシック" w:eastAsia="ＭＳ ゴシック" w:hAnsi="ＭＳ ゴシック" w:hint="eastAsia"/>
          <w:sz w:val="24"/>
          <w:szCs w:val="24"/>
        </w:rPr>
        <w:t>同書同ページ</w:t>
      </w:r>
      <w:r w:rsidR="00633E0C" w:rsidRPr="00880F52">
        <w:rPr>
          <w:rFonts w:ascii="ＭＳ ゴシック" w:eastAsia="ＭＳ ゴシック" w:hAnsi="ＭＳ ゴシック" w:cs="Batang" w:hint="eastAsia"/>
          <w:color w:val="auto"/>
          <w:kern w:val="2"/>
          <w:sz w:val="24"/>
          <w:szCs w:val="24"/>
        </w:rPr>
        <w:t>）ています。</w:t>
      </w:r>
      <w:r w:rsidR="00A26C91" w:rsidRPr="00880F52">
        <w:rPr>
          <w:rFonts w:ascii="ＭＳ ゴシック" w:eastAsia="ＭＳ ゴシック" w:hAnsi="ＭＳ ゴシック" w:cs="Batang" w:hint="eastAsia"/>
          <w:color w:val="auto"/>
          <w:kern w:val="2"/>
          <w:sz w:val="24"/>
          <w:szCs w:val="24"/>
        </w:rPr>
        <w:t>そして</w:t>
      </w:r>
      <w:r w:rsidR="00633E0C" w:rsidRPr="00880F52">
        <w:rPr>
          <w:rFonts w:ascii="ＭＳ ゴシック" w:eastAsia="ＭＳ ゴシック" w:hAnsi="ＭＳ ゴシック" w:hint="eastAsia"/>
          <w:color w:val="auto"/>
          <w:kern w:val="2"/>
          <w:sz w:val="24"/>
          <w:szCs w:val="24"/>
        </w:rPr>
        <w:t>この</w:t>
      </w:r>
      <w:r w:rsidR="00633E0C" w:rsidRPr="00880F52">
        <w:rPr>
          <w:rFonts w:ascii="Malgun Gothic" w:eastAsia="Malgun Gothic" w:hAnsi="Malgun Gothic" w:cs="Malgun Gothic" w:hint="eastAsia"/>
          <w:color w:val="auto"/>
          <w:kern w:val="2"/>
          <w:sz w:val="24"/>
          <w:szCs w:val="24"/>
        </w:rPr>
        <w:t>ㅿ</w:t>
      </w:r>
      <w:r w:rsidR="00633E0C" w:rsidRPr="00880F52">
        <w:rPr>
          <w:rFonts w:ascii="ＭＳ ゴシック" w:eastAsia="ＭＳ ゴシック" w:hAnsi="ＭＳ ゴシック"/>
          <w:color w:val="auto"/>
          <w:kern w:val="2"/>
          <w:sz w:val="24"/>
          <w:szCs w:val="24"/>
        </w:rPr>
        <w:t>は</w:t>
      </w:r>
      <w:r w:rsidR="00633E0C" w:rsidRPr="00880F52">
        <w:rPr>
          <w:rFonts w:ascii="ＭＳ ゴシック" w:eastAsia="ＭＳ ゴシック" w:hAnsi="ＭＳ ゴシック" w:hint="eastAsia"/>
          <w:sz w:val="24"/>
          <w:szCs w:val="24"/>
        </w:rPr>
        <w:t>主に体言や用言の語幹末子音に</w:t>
      </w:r>
      <w:r w:rsidR="00A26C91" w:rsidRPr="00880F52">
        <w:rPr>
          <w:rFonts w:ascii="ＭＳ ゴシック" w:eastAsia="ＭＳ ゴシック" w:hAnsi="ＭＳ ゴシック" w:hint="eastAsia"/>
          <w:sz w:val="24"/>
          <w:szCs w:val="24"/>
        </w:rPr>
        <w:t>も</w:t>
      </w:r>
      <w:r w:rsidR="00633E0C" w:rsidRPr="00880F52">
        <w:rPr>
          <w:rFonts w:ascii="ＭＳ ゴシック" w:eastAsia="ＭＳ ゴシック" w:hAnsi="ＭＳ ゴシック" w:hint="eastAsia"/>
          <w:sz w:val="24"/>
          <w:szCs w:val="24"/>
        </w:rPr>
        <w:t>見られ、次のように全清</w:t>
      </w:r>
      <w:r w:rsidR="00633E0C" w:rsidRPr="00880F52">
        <w:rPr>
          <w:rFonts w:ascii="Malgun Gothic" w:eastAsia="Malgun Gothic" w:hAnsi="Malgun Gothic" w:cs="Malgun Gothic" w:hint="eastAsia"/>
          <w:sz w:val="24"/>
          <w:szCs w:val="24"/>
        </w:rPr>
        <w:t>ㅅ</w:t>
      </w:r>
      <w:r w:rsidR="00633E0C" w:rsidRPr="00880F52">
        <w:rPr>
          <w:rFonts w:ascii="ＭＳ ゴシック" w:eastAsia="ＭＳ ゴシック" w:hAnsi="ＭＳ ゴシック" w:cs="Batang" w:hint="eastAsia"/>
          <w:sz w:val="24"/>
          <w:szCs w:val="24"/>
        </w:rPr>
        <w:t>（</w:t>
      </w:r>
      <w:r w:rsidR="00633E0C" w:rsidRPr="00880F52">
        <w:rPr>
          <w:rFonts w:ascii="ＭＳ ゴシック" w:eastAsia="ＭＳ ゴシック" w:hAnsi="ＭＳ ゴシック"/>
          <w:sz w:val="24"/>
          <w:szCs w:val="24"/>
        </w:rPr>
        <w:t>s</w:t>
      </w:r>
      <w:r w:rsidR="00633E0C" w:rsidRPr="00880F52">
        <w:rPr>
          <w:rFonts w:ascii="ＭＳ ゴシック" w:eastAsia="ＭＳ ゴシック" w:hAnsi="ＭＳ ゴシック" w:hint="eastAsia"/>
          <w:sz w:val="24"/>
          <w:szCs w:val="24"/>
        </w:rPr>
        <w:t xml:space="preserve">）との交代がみられます（福井　</w:t>
      </w:r>
      <w:r w:rsidR="00633E0C" w:rsidRPr="00880F52">
        <w:rPr>
          <w:rFonts w:ascii="ＭＳ ゴシック" w:eastAsia="ＭＳ ゴシック" w:hAnsi="ＭＳ ゴシック"/>
          <w:sz w:val="24"/>
          <w:szCs w:val="24"/>
        </w:rPr>
        <w:t>2013</w:t>
      </w:r>
      <w:r w:rsidR="00284F51" w:rsidRPr="00880F52">
        <w:rPr>
          <w:rFonts w:ascii="ＭＳ ゴシック" w:eastAsia="ＭＳ ゴシック" w:hAnsi="ＭＳ ゴシック" w:hint="eastAsia"/>
          <w:sz w:val="24"/>
          <w:szCs w:val="24"/>
        </w:rPr>
        <w:t>：40</w:t>
      </w:r>
      <w:r w:rsidR="00633E0C" w:rsidRPr="00880F52">
        <w:rPr>
          <w:rFonts w:ascii="ＭＳ ゴシック" w:eastAsia="ＭＳ ゴシック" w:hAnsi="ＭＳ ゴシック"/>
          <w:sz w:val="24"/>
          <w:szCs w:val="24"/>
        </w:rPr>
        <w:t>）。</w:t>
      </w:r>
    </w:p>
    <w:p w14:paraId="6BC06077" w14:textId="77777777" w:rsidR="00633E0C" w:rsidRPr="00A85FAE" w:rsidRDefault="00633E0C" w:rsidP="00633E0C">
      <w:pPr>
        <w:pStyle w:val="10"/>
        <w:ind w:leftChars="0" w:left="0"/>
        <w:rPr>
          <w:rFonts w:ascii="ＭＳ ゴシック" w:eastAsia="ＭＳ ゴシック" w:hAnsi="ＭＳ ゴシック" w:cs="Batang"/>
          <w:color w:val="auto"/>
          <w:kern w:val="2"/>
          <w:sz w:val="21"/>
          <w:szCs w:val="21"/>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358"/>
        <w:gridCol w:w="1477"/>
        <w:gridCol w:w="1417"/>
      </w:tblGrid>
      <w:tr w:rsidR="00633E0C" w:rsidRPr="00A85FAE" w14:paraId="4150E05B" w14:textId="77777777" w:rsidTr="000A7D25">
        <w:tc>
          <w:tcPr>
            <w:tcW w:w="1985" w:type="dxa"/>
          </w:tcPr>
          <w:p w14:paraId="4E41B55B" w14:textId="77777777" w:rsidR="00633E0C" w:rsidRPr="00135BC4" w:rsidRDefault="00633E0C" w:rsidP="000A7D25">
            <w:pPr>
              <w:pStyle w:val="10"/>
              <w:ind w:leftChars="0" w:left="0"/>
              <w:rPr>
                <w:rFonts w:ascii="ＭＳ ゴシック" w:eastAsia="ＭＳ ゴシック" w:hAnsi="ＭＳ ゴシック"/>
                <w:color w:val="auto"/>
                <w:kern w:val="2"/>
              </w:rPr>
            </w:pPr>
          </w:p>
        </w:tc>
        <w:tc>
          <w:tcPr>
            <w:tcW w:w="1358" w:type="dxa"/>
          </w:tcPr>
          <w:p w14:paraId="49D75546" w14:textId="77777777" w:rsidR="00633E0C" w:rsidRPr="00135BC4" w:rsidRDefault="00633E0C" w:rsidP="000A7D25">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-ko</w:t>
            </w:r>
          </w:p>
        </w:tc>
        <w:tc>
          <w:tcPr>
            <w:tcW w:w="1477" w:type="dxa"/>
          </w:tcPr>
          <w:p w14:paraId="64EF49E0" w14:textId="77777777" w:rsidR="00633E0C" w:rsidRPr="00135BC4" w:rsidRDefault="00633E0C" w:rsidP="000A7D25">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-(ɨ)</w:t>
            </w:r>
            <w:proofErr w:type="spellStart"/>
            <w:r w:rsidRPr="00135BC4">
              <w:rPr>
                <w:rFonts w:ascii="ＭＳ ゴシック" w:eastAsia="ＭＳ ゴシック" w:hAnsi="ＭＳ ゴシック" w:hint="eastAsia"/>
                <w:color w:val="auto"/>
                <w:kern w:val="2"/>
              </w:rPr>
              <w:t>mjen</w:t>
            </w:r>
            <w:proofErr w:type="spellEnd"/>
          </w:p>
        </w:tc>
        <w:tc>
          <w:tcPr>
            <w:tcW w:w="1417" w:type="dxa"/>
          </w:tcPr>
          <w:p w14:paraId="4AF20259" w14:textId="77777777" w:rsidR="00633E0C" w:rsidRPr="00135BC4" w:rsidRDefault="00633E0C" w:rsidP="000A7D25">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-a/e</w:t>
            </w:r>
          </w:p>
        </w:tc>
      </w:tr>
      <w:tr w:rsidR="00633E0C" w:rsidRPr="00A85FAE" w14:paraId="0AD0E0A3" w14:textId="77777777" w:rsidTr="000A7D25">
        <w:tc>
          <w:tcPr>
            <w:tcW w:w="1985" w:type="dxa"/>
          </w:tcPr>
          <w:p w14:paraId="56BBDC99" w14:textId="77777777" w:rsidR="00633E0C" w:rsidRPr="00135BC4" w:rsidRDefault="00633E0C" w:rsidP="000A7D25">
            <w:pPr>
              <w:pStyle w:val="10"/>
              <w:ind w:leftChars="0" w:left="0"/>
              <w:rPr>
                <w:rFonts w:ascii="ＭＳ ゴシック" w:eastAsia="ＭＳ ゴシック" w:hAnsi="ＭＳ ゴシック"/>
                <w:color w:val="auto"/>
                <w:kern w:val="2"/>
              </w:rPr>
            </w:pPr>
            <w:proofErr w:type="spellStart"/>
            <w:r w:rsidRPr="00135BC4">
              <w:rPr>
                <w:rFonts w:ascii="ＭＳ ゴシック" w:eastAsia="ＭＳ ゴシック" w:hAnsi="ＭＳ ゴシック" w:hint="eastAsia"/>
                <w:color w:val="auto"/>
                <w:kern w:val="2"/>
              </w:rPr>
              <w:t>ciz</w:t>
            </w:r>
            <w:proofErr w:type="spellEnd"/>
            <w:r w:rsidRPr="00135BC4">
              <w:rPr>
                <w:rFonts w:ascii="ＭＳ ゴシック" w:eastAsia="ＭＳ ゴシック" w:hAnsi="ＭＳ ゴシック" w:cs="Malgun Gothic" w:hint="eastAsia"/>
                <w:color w:val="auto"/>
                <w:kern w:val="2"/>
              </w:rPr>
              <w:t>-</w:t>
            </w:r>
            <w:r w:rsidRPr="00135BC4">
              <w:rPr>
                <w:rFonts w:ascii="ＭＳ ゴシック" w:eastAsia="ＭＳ ゴシック" w:hAnsi="ＭＳ ゴシック" w:hint="eastAsia"/>
                <w:color w:val="auto"/>
                <w:kern w:val="2"/>
              </w:rPr>
              <w:t>「作る」</w:t>
            </w:r>
          </w:p>
        </w:tc>
        <w:tc>
          <w:tcPr>
            <w:tcW w:w="1358" w:type="dxa"/>
          </w:tcPr>
          <w:p w14:paraId="000AB5C0" w14:textId="77777777" w:rsidR="00633E0C" w:rsidRPr="00135BC4" w:rsidRDefault="00633E0C" w:rsidP="000A7D25">
            <w:pPr>
              <w:pStyle w:val="10"/>
              <w:ind w:leftChars="0" w:left="0"/>
              <w:rPr>
                <w:rFonts w:ascii="ＭＳ ゴシック" w:eastAsia="ＭＳ ゴシック" w:hAnsi="ＭＳ ゴシック"/>
                <w:color w:val="auto"/>
                <w:kern w:val="2"/>
              </w:rPr>
            </w:pPr>
            <w:proofErr w:type="spellStart"/>
            <w:r w:rsidRPr="00135BC4">
              <w:rPr>
                <w:rFonts w:ascii="ＭＳ ゴシック" w:eastAsia="ＭＳ ゴシック" w:hAnsi="ＭＳ ゴシック" w:hint="eastAsia"/>
                <w:color w:val="auto"/>
                <w:kern w:val="2"/>
              </w:rPr>
              <w:t>cisko</w:t>
            </w:r>
            <w:proofErr w:type="spellEnd"/>
          </w:p>
        </w:tc>
        <w:tc>
          <w:tcPr>
            <w:tcW w:w="1477" w:type="dxa"/>
          </w:tcPr>
          <w:p w14:paraId="35EB23E6" w14:textId="77777777" w:rsidR="00633E0C" w:rsidRPr="00135BC4" w:rsidRDefault="00633E0C" w:rsidP="000A7D25">
            <w:pPr>
              <w:pStyle w:val="10"/>
              <w:ind w:leftChars="0" w:left="0"/>
              <w:rPr>
                <w:rFonts w:ascii="ＭＳ ゴシック" w:eastAsia="ＭＳ ゴシック" w:hAnsi="ＭＳ ゴシック"/>
                <w:color w:val="auto"/>
                <w:kern w:val="2"/>
              </w:rPr>
            </w:pPr>
            <w:proofErr w:type="spellStart"/>
            <w:r w:rsidRPr="00135BC4">
              <w:rPr>
                <w:rFonts w:ascii="ＭＳ ゴシック" w:eastAsia="ＭＳ ゴシック" w:hAnsi="ＭＳ ゴシック" w:hint="eastAsia"/>
                <w:color w:val="auto"/>
                <w:kern w:val="2"/>
              </w:rPr>
              <w:t>cizɨmjen</w:t>
            </w:r>
            <w:proofErr w:type="spellEnd"/>
          </w:p>
        </w:tc>
        <w:tc>
          <w:tcPr>
            <w:tcW w:w="1417" w:type="dxa"/>
          </w:tcPr>
          <w:p w14:paraId="18CCFB49" w14:textId="77777777" w:rsidR="00633E0C" w:rsidRPr="00135BC4" w:rsidRDefault="00633E0C" w:rsidP="000A7D25">
            <w:pPr>
              <w:pStyle w:val="10"/>
              <w:ind w:leftChars="0" w:left="0"/>
              <w:rPr>
                <w:rFonts w:ascii="ＭＳ ゴシック" w:eastAsia="ＭＳ ゴシック" w:hAnsi="ＭＳ ゴシック"/>
                <w:color w:val="auto"/>
                <w:kern w:val="2"/>
              </w:rPr>
            </w:pPr>
            <w:proofErr w:type="spellStart"/>
            <w:r w:rsidRPr="00135BC4">
              <w:rPr>
                <w:rFonts w:ascii="ＭＳ ゴシック" w:eastAsia="ＭＳ ゴシック" w:hAnsi="ＭＳ ゴシック" w:hint="eastAsia"/>
                <w:color w:val="auto"/>
                <w:kern w:val="2"/>
              </w:rPr>
              <w:t>cize</w:t>
            </w:r>
            <w:proofErr w:type="spellEnd"/>
          </w:p>
        </w:tc>
      </w:tr>
      <w:tr w:rsidR="00633E0C" w:rsidRPr="00A85FAE" w14:paraId="5CA8200D" w14:textId="77777777" w:rsidTr="000A7D25">
        <w:tc>
          <w:tcPr>
            <w:tcW w:w="1985" w:type="dxa"/>
          </w:tcPr>
          <w:p w14:paraId="0A467AC6" w14:textId="77777777" w:rsidR="00633E0C" w:rsidRPr="00135BC4" w:rsidRDefault="00633E0C" w:rsidP="000A7D25">
            <w:pPr>
              <w:pStyle w:val="10"/>
              <w:ind w:leftChars="0" w:left="0"/>
              <w:rPr>
                <w:rFonts w:ascii="ＭＳ ゴシック" w:eastAsia="ＭＳ ゴシック" w:hAnsi="ＭＳ ゴシック"/>
                <w:color w:val="auto"/>
                <w:kern w:val="2"/>
              </w:rPr>
            </w:pPr>
            <w:r w:rsidRPr="00135BC4">
              <w:rPr>
                <w:rFonts w:ascii="ＭＳ ゴシック" w:eastAsia="ＭＳ ゴシック" w:hAnsi="ＭＳ ゴシック" w:hint="eastAsia"/>
                <w:color w:val="auto"/>
                <w:kern w:val="2"/>
              </w:rPr>
              <w:t>pes- 「脱ぐ」</w:t>
            </w:r>
          </w:p>
        </w:tc>
        <w:tc>
          <w:tcPr>
            <w:tcW w:w="1358" w:type="dxa"/>
          </w:tcPr>
          <w:p w14:paraId="4CE0C230" w14:textId="77777777" w:rsidR="00633E0C" w:rsidRPr="00135BC4" w:rsidRDefault="00633E0C" w:rsidP="000A7D25">
            <w:pPr>
              <w:pStyle w:val="10"/>
              <w:ind w:leftChars="0" w:left="0"/>
              <w:rPr>
                <w:rFonts w:ascii="ＭＳ ゴシック" w:eastAsia="ＭＳ ゴシック" w:hAnsi="ＭＳ ゴシック"/>
                <w:color w:val="auto"/>
                <w:kern w:val="2"/>
              </w:rPr>
            </w:pPr>
            <w:proofErr w:type="spellStart"/>
            <w:r w:rsidRPr="00135BC4">
              <w:rPr>
                <w:rFonts w:ascii="ＭＳ ゴシック" w:eastAsia="ＭＳ ゴシック" w:hAnsi="ＭＳ ゴシック" w:hint="eastAsia"/>
                <w:color w:val="auto"/>
                <w:kern w:val="2"/>
              </w:rPr>
              <w:t>pesko</w:t>
            </w:r>
            <w:proofErr w:type="spellEnd"/>
          </w:p>
        </w:tc>
        <w:tc>
          <w:tcPr>
            <w:tcW w:w="1477" w:type="dxa"/>
          </w:tcPr>
          <w:p w14:paraId="6586977B" w14:textId="77777777" w:rsidR="00633E0C" w:rsidRPr="00135BC4" w:rsidRDefault="00633E0C" w:rsidP="000A7D25">
            <w:pPr>
              <w:pStyle w:val="10"/>
              <w:ind w:leftChars="0" w:left="0"/>
              <w:rPr>
                <w:rFonts w:ascii="ＭＳ ゴシック" w:eastAsia="ＭＳ ゴシック" w:hAnsi="ＭＳ ゴシック"/>
                <w:color w:val="auto"/>
                <w:kern w:val="2"/>
              </w:rPr>
            </w:pPr>
            <w:proofErr w:type="spellStart"/>
            <w:r w:rsidRPr="00135BC4">
              <w:rPr>
                <w:rFonts w:ascii="ＭＳ ゴシック" w:eastAsia="ＭＳ ゴシック" w:hAnsi="ＭＳ ゴシック" w:hint="eastAsia"/>
                <w:color w:val="auto"/>
                <w:kern w:val="2"/>
              </w:rPr>
              <w:t>pesɨmjen</w:t>
            </w:r>
            <w:proofErr w:type="spellEnd"/>
          </w:p>
        </w:tc>
        <w:tc>
          <w:tcPr>
            <w:tcW w:w="1417" w:type="dxa"/>
          </w:tcPr>
          <w:p w14:paraId="776E4709" w14:textId="77777777" w:rsidR="00633E0C" w:rsidRPr="00135BC4" w:rsidRDefault="00633E0C" w:rsidP="000A7D25">
            <w:pPr>
              <w:pStyle w:val="10"/>
              <w:ind w:leftChars="0" w:left="0"/>
              <w:rPr>
                <w:rFonts w:ascii="ＭＳ ゴシック" w:eastAsia="ＭＳ ゴシック" w:hAnsi="ＭＳ ゴシック"/>
                <w:color w:val="auto"/>
                <w:kern w:val="2"/>
              </w:rPr>
            </w:pPr>
            <w:proofErr w:type="spellStart"/>
            <w:r w:rsidRPr="00135BC4">
              <w:rPr>
                <w:rFonts w:ascii="ＭＳ ゴシック" w:eastAsia="ＭＳ ゴシック" w:hAnsi="ＭＳ ゴシック" w:hint="eastAsia"/>
                <w:color w:val="auto"/>
                <w:kern w:val="2"/>
              </w:rPr>
              <w:t>pese</w:t>
            </w:r>
            <w:proofErr w:type="spellEnd"/>
          </w:p>
        </w:tc>
      </w:tr>
    </w:tbl>
    <w:p w14:paraId="38E26F43" w14:textId="77777777" w:rsidR="00633E0C" w:rsidRPr="00A85FAE" w:rsidRDefault="00633E0C" w:rsidP="00633E0C">
      <w:pPr>
        <w:pStyle w:val="10"/>
        <w:ind w:leftChars="0" w:left="0"/>
        <w:rPr>
          <w:rFonts w:ascii="ＭＳ ゴシック" w:eastAsia="ＭＳ ゴシック" w:hAnsi="ＭＳ ゴシック" w:cs="Batang"/>
          <w:color w:val="auto"/>
          <w:kern w:val="2"/>
          <w:sz w:val="21"/>
          <w:szCs w:val="21"/>
        </w:rPr>
      </w:pPr>
      <w:r w:rsidRPr="00A85FAE">
        <w:rPr>
          <w:rFonts w:ascii="ＭＳ ゴシック" w:eastAsia="ＭＳ ゴシック" w:hAnsi="ＭＳ ゴシック" w:cs="Batang" w:hint="eastAsia"/>
          <w:color w:val="auto"/>
          <w:kern w:val="2"/>
          <w:sz w:val="21"/>
          <w:szCs w:val="21"/>
        </w:rPr>
        <w:t xml:space="preserve">　</w:t>
      </w:r>
    </w:p>
    <w:p w14:paraId="61D31D54" w14:textId="77777777" w:rsidR="004B1C64" w:rsidRPr="00880F52" w:rsidRDefault="000D08BD" w:rsidP="00880F52">
      <w:pPr>
        <w:pStyle w:val="10"/>
        <w:spacing w:line="360" w:lineRule="exact"/>
        <w:ind w:leftChars="0" w:left="0"/>
        <w:rPr>
          <w:rFonts w:ascii="ＭＳ ゴシック" w:eastAsia="ＭＳ ゴシック" w:hAnsi="ＭＳ ゴシック" w:cs="Batang"/>
          <w:color w:val="auto"/>
          <w:kern w:val="2"/>
          <w:sz w:val="24"/>
          <w:szCs w:val="24"/>
        </w:rPr>
      </w:pPr>
      <w:r>
        <w:rPr>
          <w:rFonts w:ascii="ＭＳ ゴシック" w:eastAsia="ＭＳ ゴシック" w:hAnsi="ＭＳ ゴシック" w:hint="eastAsia"/>
          <w:color w:val="auto"/>
          <w:kern w:val="2"/>
          <w:sz w:val="24"/>
          <w:szCs w:val="24"/>
        </w:rPr>
        <w:t xml:space="preserve">　</w:t>
      </w:r>
      <w:r w:rsidR="00E0473E" w:rsidRPr="00880F52">
        <w:rPr>
          <w:rFonts w:ascii="ＭＳ ゴシック" w:eastAsia="ＭＳ ゴシック" w:hAnsi="ＭＳ ゴシック" w:hint="eastAsia"/>
          <w:color w:val="auto"/>
          <w:kern w:val="2"/>
          <w:sz w:val="24"/>
          <w:szCs w:val="24"/>
        </w:rPr>
        <w:t>上の</w:t>
      </w:r>
      <w:r w:rsidR="00AB0782" w:rsidRPr="00880F52">
        <w:rPr>
          <w:rFonts w:ascii="ＭＳ ゴシック" w:eastAsia="ＭＳ ゴシック" w:hAnsi="ＭＳ ゴシック" w:hint="eastAsia"/>
          <w:color w:val="auto"/>
          <w:kern w:val="2"/>
          <w:sz w:val="24"/>
          <w:szCs w:val="24"/>
        </w:rPr>
        <w:t>よう</w:t>
      </w:r>
      <w:r w:rsidR="00E0473E" w:rsidRPr="00880F52">
        <w:rPr>
          <w:rFonts w:ascii="ＭＳ ゴシック" w:eastAsia="ＭＳ ゴシック" w:hAnsi="ＭＳ ゴシック" w:hint="eastAsia"/>
          <w:color w:val="auto"/>
          <w:kern w:val="2"/>
          <w:sz w:val="24"/>
          <w:szCs w:val="24"/>
        </w:rPr>
        <w:t>な変化を総合すると</w:t>
      </w:r>
      <w:r w:rsidR="00AB0782" w:rsidRPr="00880F52">
        <w:rPr>
          <w:rFonts w:ascii="Malgun Gothic" w:eastAsia="Malgun Gothic" w:hAnsi="Malgun Gothic" w:cs="Malgun Gothic" w:hint="eastAsia"/>
          <w:color w:val="auto"/>
          <w:kern w:val="2"/>
          <w:sz w:val="24"/>
          <w:szCs w:val="24"/>
        </w:rPr>
        <w:t>ㅿ</w:t>
      </w:r>
      <w:r w:rsidR="00AB0782" w:rsidRPr="00880F52">
        <w:rPr>
          <w:rFonts w:ascii="ＭＳ ゴシック" w:eastAsia="ＭＳ ゴシック" w:hAnsi="ＭＳ ゴシック" w:cs="Batang" w:hint="eastAsia"/>
          <w:color w:val="auto"/>
          <w:kern w:val="2"/>
          <w:sz w:val="24"/>
          <w:szCs w:val="24"/>
        </w:rPr>
        <w:t>は</w:t>
      </w:r>
      <w:r w:rsidR="00AB0782" w:rsidRPr="00880F52">
        <w:rPr>
          <w:rFonts w:ascii="Malgun Gothic" w:eastAsia="Malgun Gothic" w:hAnsi="Malgun Gothic" w:cs="Malgun Gothic" w:hint="eastAsia"/>
          <w:color w:val="auto"/>
          <w:kern w:val="2"/>
          <w:sz w:val="24"/>
          <w:szCs w:val="24"/>
        </w:rPr>
        <w:t>ㅅ</w:t>
      </w:r>
      <w:r w:rsidR="00AB0782" w:rsidRPr="00880F52">
        <w:rPr>
          <w:rFonts w:ascii="ＭＳ ゴシック" w:eastAsia="ＭＳ ゴシック" w:hAnsi="ＭＳ ゴシック" w:cs="Batang" w:hint="eastAsia"/>
          <w:color w:val="auto"/>
          <w:kern w:val="2"/>
          <w:sz w:val="24"/>
          <w:szCs w:val="24"/>
        </w:rPr>
        <w:t>（</w:t>
      </w:r>
      <w:r w:rsidR="00E0473E" w:rsidRPr="00880F52">
        <w:rPr>
          <w:rFonts w:ascii="ＭＳ ゴシック" w:eastAsia="ＭＳ ゴシック" w:hAnsi="ＭＳ ゴシック" w:cs="Batang" w:hint="eastAsia"/>
          <w:color w:val="auto"/>
          <w:kern w:val="2"/>
          <w:sz w:val="24"/>
          <w:szCs w:val="24"/>
        </w:rPr>
        <w:t>通説では</w:t>
      </w:r>
      <w:r w:rsidR="00AB0782" w:rsidRPr="00880F52">
        <w:rPr>
          <w:rFonts w:ascii="ＭＳ ゴシック" w:eastAsia="ＭＳ ゴシック" w:hAnsi="ＭＳ ゴシック" w:hint="eastAsia"/>
          <w:color w:val="auto"/>
          <w:kern w:val="2"/>
          <w:sz w:val="24"/>
          <w:szCs w:val="24"/>
        </w:rPr>
        <w:t>s）が</w:t>
      </w:r>
      <w:r w:rsidR="00AB0782" w:rsidRPr="00880F52">
        <w:rPr>
          <w:rFonts w:ascii="ＭＳ ゴシック" w:eastAsia="ＭＳ ゴシック" w:hAnsi="ＭＳ ゴシック" w:cs="Batang" w:hint="eastAsia"/>
          <w:color w:val="auto"/>
          <w:kern w:val="2"/>
          <w:sz w:val="24"/>
          <w:szCs w:val="24"/>
        </w:rPr>
        <w:t>語中で有声化してzとなり、</w:t>
      </w:r>
      <w:r w:rsidR="00AB0782" w:rsidRPr="00880F52">
        <w:rPr>
          <w:rFonts w:ascii="ＭＳ ゴシック" w:eastAsia="ＭＳ ゴシック" w:hAnsi="ＭＳ ゴシック" w:hint="eastAsia"/>
          <w:color w:val="auto"/>
          <w:kern w:val="2"/>
          <w:sz w:val="24"/>
          <w:szCs w:val="24"/>
        </w:rPr>
        <w:t>16世紀の後半になって消滅したと考えられ</w:t>
      </w:r>
      <w:r w:rsidR="00E0473E" w:rsidRPr="00880F52">
        <w:rPr>
          <w:rFonts w:ascii="ＭＳ ゴシック" w:eastAsia="ＭＳ ゴシック" w:hAnsi="ＭＳ ゴシック" w:hint="eastAsia"/>
          <w:color w:val="auto"/>
          <w:kern w:val="2"/>
          <w:sz w:val="24"/>
          <w:szCs w:val="24"/>
        </w:rPr>
        <w:t>そうです</w:t>
      </w:r>
      <w:r w:rsidR="00016327" w:rsidRPr="00880F52">
        <w:rPr>
          <w:rFonts w:ascii="ＭＳ ゴシック" w:eastAsia="ＭＳ ゴシック" w:hAnsi="ＭＳ ゴシック" w:hint="eastAsia"/>
          <w:color w:val="auto"/>
          <w:kern w:val="2"/>
          <w:sz w:val="24"/>
          <w:szCs w:val="24"/>
        </w:rPr>
        <w:t>が、</w:t>
      </w:r>
      <w:r w:rsidRPr="00880F52">
        <w:rPr>
          <w:rFonts w:ascii="ＭＳ ゴシック" w:eastAsia="ＭＳ ゴシック" w:hAnsi="ＭＳ ゴシック" w:cs="Batang" w:hint="eastAsia"/>
          <w:color w:val="auto"/>
          <w:kern w:val="2"/>
          <w:sz w:val="24"/>
          <w:szCs w:val="24"/>
        </w:rPr>
        <w:t>疑問</w:t>
      </w:r>
      <w:r w:rsidR="00016327" w:rsidRPr="00880F52">
        <w:rPr>
          <w:rFonts w:ascii="ＭＳ ゴシック" w:eastAsia="ＭＳ ゴシック" w:hAnsi="ＭＳ ゴシック" w:cs="Batang" w:hint="eastAsia"/>
          <w:color w:val="auto"/>
          <w:kern w:val="2"/>
          <w:sz w:val="24"/>
          <w:szCs w:val="24"/>
        </w:rPr>
        <w:t>があり</w:t>
      </w:r>
      <w:r w:rsidRPr="00880F52">
        <w:rPr>
          <w:rFonts w:ascii="ＭＳ ゴシック" w:eastAsia="ＭＳ ゴシック" w:hAnsi="ＭＳ ゴシック" w:cs="Batang" w:hint="eastAsia"/>
          <w:color w:val="auto"/>
          <w:kern w:val="2"/>
          <w:sz w:val="24"/>
          <w:szCs w:val="24"/>
        </w:rPr>
        <w:t>ます。</w:t>
      </w:r>
      <w:r w:rsidR="00E0473E" w:rsidRPr="00880F52">
        <w:rPr>
          <w:rFonts w:ascii="ＭＳ ゴシック" w:eastAsia="ＭＳ ゴシック" w:hAnsi="ＭＳ ゴシック" w:cs="Batang" w:hint="eastAsia"/>
          <w:color w:val="auto"/>
          <w:kern w:val="2"/>
          <w:sz w:val="24"/>
          <w:szCs w:val="24"/>
        </w:rPr>
        <w:t>最初に紹介したように</w:t>
      </w:r>
      <w:r w:rsidR="00E0473E" w:rsidRPr="00880F52">
        <w:rPr>
          <w:rFonts w:ascii="Malgun Gothic" w:eastAsia="Malgun Gothic" w:hAnsi="Malgun Gothic" w:cs="Malgun Gothic" w:hint="eastAsia"/>
          <w:color w:val="auto"/>
          <w:kern w:val="2"/>
          <w:sz w:val="24"/>
          <w:szCs w:val="24"/>
        </w:rPr>
        <w:t>ㅿ</w:t>
      </w:r>
      <w:r w:rsidR="00E0473E" w:rsidRPr="00880F52">
        <w:rPr>
          <w:rFonts w:ascii="ＭＳ ゴシック" w:eastAsia="ＭＳ ゴシック" w:hAnsi="ＭＳ ゴシック" w:cs="Batang" w:hint="eastAsia"/>
          <w:color w:val="auto"/>
          <w:kern w:val="2"/>
          <w:sz w:val="24"/>
          <w:szCs w:val="24"/>
        </w:rPr>
        <w:t>は</w:t>
      </w:r>
      <w:r w:rsidRPr="00880F52">
        <w:rPr>
          <w:rFonts w:ascii="ＭＳ ゴシック" w:eastAsia="ＭＳ ゴシック" w:hAnsi="ＭＳ ゴシック" w:cs="Batang" w:hint="eastAsia"/>
          <w:color w:val="auto"/>
          <w:kern w:val="2"/>
          <w:sz w:val="24"/>
          <w:szCs w:val="24"/>
        </w:rPr>
        <w:t>中古音の</w:t>
      </w:r>
      <w:r w:rsidR="00577725" w:rsidRPr="00880F52">
        <w:rPr>
          <w:rFonts w:ascii="ＭＳ ゴシック" w:eastAsia="ＭＳ ゴシック" w:hAnsi="ＭＳ ゴシック" w:hint="eastAsia"/>
          <w:color w:val="auto"/>
          <w:sz w:val="24"/>
          <w:szCs w:val="24"/>
        </w:rPr>
        <w:t>「</w:t>
      </w:r>
      <w:r w:rsidR="00577725" w:rsidRPr="00880F52">
        <w:rPr>
          <w:rFonts w:ascii="ＭＳ ゴシック" w:eastAsia="ＭＳ ゴシック" w:hAnsi="ＭＳ ゴシック" w:hint="eastAsia"/>
          <w:color w:val="auto"/>
          <w:kern w:val="2"/>
          <w:sz w:val="24"/>
          <w:szCs w:val="24"/>
        </w:rPr>
        <w:t>穣」字（</w:t>
      </w:r>
      <w:r w:rsidRPr="00880F52">
        <w:rPr>
          <w:rFonts w:ascii="ＭＳ ゴシック" w:eastAsia="ＭＳ ゴシック" w:hAnsi="ＭＳ ゴシック" w:cs="Batang" w:hint="eastAsia"/>
          <w:color w:val="auto"/>
          <w:kern w:val="2"/>
          <w:sz w:val="24"/>
          <w:szCs w:val="24"/>
        </w:rPr>
        <w:t>日母</w:t>
      </w:r>
      <w:r w:rsidR="00577725" w:rsidRPr="00880F52">
        <w:rPr>
          <w:rFonts w:ascii="ＭＳ ゴシック" w:eastAsia="ＭＳ ゴシック" w:hAnsi="ＭＳ ゴシック" w:cs="Batang" w:hint="eastAsia"/>
          <w:color w:val="auto"/>
          <w:kern w:val="2"/>
          <w:sz w:val="24"/>
          <w:szCs w:val="24"/>
        </w:rPr>
        <w:t>：</w:t>
      </w:r>
      <w:r w:rsidR="00A26C91" w:rsidRPr="00880F52">
        <w:rPr>
          <w:rFonts w:ascii="ＭＳ ゴシック" w:eastAsia="ＭＳ ゴシック" w:hAnsi="ＭＳ ゴシック" w:cs="Batang" w:hint="eastAsia"/>
          <w:color w:val="auto"/>
          <w:kern w:val="2"/>
          <w:sz w:val="24"/>
          <w:szCs w:val="24"/>
        </w:rPr>
        <w:t>通説では</w:t>
      </w:r>
      <w:r w:rsidR="00577725" w:rsidRPr="00880F52">
        <w:rPr>
          <w:rFonts w:ascii="ＭＳ ゴシック" w:eastAsia="ＭＳ ゴシック" w:hAnsi="ＭＳ ゴシック" w:hint="eastAsia"/>
          <w:sz w:val="24"/>
          <w:szCs w:val="24"/>
        </w:rPr>
        <w:t>ɲや</w:t>
      </w:r>
      <w:r w:rsidR="00577725" w:rsidRPr="00880F52">
        <w:rPr>
          <w:rFonts w:ascii="Calibri" w:eastAsia="ＭＳ ゴシック" w:hAnsi="Calibri" w:cs="Calibri"/>
          <w:sz w:val="24"/>
          <w:szCs w:val="24"/>
        </w:rPr>
        <w:t>ȵ</w:t>
      </w:r>
      <w:r w:rsidR="00577725" w:rsidRPr="00880F52">
        <w:rPr>
          <w:rFonts w:ascii="ＭＳ ゴシック" w:eastAsia="ＭＳ ゴシック" w:hAnsi="ＭＳ ゴシック" w:cs="Courier New" w:hint="eastAsia"/>
          <w:sz w:val="24"/>
          <w:szCs w:val="24"/>
        </w:rPr>
        <w:t>ʑなど）</w:t>
      </w:r>
      <w:r w:rsidR="00FB2CFA" w:rsidRPr="00880F52">
        <w:rPr>
          <w:rFonts w:ascii="ＭＳ ゴシック" w:eastAsia="ＭＳ ゴシック" w:hAnsi="ＭＳ ゴシック" w:cs="Courier New" w:hint="eastAsia"/>
          <w:sz w:val="24"/>
          <w:szCs w:val="24"/>
        </w:rPr>
        <w:t>に対応し、</w:t>
      </w:r>
      <w:r w:rsidR="002B1253" w:rsidRPr="00880F52">
        <w:rPr>
          <w:rFonts w:ascii="ＭＳ ゴシック" w:eastAsia="ＭＳ ゴシック" w:hAnsi="ＭＳ ゴシック" w:cs="Batang" w:hint="eastAsia"/>
          <w:color w:val="auto"/>
          <w:kern w:val="2"/>
          <w:sz w:val="24"/>
          <w:szCs w:val="24"/>
        </w:rPr>
        <w:t>制字解では</w:t>
      </w:r>
      <w:r w:rsidR="002B1253" w:rsidRPr="00880F52">
        <w:rPr>
          <w:rFonts w:ascii="ＭＳ ゴシック" w:eastAsia="ＭＳ ゴシック" w:hAnsi="ＭＳ ゴシック" w:hint="eastAsia"/>
          <w:color w:val="auto"/>
          <w:kern w:val="2"/>
          <w:sz w:val="24"/>
          <w:szCs w:val="24"/>
        </w:rPr>
        <w:t>「</w:t>
      </w:r>
      <w:r w:rsidR="002B1253" w:rsidRPr="00880F52">
        <w:rPr>
          <w:rFonts w:ascii="Malgun Gothic" w:eastAsia="Malgun Gothic" w:hAnsi="Malgun Gothic" w:cs="Malgun Gothic" w:hint="eastAsia"/>
          <w:color w:val="auto"/>
          <w:kern w:val="2"/>
          <w:sz w:val="24"/>
          <w:szCs w:val="24"/>
        </w:rPr>
        <w:t>ㅿ</w:t>
      </w:r>
      <w:r w:rsidR="002B1253" w:rsidRPr="00880F52">
        <w:rPr>
          <w:rFonts w:ascii="ＭＳ ゴシック" w:eastAsia="ＭＳ ゴシック" w:hAnsi="ＭＳ ゴシック" w:cs="Batang" w:hint="eastAsia"/>
          <w:color w:val="auto"/>
          <w:kern w:val="2"/>
          <w:sz w:val="24"/>
          <w:szCs w:val="24"/>
        </w:rPr>
        <w:t>は</w:t>
      </w:r>
      <w:r w:rsidR="002B1253" w:rsidRPr="00880F52">
        <w:rPr>
          <w:rFonts w:ascii="ＭＳ ゴシック" w:eastAsia="ＭＳ ゴシック" w:hAnsi="ＭＳ ゴシック" w:hint="eastAsia"/>
          <w:color w:val="auto"/>
          <w:kern w:val="2"/>
          <w:sz w:val="24"/>
          <w:szCs w:val="24"/>
        </w:rPr>
        <w:t>不清不濁である」</w:t>
      </w:r>
      <w:r w:rsidR="002B1253" w:rsidRPr="00880F52">
        <w:rPr>
          <w:rFonts w:ascii="ＭＳ ゴシック" w:eastAsia="ＭＳ ゴシック" w:hAnsi="ＭＳ ゴシック" w:hint="eastAsia"/>
          <w:sz w:val="24"/>
          <w:szCs w:val="24"/>
        </w:rPr>
        <w:t>（趙　2010：35</w:t>
      </w:r>
      <w:r w:rsidR="002B1253" w:rsidRPr="00880F52">
        <w:rPr>
          <w:rFonts w:ascii="ＭＳ ゴシック" w:eastAsia="ＭＳ ゴシック" w:hAnsi="ＭＳ ゴシック"/>
          <w:sz w:val="24"/>
          <w:szCs w:val="24"/>
        </w:rPr>
        <w:t>）</w:t>
      </w:r>
      <w:r w:rsidR="002B1253" w:rsidRPr="00880F52">
        <w:rPr>
          <w:rFonts w:ascii="ＭＳ ゴシック" w:eastAsia="ＭＳ ゴシック" w:hAnsi="ＭＳ ゴシック" w:hint="eastAsia"/>
          <w:sz w:val="24"/>
          <w:szCs w:val="24"/>
        </w:rPr>
        <w:t>と</w:t>
      </w:r>
      <w:r w:rsidR="002B1253" w:rsidRPr="00880F52">
        <w:rPr>
          <w:rFonts w:ascii="ＭＳ ゴシック" w:eastAsia="ＭＳ ゴシック" w:hAnsi="ＭＳ ゴシック" w:cs="Batang" w:hint="eastAsia"/>
          <w:color w:val="auto"/>
          <w:kern w:val="2"/>
          <w:sz w:val="24"/>
          <w:szCs w:val="24"/>
        </w:rPr>
        <w:t>明らかに</w:t>
      </w:r>
      <w:r w:rsidR="002B1253" w:rsidRPr="00880F52">
        <w:rPr>
          <w:rFonts w:ascii="ＭＳ ゴシック" w:eastAsia="ＭＳ ゴシック" w:hAnsi="ＭＳ ゴシック" w:hint="eastAsia"/>
          <w:sz w:val="24"/>
          <w:szCs w:val="24"/>
        </w:rPr>
        <w:t>規定されています。</w:t>
      </w:r>
      <w:r w:rsidR="00A00C8D" w:rsidRPr="00880F52">
        <w:rPr>
          <w:rFonts w:ascii="ＭＳ ゴシック" w:eastAsia="ＭＳ ゴシック" w:hAnsi="ＭＳ ゴシック" w:hint="eastAsia"/>
          <w:sz w:val="24"/>
          <w:szCs w:val="24"/>
        </w:rPr>
        <w:t>そして</w:t>
      </w:r>
      <w:r w:rsidR="00FB2CFA" w:rsidRPr="00880F52">
        <w:rPr>
          <w:rFonts w:ascii="ＭＳ ゴシック" w:eastAsia="ＭＳ ゴシック" w:hAnsi="ＭＳ ゴシック"/>
          <w:color w:val="auto"/>
          <w:kern w:val="2"/>
          <w:sz w:val="24"/>
          <w:szCs w:val="24"/>
        </w:rPr>
        <w:t>『</w:t>
      </w:r>
      <w:r w:rsidR="00FB2CFA" w:rsidRPr="00880F52">
        <w:rPr>
          <w:rFonts w:ascii="ＭＳ ゴシック" w:eastAsia="ＭＳ ゴシック" w:hAnsi="ＭＳ ゴシック" w:hint="eastAsia"/>
          <w:color w:val="auto"/>
          <w:kern w:val="2"/>
          <w:sz w:val="24"/>
          <w:szCs w:val="24"/>
        </w:rPr>
        <w:t>訓民正音</w:t>
      </w:r>
      <w:r w:rsidR="00FB2CFA" w:rsidRPr="00880F52">
        <w:rPr>
          <w:rFonts w:ascii="ＭＳ ゴシック" w:eastAsia="ＭＳ ゴシック" w:hAnsi="ＭＳ ゴシック"/>
          <w:color w:val="auto"/>
          <w:kern w:val="2"/>
          <w:sz w:val="24"/>
          <w:szCs w:val="24"/>
        </w:rPr>
        <w:t>』</w:t>
      </w:r>
      <w:r w:rsidR="00FB2CFA" w:rsidRPr="00880F52">
        <w:rPr>
          <w:rFonts w:ascii="ＭＳ ゴシック" w:eastAsia="ＭＳ ゴシック" w:hAnsi="ＭＳ ゴシック" w:hint="eastAsia"/>
          <w:color w:val="auto"/>
          <w:kern w:val="2"/>
          <w:sz w:val="24"/>
          <w:szCs w:val="24"/>
        </w:rPr>
        <w:t>（解例本）</w:t>
      </w:r>
      <w:r w:rsidR="00A00C8D" w:rsidRPr="00880F52">
        <w:rPr>
          <w:rFonts w:ascii="ＭＳ ゴシック" w:eastAsia="ＭＳ ゴシック" w:hAnsi="ＭＳ ゴシック" w:hint="eastAsia"/>
          <w:color w:val="auto"/>
          <w:kern w:val="2"/>
          <w:sz w:val="24"/>
          <w:szCs w:val="24"/>
        </w:rPr>
        <w:t>の</w:t>
      </w:r>
      <w:r w:rsidR="00A00C8D" w:rsidRPr="00880F52">
        <w:rPr>
          <w:rFonts w:ascii="ＭＳ ゴシック" w:eastAsia="ＭＳ ゴシック" w:hAnsi="ＭＳ ゴシック" w:hint="eastAsia"/>
          <w:sz w:val="24"/>
          <w:szCs w:val="24"/>
        </w:rPr>
        <w:t>終声解</w:t>
      </w:r>
      <w:r w:rsidR="00BB5D25" w:rsidRPr="00880F52">
        <w:rPr>
          <w:rFonts w:ascii="ＭＳ ゴシック" w:eastAsia="ＭＳ ゴシック" w:hAnsi="ＭＳ ゴシック" w:hint="eastAsia"/>
          <w:sz w:val="24"/>
          <w:szCs w:val="24"/>
        </w:rPr>
        <w:t>では緩急は「歯音の</w:t>
      </w:r>
      <w:r w:rsidR="00BB5D25" w:rsidRPr="00880F52">
        <w:rPr>
          <w:rFonts w:ascii="Malgun Gothic" w:eastAsia="Malgun Gothic" w:hAnsi="Malgun Gothic" w:cs="Malgun Gothic" w:hint="eastAsia"/>
          <w:color w:val="auto"/>
          <w:kern w:val="2"/>
          <w:sz w:val="24"/>
          <w:szCs w:val="24"/>
        </w:rPr>
        <w:t>ㅿ</w:t>
      </w:r>
      <w:r w:rsidR="00BB5D25" w:rsidRPr="00880F52">
        <w:rPr>
          <w:rFonts w:ascii="ＭＳ ゴシック" w:eastAsia="ＭＳ ゴシック" w:hAnsi="ＭＳ ゴシック" w:hint="eastAsia"/>
          <w:sz w:val="24"/>
          <w:szCs w:val="24"/>
        </w:rPr>
        <w:t>と</w:t>
      </w:r>
      <w:r w:rsidR="00BB5D25" w:rsidRPr="00880F52">
        <w:rPr>
          <w:rFonts w:ascii="Malgun Gothic" w:eastAsia="Malgun Gothic" w:hAnsi="Malgun Gothic" w:cs="Malgun Gothic" w:hint="eastAsia"/>
          <w:color w:val="auto"/>
          <w:kern w:val="2"/>
          <w:sz w:val="24"/>
          <w:szCs w:val="24"/>
        </w:rPr>
        <w:t>ㅅ</w:t>
      </w:r>
      <w:r w:rsidR="00BB5D25" w:rsidRPr="00880F52">
        <w:rPr>
          <w:rFonts w:ascii="ＭＳ ゴシック" w:eastAsia="ＭＳ ゴシック" w:hAnsi="ＭＳ ゴシック" w:hint="eastAsia"/>
          <w:sz w:val="24"/>
          <w:szCs w:val="24"/>
        </w:rPr>
        <w:t>」（同書：84</w:t>
      </w:r>
      <w:r w:rsidR="00BB5D25" w:rsidRPr="00880F52">
        <w:rPr>
          <w:rFonts w:ascii="ＭＳ ゴシック" w:eastAsia="ＭＳ ゴシック" w:hAnsi="ＭＳ ゴシック"/>
          <w:sz w:val="24"/>
          <w:szCs w:val="24"/>
        </w:rPr>
        <w:t>）</w:t>
      </w:r>
      <w:r w:rsidR="00BB5D25" w:rsidRPr="00880F52">
        <w:rPr>
          <w:rFonts w:ascii="ＭＳ ゴシック" w:eastAsia="ＭＳ ゴシック" w:hAnsi="ＭＳ ゴシック" w:hint="eastAsia"/>
          <w:sz w:val="24"/>
          <w:szCs w:val="24"/>
        </w:rPr>
        <w:t>と規定されていて、「終声の緩急については、「緩」（=舒出）」が概して鼻音、「急（=促呼）」が概して閉鎖音」（同書：85）であると見られ</w:t>
      </w:r>
      <w:r w:rsidR="006A1B7A" w:rsidRPr="00880F52">
        <w:rPr>
          <w:rFonts w:ascii="ＭＳ ゴシック" w:eastAsia="ＭＳ ゴシック" w:hAnsi="ＭＳ ゴシック" w:hint="eastAsia"/>
          <w:sz w:val="24"/>
          <w:szCs w:val="24"/>
        </w:rPr>
        <w:t>てい</w:t>
      </w:r>
      <w:r w:rsidR="00BB5D25" w:rsidRPr="00880F52">
        <w:rPr>
          <w:rFonts w:ascii="ＭＳ ゴシック" w:eastAsia="ＭＳ ゴシック" w:hAnsi="ＭＳ ゴシック" w:hint="eastAsia"/>
          <w:sz w:val="24"/>
          <w:szCs w:val="24"/>
        </w:rPr>
        <w:t>ます。</w:t>
      </w:r>
      <w:r w:rsidR="00060A8E" w:rsidRPr="00880F52">
        <w:rPr>
          <w:rFonts w:ascii="ＭＳ ゴシック" w:eastAsia="ＭＳ ゴシック" w:hAnsi="ＭＳ ゴシック" w:hint="eastAsia"/>
          <w:sz w:val="24"/>
          <w:szCs w:val="24"/>
        </w:rPr>
        <w:t>また</w:t>
      </w:r>
      <w:r w:rsidR="007E34E7" w:rsidRPr="00880F52">
        <w:rPr>
          <w:rFonts w:ascii="ＭＳ ゴシック" w:eastAsia="ＭＳ ゴシック" w:hAnsi="ＭＳ ゴシック" w:hint="eastAsia"/>
          <w:sz w:val="24"/>
          <w:szCs w:val="24"/>
        </w:rPr>
        <w:t>終声については</w:t>
      </w:r>
      <w:r w:rsidR="00BB5D25" w:rsidRPr="00880F52">
        <w:rPr>
          <w:rFonts w:ascii="ＭＳ ゴシック" w:eastAsia="ＭＳ ゴシック" w:hAnsi="ＭＳ ゴシック" w:hint="eastAsia"/>
          <w:sz w:val="24"/>
          <w:szCs w:val="24"/>
        </w:rPr>
        <w:t>「終声</w:t>
      </w:r>
      <w:r w:rsidR="007E34E7" w:rsidRPr="00880F52">
        <w:rPr>
          <w:rFonts w:ascii="ＭＳ ゴシック" w:eastAsia="ＭＳ ゴシック" w:hAnsi="ＭＳ ゴシック" w:hint="eastAsia"/>
          <w:sz w:val="24"/>
          <w:szCs w:val="24"/>
        </w:rPr>
        <w:t>は</w:t>
      </w:r>
      <w:r w:rsidR="007E34E7" w:rsidRPr="00880F52">
        <w:rPr>
          <w:rFonts w:ascii="ＭＳ ゴシック" w:eastAsia="ＭＳ ゴシック" w:hAnsi="ＭＳ ゴシック"/>
          <w:sz w:val="24"/>
          <w:szCs w:val="24"/>
        </w:rPr>
        <w:ruby>
          <w:rubyPr>
            <w:rubyAlign w:val="distributeSpace"/>
            <w:hps w:val="12"/>
            <w:hpsRaise w:val="22"/>
            <w:hpsBaseText w:val="24"/>
            <w:lid w:val="ja-JP"/>
          </w:rubyPr>
          <w:rt>
            <w:r w:rsidR="007E34E7" w:rsidRPr="00880F52">
              <w:rPr>
                <w:rFonts w:ascii="ＭＳ ゴシック" w:eastAsia="ＭＳ ゴシック" w:hAnsi="ＭＳ ゴシック"/>
                <w:sz w:val="24"/>
                <w:szCs w:val="24"/>
              </w:rPr>
              <w:t>ま</w:t>
            </w:r>
          </w:rt>
          <w:rubyBase>
            <w:r w:rsidR="007E34E7" w:rsidRPr="00880F52">
              <w:rPr>
                <w:rFonts w:ascii="ＭＳ ゴシック" w:eastAsia="ＭＳ ゴシック" w:hAnsi="ＭＳ ゴシック"/>
                <w:sz w:val="24"/>
                <w:szCs w:val="24"/>
              </w:rPr>
              <w:t>復</w:t>
            </w:r>
          </w:rubyBase>
        </w:ruby>
      </w:r>
      <w:r w:rsidR="007E34E7" w:rsidRPr="00880F52">
        <w:rPr>
          <w:rFonts w:ascii="ＭＳ ゴシック" w:eastAsia="ＭＳ ゴシック" w:hAnsi="ＭＳ ゴシック" w:hint="eastAsia"/>
          <w:sz w:val="24"/>
          <w:szCs w:val="24"/>
        </w:rPr>
        <w:t>た</w:t>
      </w:r>
      <w:r w:rsidR="00BB5D25" w:rsidRPr="00880F52">
        <w:rPr>
          <w:rFonts w:ascii="ＭＳ ゴシック" w:eastAsia="ＭＳ ゴシック" w:hAnsi="ＭＳ ゴシック" w:hint="eastAsia"/>
          <w:sz w:val="24"/>
          <w:szCs w:val="24"/>
        </w:rPr>
        <w:t>初声</w:t>
      </w:r>
      <w:r w:rsidR="007E34E7" w:rsidRPr="00880F52">
        <w:rPr>
          <w:rFonts w:ascii="ＭＳ ゴシック" w:eastAsia="ＭＳ ゴシック" w:hAnsi="ＭＳ ゴシック" w:hint="eastAsia"/>
          <w:sz w:val="24"/>
          <w:szCs w:val="24"/>
        </w:rPr>
        <w:t>を用いる</w:t>
      </w:r>
      <w:r w:rsidR="0059497C" w:rsidRPr="00880F52">
        <w:rPr>
          <w:rFonts w:ascii="ＭＳ ゴシック" w:eastAsia="ＭＳ ゴシック" w:hAnsi="ＭＳ ゴシック" w:hint="eastAsia"/>
          <w:sz w:val="24"/>
          <w:szCs w:val="24"/>
        </w:rPr>
        <w:t>」（</w:t>
      </w:r>
      <w:r w:rsidR="007E34E7" w:rsidRPr="00880F52">
        <w:rPr>
          <w:rFonts w:ascii="ＭＳ ゴシック" w:eastAsia="ＭＳ ゴシック" w:hAnsi="ＭＳ ゴシック" w:hint="eastAsia"/>
          <w:sz w:val="24"/>
          <w:szCs w:val="24"/>
        </w:rPr>
        <w:t>趙　2010</w:t>
      </w:r>
      <w:r w:rsidR="0059497C" w:rsidRPr="00880F52">
        <w:rPr>
          <w:rFonts w:ascii="ＭＳ ゴシック" w:eastAsia="ＭＳ ゴシック" w:hAnsi="ＭＳ ゴシック" w:hint="eastAsia"/>
          <w:sz w:val="24"/>
          <w:szCs w:val="24"/>
        </w:rPr>
        <w:t>：</w:t>
      </w:r>
      <w:r w:rsidR="007E34E7" w:rsidRPr="00880F52">
        <w:rPr>
          <w:rFonts w:ascii="ＭＳ ゴシック" w:eastAsia="ＭＳ ゴシック" w:hAnsi="ＭＳ ゴシック" w:hint="eastAsia"/>
          <w:sz w:val="24"/>
          <w:szCs w:val="24"/>
        </w:rPr>
        <w:t>22</w:t>
      </w:r>
      <w:r w:rsidR="0059497C" w:rsidRPr="00880F52">
        <w:rPr>
          <w:rFonts w:ascii="ＭＳ ゴシック" w:eastAsia="ＭＳ ゴシック" w:hAnsi="ＭＳ ゴシック" w:hint="eastAsia"/>
          <w:sz w:val="24"/>
          <w:szCs w:val="24"/>
        </w:rPr>
        <w:t>,姜　1993：158の</w:t>
      </w:r>
      <w:r w:rsidR="0059497C" w:rsidRPr="00880F52">
        <w:rPr>
          <w:rFonts w:ascii="ＭＳ ゴシック" w:eastAsia="ＭＳ ゴシック" w:hAnsi="ＭＳ ゴシック"/>
          <w:color w:val="auto"/>
          <w:kern w:val="2"/>
          <w:sz w:val="24"/>
          <w:szCs w:val="24"/>
        </w:rPr>
        <w:t>『</w:t>
      </w:r>
      <w:r w:rsidR="0059497C" w:rsidRPr="00880F52">
        <w:rPr>
          <w:rFonts w:ascii="ＭＳ ゴシック" w:eastAsia="ＭＳ ゴシック" w:hAnsi="ＭＳ ゴシック" w:hint="eastAsia"/>
          <w:color w:val="auto"/>
          <w:kern w:val="2"/>
          <w:sz w:val="24"/>
          <w:szCs w:val="24"/>
        </w:rPr>
        <w:t>訓民正音</w:t>
      </w:r>
      <w:r w:rsidR="0059497C" w:rsidRPr="00880F52">
        <w:rPr>
          <w:rFonts w:ascii="ＭＳ ゴシック" w:eastAsia="ＭＳ ゴシック" w:hAnsi="ＭＳ ゴシック"/>
          <w:color w:val="auto"/>
          <w:kern w:val="2"/>
          <w:sz w:val="24"/>
          <w:szCs w:val="24"/>
        </w:rPr>
        <w:t>』</w:t>
      </w:r>
      <w:r w:rsidR="0059497C" w:rsidRPr="00880F52">
        <w:rPr>
          <w:rFonts w:ascii="ＭＳ ゴシック" w:eastAsia="ＭＳ ゴシック" w:hAnsi="ＭＳ ゴシック" w:hint="eastAsia"/>
          <w:color w:val="auto"/>
          <w:kern w:val="2"/>
          <w:sz w:val="24"/>
          <w:szCs w:val="24"/>
        </w:rPr>
        <w:t>（諺解本）の</w:t>
      </w:r>
      <w:r w:rsidR="0059497C" w:rsidRPr="00880F52">
        <w:rPr>
          <w:rFonts w:ascii="ＭＳ ゴシック" w:eastAsia="ＭＳ ゴシック" w:hAnsi="ＭＳ ゴシック" w:hint="eastAsia"/>
          <w:sz w:val="24"/>
          <w:szCs w:val="24"/>
        </w:rPr>
        <w:t>写真図版と訳注）との記述があり</w:t>
      </w:r>
      <w:r w:rsidR="007E34E7" w:rsidRPr="00880F52">
        <w:rPr>
          <w:rFonts w:ascii="ＭＳ ゴシック" w:eastAsia="ＭＳ ゴシック" w:hAnsi="ＭＳ ゴシック" w:hint="eastAsia"/>
          <w:sz w:val="24"/>
          <w:szCs w:val="24"/>
        </w:rPr>
        <w:t>ますが、</w:t>
      </w:r>
      <w:r w:rsidR="0059497C" w:rsidRPr="00880F52">
        <w:rPr>
          <w:rFonts w:ascii="ＭＳ ゴシック" w:eastAsia="ＭＳ ゴシック" w:hAnsi="ＭＳ ゴシック" w:hint="eastAsia"/>
          <w:sz w:val="24"/>
          <w:szCs w:val="24"/>
        </w:rPr>
        <w:t>初声</w:t>
      </w:r>
      <w:r w:rsidR="00A00C8D" w:rsidRPr="00880F52">
        <w:rPr>
          <w:rFonts w:ascii="ＭＳ ゴシック" w:eastAsia="ＭＳ ゴシック" w:hAnsi="ＭＳ ゴシック" w:hint="eastAsia"/>
          <w:sz w:val="24"/>
          <w:szCs w:val="24"/>
        </w:rPr>
        <w:t>の</w:t>
      </w:r>
      <w:r w:rsidR="00A00C8D" w:rsidRPr="00880F52">
        <w:rPr>
          <w:rFonts w:ascii="Malgun Gothic" w:eastAsia="Malgun Gothic" w:hAnsi="Malgun Gothic" w:cs="Malgun Gothic" w:hint="eastAsia"/>
          <w:color w:val="auto"/>
          <w:kern w:val="2"/>
          <w:sz w:val="24"/>
          <w:szCs w:val="24"/>
        </w:rPr>
        <w:t>ㅿ</w:t>
      </w:r>
      <w:r w:rsidR="0059497C" w:rsidRPr="00880F52">
        <w:rPr>
          <w:rFonts w:ascii="ＭＳ ゴシック" w:eastAsia="ＭＳ ゴシック" w:hAnsi="ＭＳ ゴシック" w:cs="Batang" w:hint="eastAsia"/>
          <w:color w:val="auto"/>
          <w:kern w:val="2"/>
          <w:sz w:val="24"/>
          <w:szCs w:val="24"/>
        </w:rPr>
        <w:t>と</w:t>
      </w:r>
      <w:r w:rsidR="0059497C" w:rsidRPr="00880F52">
        <w:rPr>
          <w:rFonts w:ascii="ＭＳ ゴシック" w:eastAsia="ＭＳ ゴシック" w:hAnsi="ＭＳ ゴシック" w:hint="eastAsia"/>
          <w:sz w:val="24"/>
          <w:szCs w:val="24"/>
        </w:rPr>
        <w:t>終声の</w:t>
      </w:r>
      <w:r w:rsidR="0059497C" w:rsidRPr="00880F52">
        <w:rPr>
          <w:rFonts w:ascii="Malgun Gothic" w:eastAsia="Malgun Gothic" w:hAnsi="Malgun Gothic" w:cs="Malgun Gothic" w:hint="eastAsia"/>
          <w:color w:val="auto"/>
          <w:kern w:val="2"/>
          <w:sz w:val="24"/>
          <w:szCs w:val="24"/>
        </w:rPr>
        <w:t>ㅿ</w:t>
      </w:r>
      <w:r w:rsidR="00A00C8D" w:rsidRPr="00880F52">
        <w:rPr>
          <w:rFonts w:ascii="ＭＳ ゴシック" w:eastAsia="ＭＳ ゴシック" w:hAnsi="ＭＳ ゴシック" w:cs="Batang" w:hint="eastAsia"/>
          <w:color w:val="auto"/>
          <w:kern w:val="2"/>
          <w:sz w:val="24"/>
          <w:szCs w:val="24"/>
        </w:rPr>
        <w:t>が違うという記述</w:t>
      </w:r>
      <w:r w:rsidR="0059497C" w:rsidRPr="00880F52">
        <w:rPr>
          <w:rFonts w:ascii="ＭＳ ゴシック" w:eastAsia="ＭＳ ゴシック" w:hAnsi="ＭＳ ゴシック" w:cs="Batang" w:hint="eastAsia"/>
          <w:color w:val="auto"/>
          <w:kern w:val="2"/>
          <w:sz w:val="24"/>
          <w:szCs w:val="24"/>
        </w:rPr>
        <w:t>は見られません。そこで</w:t>
      </w:r>
      <w:r w:rsidR="00FB2CFA" w:rsidRPr="00880F52">
        <w:rPr>
          <w:rFonts w:ascii="ＭＳ ゴシック" w:eastAsia="ＭＳ ゴシック" w:hAnsi="ＭＳ ゴシック" w:hint="eastAsia"/>
          <w:sz w:val="24"/>
          <w:szCs w:val="24"/>
        </w:rPr>
        <w:t>初</w:t>
      </w:r>
      <w:r w:rsidR="00A00C8D" w:rsidRPr="00880F52">
        <w:rPr>
          <w:rFonts w:ascii="ＭＳ ゴシック" w:eastAsia="ＭＳ ゴシック" w:hAnsi="ＭＳ ゴシック" w:hint="eastAsia"/>
          <w:sz w:val="24"/>
          <w:szCs w:val="24"/>
        </w:rPr>
        <w:t>声</w:t>
      </w:r>
      <w:r w:rsidR="00FB2CFA" w:rsidRPr="00880F52">
        <w:rPr>
          <w:rFonts w:ascii="ＭＳ ゴシック" w:eastAsia="ＭＳ ゴシック" w:hAnsi="ＭＳ ゴシック" w:hint="eastAsia"/>
          <w:sz w:val="24"/>
          <w:szCs w:val="24"/>
        </w:rPr>
        <w:t>の</w:t>
      </w:r>
      <w:r w:rsidR="00FB2CFA" w:rsidRPr="00880F52">
        <w:rPr>
          <w:rFonts w:ascii="Malgun Gothic" w:eastAsia="Malgun Gothic" w:hAnsi="Malgun Gothic" w:cs="Malgun Gothic" w:hint="eastAsia"/>
          <w:color w:val="auto"/>
          <w:kern w:val="2"/>
          <w:sz w:val="24"/>
          <w:szCs w:val="24"/>
        </w:rPr>
        <w:t>ㅿ</w:t>
      </w:r>
      <w:r w:rsidR="0059497C" w:rsidRPr="00880F52">
        <w:rPr>
          <w:rFonts w:ascii="ＭＳ ゴシック" w:eastAsia="ＭＳ ゴシック" w:hAnsi="ＭＳ ゴシック" w:cs="Batang" w:hint="eastAsia"/>
          <w:color w:val="auto"/>
          <w:kern w:val="2"/>
          <w:sz w:val="24"/>
          <w:szCs w:val="24"/>
        </w:rPr>
        <w:t>と</w:t>
      </w:r>
      <w:r w:rsidR="00FB2CFA" w:rsidRPr="00880F52">
        <w:rPr>
          <w:rFonts w:ascii="ＭＳ ゴシック" w:eastAsia="ＭＳ ゴシック" w:hAnsi="ＭＳ ゴシック" w:hint="eastAsia"/>
          <w:sz w:val="24"/>
          <w:szCs w:val="24"/>
        </w:rPr>
        <w:t>終声の</w:t>
      </w:r>
      <w:r w:rsidR="00FB2CFA" w:rsidRPr="00880F52">
        <w:rPr>
          <w:rFonts w:ascii="Malgun Gothic" w:eastAsia="Malgun Gothic" w:hAnsi="Malgun Gothic" w:cs="Malgun Gothic" w:hint="eastAsia"/>
          <w:color w:val="auto"/>
          <w:kern w:val="2"/>
          <w:sz w:val="24"/>
          <w:szCs w:val="24"/>
        </w:rPr>
        <w:t>ㅿ</w:t>
      </w:r>
      <w:r w:rsidR="0059497C" w:rsidRPr="00880F52">
        <w:rPr>
          <w:rFonts w:ascii="ＭＳ ゴシック" w:eastAsia="ＭＳ ゴシック" w:hAnsi="ＭＳ ゴシック" w:cs="Batang" w:hint="eastAsia"/>
          <w:color w:val="auto"/>
          <w:kern w:val="2"/>
          <w:sz w:val="24"/>
          <w:szCs w:val="24"/>
        </w:rPr>
        <w:t>を</w:t>
      </w:r>
      <w:r w:rsidR="00A00C8D" w:rsidRPr="00880F52">
        <w:rPr>
          <w:rFonts w:ascii="ＭＳ ゴシック" w:eastAsia="ＭＳ ゴシック" w:hAnsi="ＭＳ ゴシック" w:cs="Batang" w:hint="eastAsia"/>
          <w:color w:val="auto"/>
          <w:kern w:val="2"/>
          <w:sz w:val="24"/>
          <w:szCs w:val="24"/>
        </w:rPr>
        <w:t>同</w:t>
      </w:r>
      <w:r w:rsidR="00A26C91" w:rsidRPr="00880F52">
        <w:rPr>
          <w:rFonts w:ascii="ＭＳ ゴシック" w:eastAsia="ＭＳ ゴシック" w:hAnsi="ＭＳ ゴシック" w:cs="Batang" w:hint="eastAsia"/>
          <w:color w:val="auto"/>
          <w:kern w:val="2"/>
          <w:sz w:val="24"/>
          <w:szCs w:val="24"/>
        </w:rPr>
        <w:t>音</w:t>
      </w:r>
      <w:r w:rsidR="00A00C8D" w:rsidRPr="00880F52">
        <w:rPr>
          <w:rFonts w:ascii="ＭＳ ゴシック" w:eastAsia="ＭＳ ゴシック" w:hAnsi="ＭＳ ゴシック" w:cs="Batang" w:hint="eastAsia"/>
          <w:color w:val="auto"/>
          <w:kern w:val="2"/>
          <w:sz w:val="24"/>
          <w:szCs w:val="24"/>
        </w:rPr>
        <w:t>とみる</w:t>
      </w:r>
      <w:r w:rsidR="0059497C" w:rsidRPr="00880F52">
        <w:rPr>
          <w:rFonts w:ascii="ＭＳ ゴシック" w:eastAsia="ＭＳ ゴシック" w:hAnsi="ＭＳ ゴシック" w:cs="Batang" w:hint="eastAsia"/>
          <w:color w:val="auto"/>
          <w:kern w:val="2"/>
          <w:sz w:val="24"/>
          <w:szCs w:val="24"/>
        </w:rPr>
        <w:t>と「緩急」の規定から</w:t>
      </w:r>
      <w:r w:rsidR="0059497C" w:rsidRPr="00880F52">
        <w:rPr>
          <w:rFonts w:ascii="Malgun Gothic" w:eastAsia="Malgun Gothic" w:hAnsi="Malgun Gothic" w:cs="Malgun Gothic" w:hint="eastAsia"/>
          <w:color w:val="auto"/>
          <w:kern w:val="2"/>
          <w:sz w:val="24"/>
          <w:szCs w:val="24"/>
        </w:rPr>
        <w:t>ㅿ</w:t>
      </w:r>
      <w:r w:rsidR="0059497C" w:rsidRPr="00880F52">
        <w:rPr>
          <w:rFonts w:ascii="ＭＳ ゴシック" w:eastAsia="ＭＳ ゴシック" w:hAnsi="ＭＳ ゴシック" w:cs="Batang" w:hint="eastAsia"/>
          <w:color w:val="auto"/>
          <w:kern w:val="2"/>
          <w:sz w:val="24"/>
          <w:szCs w:val="24"/>
        </w:rPr>
        <w:t>は</w:t>
      </w:r>
      <w:r w:rsidR="0059497C" w:rsidRPr="00880F52">
        <w:rPr>
          <w:rFonts w:ascii="Malgun Gothic" w:eastAsia="Malgun Gothic" w:hAnsi="Malgun Gothic" w:cs="Malgun Gothic" w:hint="eastAsia"/>
          <w:color w:val="auto"/>
          <w:kern w:val="2"/>
          <w:sz w:val="24"/>
          <w:szCs w:val="24"/>
        </w:rPr>
        <w:t>ㅅ</w:t>
      </w:r>
      <w:r w:rsidR="0059497C" w:rsidRPr="00880F52">
        <w:rPr>
          <w:rFonts w:ascii="ＭＳ ゴシック" w:eastAsia="ＭＳ ゴシック" w:hAnsi="ＭＳ ゴシック" w:cs="Batang" w:hint="eastAsia"/>
          <w:color w:val="auto"/>
          <w:kern w:val="2"/>
          <w:sz w:val="24"/>
          <w:szCs w:val="24"/>
        </w:rPr>
        <w:t>（</w:t>
      </w:r>
      <w:r w:rsidR="0059497C" w:rsidRPr="00880F52">
        <w:rPr>
          <w:rFonts w:ascii="ＭＳ ゴシック" w:eastAsia="ＭＳ ゴシック" w:hAnsi="ＭＳ ゴシック" w:hint="eastAsia"/>
          <w:color w:val="auto"/>
          <w:kern w:val="2"/>
          <w:sz w:val="24"/>
          <w:szCs w:val="24"/>
        </w:rPr>
        <w:t>s）の有声音</w:t>
      </w:r>
      <w:r w:rsidR="005D5FE3" w:rsidRPr="00880F52">
        <w:rPr>
          <w:rFonts w:ascii="ＭＳ ゴシック" w:eastAsia="ＭＳ ゴシック" w:hAnsi="ＭＳ ゴシック" w:hint="eastAsia"/>
          <w:color w:val="auto"/>
          <w:kern w:val="2"/>
          <w:sz w:val="24"/>
          <w:szCs w:val="24"/>
        </w:rPr>
        <w:t>z</w:t>
      </w:r>
      <w:r w:rsidR="0059497C" w:rsidRPr="00880F52">
        <w:rPr>
          <w:rFonts w:ascii="ＭＳ ゴシック" w:eastAsia="ＭＳ ゴシック" w:hAnsi="ＭＳ ゴシック" w:hint="eastAsia"/>
          <w:color w:val="auto"/>
          <w:kern w:val="2"/>
          <w:sz w:val="24"/>
          <w:szCs w:val="24"/>
        </w:rPr>
        <w:t>ではなく、</w:t>
      </w:r>
      <w:r w:rsidR="005D5FE3" w:rsidRPr="00880F52">
        <w:rPr>
          <w:rFonts w:ascii="ＭＳ ゴシック" w:eastAsia="ＭＳ ゴシック" w:hAnsi="ＭＳ ゴシック" w:hint="eastAsia"/>
          <w:color w:val="auto"/>
          <w:kern w:val="2"/>
          <w:sz w:val="24"/>
          <w:szCs w:val="24"/>
        </w:rPr>
        <w:t>n</w:t>
      </w:r>
      <w:r w:rsidR="0059497C" w:rsidRPr="00880F52">
        <w:rPr>
          <w:rFonts w:ascii="ＭＳ ゴシック" w:eastAsia="ＭＳ ゴシック" w:hAnsi="ＭＳ ゴシック" w:hint="eastAsia"/>
          <w:color w:val="auto"/>
          <w:kern w:val="2"/>
          <w:sz w:val="24"/>
          <w:szCs w:val="24"/>
        </w:rPr>
        <w:t>の</w:t>
      </w:r>
      <w:r w:rsidR="005D5FE3" w:rsidRPr="00880F52">
        <w:rPr>
          <w:rFonts w:ascii="ＭＳ ゴシック" w:eastAsia="ＭＳ ゴシック" w:hAnsi="ＭＳ ゴシック" w:hint="eastAsia"/>
          <w:color w:val="auto"/>
          <w:kern w:val="2"/>
          <w:sz w:val="24"/>
          <w:szCs w:val="24"/>
        </w:rPr>
        <w:t>ような</w:t>
      </w:r>
      <w:r w:rsidR="00A26C91" w:rsidRPr="00880F52">
        <w:rPr>
          <w:rFonts w:ascii="ＭＳ ゴシック" w:eastAsia="ＭＳ ゴシック" w:hAnsi="ＭＳ ゴシック" w:hint="eastAsia"/>
          <w:color w:val="auto"/>
          <w:kern w:val="2"/>
          <w:sz w:val="24"/>
          <w:szCs w:val="24"/>
        </w:rPr>
        <w:t>ある種の</w:t>
      </w:r>
      <w:r w:rsidR="005D5FE3" w:rsidRPr="00880F52">
        <w:rPr>
          <w:rFonts w:ascii="ＭＳ ゴシック" w:eastAsia="ＭＳ ゴシック" w:hAnsi="ＭＳ ゴシック" w:hint="eastAsia"/>
          <w:color w:val="auto"/>
          <w:kern w:val="2"/>
          <w:sz w:val="24"/>
          <w:szCs w:val="24"/>
        </w:rPr>
        <w:t>鼻音であったと考え</w:t>
      </w:r>
      <w:r w:rsidR="00060A8E" w:rsidRPr="00880F52">
        <w:rPr>
          <w:rFonts w:ascii="ＭＳ ゴシック" w:eastAsia="ＭＳ ゴシック" w:hAnsi="ＭＳ ゴシック" w:hint="eastAsia"/>
          <w:color w:val="auto"/>
          <w:kern w:val="2"/>
          <w:sz w:val="24"/>
          <w:szCs w:val="24"/>
        </w:rPr>
        <w:t>なければなりません。そして</w:t>
      </w:r>
      <w:r w:rsidR="005D5FE3" w:rsidRPr="00880F52">
        <w:rPr>
          <w:rFonts w:ascii="ＭＳ ゴシック" w:eastAsia="ＭＳ ゴシック" w:hAnsi="ＭＳ ゴシック" w:cs="Batang" w:hint="eastAsia"/>
          <w:color w:val="auto"/>
          <w:kern w:val="2"/>
          <w:sz w:val="24"/>
          <w:szCs w:val="24"/>
        </w:rPr>
        <w:t>もし</w:t>
      </w:r>
      <w:r w:rsidRPr="00880F52">
        <w:rPr>
          <w:rFonts w:ascii="Malgun Gothic" w:eastAsia="Malgun Gothic" w:hAnsi="Malgun Gothic" w:cs="Malgun Gothic" w:hint="eastAsia"/>
          <w:color w:val="auto"/>
          <w:kern w:val="2"/>
          <w:sz w:val="24"/>
          <w:szCs w:val="24"/>
        </w:rPr>
        <w:t>ㅿ</w:t>
      </w:r>
      <w:r w:rsidRPr="00880F52">
        <w:rPr>
          <w:rFonts w:ascii="ＭＳ ゴシック" w:eastAsia="ＭＳ ゴシック" w:hAnsi="ＭＳ ゴシック" w:cs="ＭＳ ゴシック" w:hint="eastAsia"/>
          <w:color w:val="auto"/>
          <w:kern w:val="2"/>
          <w:sz w:val="24"/>
          <w:szCs w:val="24"/>
        </w:rPr>
        <w:t>が</w:t>
      </w:r>
      <w:r w:rsidRPr="00880F52">
        <w:rPr>
          <w:rFonts w:ascii="Malgun Gothic" w:eastAsia="Malgun Gothic" w:hAnsi="Malgun Gothic" w:cs="Malgun Gothic" w:hint="eastAsia"/>
          <w:color w:val="auto"/>
          <w:kern w:val="2"/>
          <w:sz w:val="24"/>
          <w:szCs w:val="24"/>
        </w:rPr>
        <w:t>ㅅ</w:t>
      </w:r>
      <w:r w:rsidRPr="00880F52">
        <w:rPr>
          <w:rFonts w:ascii="ＭＳ ゴシック" w:eastAsia="ＭＳ ゴシック" w:hAnsi="ＭＳ ゴシック" w:cs="Batang" w:hint="eastAsia"/>
          <w:color w:val="auto"/>
          <w:kern w:val="2"/>
          <w:sz w:val="24"/>
          <w:szCs w:val="24"/>
        </w:rPr>
        <w:t>（</w:t>
      </w:r>
      <w:r w:rsidRPr="00880F52">
        <w:rPr>
          <w:rFonts w:ascii="ＭＳ ゴシック" w:eastAsia="ＭＳ ゴシック" w:hAnsi="ＭＳ ゴシック" w:hint="eastAsia"/>
          <w:color w:val="auto"/>
          <w:kern w:val="2"/>
          <w:sz w:val="24"/>
          <w:szCs w:val="24"/>
        </w:rPr>
        <w:t>s）の</w:t>
      </w:r>
      <w:r w:rsidRPr="00880F52">
        <w:rPr>
          <w:rFonts w:ascii="ＭＳ ゴシック" w:eastAsia="ＭＳ ゴシック" w:hAnsi="ＭＳ ゴシック" w:cs="Batang" w:hint="eastAsia"/>
          <w:color w:val="auto"/>
          <w:kern w:val="2"/>
          <w:sz w:val="24"/>
          <w:szCs w:val="24"/>
        </w:rPr>
        <w:t>有声音化したものであれば中古音</w:t>
      </w:r>
      <w:r w:rsidR="006A1B7A" w:rsidRPr="00880F52">
        <w:rPr>
          <w:rFonts w:ascii="ＭＳ ゴシック" w:eastAsia="ＭＳ ゴシック" w:hAnsi="ＭＳ ゴシック" w:cs="Batang" w:hint="eastAsia"/>
          <w:color w:val="auto"/>
          <w:kern w:val="2"/>
          <w:sz w:val="24"/>
          <w:szCs w:val="24"/>
        </w:rPr>
        <w:t>全濁</w:t>
      </w:r>
      <w:r w:rsidRPr="00880F52">
        <w:rPr>
          <w:rFonts w:ascii="ＭＳ ゴシック" w:eastAsia="ＭＳ ゴシック" w:hAnsi="ＭＳ ゴシック" w:cs="Batang" w:hint="eastAsia"/>
          <w:color w:val="auto"/>
          <w:kern w:val="2"/>
          <w:sz w:val="24"/>
          <w:szCs w:val="24"/>
        </w:rPr>
        <w:t>邪母字（</w:t>
      </w:r>
      <w:r w:rsidRPr="00880F52">
        <w:rPr>
          <w:rFonts w:ascii="ＭＳ ゴシック" w:eastAsia="ＭＳ ゴシック" w:hAnsi="ＭＳ ゴシック" w:cs="Batang"/>
          <w:color w:val="auto"/>
          <w:kern w:val="2"/>
          <w:sz w:val="24"/>
          <w:szCs w:val="24"/>
        </w:rPr>
        <w:t>z</w:t>
      </w:r>
      <w:r w:rsidRPr="00880F52">
        <w:rPr>
          <w:rFonts w:ascii="ＭＳ ゴシック" w:eastAsia="ＭＳ ゴシック" w:hAnsi="ＭＳ ゴシック" w:cs="Batang" w:hint="eastAsia"/>
          <w:color w:val="auto"/>
          <w:kern w:val="2"/>
          <w:sz w:val="24"/>
          <w:szCs w:val="24"/>
        </w:rPr>
        <w:t>）で規定され</w:t>
      </w:r>
      <w:r w:rsidR="005D5FE3" w:rsidRPr="00880F52">
        <w:rPr>
          <w:rFonts w:ascii="ＭＳ ゴシック" w:eastAsia="ＭＳ ゴシック" w:hAnsi="ＭＳ ゴシック" w:cs="Batang" w:hint="eastAsia"/>
          <w:color w:val="auto"/>
          <w:kern w:val="2"/>
          <w:sz w:val="24"/>
          <w:szCs w:val="24"/>
        </w:rPr>
        <w:t>る</w:t>
      </w:r>
      <w:r w:rsidR="00A26C91" w:rsidRPr="00880F52">
        <w:rPr>
          <w:rFonts w:ascii="ＭＳ ゴシック" w:eastAsia="ＭＳ ゴシック" w:hAnsi="ＭＳ ゴシック" w:cs="Batang" w:hint="eastAsia"/>
          <w:color w:val="auto"/>
          <w:kern w:val="2"/>
          <w:sz w:val="24"/>
          <w:szCs w:val="24"/>
        </w:rPr>
        <w:t>べき</w:t>
      </w:r>
      <w:r w:rsidR="005D5FE3" w:rsidRPr="00880F52">
        <w:rPr>
          <w:rFonts w:ascii="ＭＳ ゴシック" w:eastAsia="ＭＳ ゴシック" w:hAnsi="ＭＳ ゴシック" w:cs="Batang" w:hint="eastAsia"/>
          <w:color w:val="auto"/>
          <w:kern w:val="2"/>
          <w:sz w:val="24"/>
          <w:szCs w:val="24"/>
        </w:rPr>
        <w:t>で、</w:t>
      </w:r>
      <w:r w:rsidR="00A26C91" w:rsidRPr="00880F52">
        <w:rPr>
          <w:rFonts w:ascii="ＭＳ ゴシック" w:eastAsia="ＭＳ ゴシック" w:hAnsi="ＭＳ ゴシック" w:cs="Batang" w:hint="eastAsia"/>
          <w:color w:val="auto"/>
          <w:kern w:val="2"/>
          <w:sz w:val="24"/>
          <w:szCs w:val="24"/>
        </w:rPr>
        <w:t>もしそうであれば</w:t>
      </w:r>
      <w:r w:rsidR="00A26C91" w:rsidRPr="00880F52">
        <w:rPr>
          <w:rFonts w:ascii="Malgun Gothic" w:eastAsia="Malgun Gothic" w:hAnsi="Malgun Gothic" w:cs="Malgun Gothic" w:hint="eastAsia"/>
          <w:color w:val="auto"/>
          <w:kern w:val="2"/>
          <w:sz w:val="24"/>
          <w:szCs w:val="24"/>
        </w:rPr>
        <w:t>ㅿ</w:t>
      </w:r>
      <w:r w:rsidR="00A26C91" w:rsidRPr="00880F52">
        <w:rPr>
          <w:rFonts w:ascii="ＭＳ ゴシック" w:eastAsia="ＭＳ ゴシック" w:hAnsi="ＭＳ ゴシック" w:cs="ＭＳ ゴシック" w:hint="eastAsia"/>
          <w:color w:val="auto"/>
          <w:kern w:val="2"/>
          <w:sz w:val="24"/>
          <w:szCs w:val="24"/>
        </w:rPr>
        <w:t>は</w:t>
      </w:r>
      <w:r w:rsidRPr="00880F52">
        <w:rPr>
          <w:rFonts w:ascii="ＭＳ ゴシック" w:eastAsia="ＭＳ ゴシック" w:hAnsi="ＭＳ ゴシック" w:cs="Batang" w:hint="eastAsia"/>
          <w:color w:val="auto"/>
          <w:kern w:val="2"/>
          <w:sz w:val="24"/>
          <w:szCs w:val="24"/>
        </w:rPr>
        <w:t>各自並書</w:t>
      </w:r>
      <w:r w:rsidRPr="00880F52">
        <w:rPr>
          <w:rFonts w:ascii="ＭＳ ゴシック" w:eastAsia="ＭＳ ゴシック" w:hAnsi="ＭＳ ゴシック" w:cs="Batang"/>
          <w:color w:val="auto"/>
          <w:kern w:val="2"/>
          <w:sz w:val="24"/>
          <w:szCs w:val="24"/>
        </w:rPr>
        <w:t>ss</w:t>
      </w:r>
      <w:r w:rsidR="005D5FE3" w:rsidRPr="00880F52">
        <w:rPr>
          <w:rFonts w:ascii="ＭＳ ゴシック" w:eastAsia="ＭＳ ゴシック" w:hAnsi="ＭＳ ゴシック" w:cs="Batang" w:hint="eastAsia"/>
          <w:color w:val="auto"/>
          <w:kern w:val="2"/>
          <w:sz w:val="24"/>
          <w:szCs w:val="24"/>
        </w:rPr>
        <w:t>で表記</w:t>
      </w:r>
      <w:r w:rsidRPr="00880F52">
        <w:rPr>
          <w:rFonts w:ascii="ＭＳ ゴシック" w:eastAsia="ＭＳ ゴシック" w:hAnsi="ＭＳ ゴシック" w:cs="Batang" w:hint="eastAsia"/>
          <w:color w:val="auto"/>
          <w:kern w:val="2"/>
          <w:sz w:val="24"/>
          <w:szCs w:val="24"/>
        </w:rPr>
        <w:t>され</w:t>
      </w:r>
      <w:r w:rsidR="00016327" w:rsidRPr="00880F52">
        <w:rPr>
          <w:rFonts w:ascii="ＭＳ ゴシック" w:eastAsia="ＭＳ ゴシック" w:hAnsi="ＭＳ ゴシック" w:cs="Batang" w:hint="eastAsia"/>
          <w:color w:val="auto"/>
          <w:kern w:val="2"/>
          <w:sz w:val="24"/>
          <w:szCs w:val="24"/>
        </w:rPr>
        <w:t>たとし</w:t>
      </w:r>
      <w:r w:rsidRPr="00880F52">
        <w:rPr>
          <w:rFonts w:ascii="ＭＳ ゴシック" w:eastAsia="ＭＳ ゴシック" w:hAnsi="ＭＳ ゴシック" w:cs="Batang" w:hint="eastAsia"/>
          <w:color w:val="auto"/>
          <w:kern w:val="2"/>
          <w:sz w:val="24"/>
          <w:szCs w:val="24"/>
        </w:rPr>
        <w:t>ても不思議では</w:t>
      </w:r>
      <w:r w:rsidR="00A26C91" w:rsidRPr="00880F52">
        <w:rPr>
          <w:rFonts w:ascii="ＭＳ ゴシック" w:eastAsia="ＭＳ ゴシック" w:hAnsi="ＭＳ ゴシック" w:cs="Batang" w:hint="eastAsia"/>
          <w:color w:val="auto"/>
          <w:kern w:val="2"/>
          <w:sz w:val="24"/>
          <w:szCs w:val="24"/>
        </w:rPr>
        <w:t>ないでしょう</w:t>
      </w:r>
      <w:r w:rsidR="005D5FE3" w:rsidRPr="00880F52">
        <w:rPr>
          <w:rFonts w:ascii="ＭＳ ゴシック" w:eastAsia="ＭＳ ゴシック" w:hAnsi="ＭＳ ゴシック" w:cs="Batang" w:hint="eastAsia"/>
          <w:color w:val="auto"/>
          <w:kern w:val="2"/>
          <w:sz w:val="24"/>
          <w:szCs w:val="24"/>
        </w:rPr>
        <w:t>。前々</w:t>
      </w:r>
      <w:r w:rsidR="005D5FE3" w:rsidRPr="00880F52">
        <w:rPr>
          <w:rFonts w:ascii="ＭＳ ゴシック" w:eastAsia="ＭＳ ゴシック" w:hAnsi="ＭＳ ゴシック" w:cs="Batang" w:hint="eastAsia"/>
          <w:color w:val="auto"/>
          <w:kern w:val="2"/>
          <w:sz w:val="24"/>
          <w:szCs w:val="24"/>
        </w:rPr>
        <w:lastRenderedPageBreak/>
        <w:t>節で</w:t>
      </w:r>
      <w:r w:rsidR="00A26C91" w:rsidRPr="00880F52">
        <w:rPr>
          <w:rFonts w:ascii="ＭＳ ゴシック" w:eastAsia="ＭＳ ゴシック" w:hAnsi="ＭＳ ゴシック" w:cs="Batang" w:hint="eastAsia"/>
          <w:color w:val="auto"/>
          <w:kern w:val="2"/>
          <w:sz w:val="24"/>
          <w:szCs w:val="24"/>
        </w:rPr>
        <w:t xml:space="preserve"> </w:t>
      </w:r>
      <w:r w:rsidR="005D5FE3" w:rsidRPr="00880F52">
        <w:rPr>
          <w:rFonts w:ascii="ＭＳ ゴシック" w:eastAsia="ＭＳ ゴシック" w:hAnsi="ＭＳ ゴシック" w:cs="Batang"/>
          <w:color w:val="auto"/>
          <w:kern w:val="2"/>
          <w:sz w:val="24"/>
          <w:szCs w:val="24"/>
        </w:rPr>
        <w:t>’</w:t>
      </w:r>
      <w:r w:rsidR="005D5FE3" w:rsidRPr="00880F52">
        <w:rPr>
          <w:rFonts w:ascii="ＭＳ ゴシック" w:eastAsia="ＭＳ ゴシック" w:hAnsi="ＭＳ ゴシック" w:cs="Batang" w:hint="eastAsia"/>
          <w:color w:val="auto"/>
          <w:kern w:val="2"/>
          <w:sz w:val="24"/>
          <w:szCs w:val="24"/>
        </w:rPr>
        <w:t>（‘</w:t>
      </w:r>
      <w:r w:rsidR="005D5FE3" w:rsidRPr="00880F52">
        <w:rPr>
          <w:rFonts w:ascii="ＭＳ ゴシック" w:eastAsia="ＭＳ ゴシック" w:hAnsi="ＭＳ ゴシック" w:cs="Batang"/>
          <w:color w:val="auto"/>
          <w:kern w:val="2"/>
          <w:sz w:val="24"/>
          <w:szCs w:val="24"/>
        </w:rPr>
        <w:t>ゆるやかな声立て</w:t>
      </w:r>
      <w:r w:rsidR="005D5FE3" w:rsidRPr="00880F52">
        <w:rPr>
          <w:rFonts w:ascii="ＭＳ ゴシック" w:eastAsia="ＭＳ ゴシック" w:hAnsi="ＭＳ ゴシック" w:cs="Batang" w:hint="eastAsia"/>
          <w:color w:val="auto"/>
          <w:kern w:val="2"/>
          <w:sz w:val="24"/>
          <w:szCs w:val="24"/>
        </w:rPr>
        <w:t>’）</w:t>
      </w:r>
      <w:r w:rsidR="00881160" w:rsidRPr="00880F52">
        <w:rPr>
          <w:rFonts w:ascii="ＭＳ ゴシック" w:eastAsia="ＭＳ ゴシック" w:hAnsi="ＭＳ ゴシック" w:cs="Batang" w:hint="eastAsia"/>
          <w:color w:val="auto"/>
          <w:kern w:val="2"/>
          <w:sz w:val="24"/>
          <w:szCs w:val="24"/>
        </w:rPr>
        <w:t>と</w:t>
      </w:r>
      <w:r w:rsidR="00B14C05" w:rsidRPr="00880F52">
        <w:rPr>
          <w:rFonts w:ascii="ＭＳ ゴシック" w:eastAsia="ＭＳ ゴシック" w:hAnsi="ＭＳ ゴシック" w:cs="Batang" w:hint="eastAsia"/>
          <w:color w:val="auto"/>
          <w:kern w:val="2"/>
          <w:sz w:val="24"/>
          <w:szCs w:val="24"/>
        </w:rPr>
        <w:t xml:space="preserve"> </w:t>
      </w:r>
      <w:r w:rsidR="00B14C05" w:rsidRPr="00880F52">
        <w:rPr>
          <w:rFonts w:ascii="ＭＳ ゴシック" w:eastAsia="ＭＳ ゴシック" w:hAnsi="ＭＳ ゴシック" w:cs="Batang"/>
          <w:color w:val="auto"/>
          <w:kern w:val="2"/>
          <w:sz w:val="24"/>
          <w:szCs w:val="24"/>
          <w:vertAlign w:val="superscript"/>
        </w:rPr>
        <w:t>ʔ</w:t>
      </w:r>
      <w:r w:rsidR="00B14C05" w:rsidRPr="00880F52">
        <w:rPr>
          <w:rFonts w:ascii="ＭＳ ゴシック" w:eastAsia="ＭＳ ゴシック" w:hAnsi="ＭＳ ゴシック" w:cs="Batang" w:hint="eastAsia"/>
          <w:color w:val="auto"/>
          <w:kern w:val="2"/>
          <w:sz w:val="24"/>
          <w:szCs w:val="24"/>
        </w:rPr>
        <w:t>（</w:t>
      </w:r>
      <w:r w:rsidR="005D5FE3" w:rsidRPr="00880F52">
        <w:rPr>
          <w:rFonts w:ascii="ＭＳ ゴシック" w:eastAsia="ＭＳ ゴシック" w:hAnsi="ＭＳ ゴシック" w:cs="Batang" w:hint="eastAsia"/>
          <w:color w:val="auto"/>
          <w:kern w:val="2"/>
          <w:sz w:val="24"/>
          <w:szCs w:val="24"/>
        </w:rPr>
        <w:t>‘</w:t>
      </w:r>
      <w:r w:rsidR="00B14C05" w:rsidRPr="00880F52">
        <w:rPr>
          <w:rFonts w:ascii="ＭＳ ゴシック" w:eastAsia="ＭＳ ゴシック" w:hAnsi="ＭＳ ゴシック" w:cs="Batang"/>
          <w:color w:val="auto"/>
          <w:kern w:val="2"/>
          <w:sz w:val="24"/>
          <w:szCs w:val="24"/>
        </w:rPr>
        <w:t>はっきりした声立て</w:t>
      </w:r>
      <w:r w:rsidR="005D5FE3" w:rsidRPr="00880F52">
        <w:rPr>
          <w:rFonts w:ascii="ＭＳ ゴシック" w:eastAsia="ＭＳ ゴシック" w:hAnsi="ＭＳ ゴシック" w:cs="Batang" w:hint="eastAsia"/>
          <w:color w:val="auto"/>
          <w:kern w:val="2"/>
          <w:sz w:val="24"/>
          <w:szCs w:val="24"/>
        </w:rPr>
        <w:t>’</w:t>
      </w:r>
      <w:r w:rsidR="00B14C05" w:rsidRPr="00880F52">
        <w:rPr>
          <w:rFonts w:ascii="ＭＳ ゴシック" w:eastAsia="ＭＳ ゴシック" w:hAnsi="ＭＳ ゴシック" w:cs="Batang" w:hint="eastAsia"/>
          <w:color w:val="auto"/>
          <w:kern w:val="2"/>
          <w:sz w:val="24"/>
          <w:szCs w:val="24"/>
        </w:rPr>
        <w:t>）</w:t>
      </w:r>
      <w:r w:rsidR="005D5FE3" w:rsidRPr="00880F52">
        <w:rPr>
          <w:rFonts w:ascii="ＭＳ ゴシック" w:eastAsia="ＭＳ ゴシック" w:hAnsi="ＭＳ ゴシック" w:cs="Batang" w:hint="eastAsia"/>
          <w:color w:val="auto"/>
          <w:kern w:val="2"/>
          <w:sz w:val="24"/>
          <w:szCs w:val="24"/>
        </w:rPr>
        <w:t>の対立と</w:t>
      </w:r>
      <w:r w:rsidR="00B14C05" w:rsidRPr="00880F52">
        <w:rPr>
          <w:rFonts w:ascii="ＭＳ ゴシック" w:eastAsia="ＭＳ ゴシック" w:hAnsi="ＭＳ ゴシック" w:cs="Batang" w:hint="eastAsia"/>
          <w:color w:val="auto"/>
          <w:kern w:val="2"/>
          <w:sz w:val="24"/>
          <w:szCs w:val="24"/>
        </w:rPr>
        <w:t>考え</w:t>
      </w:r>
      <w:r w:rsidR="00881160" w:rsidRPr="00880F52">
        <w:rPr>
          <w:rFonts w:ascii="ＭＳ ゴシック" w:eastAsia="ＭＳ ゴシック" w:hAnsi="ＭＳ ゴシック" w:cs="Batang" w:hint="eastAsia"/>
          <w:color w:val="auto"/>
          <w:kern w:val="2"/>
          <w:sz w:val="24"/>
          <w:szCs w:val="24"/>
        </w:rPr>
        <w:t>ることで</w:t>
      </w:r>
      <w:r w:rsidR="003A7AA7" w:rsidRPr="00880F52">
        <w:rPr>
          <w:rFonts w:ascii="ＭＳ ゴシック" w:eastAsia="ＭＳ ゴシック" w:hAnsi="ＭＳ ゴシック" w:cs="Batang" w:hint="eastAsia"/>
          <w:color w:val="auto"/>
          <w:kern w:val="2"/>
          <w:sz w:val="24"/>
          <w:szCs w:val="24"/>
        </w:rPr>
        <w:t>喉音</w:t>
      </w:r>
      <w:r w:rsidR="003A7AA7" w:rsidRPr="00880F52">
        <w:rPr>
          <w:rFonts w:ascii="Malgun Gothic" w:eastAsia="Malgun Gothic" w:hAnsi="Malgun Gothic" w:cs="Malgun Gothic" w:hint="eastAsia"/>
          <w:color w:val="auto"/>
          <w:kern w:val="2"/>
          <w:sz w:val="24"/>
          <w:szCs w:val="24"/>
        </w:rPr>
        <w:t>ㅇ</w:t>
      </w:r>
      <w:r w:rsidR="003A7AA7" w:rsidRPr="00880F52">
        <w:rPr>
          <w:rFonts w:ascii="ＭＳ ゴシック" w:eastAsia="ＭＳ ゴシック" w:hAnsi="ＭＳ ゴシック" w:cs="Batang" w:hint="eastAsia"/>
          <w:color w:val="auto"/>
          <w:kern w:val="2"/>
          <w:sz w:val="24"/>
          <w:szCs w:val="24"/>
        </w:rPr>
        <w:t>と</w:t>
      </w:r>
      <w:r w:rsidR="003A7AA7" w:rsidRPr="00880F52">
        <w:rPr>
          <w:rFonts w:ascii="Malgun Gothic" w:eastAsia="Malgun Gothic" w:hAnsi="Malgun Gothic" w:cs="Malgun Gothic" w:hint="eastAsia"/>
          <w:color w:val="auto"/>
          <w:kern w:val="2"/>
          <w:sz w:val="24"/>
          <w:szCs w:val="24"/>
        </w:rPr>
        <w:t>ㆆ</w:t>
      </w:r>
      <w:r w:rsidR="003A7AA7" w:rsidRPr="00880F52">
        <w:rPr>
          <w:rFonts w:ascii="ＭＳ ゴシック" w:eastAsia="ＭＳ ゴシック" w:hAnsi="ＭＳ ゴシック" w:cs="Batang" w:hint="eastAsia"/>
          <w:color w:val="auto"/>
          <w:kern w:val="2"/>
          <w:sz w:val="24"/>
          <w:szCs w:val="24"/>
        </w:rPr>
        <w:t>の緩急</w:t>
      </w:r>
      <w:r w:rsidR="00A26C91" w:rsidRPr="00880F52">
        <w:rPr>
          <w:rFonts w:ascii="ＭＳ ゴシック" w:eastAsia="ＭＳ ゴシック" w:hAnsi="ＭＳ ゴシック" w:cs="Batang" w:hint="eastAsia"/>
          <w:color w:val="auto"/>
          <w:kern w:val="2"/>
          <w:sz w:val="24"/>
          <w:szCs w:val="24"/>
        </w:rPr>
        <w:t>の規定を</w:t>
      </w:r>
      <w:r w:rsidR="001B7EE7" w:rsidRPr="00880F52">
        <w:rPr>
          <w:rFonts w:ascii="ＭＳ ゴシック" w:eastAsia="ＭＳ ゴシック" w:hAnsi="ＭＳ ゴシック" w:cs="Batang" w:hint="eastAsia"/>
          <w:color w:val="auto"/>
          <w:kern w:val="2"/>
          <w:sz w:val="24"/>
          <w:szCs w:val="24"/>
        </w:rPr>
        <w:t>無理なく解釈</w:t>
      </w:r>
      <w:r w:rsidR="00A26C91" w:rsidRPr="00880F52">
        <w:rPr>
          <w:rFonts w:ascii="ＭＳ ゴシック" w:eastAsia="ＭＳ ゴシック" w:hAnsi="ＭＳ ゴシック" w:cs="Batang" w:hint="eastAsia"/>
          <w:color w:val="auto"/>
          <w:kern w:val="2"/>
          <w:sz w:val="24"/>
          <w:szCs w:val="24"/>
        </w:rPr>
        <w:t>できま</w:t>
      </w:r>
      <w:r w:rsidR="00881160" w:rsidRPr="00880F52">
        <w:rPr>
          <w:rFonts w:ascii="ＭＳ ゴシック" w:eastAsia="ＭＳ ゴシック" w:hAnsi="ＭＳ ゴシック" w:cs="Batang" w:hint="eastAsia"/>
          <w:color w:val="auto"/>
          <w:kern w:val="2"/>
          <w:sz w:val="24"/>
          <w:szCs w:val="24"/>
        </w:rPr>
        <w:t>した。</w:t>
      </w:r>
      <w:r w:rsidR="001B7EE7" w:rsidRPr="00880F52">
        <w:rPr>
          <w:rFonts w:ascii="ＭＳ ゴシック" w:eastAsia="ＭＳ ゴシック" w:hAnsi="ＭＳ ゴシック" w:cs="Batang" w:hint="eastAsia"/>
          <w:color w:val="auto"/>
          <w:kern w:val="2"/>
          <w:sz w:val="24"/>
          <w:szCs w:val="24"/>
        </w:rPr>
        <w:t>そこで</w:t>
      </w:r>
      <w:r w:rsidR="00881160" w:rsidRPr="00880F52">
        <w:rPr>
          <w:rFonts w:ascii="ＭＳ ゴシック" w:eastAsia="ＭＳ ゴシック" w:hAnsi="ＭＳ ゴシック" w:cs="Batang" w:hint="eastAsia"/>
          <w:color w:val="auto"/>
          <w:kern w:val="2"/>
          <w:sz w:val="24"/>
          <w:szCs w:val="24"/>
        </w:rPr>
        <w:t>ここでも</w:t>
      </w:r>
      <w:r w:rsidR="001B7EE7" w:rsidRPr="00880F52">
        <w:rPr>
          <w:rFonts w:ascii="Malgun Gothic" w:eastAsia="Malgun Gothic" w:hAnsi="Malgun Gothic" w:cs="Malgun Gothic" w:hint="eastAsia"/>
          <w:color w:val="auto"/>
          <w:kern w:val="2"/>
          <w:sz w:val="24"/>
          <w:szCs w:val="24"/>
        </w:rPr>
        <w:t>ㅿ</w:t>
      </w:r>
      <w:r w:rsidR="001B7EE7" w:rsidRPr="00880F52">
        <w:rPr>
          <w:rFonts w:ascii="ＭＳ ゴシック" w:eastAsia="ＭＳ ゴシック" w:hAnsi="ＭＳ ゴシック" w:cs="Batang" w:hint="eastAsia"/>
          <w:color w:val="auto"/>
          <w:kern w:val="2"/>
          <w:sz w:val="24"/>
          <w:szCs w:val="24"/>
        </w:rPr>
        <w:t>をz</w:t>
      </w:r>
      <w:r w:rsidR="003A7AA7" w:rsidRPr="00880F52">
        <w:rPr>
          <w:rFonts w:ascii="ＭＳ ゴシック" w:eastAsia="ＭＳ ゴシック" w:hAnsi="ＭＳ ゴシック" w:cs="Batang" w:hint="eastAsia"/>
          <w:color w:val="auto"/>
          <w:kern w:val="2"/>
          <w:sz w:val="24"/>
          <w:szCs w:val="24"/>
        </w:rPr>
        <w:t>（有声歯茎摩擦音）</w:t>
      </w:r>
      <w:r w:rsidR="001B7EE7" w:rsidRPr="00880F52">
        <w:rPr>
          <w:rFonts w:ascii="ＭＳ ゴシック" w:eastAsia="ＭＳ ゴシック" w:hAnsi="ＭＳ ゴシック" w:cs="Batang" w:hint="eastAsia"/>
          <w:color w:val="auto"/>
          <w:kern w:val="2"/>
          <w:sz w:val="24"/>
          <w:szCs w:val="24"/>
        </w:rPr>
        <w:t>、</w:t>
      </w:r>
      <w:r w:rsidR="001B7EE7" w:rsidRPr="00880F52">
        <w:rPr>
          <w:rFonts w:ascii="Malgun Gothic" w:eastAsia="Malgun Gothic" w:hAnsi="Malgun Gothic" w:cs="Malgun Gothic" w:hint="eastAsia"/>
          <w:color w:val="auto"/>
          <w:kern w:val="2"/>
          <w:sz w:val="24"/>
          <w:szCs w:val="24"/>
        </w:rPr>
        <w:t>ㅅ</w:t>
      </w:r>
      <w:r w:rsidR="001B7EE7" w:rsidRPr="00880F52">
        <w:rPr>
          <w:rFonts w:ascii="ＭＳ ゴシック" w:eastAsia="ＭＳ ゴシック" w:hAnsi="ＭＳ ゴシック" w:cs="Batang" w:hint="eastAsia"/>
          <w:color w:val="auto"/>
          <w:kern w:val="2"/>
          <w:sz w:val="24"/>
          <w:szCs w:val="24"/>
        </w:rPr>
        <w:t>をs</w:t>
      </w:r>
      <w:r w:rsidR="003A7AA7" w:rsidRPr="00880F52">
        <w:rPr>
          <w:rFonts w:ascii="ＭＳ ゴシック" w:eastAsia="ＭＳ ゴシック" w:hAnsi="ＭＳ ゴシック" w:cs="Batang" w:hint="eastAsia"/>
          <w:color w:val="auto"/>
          <w:kern w:val="2"/>
          <w:sz w:val="24"/>
          <w:szCs w:val="24"/>
        </w:rPr>
        <w:t>（無声歯茎摩擦音）</w:t>
      </w:r>
      <w:r w:rsidR="001B7EE7" w:rsidRPr="00880F52">
        <w:rPr>
          <w:rFonts w:ascii="ＭＳ ゴシック" w:eastAsia="ＭＳ ゴシック" w:hAnsi="ＭＳ ゴシック" w:cs="Batang" w:hint="eastAsia"/>
          <w:color w:val="auto"/>
          <w:kern w:val="2"/>
          <w:sz w:val="24"/>
          <w:szCs w:val="24"/>
        </w:rPr>
        <w:t>とする通説は破棄して緩急の規定どおり</w:t>
      </w:r>
      <w:r w:rsidR="001B7EE7" w:rsidRPr="00880F52">
        <w:rPr>
          <w:rFonts w:ascii="Malgun Gothic" w:eastAsia="Malgun Gothic" w:hAnsi="Malgun Gothic" w:cs="Malgun Gothic" w:hint="eastAsia"/>
          <w:color w:val="auto"/>
          <w:kern w:val="2"/>
          <w:sz w:val="24"/>
          <w:szCs w:val="24"/>
        </w:rPr>
        <w:t>ㅿ</w:t>
      </w:r>
      <w:r w:rsidR="001B7EE7" w:rsidRPr="00880F52">
        <w:rPr>
          <w:rFonts w:ascii="ＭＳ ゴシック" w:eastAsia="ＭＳ ゴシック" w:hAnsi="ＭＳ ゴシック" w:cs="Batang" w:hint="eastAsia"/>
          <w:color w:val="auto"/>
          <w:kern w:val="2"/>
          <w:sz w:val="24"/>
          <w:szCs w:val="24"/>
        </w:rPr>
        <w:t>を不清不濁の鼻音、</w:t>
      </w:r>
      <w:r w:rsidR="001B7EE7" w:rsidRPr="00880F52">
        <w:rPr>
          <w:rFonts w:ascii="Malgun Gothic" w:eastAsia="Malgun Gothic" w:hAnsi="Malgun Gothic" w:cs="Malgun Gothic" w:hint="eastAsia"/>
          <w:color w:val="auto"/>
          <w:kern w:val="2"/>
          <w:sz w:val="24"/>
          <w:szCs w:val="24"/>
        </w:rPr>
        <w:t>ㅅ</w:t>
      </w:r>
      <w:r w:rsidR="001B7EE7" w:rsidRPr="00880F52">
        <w:rPr>
          <w:rFonts w:ascii="ＭＳ ゴシック" w:eastAsia="ＭＳ ゴシック" w:hAnsi="ＭＳ ゴシック" w:cs="Batang" w:hint="eastAsia"/>
          <w:color w:val="auto"/>
          <w:kern w:val="2"/>
          <w:sz w:val="24"/>
          <w:szCs w:val="24"/>
        </w:rPr>
        <w:t>を無声子音と考えます。</w:t>
      </w:r>
      <w:r w:rsidR="00CC49BE" w:rsidRPr="00880F52">
        <w:rPr>
          <w:rFonts w:ascii="ＭＳ ゴシック" w:eastAsia="ＭＳ ゴシック" w:hAnsi="ＭＳ ゴシック" w:cs="Batang" w:hint="eastAsia"/>
          <w:color w:val="auto"/>
          <w:kern w:val="2"/>
          <w:sz w:val="24"/>
          <w:szCs w:val="24"/>
        </w:rPr>
        <w:t>ところで</w:t>
      </w:r>
      <w:r w:rsidR="003A7AA7" w:rsidRPr="00880F52">
        <w:rPr>
          <w:rFonts w:ascii="ＭＳ ゴシック" w:eastAsia="ＭＳ ゴシック" w:hAnsi="ＭＳ ゴシック" w:cs="Batang" w:hint="eastAsia"/>
          <w:color w:val="auto"/>
          <w:kern w:val="2"/>
          <w:sz w:val="24"/>
          <w:szCs w:val="24"/>
        </w:rPr>
        <w:t>先に紹介した「邊」（</w:t>
      </w:r>
      <w:proofErr w:type="spellStart"/>
      <w:r w:rsidR="003A7AA7" w:rsidRPr="00880F52">
        <w:rPr>
          <w:rFonts w:ascii="ＭＳ ゴシック" w:eastAsia="ＭＳ ゴシック" w:hAnsi="ＭＳ ゴシック" w:cs="Batang"/>
          <w:color w:val="auto"/>
          <w:kern w:val="2"/>
          <w:sz w:val="24"/>
          <w:szCs w:val="24"/>
        </w:rPr>
        <w:t>kʌz</w:t>
      </w:r>
      <w:proofErr w:type="spellEnd"/>
      <w:r w:rsidR="003A7AA7" w:rsidRPr="00880F52">
        <w:rPr>
          <w:rFonts w:ascii="ＭＳ ゴシック" w:eastAsia="ＭＳ ゴシック" w:hAnsi="ＭＳ ゴシック" w:cs="Batang" w:hint="eastAsia"/>
          <w:color w:val="auto"/>
          <w:kern w:val="2"/>
          <w:sz w:val="24"/>
          <w:szCs w:val="24"/>
        </w:rPr>
        <w:t>→</w:t>
      </w:r>
      <w:proofErr w:type="spellStart"/>
      <w:r w:rsidR="003A7AA7" w:rsidRPr="00880F52">
        <w:rPr>
          <w:rFonts w:ascii="ＭＳ ゴシック" w:eastAsia="ＭＳ ゴシック" w:hAnsi="ＭＳ ゴシック" w:cs="Batang"/>
          <w:color w:val="auto"/>
          <w:kern w:val="2"/>
          <w:sz w:val="24"/>
          <w:szCs w:val="24"/>
        </w:rPr>
        <w:t>kʌ</w:t>
      </w:r>
      <w:proofErr w:type="spellEnd"/>
      <w:r w:rsidR="003A7AA7" w:rsidRPr="00880F52">
        <w:rPr>
          <w:rFonts w:ascii="ＭＳ ゴシック" w:eastAsia="ＭＳ ゴシック" w:hAnsi="ＭＳ ゴシック" w:cs="Batang" w:hint="eastAsia"/>
          <w:color w:val="auto"/>
          <w:kern w:val="2"/>
          <w:sz w:val="24"/>
          <w:szCs w:val="24"/>
        </w:rPr>
        <w:t>）や『救急簡易方』の「間」（</w:t>
      </w:r>
      <w:proofErr w:type="spellStart"/>
      <w:r w:rsidR="003A7AA7" w:rsidRPr="00880F52">
        <w:rPr>
          <w:rFonts w:ascii="ＭＳ ゴシック" w:eastAsia="ＭＳ ゴシック" w:hAnsi="ＭＳ ゴシック" w:cs="Batang" w:hint="eastAsia"/>
          <w:color w:val="auto"/>
          <w:kern w:val="2"/>
          <w:sz w:val="24"/>
          <w:szCs w:val="24"/>
        </w:rPr>
        <w:t>s</w:t>
      </w:r>
      <w:r w:rsidR="003A7AA7" w:rsidRPr="00880F52">
        <w:rPr>
          <w:rFonts w:ascii="ＭＳ ゴシック" w:eastAsia="ＭＳ ゴシック" w:hAnsi="ＭＳ ゴシック" w:cs="Batang"/>
          <w:color w:val="auto"/>
          <w:kern w:val="2"/>
          <w:sz w:val="24"/>
          <w:szCs w:val="24"/>
        </w:rPr>
        <w:t>ʌz</w:t>
      </w:r>
      <w:r w:rsidR="003A7AA7" w:rsidRPr="00880F52">
        <w:rPr>
          <w:rFonts w:ascii="ＭＳ ゴシック" w:eastAsia="ＭＳ ゴシック" w:hAnsi="ＭＳ ゴシック" w:cs="Batang" w:hint="eastAsia"/>
          <w:color w:val="auto"/>
          <w:kern w:val="2"/>
          <w:sz w:val="24"/>
          <w:szCs w:val="24"/>
        </w:rPr>
        <w:t>i</w:t>
      </w:r>
      <w:proofErr w:type="spellEnd"/>
      <w:r w:rsidR="003A7AA7" w:rsidRPr="00880F52">
        <w:rPr>
          <w:rFonts w:ascii="ＭＳ ゴシック" w:eastAsia="ＭＳ ゴシック" w:hAnsi="ＭＳ ゴシック" w:cs="Batang" w:hint="eastAsia"/>
          <w:color w:val="auto"/>
          <w:kern w:val="2"/>
          <w:sz w:val="24"/>
          <w:szCs w:val="24"/>
        </w:rPr>
        <w:t>→</w:t>
      </w:r>
      <w:proofErr w:type="spellStart"/>
      <w:r w:rsidR="003A7AA7" w:rsidRPr="00880F52">
        <w:rPr>
          <w:rFonts w:ascii="ＭＳ ゴシック" w:eastAsia="ＭＳ ゴシック" w:hAnsi="ＭＳ ゴシック" w:cs="Batang" w:hint="eastAsia"/>
          <w:color w:val="auto"/>
          <w:kern w:val="2"/>
          <w:sz w:val="24"/>
          <w:szCs w:val="24"/>
        </w:rPr>
        <w:t>s</w:t>
      </w:r>
      <w:r w:rsidR="003A7AA7" w:rsidRPr="00880F52">
        <w:rPr>
          <w:rFonts w:ascii="ＭＳ ゴシック" w:eastAsia="ＭＳ ゴシック" w:hAnsi="ＭＳ ゴシック" w:cs="Batang"/>
          <w:color w:val="auto"/>
          <w:kern w:val="2"/>
          <w:sz w:val="24"/>
          <w:szCs w:val="24"/>
        </w:rPr>
        <w:t>ʌ</w:t>
      </w:r>
      <w:r w:rsidR="003A7AA7" w:rsidRPr="00880F52">
        <w:rPr>
          <w:rFonts w:ascii="ＭＳ ゴシック" w:eastAsia="ＭＳ ゴシック" w:hAnsi="ＭＳ ゴシック" w:cs="Batang" w:hint="eastAsia"/>
          <w:color w:val="auto"/>
          <w:kern w:val="2"/>
          <w:sz w:val="24"/>
          <w:szCs w:val="24"/>
        </w:rPr>
        <w:t>i</w:t>
      </w:r>
      <w:proofErr w:type="spellEnd"/>
      <w:r w:rsidR="003A7AA7" w:rsidRPr="00880F52">
        <w:rPr>
          <w:rFonts w:ascii="ＭＳ ゴシック" w:eastAsia="ＭＳ ゴシック" w:hAnsi="ＭＳ ゴシック" w:cs="Batang" w:hint="eastAsia"/>
          <w:color w:val="auto"/>
          <w:kern w:val="2"/>
          <w:sz w:val="24"/>
          <w:szCs w:val="24"/>
        </w:rPr>
        <w:t>）</w:t>
      </w:r>
      <w:r w:rsidR="00F466AA" w:rsidRPr="00880F52">
        <w:rPr>
          <w:rFonts w:ascii="ＭＳ ゴシック" w:eastAsia="ＭＳ ゴシック" w:hAnsi="ＭＳ ゴシック" w:cs="Batang" w:hint="eastAsia"/>
          <w:color w:val="auto"/>
          <w:kern w:val="2"/>
          <w:sz w:val="24"/>
          <w:szCs w:val="24"/>
        </w:rPr>
        <w:t>のような</w:t>
      </w:r>
      <w:r w:rsidR="003A7AA7" w:rsidRPr="00880F52">
        <w:rPr>
          <w:rFonts w:ascii="Malgun Gothic" w:eastAsia="Malgun Gothic" w:hAnsi="Malgun Gothic" w:cs="Malgun Gothic" w:hint="eastAsia"/>
          <w:color w:val="auto"/>
          <w:kern w:val="2"/>
          <w:sz w:val="24"/>
          <w:szCs w:val="24"/>
        </w:rPr>
        <w:t>ㅿ</w:t>
      </w:r>
      <w:r w:rsidR="003A7AA7" w:rsidRPr="00880F52">
        <w:rPr>
          <w:rFonts w:ascii="ＭＳ ゴシック" w:eastAsia="ＭＳ ゴシック" w:hAnsi="ＭＳ ゴシック" w:cs="Batang" w:hint="eastAsia"/>
          <w:color w:val="auto"/>
          <w:kern w:val="2"/>
          <w:sz w:val="24"/>
          <w:szCs w:val="24"/>
        </w:rPr>
        <w:t>の消失</w:t>
      </w:r>
      <w:r w:rsidR="00F466AA" w:rsidRPr="00880F52">
        <w:rPr>
          <w:rFonts w:ascii="ＭＳ ゴシック" w:eastAsia="ＭＳ ゴシック" w:hAnsi="ＭＳ ゴシック" w:cs="Batang" w:hint="eastAsia"/>
          <w:color w:val="auto"/>
          <w:kern w:val="2"/>
          <w:sz w:val="24"/>
          <w:szCs w:val="24"/>
        </w:rPr>
        <w:t>変化をみると</w:t>
      </w:r>
      <w:r w:rsidR="0039776A" w:rsidRPr="00880F52">
        <w:rPr>
          <w:rFonts w:ascii="ＭＳ ゴシック" w:eastAsia="ＭＳ ゴシック" w:hAnsi="ＭＳ ゴシック" w:cs="Batang" w:hint="eastAsia"/>
          <w:color w:val="auto"/>
          <w:kern w:val="2"/>
          <w:sz w:val="24"/>
          <w:szCs w:val="24"/>
        </w:rPr>
        <w:t>先に考察した</w:t>
      </w:r>
      <w:r w:rsidR="00F466AA" w:rsidRPr="00880F52">
        <w:rPr>
          <w:rFonts w:ascii="Malgun Gothic" w:eastAsia="Malgun Gothic" w:hAnsi="Malgun Gothic" w:cs="Malgun Gothic" w:hint="eastAsia"/>
          <w:color w:val="auto"/>
          <w:kern w:val="2"/>
          <w:sz w:val="24"/>
          <w:szCs w:val="24"/>
        </w:rPr>
        <w:t>ㅇ</w:t>
      </w:r>
      <w:r w:rsidR="00F466AA" w:rsidRPr="00880F52">
        <w:rPr>
          <w:rFonts w:ascii="ＭＳ ゴシック" w:eastAsia="ＭＳ ゴシック" w:hAnsi="ＭＳ ゴシック" w:cs="Batang" w:hint="eastAsia"/>
          <w:color w:val="auto"/>
          <w:kern w:val="2"/>
          <w:sz w:val="24"/>
          <w:szCs w:val="24"/>
        </w:rPr>
        <w:t xml:space="preserve">（ </w:t>
      </w:r>
      <w:r w:rsidR="00F466AA" w:rsidRPr="00880F52">
        <w:rPr>
          <w:rFonts w:ascii="ＭＳ ゴシック" w:eastAsia="ＭＳ ゴシック" w:hAnsi="ＭＳ ゴシック" w:cs="Batang"/>
          <w:color w:val="auto"/>
          <w:kern w:val="2"/>
          <w:sz w:val="24"/>
          <w:szCs w:val="24"/>
        </w:rPr>
        <w:t>’</w:t>
      </w:r>
      <w:r w:rsidR="00F466AA" w:rsidRPr="00880F52">
        <w:rPr>
          <w:rFonts w:ascii="ＭＳ ゴシック" w:eastAsia="ＭＳ ゴシック" w:hAnsi="ＭＳ ゴシック" w:cs="Batang" w:hint="eastAsia"/>
          <w:color w:val="auto"/>
          <w:kern w:val="2"/>
          <w:sz w:val="24"/>
          <w:szCs w:val="24"/>
        </w:rPr>
        <w:t>）の変化と似ているのがわかります。</w:t>
      </w:r>
      <w:r w:rsidR="00F4008B" w:rsidRPr="00880F52">
        <w:rPr>
          <w:rFonts w:ascii="ＭＳ ゴシック" w:eastAsia="ＭＳ ゴシック" w:hAnsi="ＭＳ ゴシック" w:cs="Batang" w:hint="eastAsia"/>
          <w:color w:val="auto"/>
          <w:kern w:val="2"/>
          <w:sz w:val="24"/>
          <w:szCs w:val="24"/>
        </w:rPr>
        <w:t>そこで</w:t>
      </w:r>
      <w:r w:rsidR="003A7AA7" w:rsidRPr="00880F52">
        <w:rPr>
          <w:rFonts w:ascii="ＭＳ ゴシック" w:eastAsia="ＭＳ ゴシック" w:hAnsi="ＭＳ ゴシック" w:cs="Batang" w:hint="eastAsia"/>
          <w:color w:val="auto"/>
          <w:kern w:val="2"/>
          <w:sz w:val="24"/>
          <w:szCs w:val="24"/>
        </w:rPr>
        <w:t>とり</w:t>
      </w:r>
      <w:r w:rsidR="00F4008B" w:rsidRPr="00880F52">
        <w:rPr>
          <w:rFonts w:ascii="ＭＳ ゴシック" w:eastAsia="ＭＳ ゴシック" w:hAnsi="ＭＳ ゴシック" w:cs="Batang" w:hint="eastAsia"/>
          <w:color w:val="auto"/>
          <w:kern w:val="2"/>
          <w:sz w:val="24"/>
          <w:szCs w:val="24"/>
        </w:rPr>
        <w:t>あえ</w:t>
      </w:r>
      <w:r w:rsidR="003A7AA7" w:rsidRPr="00880F52">
        <w:rPr>
          <w:rFonts w:ascii="ＭＳ ゴシック" w:eastAsia="ＭＳ ゴシック" w:hAnsi="ＭＳ ゴシック" w:cs="Batang" w:hint="eastAsia"/>
          <w:color w:val="auto"/>
          <w:kern w:val="2"/>
          <w:sz w:val="24"/>
          <w:szCs w:val="24"/>
        </w:rPr>
        <w:t>ず</w:t>
      </w:r>
      <w:r w:rsidR="00DF08CE" w:rsidRPr="00880F52">
        <w:rPr>
          <w:rFonts w:ascii="Malgun Gothic" w:eastAsia="Malgun Gothic" w:hAnsi="Malgun Gothic" w:cs="Malgun Gothic" w:hint="eastAsia"/>
          <w:color w:val="auto"/>
          <w:kern w:val="2"/>
          <w:sz w:val="24"/>
          <w:szCs w:val="24"/>
        </w:rPr>
        <w:t>ㅅ</w:t>
      </w:r>
      <w:r w:rsidR="00DF08CE" w:rsidRPr="00880F52">
        <w:rPr>
          <w:rFonts w:ascii="ＭＳ ゴシック" w:eastAsia="ＭＳ ゴシック" w:hAnsi="ＭＳ ゴシック" w:cs="Batang" w:hint="eastAsia"/>
          <w:color w:val="auto"/>
          <w:kern w:val="2"/>
          <w:sz w:val="24"/>
          <w:szCs w:val="24"/>
        </w:rPr>
        <w:t>を</w:t>
      </w:r>
      <w:r w:rsidR="00DF08CE" w:rsidRPr="00880F52">
        <w:rPr>
          <w:rFonts w:ascii="ＭＳ ゴシック" w:eastAsia="ＭＳ ゴシック" w:hAnsi="ＭＳ ゴシック" w:cs="Batang"/>
          <w:color w:val="auto"/>
          <w:kern w:val="2"/>
          <w:sz w:val="24"/>
          <w:szCs w:val="24"/>
        </w:rPr>
        <w:t>s</w:t>
      </w:r>
      <w:r w:rsidR="00DF08CE" w:rsidRPr="00880F52">
        <w:rPr>
          <w:rFonts w:ascii="ＭＳ ゴシック" w:eastAsia="ＭＳ ゴシック" w:hAnsi="ＭＳ ゴシック" w:cs="Batang" w:hint="eastAsia"/>
          <w:color w:val="auto"/>
          <w:kern w:val="2"/>
          <w:sz w:val="24"/>
          <w:szCs w:val="24"/>
        </w:rPr>
        <w:t>もどきの</w:t>
      </w:r>
      <w:r w:rsidR="00DF08CE" w:rsidRPr="00880F52">
        <w:rPr>
          <w:rFonts w:ascii="ＭＳ ゴシック" w:eastAsia="ＭＳ ゴシック" w:hAnsi="ＭＳ ゴシック" w:cs="Batang" w:hint="eastAsia"/>
          <w:b/>
          <w:i/>
          <w:color w:val="auto"/>
          <w:kern w:val="2"/>
          <w:sz w:val="24"/>
          <w:szCs w:val="24"/>
        </w:rPr>
        <w:t>s</w:t>
      </w:r>
      <w:r w:rsidR="00DF08CE" w:rsidRPr="00880F52">
        <w:rPr>
          <w:rFonts w:ascii="ＭＳ ゴシック" w:eastAsia="ＭＳ ゴシック" w:hAnsi="ＭＳ ゴシック" w:cs="Batang" w:hint="eastAsia"/>
          <w:color w:val="auto"/>
          <w:kern w:val="2"/>
          <w:sz w:val="24"/>
          <w:szCs w:val="24"/>
        </w:rPr>
        <w:t>（清声）、不清不濁の鼻音を</w:t>
      </w:r>
      <w:r w:rsidR="00F4008B" w:rsidRPr="00880F52">
        <w:rPr>
          <w:rFonts w:ascii="ＭＳ ゴシック" w:eastAsia="ＭＳ ゴシック" w:hAnsi="ＭＳ ゴシック" w:cs="Batang" w:hint="eastAsia"/>
          <w:color w:val="auto"/>
          <w:kern w:val="2"/>
          <w:sz w:val="24"/>
          <w:szCs w:val="24"/>
        </w:rPr>
        <w:t>nもどきの</w:t>
      </w:r>
      <w:r w:rsidR="00F4008B" w:rsidRPr="00880F52">
        <w:rPr>
          <w:rFonts w:ascii="ＭＳ ゴシック" w:eastAsia="ＭＳ ゴシック" w:hAnsi="ＭＳ ゴシック" w:cs="Batang" w:hint="eastAsia"/>
          <w:b/>
          <w:i/>
          <w:color w:val="auto"/>
          <w:kern w:val="2"/>
          <w:sz w:val="24"/>
          <w:szCs w:val="24"/>
        </w:rPr>
        <w:t>n</w:t>
      </w:r>
      <w:r w:rsidR="00F4008B" w:rsidRPr="00880F52">
        <w:rPr>
          <w:rFonts w:ascii="ＭＳ ゴシック" w:eastAsia="ＭＳ ゴシック" w:hAnsi="ＭＳ ゴシック" w:cs="Batang" w:hint="eastAsia"/>
          <w:color w:val="auto"/>
          <w:kern w:val="2"/>
          <w:sz w:val="24"/>
          <w:szCs w:val="24"/>
        </w:rPr>
        <w:t>（鼻音）と</w:t>
      </w:r>
      <w:r w:rsidR="00DF08CE" w:rsidRPr="00880F52">
        <w:rPr>
          <w:rFonts w:ascii="ＭＳ ゴシック" w:eastAsia="ＭＳ ゴシック" w:hAnsi="ＭＳ ゴシック" w:cs="Batang" w:hint="eastAsia"/>
          <w:color w:val="auto"/>
          <w:kern w:val="2"/>
          <w:sz w:val="24"/>
          <w:szCs w:val="24"/>
        </w:rPr>
        <w:t>考え</w:t>
      </w:r>
      <w:r w:rsidR="00F4008B" w:rsidRPr="00880F52">
        <w:rPr>
          <w:rFonts w:ascii="ＭＳ ゴシック" w:eastAsia="ＭＳ ゴシック" w:hAnsi="ＭＳ ゴシック" w:cs="Batang" w:hint="eastAsia"/>
          <w:color w:val="auto"/>
          <w:kern w:val="2"/>
          <w:sz w:val="24"/>
          <w:szCs w:val="24"/>
        </w:rPr>
        <w:t>てみます。</w:t>
      </w:r>
      <w:r w:rsidR="00DF08CE" w:rsidRPr="00880F52">
        <w:rPr>
          <w:rFonts w:ascii="ＭＳ ゴシック" w:eastAsia="ＭＳ ゴシック" w:hAnsi="ＭＳ ゴシック" w:cs="Batang" w:hint="eastAsia"/>
          <w:color w:val="auto"/>
          <w:kern w:val="2"/>
          <w:sz w:val="24"/>
          <w:szCs w:val="24"/>
        </w:rPr>
        <w:t>すると</w:t>
      </w:r>
      <w:proofErr w:type="spellStart"/>
      <w:r w:rsidR="00DF08CE" w:rsidRPr="00880F52">
        <w:rPr>
          <w:rFonts w:ascii="ＭＳ ゴシック" w:eastAsia="ＭＳ ゴシック" w:hAnsi="ＭＳ ゴシック" w:cs="Batang" w:hint="eastAsia"/>
          <w:b/>
          <w:i/>
          <w:color w:val="auto"/>
          <w:kern w:val="2"/>
          <w:sz w:val="24"/>
          <w:szCs w:val="24"/>
        </w:rPr>
        <w:t>s</w:t>
      </w:r>
      <w:r w:rsidR="00F4008B" w:rsidRPr="00880F52">
        <w:rPr>
          <w:rFonts w:ascii="ＭＳ ゴシック" w:eastAsia="ＭＳ ゴシック" w:hAnsi="ＭＳ ゴシック" w:cs="Batang"/>
          <w:color w:val="auto"/>
          <w:kern w:val="2"/>
          <w:sz w:val="24"/>
          <w:szCs w:val="24"/>
        </w:rPr>
        <w:t>ʌ</w:t>
      </w:r>
      <w:r w:rsidR="00F4008B" w:rsidRPr="00880F52">
        <w:rPr>
          <w:rFonts w:ascii="ＭＳ ゴシック" w:eastAsia="ＭＳ ゴシック" w:hAnsi="ＭＳ ゴシック" w:cs="Batang" w:hint="eastAsia"/>
          <w:b/>
          <w:i/>
          <w:color w:val="auto"/>
          <w:kern w:val="2"/>
          <w:sz w:val="24"/>
          <w:szCs w:val="24"/>
        </w:rPr>
        <w:t>n</w:t>
      </w:r>
      <w:r w:rsidR="00F4008B" w:rsidRPr="00880F52">
        <w:rPr>
          <w:rFonts w:ascii="ＭＳ ゴシック" w:eastAsia="ＭＳ ゴシック" w:hAnsi="ＭＳ ゴシック" w:cs="Batang" w:hint="eastAsia"/>
          <w:color w:val="auto"/>
          <w:kern w:val="2"/>
          <w:sz w:val="24"/>
          <w:szCs w:val="24"/>
        </w:rPr>
        <w:t>i</w:t>
      </w:r>
      <w:r w:rsidR="00DF08CE" w:rsidRPr="00880F52">
        <w:rPr>
          <w:rFonts w:ascii="ＭＳ ゴシック" w:eastAsia="ＭＳ ゴシック" w:hAnsi="ＭＳ ゴシック"/>
          <w:color w:val="auto"/>
          <w:kern w:val="2"/>
          <w:sz w:val="24"/>
          <w:szCs w:val="24"/>
        </w:rPr>
        <w:t>→</w:t>
      </w:r>
      <w:r w:rsidR="00F4008B" w:rsidRPr="00880F52">
        <w:rPr>
          <w:rFonts w:ascii="ＭＳ ゴシック" w:eastAsia="ＭＳ ゴシック" w:hAnsi="ＭＳ ゴシック" w:cs="Batang" w:hint="eastAsia"/>
          <w:b/>
          <w:i/>
          <w:color w:val="auto"/>
          <w:kern w:val="2"/>
          <w:sz w:val="24"/>
          <w:szCs w:val="24"/>
        </w:rPr>
        <w:t>s</w:t>
      </w:r>
      <w:r w:rsidR="00F4008B" w:rsidRPr="00880F52">
        <w:rPr>
          <w:rFonts w:ascii="ＭＳ ゴシック" w:eastAsia="ＭＳ ゴシック" w:hAnsi="ＭＳ ゴシック" w:cs="Batang"/>
          <w:color w:val="auto"/>
          <w:kern w:val="2"/>
          <w:sz w:val="24"/>
          <w:szCs w:val="24"/>
        </w:rPr>
        <w:t>ʌ</w:t>
      </w:r>
      <w:r w:rsidR="00F4008B" w:rsidRPr="00880F52">
        <w:rPr>
          <w:rFonts w:ascii="ＭＳ ゴシック" w:eastAsia="ＭＳ ゴシック" w:hAnsi="ＭＳ ゴシック" w:cs="Batang" w:hint="eastAsia"/>
          <w:color w:val="auto"/>
          <w:kern w:val="2"/>
          <w:sz w:val="24"/>
          <w:szCs w:val="24"/>
        </w:rPr>
        <w:t>i</w:t>
      </w:r>
      <w:proofErr w:type="spellEnd"/>
      <w:r w:rsidR="004B1C64" w:rsidRPr="00880F52">
        <w:rPr>
          <w:rFonts w:ascii="ＭＳ ゴシック" w:eastAsia="ＭＳ ゴシック" w:hAnsi="ＭＳ ゴシック" w:cs="Batang" w:hint="eastAsia"/>
          <w:color w:val="auto"/>
          <w:kern w:val="2"/>
          <w:sz w:val="24"/>
          <w:szCs w:val="24"/>
        </w:rPr>
        <w:t>（</w:t>
      </w:r>
      <w:r w:rsidR="00F4008B" w:rsidRPr="00880F52">
        <w:rPr>
          <w:rFonts w:ascii="ＭＳ ゴシック" w:eastAsia="ＭＳ ゴシック" w:hAnsi="ＭＳ ゴシック" w:cs="Batang" w:hint="eastAsia"/>
          <w:color w:val="auto"/>
          <w:kern w:val="2"/>
          <w:sz w:val="24"/>
          <w:szCs w:val="24"/>
        </w:rPr>
        <w:t>「</w:t>
      </w:r>
      <w:r w:rsidR="004B1C64" w:rsidRPr="00880F52">
        <w:rPr>
          <w:rFonts w:ascii="ＭＳ ゴシック" w:eastAsia="ＭＳ ゴシック" w:hAnsi="ＭＳ ゴシック" w:cs="Batang" w:hint="eastAsia"/>
          <w:color w:val="auto"/>
          <w:kern w:val="2"/>
          <w:sz w:val="24"/>
          <w:szCs w:val="24"/>
        </w:rPr>
        <w:t>間</w:t>
      </w:r>
      <w:r w:rsidR="00F4008B" w:rsidRPr="00880F52">
        <w:rPr>
          <w:rFonts w:ascii="ＭＳ ゴシック" w:eastAsia="ＭＳ ゴシック" w:hAnsi="ＭＳ ゴシック" w:cs="Batang" w:hint="eastAsia"/>
          <w:color w:val="auto"/>
          <w:kern w:val="2"/>
          <w:sz w:val="24"/>
          <w:szCs w:val="24"/>
        </w:rPr>
        <w:t>」</w:t>
      </w:r>
      <w:r w:rsidR="004B1C64" w:rsidRPr="00880F52">
        <w:rPr>
          <w:rFonts w:ascii="ＭＳ ゴシック" w:eastAsia="ＭＳ ゴシック" w:hAnsi="ＭＳ ゴシック" w:cs="Batang" w:hint="eastAsia"/>
          <w:color w:val="auto"/>
          <w:kern w:val="2"/>
          <w:sz w:val="24"/>
          <w:szCs w:val="24"/>
        </w:rPr>
        <w:t>）</w:t>
      </w:r>
      <w:r w:rsidR="00F4008B" w:rsidRPr="00880F52">
        <w:rPr>
          <w:rFonts w:ascii="ＭＳ ゴシック" w:eastAsia="ＭＳ ゴシック" w:hAnsi="ＭＳ ゴシック" w:cs="Batang" w:hint="eastAsia"/>
          <w:color w:val="auto"/>
          <w:kern w:val="2"/>
          <w:sz w:val="24"/>
          <w:szCs w:val="24"/>
        </w:rPr>
        <w:t>や</w:t>
      </w:r>
      <w:proofErr w:type="spellStart"/>
      <w:r w:rsidR="00284F51" w:rsidRPr="00880F52">
        <w:rPr>
          <w:rFonts w:ascii="ＭＳ ゴシック" w:eastAsia="ＭＳ ゴシック" w:hAnsi="ＭＳ ゴシック" w:cs="Batang"/>
          <w:color w:val="auto"/>
          <w:kern w:val="2"/>
          <w:sz w:val="24"/>
          <w:szCs w:val="24"/>
        </w:rPr>
        <w:t>ci</w:t>
      </w:r>
      <w:r w:rsidR="00F4008B" w:rsidRPr="00880F52">
        <w:rPr>
          <w:rFonts w:ascii="ＭＳ ゴシック" w:eastAsia="ＭＳ ゴシック" w:hAnsi="ＭＳ ゴシック" w:cs="Batang" w:hint="eastAsia"/>
          <w:b/>
          <w:i/>
          <w:color w:val="auto"/>
          <w:kern w:val="2"/>
          <w:sz w:val="24"/>
          <w:szCs w:val="24"/>
        </w:rPr>
        <w:t>n</w:t>
      </w:r>
      <w:r w:rsidR="00284F51" w:rsidRPr="00880F52">
        <w:rPr>
          <w:rFonts w:ascii="ＭＳ ゴシック" w:eastAsia="ＭＳ ゴシック" w:hAnsi="ＭＳ ゴシック" w:cs="Batang" w:hint="eastAsia"/>
          <w:b/>
          <w:i/>
          <w:color w:val="auto"/>
          <w:kern w:val="2"/>
          <w:sz w:val="24"/>
          <w:szCs w:val="24"/>
        </w:rPr>
        <w:t>s</w:t>
      </w:r>
      <w:proofErr w:type="spellEnd"/>
      <w:r w:rsidR="00284F51" w:rsidRPr="00880F52">
        <w:rPr>
          <w:rFonts w:ascii="ＭＳ ゴシック" w:eastAsia="ＭＳ ゴシック" w:hAnsi="ＭＳ ゴシック" w:cs="Batang" w:hint="eastAsia"/>
          <w:color w:val="auto"/>
          <w:kern w:val="2"/>
          <w:sz w:val="24"/>
          <w:szCs w:val="24"/>
        </w:rPr>
        <w:t>（</w:t>
      </w:r>
      <w:r w:rsidR="00284F51" w:rsidRPr="00880F52">
        <w:rPr>
          <w:rFonts w:ascii="ＭＳ ゴシック" w:eastAsia="ＭＳ ゴシック" w:hAnsi="ＭＳ ゴシック" w:cs="Batang"/>
          <w:color w:val="auto"/>
          <w:kern w:val="2"/>
          <w:sz w:val="24"/>
          <w:szCs w:val="24"/>
        </w:rPr>
        <w:t>「作る」</w:t>
      </w:r>
      <w:r w:rsidR="00284F51" w:rsidRPr="00880F52">
        <w:rPr>
          <w:rFonts w:ascii="ＭＳ ゴシック" w:eastAsia="ＭＳ ゴシック" w:hAnsi="ＭＳ ゴシック" w:cs="Batang" w:hint="eastAsia"/>
          <w:color w:val="auto"/>
          <w:kern w:val="2"/>
          <w:sz w:val="24"/>
          <w:szCs w:val="24"/>
        </w:rPr>
        <w:t>）+</w:t>
      </w:r>
      <w:proofErr w:type="spellStart"/>
      <w:r w:rsidR="00284F51" w:rsidRPr="00880F52">
        <w:rPr>
          <w:rFonts w:ascii="ＭＳ ゴシック" w:eastAsia="ＭＳ ゴシック" w:hAnsi="ＭＳ ゴシック" w:cs="Batang" w:hint="eastAsia"/>
          <w:color w:val="auto"/>
          <w:kern w:val="2"/>
          <w:sz w:val="24"/>
          <w:szCs w:val="24"/>
        </w:rPr>
        <w:t>ko</w:t>
      </w:r>
      <w:r w:rsidR="00284F51" w:rsidRPr="00880F52">
        <w:rPr>
          <w:rFonts w:ascii="ＭＳ ゴシック" w:eastAsia="ＭＳ ゴシック" w:hAnsi="ＭＳ ゴシック"/>
          <w:color w:val="auto"/>
          <w:kern w:val="2"/>
          <w:sz w:val="24"/>
          <w:szCs w:val="24"/>
        </w:rPr>
        <w:t>→</w:t>
      </w:r>
      <w:r w:rsidR="00284F51" w:rsidRPr="00880F52">
        <w:rPr>
          <w:rFonts w:ascii="ＭＳ ゴシック" w:eastAsia="ＭＳ ゴシック" w:hAnsi="ＭＳ ゴシック" w:cs="Batang"/>
          <w:color w:val="auto"/>
          <w:kern w:val="2"/>
          <w:sz w:val="24"/>
          <w:szCs w:val="24"/>
        </w:rPr>
        <w:t>ci</w:t>
      </w:r>
      <w:r w:rsidR="00F4008B" w:rsidRPr="00880F52">
        <w:rPr>
          <w:rFonts w:ascii="ＭＳ ゴシック" w:eastAsia="ＭＳ ゴシック" w:hAnsi="ＭＳ ゴシック" w:cs="Batang" w:hint="eastAsia"/>
          <w:b/>
          <w:i/>
          <w:color w:val="auto"/>
          <w:kern w:val="2"/>
          <w:sz w:val="24"/>
          <w:szCs w:val="24"/>
        </w:rPr>
        <w:t>n</w:t>
      </w:r>
      <w:r w:rsidR="00F4008B" w:rsidRPr="00880F52">
        <w:rPr>
          <w:rFonts w:ascii="ＭＳ ゴシック" w:eastAsia="ＭＳ ゴシック" w:hAnsi="ＭＳ ゴシック" w:cs="Batang" w:hint="eastAsia"/>
          <w:color w:val="auto"/>
          <w:kern w:val="2"/>
          <w:sz w:val="24"/>
          <w:szCs w:val="24"/>
        </w:rPr>
        <w:t>s</w:t>
      </w:r>
      <w:r w:rsidR="00284F51" w:rsidRPr="00880F52">
        <w:rPr>
          <w:rFonts w:ascii="ＭＳ ゴシック" w:eastAsia="ＭＳ ゴシック" w:hAnsi="ＭＳ ゴシック" w:cs="Batang" w:hint="eastAsia"/>
          <w:color w:val="auto"/>
          <w:kern w:val="2"/>
          <w:sz w:val="24"/>
          <w:szCs w:val="24"/>
        </w:rPr>
        <w:t>ko</w:t>
      </w:r>
      <w:r w:rsidR="00284F51" w:rsidRPr="00880F52">
        <w:rPr>
          <w:rFonts w:ascii="ＭＳ ゴシック" w:eastAsia="ＭＳ ゴシック" w:hAnsi="ＭＳ ゴシック"/>
          <w:color w:val="auto"/>
          <w:kern w:val="2"/>
          <w:sz w:val="24"/>
          <w:szCs w:val="24"/>
        </w:rPr>
        <w:t>→</w:t>
      </w:r>
      <w:r w:rsidR="00284F51" w:rsidRPr="00880F52">
        <w:rPr>
          <w:rFonts w:ascii="ＭＳ ゴシック" w:eastAsia="ＭＳ ゴシック" w:hAnsi="ＭＳ ゴシック" w:cs="Batang"/>
          <w:color w:val="auto"/>
          <w:kern w:val="2"/>
          <w:sz w:val="24"/>
          <w:szCs w:val="24"/>
        </w:rPr>
        <w:t>cisko</w:t>
      </w:r>
      <w:proofErr w:type="spellEnd"/>
      <w:r w:rsidR="00284F51" w:rsidRPr="00880F52">
        <w:rPr>
          <w:rFonts w:ascii="ＭＳ ゴシック" w:eastAsia="ＭＳ ゴシック" w:hAnsi="ＭＳ ゴシック" w:cs="Batang" w:hint="eastAsia"/>
          <w:color w:val="auto"/>
          <w:kern w:val="2"/>
          <w:sz w:val="24"/>
          <w:szCs w:val="24"/>
        </w:rPr>
        <w:t>（</w:t>
      </w:r>
      <w:r w:rsidR="0039776A" w:rsidRPr="00880F52">
        <w:rPr>
          <w:rFonts w:ascii="ＭＳ ゴシック" w:eastAsia="ＭＳ ゴシック" w:hAnsi="ＭＳ ゴシック" w:cs="Batang" w:hint="eastAsia"/>
          <w:b/>
          <w:i/>
          <w:color w:val="auto"/>
          <w:kern w:val="2"/>
          <w:sz w:val="24"/>
          <w:szCs w:val="24"/>
        </w:rPr>
        <w:t>n</w:t>
      </w:r>
      <w:r w:rsidR="00284F51" w:rsidRPr="00880F52">
        <w:rPr>
          <w:rFonts w:ascii="ＭＳ ゴシック" w:eastAsia="ＭＳ ゴシック" w:hAnsi="ＭＳ ゴシック" w:cs="Batang" w:hint="eastAsia"/>
          <w:color w:val="auto"/>
          <w:kern w:val="2"/>
          <w:sz w:val="24"/>
          <w:szCs w:val="24"/>
        </w:rPr>
        <w:t>の消失</w:t>
      </w:r>
      <w:r w:rsidR="0039776A" w:rsidRPr="00880F52">
        <w:rPr>
          <w:rFonts w:ascii="ＭＳ ゴシック" w:eastAsia="ＭＳ ゴシック" w:hAnsi="ＭＳ ゴシック" w:cs="Batang" w:hint="eastAsia"/>
          <w:color w:val="auto"/>
          <w:kern w:val="2"/>
          <w:sz w:val="24"/>
          <w:szCs w:val="24"/>
        </w:rPr>
        <w:t>代償による</w:t>
      </w:r>
      <w:r w:rsidR="00284F51" w:rsidRPr="00880F52">
        <w:rPr>
          <w:rFonts w:ascii="ＭＳ ゴシック" w:eastAsia="ＭＳ ゴシック" w:hAnsi="ＭＳ ゴシック" w:cs="Batang" w:hint="eastAsia"/>
          <w:color w:val="auto"/>
          <w:kern w:val="2"/>
          <w:sz w:val="24"/>
          <w:szCs w:val="24"/>
        </w:rPr>
        <w:t>sへの変化）</w:t>
      </w:r>
      <w:r w:rsidR="00F4008B" w:rsidRPr="00880F52">
        <w:rPr>
          <w:rFonts w:ascii="ＭＳ ゴシック" w:eastAsia="ＭＳ ゴシック" w:hAnsi="ＭＳ ゴシック" w:cs="Batang" w:hint="eastAsia"/>
          <w:color w:val="auto"/>
          <w:kern w:val="2"/>
          <w:sz w:val="24"/>
          <w:szCs w:val="24"/>
        </w:rPr>
        <w:t>、また</w:t>
      </w:r>
      <w:proofErr w:type="spellStart"/>
      <w:r w:rsidR="00284F51" w:rsidRPr="00880F52">
        <w:rPr>
          <w:rFonts w:ascii="ＭＳ ゴシック" w:eastAsia="ＭＳ ゴシック" w:hAnsi="ＭＳ ゴシック" w:cs="Batang" w:hint="eastAsia"/>
          <w:color w:val="auto"/>
          <w:kern w:val="2"/>
          <w:sz w:val="24"/>
          <w:szCs w:val="24"/>
        </w:rPr>
        <w:t>h</w:t>
      </w:r>
      <w:r w:rsidR="00F3701A" w:rsidRPr="00880F52">
        <w:rPr>
          <w:rFonts w:ascii="ＭＳ ゴシック" w:eastAsia="ＭＳ ゴシック" w:hAnsi="ＭＳ ゴシック" w:cs="Batang" w:hint="eastAsia"/>
          <w:color w:val="auto"/>
          <w:kern w:val="2"/>
          <w:sz w:val="24"/>
          <w:szCs w:val="24"/>
        </w:rPr>
        <w:t>an</w:t>
      </w:r>
      <w:proofErr w:type="spellEnd"/>
      <w:r w:rsidR="00F3701A" w:rsidRPr="00880F52">
        <w:rPr>
          <w:rFonts w:ascii="ＭＳ ゴシック" w:eastAsia="ＭＳ ゴシック" w:hAnsi="ＭＳ ゴシック" w:cs="Batang" w:hint="eastAsia"/>
          <w:color w:val="auto"/>
          <w:kern w:val="2"/>
          <w:sz w:val="24"/>
          <w:szCs w:val="24"/>
        </w:rPr>
        <w:t>（「大</w:t>
      </w:r>
      <w:r w:rsidR="0039776A" w:rsidRPr="00880F52">
        <w:rPr>
          <w:rFonts w:ascii="ＭＳ ゴシック" w:eastAsia="ＭＳ ゴシック" w:hAnsi="ＭＳ ゴシック" w:cs="Batang" w:hint="eastAsia"/>
          <w:color w:val="auto"/>
          <w:kern w:val="2"/>
          <w:sz w:val="24"/>
          <w:szCs w:val="24"/>
        </w:rPr>
        <w:t>きい</w:t>
      </w:r>
      <w:r w:rsidR="00F3701A" w:rsidRPr="00880F52">
        <w:rPr>
          <w:rFonts w:ascii="ＭＳ ゴシック" w:eastAsia="ＭＳ ゴシック" w:hAnsi="ＭＳ ゴシック" w:cs="Batang" w:hint="eastAsia"/>
          <w:color w:val="auto"/>
          <w:kern w:val="2"/>
          <w:sz w:val="24"/>
          <w:szCs w:val="24"/>
        </w:rPr>
        <w:t>」）</w:t>
      </w:r>
      <w:r w:rsidR="0039776A" w:rsidRPr="00880F52">
        <w:rPr>
          <w:rFonts w:ascii="ＭＳ ゴシック" w:eastAsia="ＭＳ ゴシック" w:hAnsi="ＭＳ ゴシック" w:cs="Batang" w:hint="eastAsia"/>
          <w:color w:val="auto"/>
          <w:kern w:val="2"/>
          <w:sz w:val="24"/>
          <w:szCs w:val="24"/>
        </w:rPr>
        <w:t>+</w:t>
      </w:r>
      <w:r w:rsidR="004B1C64" w:rsidRPr="00880F52">
        <w:rPr>
          <w:rFonts w:ascii="ＭＳ ゴシック" w:eastAsia="ＭＳ ゴシック" w:hAnsi="ＭＳ ゴシック" w:cs="Batang" w:hint="eastAsia"/>
          <w:b/>
          <w:i/>
          <w:color w:val="auto"/>
          <w:kern w:val="2"/>
          <w:sz w:val="24"/>
          <w:szCs w:val="24"/>
        </w:rPr>
        <w:t>s</w:t>
      </w:r>
      <w:r w:rsidR="00F3701A" w:rsidRPr="00880F52">
        <w:rPr>
          <w:rFonts w:ascii="ＭＳ ゴシック" w:eastAsia="ＭＳ ゴシック" w:hAnsi="ＭＳ ゴシック" w:cs="Batang" w:hint="eastAsia"/>
          <w:color w:val="auto"/>
          <w:kern w:val="2"/>
          <w:sz w:val="24"/>
          <w:szCs w:val="24"/>
        </w:rPr>
        <w:t>um（「息」）</w:t>
      </w:r>
      <w:r w:rsidR="00F3701A" w:rsidRPr="00880F52">
        <w:rPr>
          <w:rFonts w:ascii="ＭＳ ゴシック" w:eastAsia="ＭＳ ゴシック" w:hAnsi="ＭＳ ゴシック"/>
          <w:color w:val="auto"/>
          <w:kern w:val="2"/>
          <w:sz w:val="24"/>
          <w:szCs w:val="24"/>
        </w:rPr>
        <w:t>→</w:t>
      </w:r>
      <w:proofErr w:type="spellStart"/>
      <w:r w:rsidR="00F3701A" w:rsidRPr="00880F52">
        <w:rPr>
          <w:rFonts w:ascii="ＭＳ ゴシック" w:eastAsia="ＭＳ ゴシック" w:hAnsi="ＭＳ ゴシック" w:cs="Batang" w:hint="eastAsia"/>
          <w:color w:val="auto"/>
          <w:kern w:val="2"/>
          <w:sz w:val="24"/>
          <w:szCs w:val="24"/>
        </w:rPr>
        <w:t>ha</w:t>
      </w:r>
      <w:r w:rsidR="00F4008B" w:rsidRPr="00880F52">
        <w:rPr>
          <w:rFonts w:ascii="ＭＳ ゴシック" w:eastAsia="ＭＳ ゴシック" w:hAnsi="ＭＳ ゴシック" w:cs="Batang" w:hint="eastAsia"/>
          <w:b/>
          <w:i/>
          <w:color w:val="auto"/>
          <w:kern w:val="2"/>
          <w:sz w:val="24"/>
          <w:szCs w:val="24"/>
        </w:rPr>
        <w:t>n</w:t>
      </w:r>
      <w:r w:rsidR="004B1C64" w:rsidRPr="00880F52">
        <w:rPr>
          <w:rFonts w:ascii="ＭＳ ゴシック" w:eastAsia="ＭＳ ゴシック" w:hAnsi="ＭＳ ゴシック" w:cs="Batang" w:hint="eastAsia"/>
          <w:b/>
          <w:i/>
          <w:color w:val="auto"/>
          <w:kern w:val="2"/>
          <w:sz w:val="24"/>
          <w:szCs w:val="24"/>
        </w:rPr>
        <w:t>s</w:t>
      </w:r>
      <w:r w:rsidR="00F3701A" w:rsidRPr="00880F52">
        <w:rPr>
          <w:rFonts w:ascii="ＭＳ ゴシック" w:eastAsia="ＭＳ ゴシック" w:hAnsi="ＭＳ ゴシック" w:cs="Batang" w:hint="eastAsia"/>
          <w:color w:val="auto"/>
          <w:kern w:val="2"/>
          <w:sz w:val="24"/>
          <w:szCs w:val="24"/>
        </w:rPr>
        <w:t>um</w:t>
      </w:r>
      <w:proofErr w:type="spellEnd"/>
      <w:r w:rsidR="0039776A" w:rsidRPr="00880F52">
        <w:rPr>
          <w:rFonts w:ascii="ＭＳ ゴシック" w:eastAsia="ＭＳ ゴシック" w:hAnsi="ＭＳ ゴシック" w:cs="Batang" w:hint="eastAsia"/>
          <w:color w:val="auto"/>
          <w:kern w:val="2"/>
          <w:sz w:val="24"/>
          <w:szCs w:val="24"/>
        </w:rPr>
        <w:t>（翻字</w:t>
      </w:r>
      <w:proofErr w:type="spellStart"/>
      <w:r w:rsidR="0039776A" w:rsidRPr="00880F52">
        <w:rPr>
          <w:rFonts w:ascii="ＭＳ ゴシック" w:eastAsia="ＭＳ ゴシック" w:hAnsi="ＭＳ ゴシック" w:cs="Batang" w:hint="eastAsia"/>
          <w:color w:val="auto"/>
          <w:kern w:val="2"/>
          <w:sz w:val="24"/>
          <w:szCs w:val="24"/>
        </w:rPr>
        <w:t>hanzum</w:t>
      </w:r>
      <w:proofErr w:type="spellEnd"/>
      <w:r w:rsidR="0039776A" w:rsidRPr="00880F52">
        <w:rPr>
          <w:rFonts w:ascii="ＭＳ ゴシック" w:eastAsia="ＭＳ ゴシック" w:hAnsi="ＭＳ ゴシック" w:cs="Batang" w:hint="eastAsia"/>
          <w:color w:val="auto"/>
          <w:kern w:val="2"/>
          <w:sz w:val="24"/>
          <w:szCs w:val="24"/>
        </w:rPr>
        <w:t>）</w:t>
      </w:r>
      <w:r w:rsidR="00F3701A" w:rsidRPr="00880F52">
        <w:rPr>
          <w:rFonts w:ascii="ＭＳ ゴシック" w:eastAsia="ＭＳ ゴシック" w:hAnsi="ＭＳ ゴシック"/>
          <w:color w:val="auto"/>
          <w:kern w:val="2"/>
          <w:sz w:val="24"/>
          <w:szCs w:val="24"/>
        </w:rPr>
        <w:t>→</w:t>
      </w:r>
      <w:proofErr w:type="spellStart"/>
      <w:r w:rsidR="0039776A" w:rsidRPr="00880F52">
        <w:rPr>
          <w:rFonts w:ascii="ＭＳ ゴシック" w:eastAsia="ＭＳ ゴシック" w:hAnsi="ＭＳ ゴシック" w:cs="Batang" w:hint="eastAsia"/>
          <w:color w:val="auto"/>
          <w:kern w:val="2"/>
          <w:sz w:val="24"/>
          <w:szCs w:val="24"/>
        </w:rPr>
        <w:t>hansum</w:t>
      </w:r>
      <w:proofErr w:type="spellEnd"/>
      <w:r w:rsidR="0039776A" w:rsidRPr="00880F52">
        <w:rPr>
          <w:rFonts w:ascii="ＭＳ ゴシック" w:eastAsia="ＭＳ ゴシック" w:hAnsi="ＭＳ ゴシック" w:cs="Batang" w:hint="eastAsia"/>
          <w:color w:val="auto"/>
          <w:kern w:val="2"/>
          <w:sz w:val="24"/>
          <w:szCs w:val="24"/>
        </w:rPr>
        <w:t>（「嘆息」：現代音）</w:t>
      </w:r>
      <w:r w:rsidR="00587523" w:rsidRPr="00880F52">
        <w:rPr>
          <w:rFonts w:ascii="ＭＳ ゴシック" w:eastAsia="ＭＳ ゴシック" w:hAnsi="ＭＳ ゴシック" w:cs="Batang" w:hint="eastAsia"/>
          <w:color w:val="auto"/>
          <w:kern w:val="2"/>
          <w:sz w:val="24"/>
          <w:szCs w:val="24"/>
        </w:rPr>
        <w:t>と説明できるでしょう。</w:t>
      </w:r>
      <w:r w:rsidR="0093480C" w:rsidRPr="00880F52">
        <w:rPr>
          <w:rFonts w:ascii="Malgun Gothic" w:eastAsia="Malgun Gothic" w:hAnsi="Malgun Gothic" w:cs="Malgun Gothic" w:hint="eastAsia"/>
          <w:color w:val="auto"/>
          <w:kern w:val="2"/>
          <w:sz w:val="24"/>
          <w:szCs w:val="24"/>
        </w:rPr>
        <w:t>ㅿ</w:t>
      </w:r>
      <w:r w:rsidR="0093480C" w:rsidRPr="00880F52">
        <w:rPr>
          <w:rFonts w:ascii="ＭＳ ゴシック" w:eastAsia="ＭＳ ゴシック" w:hAnsi="ＭＳ ゴシック" w:cs="Batang" w:hint="eastAsia"/>
          <w:color w:val="auto"/>
          <w:kern w:val="2"/>
          <w:sz w:val="24"/>
          <w:szCs w:val="24"/>
        </w:rPr>
        <w:t>の問題は次回の更新で再び考え</w:t>
      </w:r>
      <w:r w:rsidR="00060A8E" w:rsidRPr="00880F52">
        <w:rPr>
          <w:rFonts w:ascii="ＭＳ ゴシック" w:eastAsia="ＭＳ ゴシック" w:hAnsi="ＭＳ ゴシック" w:cs="Batang" w:hint="eastAsia"/>
          <w:color w:val="auto"/>
          <w:kern w:val="2"/>
          <w:sz w:val="24"/>
          <w:szCs w:val="24"/>
        </w:rPr>
        <w:t>ることにします</w:t>
      </w:r>
      <w:r w:rsidR="0093480C" w:rsidRPr="00880F52">
        <w:rPr>
          <w:rFonts w:ascii="ＭＳ ゴシック" w:eastAsia="ＭＳ ゴシック" w:hAnsi="ＭＳ ゴシック" w:cs="Batang" w:hint="eastAsia"/>
          <w:color w:val="auto"/>
          <w:kern w:val="2"/>
          <w:sz w:val="24"/>
          <w:szCs w:val="24"/>
        </w:rPr>
        <w:t>。</w:t>
      </w:r>
    </w:p>
    <w:p w14:paraId="7B18FDFF" w14:textId="77777777" w:rsidR="004B1C64" w:rsidRPr="0039776A" w:rsidRDefault="004B1C64" w:rsidP="004B1C64">
      <w:pPr>
        <w:pStyle w:val="10"/>
        <w:ind w:leftChars="0" w:left="0" w:firstLineChars="100" w:firstLine="240"/>
        <w:rPr>
          <w:rFonts w:ascii="ＭＳ ゴシック" w:eastAsia="ＭＳ ゴシック" w:hAnsi="ＭＳ ゴシック" w:cs="Batang"/>
          <w:color w:val="auto"/>
          <w:kern w:val="2"/>
          <w:sz w:val="24"/>
          <w:szCs w:val="24"/>
        </w:rPr>
      </w:pPr>
    </w:p>
    <w:p w14:paraId="08D521B7" w14:textId="77777777" w:rsidR="009E05F0" w:rsidRPr="00880F52" w:rsidRDefault="009E05F0" w:rsidP="008476B6">
      <w:pPr>
        <w:numPr>
          <w:ilvl w:val="0"/>
          <w:numId w:val="1"/>
        </w:numPr>
        <w:rPr>
          <w:rFonts w:ascii="ＭＳ ゴシック" w:eastAsia="ＭＳ ゴシック" w:hAnsi="ＭＳ ゴシック"/>
          <w:color w:val="auto"/>
          <w:kern w:val="2"/>
          <w:sz w:val="24"/>
          <w:szCs w:val="24"/>
        </w:rPr>
      </w:pPr>
      <w:bookmarkStart w:id="8" w:name="_Hlk209109425"/>
      <w:r w:rsidRPr="00880F52">
        <w:rPr>
          <w:rFonts w:ascii="ＭＳ ゴシック" w:eastAsia="ＭＳ ゴシック" w:hAnsi="ＭＳ ゴシック"/>
          <w:color w:val="auto"/>
          <w:kern w:val="2"/>
          <w:sz w:val="40"/>
          <w:szCs w:val="40"/>
        </w:rPr>
        <w:t>各自並書</w:t>
      </w:r>
      <w:r w:rsidRPr="00880F52">
        <w:rPr>
          <w:rFonts w:ascii="ＭＳ ゴシック" w:eastAsia="ＭＳ ゴシック" w:hAnsi="ＭＳ ゴシック" w:hint="eastAsia"/>
          <w:color w:val="auto"/>
          <w:kern w:val="2"/>
          <w:sz w:val="40"/>
          <w:szCs w:val="40"/>
        </w:rPr>
        <w:t>と</w:t>
      </w:r>
      <w:r w:rsidRPr="00880F52">
        <w:rPr>
          <w:rFonts w:ascii="Malgun Gothic" w:eastAsia="Malgun Gothic" w:hAnsi="Malgun Gothic" w:cs="Malgun Gothic" w:hint="eastAsia"/>
          <w:color w:val="auto"/>
          <w:kern w:val="2"/>
          <w:sz w:val="40"/>
          <w:szCs w:val="40"/>
        </w:rPr>
        <w:t>ㅭ</w:t>
      </w:r>
      <w:r w:rsidRPr="00880F52">
        <w:rPr>
          <w:rFonts w:ascii="ＭＳ ゴシック" w:eastAsia="ＭＳ ゴシック" w:hAnsi="ＭＳ ゴシック" w:cs="Batang" w:hint="eastAsia"/>
          <w:color w:val="auto"/>
          <w:kern w:val="2"/>
          <w:sz w:val="40"/>
          <w:szCs w:val="40"/>
        </w:rPr>
        <w:t>（</w:t>
      </w:r>
      <w:proofErr w:type="spellStart"/>
      <w:r w:rsidRPr="00880F52">
        <w:rPr>
          <w:rFonts w:ascii="ＭＳ ゴシック" w:eastAsia="ＭＳ ゴシック" w:hAnsi="ＭＳ ゴシック"/>
          <w:color w:val="auto"/>
          <w:kern w:val="2"/>
          <w:sz w:val="40"/>
          <w:szCs w:val="40"/>
        </w:rPr>
        <w:t>r</w:t>
      </w:r>
      <w:r w:rsidRPr="00880F52">
        <w:rPr>
          <w:rFonts w:ascii="ＭＳ ゴシック" w:eastAsia="ＭＳ ゴシック" w:hAnsi="ＭＳ ゴシック"/>
          <w:color w:val="auto"/>
          <w:kern w:val="2"/>
          <w:sz w:val="40"/>
          <w:szCs w:val="40"/>
          <w:vertAlign w:val="superscript"/>
        </w:rPr>
        <w:t>ʔ</w:t>
      </w:r>
      <w:proofErr w:type="spellEnd"/>
      <w:r w:rsidRPr="00880F52">
        <w:rPr>
          <w:rFonts w:ascii="ＭＳ ゴシック" w:eastAsia="ＭＳ ゴシック" w:hAnsi="ＭＳ ゴシック"/>
          <w:color w:val="auto"/>
          <w:kern w:val="2"/>
          <w:sz w:val="40"/>
          <w:szCs w:val="40"/>
        </w:rPr>
        <w:t>）</w:t>
      </w:r>
      <w:r w:rsidRPr="00880F52">
        <w:rPr>
          <w:rFonts w:ascii="ＭＳ ゴシック" w:eastAsia="ＭＳ ゴシック" w:hAnsi="ＭＳ ゴシック" w:hint="eastAsia"/>
          <w:color w:val="auto"/>
          <w:kern w:val="2"/>
          <w:sz w:val="40"/>
          <w:szCs w:val="40"/>
        </w:rPr>
        <w:t>との関係を</w:t>
      </w:r>
      <w:r w:rsidRPr="00880F52">
        <w:rPr>
          <w:rFonts w:ascii="ＭＳ ゴシック" w:eastAsia="ＭＳ ゴシック" w:hAnsi="ＭＳ ゴシック"/>
          <w:sz w:val="40"/>
          <w:szCs w:val="40"/>
        </w:rPr>
        <w:t>考える</w:t>
      </w:r>
    </w:p>
    <w:bookmarkEnd w:id="8"/>
    <w:p w14:paraId="737B298B" w14:textId="77777777" w:rsidR="009E05F0" w:rsidRPr="009E05F0" w:rsidRDefault="009E05F0" w:rsidP="009E05F0">
      <w:pPr>
        <w:rPr>
          <w:rFonts w:ascii="ＭＳ ゴシック" w:eastAsia="ＭＳ ゴシック" w:hAnsi="ＭＳ ゴシック"/>
          <w:color w:val="auto"/>
          <w:kern w:val="2"/>
          <w:sz w:val="24"/>
          <w:szCs w:val="24"/>
        </w:rPr>
      </w:pPr>
    </w:p>
    <w:p w14:paraId="335FB1D0" w14:textId="77777777" w:rsidR="00880F52" w:rsidRDefault="00EB52D2" w:rsidP="00880F52">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880F52">
        <w:rPr>
          <w:rFonts w:ascii="ＭＳ ゴシック" w:eastAsia="ＭＳ ゴシック" w:hAnsi="ＭＳ ゴシック" w:cs="Batang" w:hint="eastAsia"/>
          <w:color w:val="auto"/>
          <w:kern w:val="2"/>
          <w:sz w:val="24"/>
          <w:szCs w:val="24"/>
        </w:rPr>
        <w:t>ここで</w:t>
      </w:r>
      <w:r w:rsidR="00FC3AE0" w:rsidRPr="00880F52">
        <w:rPr>
          <w:rFonts w:ascii="ＭＳ ゴシック" w:eastAsia="ＭＳ ゴシック" w:hAnsi="ＭＳ ゴシック" w:hint="eastAsia"/>
          <w:color w:val="auto"/>
          <w:kern w:val="2"/>
          <w:sz w:val="24"/>
          <w:szCs w:val="24"/>
        </w:rPr>
        <w:t>各自並書</w:t>
      </w:r>
      <w:r w:rsidR="009E05F0" w:rsidRPr="00880F52">
        <w:rPr>
          <w:rFonts w:ascii="ＭＳ ゴシック" w:eastAsia="ＭＳ ゴシック" w:hAnsi="ＭＳ ゴシック" w:hint="eastAsia"/>
          <w:color w:val="auto"/>
          <w:kern w:val="2"/>
          <w:sz w:val="24"/>
          <w:szCs w:val="24"/>
        </w:rPr>
        <w:t>と</w:t>
      </w:r>
      <w:r w:rsidR="00B21BC7" w:rsidRPr="00880F52">
        <w:rPr>
          <w:rFonts w:ascii="ＭＳ ゴシック" w:eastAsia="ＭＳ ゴシック" w:hAnsi="ＭＳ ゴシック" w:cs="Batang" w:hint="eastAsia"/>
          <w:color w:val="auto"/>
          <w:kern w:val="2"/>
          <w:sz w:val="24"/>
          <w:szCs w:val="24"/>
        </w:rPr>
        <w:t>未実現連体形語尾</w:t>
      </w:r>
      <w:r w:rsidR="00B21BC7" w:rsidRPr="00880F52">
        <w:rPr>
          <w:rFonts w:ascii="Malgun Gothic" w:eastAsia="Malgun Gothic" w:hAnsi="Malgun Gothic" w:cs="Malgun Gothic" w:hint="eastAsia"/>
          <w:color w:val="auto"/>
          <w:kern w:val="2"/>
          <w:sz w:val="24"/>
          <w:szCs w:val="24"/>
        </w:rPr>
        <w:t>ㅭ</w:t>
      </w:r>
      <w:r w:rsidR="00B21BC7" w:rsidRPr="00880F52">
        <w:rPr>
          <w:rFonts w:ascii="ＭＳ ゴシック" w:eastAsia="ＭＳ ゴシック" w:hAnsi="ＭＳ ゴシック" w:hint="eastAsia"/>
          <w:color w:val="auto"/>
          <w:kern w:val="2"/>
          <w:sz w:val="24"/>
          <w:szCs w:val="24"/>
        </w:rPr>
        <w:t>（</w:t>
      </w:r>
      <w:proofErr w:type="spellStart"/>
      <w:r w:rsidR="00B21BC7" w:rsidRPr="00880F52">
        <w:rPr>
          <w:rFonts w:ascii="ＭＳ ゴシック" w:eastAsia="ＭＳ ゴシック" w:hAnsi="ＭＳ ゴシック" w:hint="eastAsia"/>
          <w:color w:val="auto"/>
          <w:kern w:val="2"/>
          <w:sz w:val="24"/>
          <w:szCs w:val="24"/>
        </w:rPr>
        <w:t>r</w:t>
      </w:r>
      <w:r w:rsidR="00B21BC7" w:rsidRPr="00880F52">
        <w:rPr>
          <w:rFonts w:ascii="ＭＳ ゴシック" w:eastAsia="ＭＳ ゴシック" w:hAnsi="ＭＳ ゴシック" w:hint="eastAsia"/>
          <w:color w:val="auto"/>
          <w:kern w:val="2"/>
          <w:sz w:val="24"/>
          <w:szCs w:val="24"/>
          <w:vertAlign w:val="superscript"/>
        </w:rPr>
        <w:t>ʔ</w:t>
      </w:r>
      <w:proofErr w:type="spellEnd"/>
      <w:r w:rsidR="00B21BC7" w:rsidRPr="00880F52">
        <w:rPr>
          <w:rFonts w:ascii="ＭＳ ゴシック" w:eastAsia="ＭＳ ゴシック" w:hAnsi="ＭＳ ゴシック" w:hint="eastAsia"/>
          <w:color w:val="auto"/>
          <w:kern w:val="2"/>
          <w:sz w:val="24"/>
          <w:szCs w:val="24"/>
        </w:rPr>
        <w:t>）と</w:t>
      </w:r>
      <w:r w:rsidR="009E05F0" w:rsidRPr="00880F52">
        <w:rPr>
          <w:rFonts w:ascii="ＭＳ ゴシック" w:eastAsia="ＭＳ ゴシック" w:hAnsi="ＭＳ ゴシック" w:hint="eastAsia"/>
          <w:color w:val="auto"/>
          <w:kern w:val="2"/>
          <w:sz w:val="24"/>
          <w:szCs w:val="24"/>
        </w:rPr>
        <w:t>の関係を考えることにします</w:t>
      </w:r>
      <w:r w:rsidR="00FC3AE0" w:rsidRPr="00880F52">
        <w:rPr>
          <w:rFonts w:ascii="ＭＳ ゴシック" w:eastAsia="ＭＳ ゴシック" w:hAnsi="ＭＳ ゴシック" w:hint="eastAsia"/>
          <w:color w:val="auto"/>
          <w:kern w:val="2"/>
          <w:sz w:val="24"/>
          <w:szCs w:val="24"/>
        </w:rPr>
        <w:t>。</w:t>
      </w:r>
      <w:r w:rsidR="005447AE" w:rsidRPr="00880F52">
        <w:rPr>
          <w:rFonts w:ascii="ＭＳ ゴシック" w:eastAsia="ＭＳ ゴシック" w:hAnsi="ＭＳ ゴシック" w:hint="eastAsia"/>
          <w:color w:val="auto"/>
          <w:kern w:val="2"/>
          <w:sz w:val="24"/>
          <w:szCs w:val="24"/>
        </w:rPr>
        <w:t>各自並書とは</w:t>
      </w:r>
      <w:r w:rsidR="00C468B4" w:rsidRPr="00880F52">
        <w:rPr>
          <w:rFonts w:ascii="ＭＳ ゴシック" w:eastAsia="ＭＳ ゴシック" w:hAnsi="ＭＳ ゴシック" w:hint="eastAsia"/>
          <w:color w:val="auto"/>
          <w:kern w:val="2"/>
          <w:sz w:val="24"/>
          <w:szCs w:val="24"/>
        </w:rPr>
        <w:t>同じ</w:t>
      </w:r>
      <w:r w:rsidR="00EB61BF" w:rsidRPr="00880F52">
        <w:rPr>
          <w:rFonts w:ascii="ＭＳ ゴシック" w:eastAsia="ＭＳ ゴシック" w:hAnsi="ＭＳ ゴシック" w:hint="eastAsia"/>
          <w:color w:val="auto"/>
          <w:kern w:val="2"/>
          <w:sz w:val="24"/>
          <w:szCs w:val="24"/>
        </w:rPr>
        <w:t>単子音を横に並べて書く</w:t>
      </w:r>
      <w:r w:rsidR="005447AE" w:rsidRPr="00880F52">
        <w:rPr>
          <w:rFonts w:ascii="ＭＳ ゴシック" w:eastAsia="ＭＳ ゴシック" w:hAnsi="ＭＳ ゴシック" w:hint="eastAsia"/>
          <w:color w:val="auto"/>
          <w:kern w:val="2"/>
          <w:sz w:val="24"/>
          <w:szCs w:val="24"/>
        </w:rPr>
        <w:t>もので、制字解で</w:t>
      </w:r>
      <w:r w:rsidR="00EB61BF" w:rsidRPr="00880F52">
        <w:rPr>
          <w:rFonts w:ascii="ＭＳ ゴシック" w:eastAsia="ＭＳ ゴシック" w:hAnsi="ＭＳ ゴシック" w:hint="eastAsia"/>
          <w:color w:val="auto"/>
          <w:kern w:val="2"/>
          <w:sz w:val="24"/>
          <w:szCs w:val="24"/>
        </w:rPr>
        <w:t>中古音の全濁に対応する</w:t>
      </w:r>
      <w:r w:rsidR="005447AE" w:rsidRPr="00880F52">
        <w:rPr>
          <w:rFonts w:ascii="ＭＳ ゴシック" w:eastAsia="ＭＳ ゴシック" w:hAnsi="ＭＳ ゴシック" w:hint="eastAsia"/>
          <w:color w:val="auto"/>
          <w:kern w:val="2"/>
          <w:sz w:val="24"/>
          <w:szCs w:val="24"/>
        </w:rPr>
        <w:t>と</w:t>
      </w:r>
      <w:r w:rsidR="00B21BC7" w:rsidRPr="00880F52">
        <w:rPr>
          <w:rFonts w:ascii="ＭＳ ゴシック" w:eastAsia="ＭＳ ゴシック" w:hAnsi="ＭＳ ゴシック" w:hint="eastAsia"/>
          <w:color w:val="auto"/>
          <w:kern w:val="2"/>
          <w:sz w:val="24"/>
          <w:szCs w:val="24"/>
        </w:rPr>
        <w:t>規定</w:t>
      </w:r>
      <w:r w:rsidR="005447AE" w:rsidRPr="00880F52">
        <w:rPr>
          <w:rFonts w:ascii="ＭＳ ゴシック" w:eastAsia="ＭＳ ゴシック" w:hAnsi="ＭＳ ゴシック" w:hint="eastAsia"/>
          <w:color w:val="auto"/>
          <w:kern w:val="2"/>
          <w:sz w:val="24"/>
          <w:szCs w:val="24"/>
        </w:rPr>
        <w:t>されています</w:t>
      </w:r>
      <w:r w:rsidR="00AA1A3E" w:rsidRPr="00880F52">
        <w:rPr>
          <w:rFonts w:ascii="ＭＳ ゴシック" w:eastAsia="ＭＳ ゴシック" w:hAnsi="ＭＳ ゴシック" w:hint="eastAsia"/>
          <w:color w:val="auto"/>
          <w:kern w:val="2"/>
          <w:sz w:val="24"/>
          <w:szCs w:val="24"/>
        </w:rPr>
        <w:t>。</w:t>
      </w:r>
    </w:p>
    <w:p w14:paraId="56F59EF3" w14:textId="0F285393" w:rsidR="0048125E" w:rsidRPr="00880F52" w:rsidRDefault="00EB52D2" w:rsidP="00880F52">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880F52">
        <w:rPr>
          <w:rFonts w:ascii="ＭＳ ゴシック" w:eastAsia="ＭＳ ゴシック" w:hAnsi="ＭＳ ゴシック" w:hint="eastAsia"/>
          <w:color w:val="auto"/>
          <w:kern w:val="2"/>
          <w:sz w:val="24"/>
          <w:szCs w:val="24"/>
        </w:rPr>
        <w:t>次に</w:t>
      </w:r>
      <w:r w:rsidR="0048125E" w:rsidRPr="00880F52">
        <w:rPr>
          <w:rFonts w:ascii="ＭＳ ゴシック" w:eastAsia="ＭＳ ゴシック" w:hAnsi="ＭＳ ゴシック" w:hint="eastAsia"/>
          <w:color w:val="auto"/>
          <w:kern w:val="2"/>
          <w:sz w:val="24"/>
          <w:szCs w:val="24"/>
        </w:rPr>
        <w:t>各自並書の例を</w:t>
      </w:r>
      <w:r w:rsidRPr="00880F52">
        <w:rPr>
          <w:rFonts w:ascii="ＭＳ ゴシック" w:eastAsia="ＭＳ ゴシック" w:hAnsi="ＭＳ ゴシック" w:hint="eastAsia"/>
          <w:color w:val="auto"/>
          <w:kern w:val="2"/>
          <w:sz w:val="24"/>
          <w:szCs w:val="24"/>
        </w:rPr>
        <w:t>み</w:t>
      </w:r>
      <w:r w:rsidR="0048125E" w:rsidRPr="00880F52">
        <w:rPr>
          <w:rFonts w:ascii="ＭＳ ゴシック" w:eastAsia="ＭＳ ゴシック" w:hAnsi="ＭＳ ゴシック" w:hint="eastAsia"/>
          <w:color w:val="auto"/>
          <w:kern w:val="2"/>
          <w:sz w:val="24"/>
          <w:szCs w:val="24"/>
        </w:rPr>
        <w:t>て</w:t>
      </w:r>
      <w:r w:rsidRPr="00880F52">
        <w:rPr>
          <w:rFonts w:ascii="ＭＳ ゴシック" w:eastAsia="ＭＳ ゴシック" w:hAnsi="ＭＳ ゴシック" w:hint="eastAsia"/>
          <w:color w:val="auto"/>
          <w:kern w:val="2"/>
          <w:sz w:val="24"/>
          <w:szCs w:val="24"/>
        </w:rPr>
        <w:t>み</w:t>
      </w:r>
      <w:r w:rsidR="0048125E" w:rsidRPr="00880F52">
        <w:rPr>
          <w:rFonts w:ascii="ＭＳ ゴシック" w:eastAsia="ＭＳ ゴシック" w:hAnsi="ＭＳ ゴシック" w:hint="eastAsia"/>
          <w:color w:val="auto"/>
          <w:kern w:val="2"/>
          <w:sz w:val="24"/>
          <w:szCs w:val="24"/>
        </w:rPr>
        <w:t>ます（福井　2013</w:t>
      </w:r>
      <w:r w:rsidR="0081074E">
        <w:rPr>
          <w:rFonts w:ascii="ＭＳ ゴシック" w:eastAsia="ＭＳ ゴシック" w:hAnsi="ＭＳ ゴシック" w:hint="eastAsia"/>
          <w:color w:val="auto"/>
          <w:kern w:val="2"/>
          <w:sz w:val="24"/>
          <w:szCs w:val="24"/>
        </w:rPr>
        <w:t>:</w:t>
      </w:r>
      <w:r w:rsidR="0048125E" w:rsidRPr="00880F52">
        <w:rPr>
          <w:rFonts w:ascii="ＭＳ ゴシック" w:eastAsia="ＭＳ ゴシック" w:hAnsi="ＭＳ ゴシック" w:cs="Batang" w:hint="eastAsia"/>
          <w:color w:val="auto"/>
          <w:kern w:val="2"/>
          <w:sz w:val="24"/>
          <w:szCs w:val="24"/>
        </w:rPr>
        <w:t>83</w:t>
      </w:r>
      <w:r w:rsidR="0048125E" w:rsidRPr="00880F52">
        <w:rPr>
          <w:rFonts w:ascii="ＭＳ ゴシック" w:eastAsia="ＭＳ ゴシック" w:hAnsi="ＭＳ ゴシック" w:hint="eastAsia"/>
          <w:color w:val="auto"/>
          <w:kern w:val="2"/>
          <w:sz w:val="24"/>
          <w:szCs w:val="24"/>
        </w:rPr>
        <w:t>）。</w:t>
      </w:r>
    </w:p>
    <w:p w14:paraId="27DFA805" w14:textId="77777777" w:rsidR="0048125E" w:rsidRDefault="0048125E" w:rsidP="0048125E">
      <w:pPr>
        <w:ind w:firstLineChars="100" w:firstLine="210"/>
        <w:rPr>
          <w:rFonts w:ascii="ＭＳ ゴシック" w:eastAsia="ＭＳ ゴシック" w:hAnsi="ＭＳ ゴシック"/>
          <w:color w:val="auto"/>
          <w:kern w:val="2"/>
          <w:sz w:val="21"/>
          <w:szCs w:val="21"/>
        </w:rPr>
      </w:pP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096"/>
      </w:tblGrid>
      <w:tr w:rsidR="00352C92" w:rsidRPr="00CE47FB" w14:paraId="1488B4DC" w14:textId="77777777" w:rsidTr="00C220F4">
        <w:tc>
          <w:tcPr>
            <w:tcW w:w="1134" w:type="dxa"/>
          </w:tcPr>
          <w:p w14:paraId="4A3D9631" w14:textId="77777777" w:rsidR="00352C92" w:rsidRPr="00CE47FB" w:rsidRDefault="00352C92" w:rsidP="00BF5BDC">
            <w:pPr>
              <w:rPr>
                <w:rFonts w:ascii="ＭＳ ゴシック" w:eastAsia="ＭＳ ゴシック" w:hAnsi="ＭＳ ゴシック" w:cs="Gungsuh"/>
                <w:color w:val="auto"/>
                <w:kern w:val="2"/>
              </w:rPr>
            </w:pPr>
            <w:r w:rsidRPr="00CE47FB">
              <w:rPr>
                <w:rFonts w:ascii="ＭＳ ゴシック" w:eastAsia="ＭＳ ゴシック" w:hAnsi="ＭＳ ゴシック" w:hint="eastAsia"/>
                <w:color w:val="auto"/>
                <w:kern w:val="2"/>
              </w:rPr>
              <w:t>各自並書</w:t>
            </w:r>
          </w:p>
        </w:tc>
        <w:tc>
          <w:tcPr>
            <w:tcW w:w="6096" w:type="dxa"/>
          </w:tcPr>
          <w:p w14:paraId="1CD43883" w14:textId="41F2D5EE" w:rsidR="00352C92" w:rsidRPr="00CE47FB" w:rsidRDefault="00352C92" w:rsidP="00352C92">
            <w:pPr>
              <w:pStyle w:val="10"/>
              <w:ind w:leftChars="0" w:left="0"/>
              <w:rPr>
                <w:rFonts w:ascii="ＭＳ ゴシック" w:eastAsia="ＭＳ ゴシック" w:hAnsi="ＭＳ ゴシック"/>
                <w:color w:val="auto"/>
                <w:kern w:val="2"/>
              </w:rPr>
            </w:pPr>
            <w:r w:rsidRPr="00CE47FB">
              <w:rPr>
                <w:rFonts w:ascii="ＭＳ ゴシック" w:eastAsia="ＭＳ ゴシック" w:hAnsi="ＭＳ ゴシック" w:hint="eastAsia"/>
                <w:color w:val="auto"/>
                <w:kern w:val="2"/>
              </w:rPr>
              <w:t>接辞・用例・備考</w:t>
            </w:r>
          </w:p>
        </w:tc>
      </w:tr>
      <w:tr w:rsidR="000526C3" w:rsidRPr="00CE47FB" w14:paraId="5582EEF4" w14:textId="77777777" w:rsidTr="00016E91">
        <w:tc>
          <w:tcPr>
            <w:tcW w:w="1134" w:type="dxa"/>
          </w:tcPr>
          <w:p w14:paraId="5B8F2965" w14:textId="77777777" w:rsidR="000526C3" w:rsidRPr="00CE47FB" w:rsidRDefault="000526C3" w:rsidP="00BF5BDC">
            <w:pPr>
              <w:pStyle w:val="10"/>
              <w:ind w:leftChars="0" w:left="0"/>
              <w:rPr>
                <w:rFonts w:ascii="ＭＳ ゴシック" w:eastAsia="ＭＳ ゴシック" w:hAnsi="ＭＳ ゴシック"/>
                <w:color w:val="auto"/>
                <w:kern w:val="2"/>
              </w:rPr>
            </w:pPr>
            <w:r w:rsidRPr="00CE47FB">
              <w:rPr>
                <w:rFonts w:ascii="Malgun Gothic" w:eastAsia="Malgun Gothic" w:hAnsi="Malgun Gothic" w:cs="Malgun Gothic" w:hint="eastAsia"/>
                <w:color w:val="auto"/>
                <w:kern w:val="2"/>
              </w:rPr>
              <w:t>ㄲ</w:t>
            </w:r>
            <w:r w:rsidRPr="00CE47FB">
              <w:rPr>
                <w:rFonts w:ascii="ＭＳ ゴシック" w:eastAsia="ＭＳ ゴシック" w:hAnsi="ＭＳ ゴシック" w:cs="Batang" w:hint="eastAsia"/>
                <w:color w:val="auto"/>
                <w:kern w:val="2"/>
              </w:rPr>
              <w:t>（kk）</w:t>
            </w:r>
          </w:p>
        </w:tc>
        <w:tc>
          <w:tcPr>
            <w:tcW w:w="6096" w:type="dxa"/>
          </w:tcPr>
          <w:p w14:paraId="4C117A05" w14:textId="58875346" w:rsidR="000526C3" w:rsidRPr="00CE47FB" w:rsidRDefault="000526C3" w:rsidP="000526C3">
            <w:pPr>
              <w:pStyle w:val="10"/>
              <w:ind w:leftChars="0" w:left="0"/>
              <w:rPr>
                <w:rFonts w:ascii="ＭＳ ゴシック" w:eastAsia="ＭＳ ゴシック" w:hAnsi="ＭＳ ゴシック"/>
                <w:color w:val="auto"/>
                <w:kern w:val="2"/>
                <w:lang w:eastAsia="ko-KR"/>
              </w:rPr>
            </w:pPr>
            <w:r w:rsidRPr="00CE47FB">
              <w:rPr>
                <w:rFonts w:ascii="ＭＳ ゴシック" w:eastAsia="ＭＳ ゴシック" w:hAnsi="ＭＳ ゴシック" w:cs="Batang" w:hint="eastAsia"/>
                <w:color w:val="auto"/>
                <w:kern w:val="2"/>
                <w:lang w:eastAsia="ko-KR"/>
              </w:rPr>
              <w:t>-</w:t>
            </w:r>
            <w:r w:rsidRPr="00CE47FB">
              <w:rPr>
                <w:rFonts w:ascii="Malgun Gothic" w:eastAsia="Malgun Gothic" w:hAnsi="Malgun Gothic" w:cs="Malgun Gothic" w:hint="eastAsia"/>
                <w:color w:val="auto"/>
                <w:kern w:val="2"/>
                <w:lang w:eastAsia="ko-KR"/>
              </w:rPr>
              <w:t>ㄹ까</w:t>
            </w:r>
            <w:r w:rsidRPr="00CE47FB">
              <w:rPr>
                <w:rFonts w:ascii="ＭＳ ゴシック" w:eastAsia="ＭＳ ゴシック" w:hAnsi="ＭＳ ゴシック" w:cs="Batang" w:hint="eastAsia"/>
                <w:color w:val="auto"/>
                <w:kern w:val="2"/>
                <w:lang w:eastAsia="ko-KR"/>
              </w:rPr>
              <w:t>(-</w:t>
            </w:r>
            <w:proofErr w:type="spellStart"/>
            <w:r w:rsidRPr="00CE47FB">
              <w:rPr>
                <w:rFonts w:ascii="ＭＳ ゴシック" w:eastAsia="ＭＳ ゴシック" w:hAnsi="ＭＳ ゴシック" w:cs="Batang" w:hint="eastAsia"/>
                <w:color w:val="auto"/>
                <w:kern w:val="2"/>
                <w:lang w:eastAsia="ko-KR"/>
              </w:rPr>
              <w:t>rkka</w:t>
            </w:r>
            <w:proofErr w:type="spellEnd"/>
            <w:r w:rsidRPr="00CE47FB">
              <w:rPr>
                <w:rFonts w:ascii="ＭＳ ゴシック" w:eastAsia="ＭＳ ゴシック" w:hAnsi="ＭＳ ゴシック" w:cs="Batang" w:hint="eastAsia"/>
                <w:color w:val="auto"/>
                <w:kern w:val="2"/>
                <w:lang w:eastAsia="ko-KR"/>
              </w:rPr>
              <w:t>),-</w:t>
            </w:r>
            <w:proofErr w:type="spellStart"/>
            <w:r w:rsidRPr="00CE47FB">
              <w:rPr>
                <w:rFonts w:ascii="Malgun Gothic" w:eastAsia="Malgun Gothic" w:hAnsi="Malgun Gothic" w:cs="Malgun Gothic" w:hint="eastAsia"/>
                <w:color w:val="auto"/>
                <w:kern w:val="2"/>
                <w:lang w:eastAsia="ko-KR"/>
              </w:rPr>
              <w:t>ㄹ꼬</w:t>
            </w:r>
            <w:proofErr w:type="spellEnd"/>
            <w:r w:rsidRPr="00CE47FB">
              <w:rPr>
                <w:rFonts w:ascii="ＭＳ ゴシック" w:eastAsia="ＭＳ ゴシック" w:hAnsi="ＭＳ ゴシック" w:cs="Batang" w:hint="eastAsia"/>
                <w:color w:val="auto"/>
                <w:kern w:val="2"/>
                <w:lang w:eastAsia="ko-KR"/>
              </w:rPr>
              <w:t>(</w:t>
            </w:r>
            <w:proofErr w:type="spellStart"/>
            <w:r w:rsidRPr="00CE47FB">
              <w:rPr>
                <w:rFonts w:ascii="ＭＳ ゴシック" w:eastAsia="ＭＳ ゴシック" w:hAnsi="ＭＳ ゴシック" w:cs="Batang" w:hint="eastAsia"/>
                <w:color w:val="auto"/>
                <w:kern w:val="2"/>
                <w:lang w:eastAsia="ko-KR"/>
              </w:rPr>
              <w:t>rkko</w:t>
            </w:r>
            <w:proofErr w:type="spellEnd"/>
            <w:r w:rsidRPr="00CE47FB">
              <w:rPr>
                <w:rFonts w:ascii="ＭＳ ゴシック" w:eastAsia="ＭＳ ゴシック" w:hAnsi="ＭＳ ゴシック" w:cs="Batang" w:hint="eastAsia"/>
                <w:color w:val="auto"/>
                <w:kern w:val="2"/>
                <w:lang w:eastAsia="ko-KR"/>
              </w:rPr>
              <w:t>)</w:t>
            </w:r>
            <w:r w:rsidRPr="00CE47FB">
              <w:rPr>
                <w:rFonts w:ascii="ＭＳ ゴシック" w:eastAsia="ＭＳ ゴシック" w:hAnsi="ＭＳ ゴシック" w:hint="eastAsia"/>
                <w:color w:val="auto"/>
                <w:kern w:val="2"/>
                <w:lang w:eastAsia="ko-KR"/>
              </w:rPr>
              <w:t>疑問法語尾</w:t>
            </w:r>
          </w:p>
        </w:tc>
      </w:tr>
      <w:tr w:rsidR="000526C3" w:rsidRPr="00CE47FB" w14:paraId="49AC4F17" w14:textId="77777777" w:rsidTr="00C20829">
        <w:tc>
          <w:tcPr>
            <w:tcW w:w="1134" w:type="dxa"/>
          </w:tcPr>
          <w:p w14:paraId="1B15D804" w14:textId="77777777" w:rsidR="000526C3" w:rsidRPr="00CE47FB" w:rsidRDefault="000526C3" w:rsidP="00BF5BDC">
            <w:pPr>
              <w:pStyle w:val="10"/>
              <w:ind w:leftChars="0" w:left="0"/>
              <w:rPr>
                <w:rFonts w:ascii="ＭＳ ゴシック" w:eastAsia="ＭＳ ゴシック" w:hAnsi="ＭＳ ゴシック" w:cs="Batang"/>
                <w:color w:val="auto"/>
                <w:kern w:val="2"/>
              </w:rPr>
            </w:pPr>
            <w:r w:rsidRPr="00CE47FB">
              <w:rPr>
                <w:rFonts w:ascii="Malgun Gothic" w:eastAsia="Malgun Gothic" w:hAnsi="Malgun Gothic" w:cs="Malgun Gothic" w:hint="eastAsia"/>
                <w:color w:val="auto"/>
                <w:kern w:val="2"/>
              </w:rPr>
              <w:t>ㄸ</w:t>
            </w:r>
            <w:r w:rsidRPr="00CE47FB">
              <w:rPr>
                <w:rFonts w:ascii="ＭＳ ゴシック" w:eastAsia="ＭＳ ゴシック" w:hAnsi="ＭＳ ゴシック" w:cs="Batang" w:hint="eastAsia"/>
                <w:color w:val="auto"/>
                <w:kern w:val="2"/>
              </w:rPr>
              <w:t>（</w:t>
            </w:r>
            <w:proofErr w:type="spellStart"/>
            <w:r w:rsidRPr="00CE47FB">
              <w:rPr>
                <w:rFonts w:ascii="ＭＳ ゴシック" w:eastAsia="ＭＳ ゴシック" w:hAnsi="ＭＳ ゴシック" w:cs="Batang" w:hint="eastAsia"/>
                <w:color w:val="auto"/>
                <w:kern w:val="2"/>
              </w:rPr>
              <w:t>tt</w:t>
            </w:r>
            <w:proofErr w:type="spellEnd"/>
            <w:r w:rsidRPr="00CE47FB">
              <w:rPr>
                <w:rFonts w:ascii="ＭＳ ゴシック" w:eastAsia="ＭＳ ゴシック" w:hAnsi="ＭＳ ゴシック" w:cs="Batang" w:hint="eastAsia"/>
                <w:color w:val="auto"/>
                <w:kern w:val="2"/>
              </w:rPr>
              <w:t>）</w:t>
            </w:r>
          </w:p>
        </w:tc>
        <w:tc>
          <w:tcPr>
            <w:tcW w:w="6096" w:type="dxa"/>
          </w:tcPr>
          <w:p w14:paraId="766CDECD" w14:textId="474BC8E6" w:rsidR="000526C3" w:rsidRPr="00CE47FB" w:rsidRDefault="000526C3" w:rsidP="000526C3">
            <w:pPr>
              <w:pStyle w:val="10"/>
              <w:ind w:leftChars="0" w:left="0"/>
              <w:rPr>
                <w:rFonts w:ascii="ＭＳ ゴシック" w:eastAsia="ＭＳ ゴシック" w:hAnsi="ＭＳ ゴシック" w:cs="Gungsuh"/>
                <w:color w:val="auto"/>
                <w:kern w:val="2"/>
                <w:lang w:eastAsia="ko-KR"/>
              </w:rPr>
            </w:pPr>
            <w:r w:rsidRPr="00CE47FB">
              <w:rPr>
                <w:rFonts w:ascii="ＭＳ ゴシック" w:eastAsia="ＭＳ ゴシック" w:hAnsi="ＭＳ ゴシック" w:cs="Batang" w:hint="eastAsia"/>
                <w:color w:val="auto"/>
                <w:kern w:val="2"/>
                <w:lang w:eastAsia="ko-KR"/>
              </w:rPr>
              <w:t>-</w:t>
            </w:r>
            <w:proofErr w:type="spellStart"/>
            <w:r w:rsidRPr="00CE47FB">
              <w:rPr>
                <w:rFonts w:ascii="Malgun Gothic" w:eastAsia="Malgun Gothic" w:hAnsi="Malgun Gothic" w:cs="Malgun Gothic" w:hint="eastAsia"/>
                <w:color w:val="auto"/>
                <w:kern w:val="2"/>
                <w:lang w:eastAsia="ko-KR"/>
              </w:rPr>
              <w:t>ㄹ따</w:t>
            </w:r>
            <w:proofErr w:type="spellEnd"/>
            <w:r w:rsidRPr="00CE47FB">
              <w:rPr>
                <w:rFonts w:ascii="ＭＳ ゴシック" w:eastAsia="ＭＳ ゴシック" w:hAnsi="ＭＳ ゴシック" w:cs="Malgun Gothic" w:hint="eastAsia"/>
                <w:color w:val="auto"/>
                <w:kern w:val="2"/>
                <w:lang w:eastAsia="ko-KR"/>
              </w:rPr>
              <w:t>（</w:t>
            </w:r>
            <w:r w:rsidRPr="00CE47FB">
              <w:rPr>
                <w:rFonts w:ascii="ＭＳ ゴシック" w:eastAsia="ＭＳ ゴシック" w:hAnsi="ＭＳ ゴシック" w:cs="Batang" w:hint="eastAsia"/>
                <w:color w:val="auto"/>
                <w:kern w:val="2"/>
                <w:lang w:eastAsia="ko-KR"/>
              </w:rPr>
              <w:t>-</w:t>
            </w:r>
            <w:proofErr w:type="spellStart"/>
            <w:r w:rsidRPr="00CE47FB">
              <w:rPr>
                <w:rFonts w:ascii="ＭＳ ゴシック" w:eastAsia="ＭＳ ゴシック" w:hAnsi="ＭＳ ゴシック" w:cs="Batang" w:hint="eastAsia"/>
                <w:color w:val="auto"/>
                <w:kern w:val="2"/>
                <w:lang w:eastAsia="ko-KR"/>
              </w:rPr>
              <w:t>rtta</w:t>
            </w:r>
            <w:proofErr w:type="spellEnd"/>
            <w:r w:rsidRPr="00CE47FB">
              <w:rPr>
                <w:rFonts w:ascii="ＭＳ ゴシック" w:eastAsia="ＭＳ ゴシック" w:hAnsi="ＭＳ ゴシック" w:cs="Batang" w:hint="eastAsia"/>
                <w:color w:val="auto"/>
                <w:kern w:val="2"/>
                <w:lang w:eastAsia="ko-KR"/>
              </w:rPr>
              <w:t>)</w:t>
            </w:r>
            <w:r w:rsidRPr="00CE47FB">
              <w:rPr>
                <w:rFonts w:ascii="ＭＳ ゴシック" w:eastAsia="ＭＳ ゴシック" w:hAnsi="ＭＳ ゴシック" w:hint="eastAsia"/>
                <w:color w:val="auto"/>
                <w:kern w:val="2"/>
                <w:lang w:eastAsia="ko-KR"/>
              </w:rPr>
              <w:t>疑問法語尾</w:t>
            </w:r>
          </w:p>
        </w:tc>
      </w:tr>
      <w:tr w:rsidR="000526C3" w:rsidRPr="00CE47FB" w14:paraId="24E84822" w14:textId="77777777" w:rsidTr="00037FD7">
        <w:tc>
          <w:tcPr>
            <w:tcW w:w="1134" w:type="dxa"/>
          </w:tcPr>
          <w:p w14:paraId="7262FF7E" w14:textId="77777777" w:rsidR="000526C3" w:rsidRPr="00CE47FB" w:rsidRDefault="000526C3" w:rsidP="00BF5BDC">
            <w:pPr>
              <w:pStyle w:val="10"/>
              <w:ind w:leftChars="0" w:left="0"/>
              <w:rPr>
                <w:rFonts w:ascii="ＭＳ ゴシック" w:eastAsia="ＭＳ ゴシック" w:hAnsi="ＭＳ ゴシック" w:cs="Batang"/>
                <w:color w:val="auto"/>
                <w:kern w:val="2"/>
              </w:rPr>
            </w:pPr>
            <w:r w:rsidRPr="00CE47FB">
              <w:rPr>
                <w:rFonts w:ascii="Malgun Gothic" w:eastAsia="Malgun Gothic" w:hAnsi="Malgun Gothic" w:cs="Malgun Gothic" w:hint="eastAsia"/>
                <w:color w:val="auto"/>
                <w:kern w:val="2"/>
              </w:rPr>
              <w:t>ㅃ</w:t>
            </w:r>
            <w:r w:rsidRPr="00CE47FB">
              <w:rPr>
                <w:rFonts w:ascii="ＭＳ ゴシック" w:eastAsia="ＭＳ ゴシック" w:hAnsi="ＭＳ ゴシック" w:cs="Batang" w:hint="eastAsia"/>
                <w:color w:val="auto"/>
                <w:kern w:val="2"/>
              </w:rPr>
              <w:t>（pp）</w:t>
            </w:r>
          </w:p>
        </w:tc>
        <w:tc>
          <w:tcPr>
            <w:tcW w:w="6096" w:type="dxa"/>
          </w:tcPr>
          <w:p w14:paraId="555E7CD8" w14:textId="70568DB5" w:rsidR="000526C3" w:rsidRPr="00CE47FB" w:rsidRDefault="000526C3" w:rsidP="000526C3">
            <w:pPr>
              <w:pStyle w:val="10"/>
              <w:ind w:leftChars="0" w:left="0"/>
              <w:rPr>
                <w:rFonts w:ascii="ＭＳ ゴシック" w:eastAsia="ＭＳ ゴシック" w:hAnsi="ＭＳ ゴシック" w:cs="Gungsuh"/>
                <w:color w:val="auto"/>
                <w:kern w:val="2"/>
              </w:rPr>
            </w:pPr>
            <w:proofErr w:type="spellStart"/>
            <w:r w:rsidRPr="00CE47FB">
              <w:rPr>
                <w:rFonts w:ascii="Malgun Gothic" w:eastAsia="Malgun Gothic" w:hAnsi="Malgun Gothic" w:cs="Malgun Gothic" w:hint="eastAsia"/>
                <w:color w:val="auto"/>
                <w:kern w:val="2"/>
                <w:lang w:eastAsia="ko-KR"/>
              </w:rPr>
              <w:t>ᄒᆞᆯ빠</w:t>
            </w:r>
            <w:proofErr w:type="spellEnd"/>
            <w:r w:rsidRPr="00CE47FB">
              <w:rPr>
                <w:rFonts w:ascii="ＭＳ ゴシック" w:eastAsia="ＭＳ ゴシック" w:hAnsi="ＭＳ ゴシック" w:cs="Malgun Gothic" w:hint="eastAsia"/>
                <w:color w:val="auto"/>
                <w:kern w:val="2"/>
              </w:rPr>
              <w:t>（</w:t>
            </w:r>
            <w:proofErr w:type="spellStart"/>
            <w:r w:rsidRPr="00CE47FB">
              <w:rPr>
                <w:rFonts w:ascii="ＭＳ ゴシック" w:eastAsia="ＭＳ ゴシック" w:hAnsi="ＭＳ ゴシック" w:cs="Batang" w:hint="eastAsia"/>
                <w:color w:val="auto"/>
                <w:kern w:val="2"/>
              </w:rPr>
              <w:t>h</w:t>
            </w:r>
            <w:r w:rsidRPr="00CE47FB">
              <w:rPr>
                <w:rFonts w:ascii="ＭＳ ゴシック" w:eastAsia="ＭＳ ゴシック" w:hAnsi="ＭＳ ゴシック" w:cs="ＭＳ 明朝" w:hint="eastAsia"/>
                <w:color w:val="auto"/>
                <w:kern w:val="2"/>
              </w:rPr>
              <w:t>ʌ</w:t>
            </w:r>
            <w:r w:rsidRPr="00CE47FB">
              <w:rPr>
                <w:rFonts w:ascii="ＭＳ ゴシック" w:eastAsia="ＭＳ ゴシック" w:hAnsi="ＭＳ ゴシック" w:cs="Batang" w:hint="eastAsia"/>
                <w:color w:val="auto"/>
                <w:kern w:val="2"/>
              </w:rPr>
              <w:t>rppa</w:t>
            </w:r>
            <w:proofErr w:type="spellEnd"/>
            <w:r w:rsidRPr="00CE47FB">
              <w:rPr>
                <w:rFonts w:ascii="ＭＳ ゴシック" w:eastAsia="ＭＳ ゴシック" w:hAnsi="ＭＳ ゴシック" w:cs="Batang" w:hint="eastAsia"/>
                <w:color w:val="auto"/>
                <w:kern w:val="2"/>
              </w:rPr>
              <w:t>）「〜するところ」（孟諺4:10a）</w:t>
            </w:r>
          </w:p>
        </w:tc>
      </w:tr>
      <w:tr w:rsidR="00352C92" w:rsidRPr="00CE47FB" w14:paraId="20DAC404" w14:textId="77777777" w:rsidTr="008E45DE">
        <w:tc>
          <w:tcPr>
            <w:tcW w:w="1134" w:type="dxa"/>
          </w:tcPr>
          <w:p w14:paraId="7E23F5C6" w14:textId="77777777" w:rsidR="00352C92" w:rsidRPr="00CE47FB" w:rsidRDefault="00352C92" w:rsidP="00BF5BDC">
            <w:pPr>
              <w:pStyle w:val="10"/>
              <w:ind w:leftChars="0" w:left="0"/>
              <w:rPr>
                <w:rFonts w:ascii="ＭＳ ゴシック" w:eastAsia="ＭＳ ゴシック" w:hAnsi="ＭＳ ゴシック" w:cs="Batang"/>
                <w:color w:val="auto"/>
                <w:kern w:val="2"/>
              </w:rPr>
            </w:pPr>
            <w:r w:rsidRPr="00CE47FB">
              <w:rPr>
                <w:rFonts w:ascii="Malgun Gothic" w:eastAsia="Malgun Gothic" w:hAnsi="Malgun Gothic" w:cs="Malgun Gothic" w:hint="eastAsia"/>
                <w:color w:val="auto"/>
                <w:kern w:val="2"/>
              </w:rPr>
              <w:t>ㅆ</w:t>
            </w:r>
            <w:r w:rsidRPr="00CE47FB">
              <w:rPr>
                <w:rFonts w:ascii="ＭＳ ゴシック" w:eastAsia="ＭＳ ゴシック" w:hAnsi="ＭＳ ゴシック" w:cs="Batang" w:hint="eastAsia"/>
                <w:color w:val="auto"/>
                <w:kern w:val="2"/>
              </w:rPr>
              <w:t>（</w:t>
            </w:r>
            <w:r w:rsidRPr="00CE47FB">
              <w:rPr>
                <w:rFonts w:ascii="ＭＳ ゴシック" w:eastAsia="ＭＳ ゴシック" w:hAnsi="ＭＳ ゴシック" w:cs="Gungsuh"/>
                <w:color w:val="auto"/>
                <w:kern w:val="2"/>
              </w:rPr>
              <w:t>ss</w:t>
            </w:r>
            <w:r w:rsidRPr="00CE47FB">
              <w:rPr>
                <w:rFonts w:ascii="ＭＳ ゴシック" w:eastAsia="ＭＳ ゴシック" w:hAnsi="ＭＳ ゴシック" w:cs="Gungsuh" w:hint="eastAsia"/>
                <w:color w:val="auto"/>
                <w:kern w:val="2"/>
              </w:rPr>
              <w:t>）</w:t>
            </w:r>
          </w:p>
        </w:tc>
        <w:tc>
          <w:tcPr>
            <w:tcW w:w="6096" w:type="dxa"/>
          </w:tcPr>
          <w:p w14:paraId="7251E488" w14:textId="77777777" w:rsidR="00352C92" w:rsidRPr="00CE47FB" w:rsidRDefault="00352C92" w:rsidP="000526C3">
            <w:pPr>
              <w:pStyle w:val="10"/>
              <w:ind w:leftChars="0" w:left="0"/>
              <w:rPr>
                <w:rFonts w:ascii="ＭＳ ゴシック" w:eastAsia="ＭＳ ゴシック" w:hAnsi="ＭＳ ゴシック"/>
                <w:color w:val="auto"/>
                <w:kern w:val="2"/>
              </w:rPr>
            </w:pPr>
            <w:proofErr w:type="spellStart"/>
            <w:r w:rsidRPr="00CE47FB">
              <w:rPr>
                <w:rFonts w:ascii="Malgun Gothic" w:eastAsia="Malgun Gothic" w:hAnsi="Malgun Gothic" w:cs="Malgun Gothic" w:hint="eastAsia"/>
                <w:color w:val="auto"/>
                <w:kern w:val="2"/>
                <w:lang w:eastAsia="ko-KR"/>
              </w:rPr>
              <w:t>쓰</w:t>
            </w:r>
            <w:proofErr w:type="spellEnd"/>
            <w:r w:rsidRPr="00CE47FB">
              <w:rPr>
                <w:rFonts w:ascii="ＭＳ ゴシック" w:eastAsia="ＭＳ ゴシック" w:hAnsi="ＭＳ ゴシック" w:cs="Batang" w:hint="eastAsia"/>
                <w:color w:val="auto"/>
                <w:kern w:val="2"/>
              </w:rPr>
              <w:t>-</w:t>
            </w:r>
            <w:r w:rsidRPr="00CE47FB">
              <w:rPr>
                <w:rFonts w:ascii="ＭＳ ゴシック" w:eastAsia="ＭＳ ゴシック" w:hAnsi="ＭＳ ゴシック" w:cs="Malgun Gothic" w:hint="eastAsia"/>
                <w:color w:val="auto"/>
                <w:kern w:val="2"/>
              </w:rPr>
              <w:t>（</w:t>
            </w:r>
            <w:proofErr w:type="spellStart"/>
            <w:r w:rsidRPr="00CE47FB">
              <w:rPr>
                <w:rFonts w:ascii="ＭＳ ゴシック" w:eastAsia="ＭＳ ゴシック" w:hAnsi="ＭＳ ゴシック" w:cs="Malgun Gothic" w:hint="eastAsia"/>
                <w:color w:val="auto"/>
                <w:kern w:val="2"/>
              </w:rPr>
              <w:t>ssɨ</w:t>
            </w:r>
            <w:proofErr w:type="spellEnd"/>
            <w:r w:rsidRPr="00CE47FB">
              <w:rPr>
                <w:rFonts w:ascii="ＭＳ ゴシック" w:eastAsia="ＭＳ ゴシック" w:hAnsi="ＭＳ ゴシック" w:cs="Malgun Gothic" w:hint="eastAsia"/>
                <w:color w:val="auto"/>
                <w:kern w:val="2"/>
              </w:rPr>
              <w:t>-</w:t>
            </w:r>
            <w:r w:rsidRPr="00CE47FB">
              <w:rPr>
                <w:rFonts w:ascii="ＭＳ ゴシック" w:eastAsia="ＭＳ ゴシック" w:hAnsi="ＭＳ ゴシック" w:cs="Batang" w:hint="eastAsia"/>
                <w:color w:val="auto"/>
                <w:kern w:val="2"/>
              </w:rPr>
              <w:t>）</w:t>
            </w:r>
            <w:r w:rsidRPr="00CE47FB">
              <w:rPr>
                <w:rFonts w:ascii="ＭＳ ゴシック" w:eastAsia="ＭＳ ゴシック" w:hAnsi="ＭＳ ゴシック" w:hint="eastAsia"/>
                <w:color w:val="auto"/>
                <w:kern w:val="2"/>
              </w:rPr>
              <w:t>「書く」</w:t>
            </w:r>
            <w:r w:rsidR="000526C3" w:rsidRPr="00CE47FB">
              <w:rPr>
                <w:rFonts w:ascii="ＭＳ ゴシック" w:eastAsia="ＭＳ ゴシック" w:hAnsi="ＭＳ ゴシック" w:cs="Batang" w:hint="eastAsia"/>
                <w:color w:val="auto"/>
                <w:kern w:val="2"/>
              </w:rPr>
              <w:t>,</w:t>
            </w:r>
            <w:proofErr w:type="spellStart"/>
            <w:r w:rsidR="000526C3" w:rsidRPr="00CE47FB">
              <w:rPr>
                <w:rFonts w:ascii="Malgun Gothic" w:eastAsia="Malgun Gothic" w:hAnsi="Malgun Gothic" w:cs="Malgun Gothic" w:hint="eastAsia"/>
                <w:color w:val="auto"/>
                <w:kern w:val="2"/>
                <w:lang w:eastAsia="ko-KR"/>
              </w:rPr>
              <w:t>ᄊᆞ</w:t>
            </w:r>
            <w:proofErr w:type="spellEnd"/>
            <w:r w:rsidR="000526C3" w:rsidRPr="00CE47FB">
              <w:rPr>
                <w:rFonts w:ascii="ＭＳ ゴシック" w:eastAsia="ＭＳ ゴシック" w:hAnsi="ＭＳ ゴシック" w:cs="Batang" w:hint="eastAsia"/>
                <w:color w:val="auto"/>
                <w:kern w:val="2"/>
              </w:rPr>
              <w:t>-（</w:t>
            </w:r>
            <w:proofErr w:type="spellStart"/>
            <w:r w:rsidR="000526C3" w:rsidRPr="00CE47FB">
              <w:rPr>
                <w:rFonts w:ascii="ＭＳ ゴシック" w:eastAsia="ＭＳ ゴシック" w:hAnsi="ＭＳ ゴシック" w:cs="Batang" w:hint="eastAsia"/>
                <w:color w:val="auto"/>
                <w:kern w:val="2"/>
              </w:rPr>
              <w:t>ss</w:t>
            </w:r>
            <w:r w:rsidR="000526C3" w:rsidRPr="00CE47FB">
              <w:rPr>
                <w:rFonts w:ascii="ＭＳ ゴシック" w:eastAsia="ＭＳ ゴシック" w:hAnsi="ＭＳ ゴシック" w:cs="ＭＳ 明朝" w:hint="eastAsia"/>
                <w:color w:val="auto"/>
                <w:kern w:val="2"/>
              </w:rPr>
              <w:t>ʌ</w:t>
            </w:r>
            <w:proofErr w:type="spellEnd"/>
            <w:r w:rsidR="000526C3" w:rsidRPr="00CE47FB">
              <w:rPr>
                <w:rFonts w:ascii="ＭＳ ゴシック" w:eastAsia="ＭＳ ゴシック" w:hAnsi="ＭＳ ゴシック" w:cs="ＭＳ 明朝" w:hint="eastAsia"/>
                <w:color w:val="auto"/>
                <w:kern w:val="2"/>
              </w:rPr>
              <w:t>-</w:t>
            </w:r>
            <w:r w:rsidR="000526C3" w:rsidRPr="00CE47FB">
              <w:rPr>
                <w:rFonts w:ascii="ＭＳ ゴシック" w:eastAsia="ＭＳ ゴシック" w:hAnsi="ＭＳ ゴシック" w:cs="Batang" w:hint="eastAsia"/>
                <w:color w:val="auto"/>
                <w:kern w:val="2"/>
              </w:rPr>
              <w:t>）</w:t>
            </w:r>
            <w:r w:rsidRPr="00CE47FB">
              <w:rPr>
                <w:rFonts w:ascii="ＭＳ ゴシック" w:eastAsia="ＭＳ ゴシック" w:hAnsi="ＭＳ ゴシック" w:hint="eastAsia"/>
                <w:color w:val="auto"/>
                <w:kern w:val="2"/>
              </w:rPr>
              <w:t>「値打ちがある」</w:t>
            </w:r>
          </w:p>
          <w:p w14:paraId="2D65437C" w14:textId="2246AB1E" w:rsidR="00786270" w:rsidRPr="00CE47FB" w:rsidRDefault="00786270" w:rsidP="000526C3">
            <w:pPr>
              <w:pStyle w:val="10"/>
              <w:ind w:leftChars="0" w:left="0"/>
              <w:rPr>
                <w:rFonts w:ascii="ＭＳ ゴシック" w:eastAsia="ＭＳ ゴシック" w:hAnsi="ＭＳ ゴシック"/>
                <w:color w:val="auto"/>
                <w:kern w:val="2"/>
                <w:lang w:eastAsia="ko-KR"/>
              </w:rPr>
            </w:pPr>
            <w:r w:rsidRPr="00CE47FB">
              <w:rPr>
                <w:rFonts w:ascii="ＭＳ ゴシック" w:eastAsia="ＭＳ ゴシック" w:hAnsi="ＭＳ ゴシック" w:hint="eastAsia"/>
                <w:color w:val="auto"/>
                <w:kern w:val="2"/>
                <w:lang w:eastAsia="ko-KR"/>
              </w:rPr>
              <w:t>-</w:t>
            </w:r>
            <w:proofErr w:type="spellStart"/>
            <w:r w:rsidR="00187A3D" w:rsidRPr="00CE47FB">
              <w:rPr>
                <w:rFonts w:ascii="Malgun Gothic" w:eastAsia="Malgun Gothic" w:hAnsi="Malgun Gothic" w:cs="Malgun Gothic" w:hint="eastAsia"/>
                <w:color w:val="auto"/>
                <w:kern w:val="2"/>
                <w:lang w:eastAsia="ko-KR"/>
              </w:rPr>
              <w:t>ㄹ</w:t>
            </w:r>
            <w:r w:rsidR="000B3D96" w:rsidRPr="00CE47FB">
              <w:rPr>
                <w:rFonts w:ascii="Malgun Gothic" w:eastAsia="Malgun Gothic" w:hAnsi="Malgun Gothic" w:cs="Malgun Gothic" w:hint="eastAsia"/>
                <w:color w:val="auto"/>
                <w:kern w:val="2"/>
                <w:lang w:eastAsia="ko-KR"/>
              </w:rPr>
              <w:t>ᄊᆡ</w:t>
            </w:r>
            <w:proofErr w:type="spellEnd"/>
            <w:r w:rsidR="000B3D96" w:rsidRPr="00CE47FB">
              <w:rPr>
                <w:rFonts w:ascii="ＭＳ ゴシック" w:eastAsia="ＭＳ ゴシック" w:hAnsi="ＭＳ ゴシック" w:cs="Malgun Gothic"/>
                <w:color w:val="auto"/>
                <w:kern w:val="2"/>
                <w:lang w:eastAsia="ko-KR"/>
              </w:rPr>
              <w:t>（</w:t>
            </w:r>
            <w:r w:rsidR="00D35917" w:rsidRPr="00CE47FB">
              <w:rPr>
                <w:rFonts w:ascii="ＭＳ ゴシック" w:eastAsia="ＭＳ ゴシック" w:hAnsi="ＭＳ ゴシック" w:cs="Malgun Gothic" w:hint="eastAsia"/>
                <w:color w:val="auto"/>
                <w:kern w:val="2"/>
                <w:lang w:eastAsia="ko-KR"/>
              </w:rPr>
              <w:t>-</w:t>
            </w:r>
            <w:proofErr w:type="spellStart"/>
            <w:r w:rsidR="00D35917" w:rsidRPr="00CE47FB">
              <w:rPr>
                <w:rFonts w:ascii="ＭＳ ゴシック" w:eastAsia="ＭＳ ゴシック" w:hAnsi="ＭＳ ゴシック" w:cs="Malgun Gothic" w:hint="eastAsia"/>
                <w:color w:val="auto"/>
                <w:kern w:val="2"/>
                <w:lang w:eastAsia="ko-KR"/>
              </w:rPr>
              <w:t>rss</w:t>
            </w:r>
            <w:r w:rsidR="000B3D96" w:rsidRPr="00CE47FB">
              <w:rPr>
                <w:rFonts w:ascii="ＭＳ ゴシック" w:eastAsia="ＭＳ ゴシック" w:hAnsi="ＭＳ ゴシック" w:cs="Arial"/>
                <w:color w:val="auto"/>
                <w:kern w:val="2"/>
                <w:lang w:eastAsia="ko-KR"/>
              </w:rPr>
              <w:t>ʌ</w:t>
            </w:r>
            <w:r w:rsidR="00D35917" w:rsidRPr="00CE47FB">
              <w:rPr>
                <w:rFonts w:ascii="ＭＳ ゴシック" w:eastAsia="ＭＳ ゴシック" w:hAnsi="ＭＳ ゴシック" w:cs="Malgun Gothic" w:hint="eastAsia"/>
                <w:color w:val="auto"/>
                <w:kern w:val="2"/>
                <w:lang w:eastAsia="ko-KR"/>
              </w:rPr>
              <w:t>i</w:t>
            </w:r>
            <w:proofErr w:type="spellEnd"/>
            <w:r w:rsidR="00D35917" w:rsidRPr="00CE47FB">
              <w:rPr>
                <w:rFonts w:ascii="ＭＳ ゴシック" w:eastAsia="ＭＳ ゴシック" w:hAnsi="ＭＳ ゴシック" w:cs="Malgun Gothic" w:hint="eastAsia"/>
                <w:color w:val="auto"/>
                <w:kern w:val="2"/>
                <w:lang w:eastAsia="ko-KR"/>
              </w:rPr>
              <w:t>）</w:t>
            </w:r>
            <w:r w:rsidR="004C3AB0">
              <w:rPr>
                <w:rFonts w:ascii="ＭＳ ゴシック" w:eastAsia="ＭＳ ゴシック" w:hAnsi="ＭＳ ゴシック" w:cs="Malgun Gothic" w:hint="eastAsia"/>
                <w:color w:val="auto"/>
                <w:kern w:val="2"/>
                <w:lang w:eastAsia="ko-KR"/>
              </w:rPr>
              <w:t>理由</w:t>
            </w:r>
            <w:r w:rsidR="004C3AB0">
              <w:rPr>
                <w:rFonts w:ascii="ＭＳ ゴシック" w:eastAsia="ＭＳ ゴシック" w:hAnsi="ＭＳ ゴシック" w:cs="Malgun Gothic" w:hint="eastAsia"/>
                <w:color w:val="auto"/>
                <w:kern w:val="2"/>
              </w:rPr>
              <w:t>を</w:t>
            </w:r>
            <w:r w:rsidR="004C3AB0">
              <w:rPr>
                <w:rFonts w:ascii="ＭＳ ゴシック" w:eastAsia="ＭＳ ゴシック" w:hAnsi="ＭＳ ゴシック" w:cs="Malgun Gothic" w:hint="eastAsia"/>
                <w:color w:val="auto"/>
                <w:kern w:val="2"/>
                <w:lang w:eastAsia="ko-KR"/>
              </w:rPr>
              <w:t>表</w:t>
            </w:r>
            <w:r w:rsidR="004C3AB0">
              <w:rPr>
                <w:rFonts w:ascii="ＭＳ ゴシック" w:eastAsia="ＭＳ ゴシック" w:hAnsi="ＭＳ ゴシック" w:cs="Malgun Gothic" w:hint="eastAsia"/>
                <w:color w:val="auto"/>
                <w:kern w:val="2"/>
              </w:rPr>
              <w:t>す</w:t>
            </w:r>
            <w:r w:rsidR="004C3AB0">
              <w:rPr>
                <w:rFonts w:ascii="ＭＳ ゴシック" w:eastAsia="ＭＳ ゴシック" w:hAnsi="ＭＳ ゴシック" w:cs="Malgun Gothic" w:hint="eastAsia"/>
                <w:color w:val="auto"/>
                <w:kern w:val="2"/>
                <w:lang w:eastAsia="ko-KR"/>
              </w:rPr>
              <w:t>語尾</w:t>
            </w:r>
          </w:p>
        </w:tc>
      </w:tr>
      <w:tr w:rsidR="00801E8D" w:rsidRPr="00CE47FB" w14:paraId="48B929DF" w14:textId="77777777" w:rsidTr="00E41D3F">
        <w:tc>
          <w:tcPr>
            <w:tcW w:w="1134" w:type="dxa"/>
          </w:tcPr>
          <w:p w14:paraId="039E8A60" w14:textId="77777777" w:rsidR="00801E8D" w:rsidRPr="00CE47FB" w:rsidRDefault="00801E8D" w:rsidP="00BF5BDC">
            <w:pPr>
              <w:pStyle w:val="10"/>
              <w:ind w:leftChars="0" w:left="0"/>
              <w:rPr>
                <w:rFonts w:ascii="ＭＳ ゴシック" w:eastAsia="ＭＳ ゴシック" w:hAnsi="ＭＳ ゴシック" w:cs="Batang"/>
                <w:color w:val="auto"/>
                <w:kern w:val="2"/>
              </w:rPr>
            </w:pPr>
            <w:r w:rsidRPr="00CE47FB">
              <w:rPr>
                <w:rFonts w:ascii="Malgun Gothic" w:eastAsia="Malgun Gothic" w:hAnsi="Malgun Gothic" w:cs="Malgun Gothic" w:hint="eastAsia"/>
                <w:color w:val="auto"/>
                <w:kern w:val="2"/>
              </w:rPr>
              <w:t>ㅉ</w:t>
            </w:r>
            <w:r w:rsidRPr="00CE47FB">
              <w:rPr>
                <w:rFonts w:ascii="ＭＳ ゴシック" w:eastAsia="ＭＳ ゴシック" w:hAnsi="ＭＳ ゴシック" w:cs="Batang" w:hint="eastAsia"/>
                <w:color w:val="auto"/>
                <w:kern w:val="2"/>
              </w:rPr>
              <w:t>（cc）</w:t>
            </w:r>
          </w:p>
        </w:tc>
        <w:tc>
          <w:tcPr>
            <w:tcW w:w="6096" w:type="dxa"/>
          </w:tcPr>
          <w:p w14:paraId="01AB8B95" w14:textId="77777777" w:rsidR="00CE47FB" w:rsidRDefault="00801E8D" w:rsidP="00CE47FB">
            <w:pPr>
              <w:pStyle w:val="10"/>
              <w:ind w:leftChars="0" w:left="0"/>
              <w:rPr>
                <w:rFonts w:ascii="ＭＳ ゴシック" w:eastAsia="ＭＳ ゴシック" w:hAnsi="ＭＳ ゴシック" w:cs="Batang"/>
                <w:color w:val="auto"/>
                <w:kern w:val="2"/>
              </w:rPr>
            </w:pPr>
            <w:proofErr w:type="spellStart"/>
            <w:r w:rsidRPr="00CE47FB">
              <w:rPr>
                <w:rFonts w:ascii="Malgun Gothic" w:eastAsia="Malgun Gothic" w:hAnsi="Malgun Gothic" w:cs="Malgun Gothic" w:hint="eastAsia"/>
                <w:color w:val="auto"/>
                <w:kern w:val="2"/>
                <w:lang w:eastAsia="ko-KR"/>
              </w:rPr>
              <w:t>사살찌</w:t>
            </w:r>
            <w:proofErr w:type="spellEnd"/>
            <w:r w:rsidRPr="00CE47FB">
              <w:rPr>
                <w:rFonts w:ascii="ＭＳ ゴシック" w:eastAsia="ＭＳ ゴシック" w:hAnsi="ＭＳ ゴシック" w:cs="Batang" w:hint="eastAsia"/>
                <w:color w:val="auto"/>
                <w:kern w:val="2"/>
              </w:rPr>
              <w:t>-(</w:t>
            </w:r>
            <w:proofErr w:type="spellStart"/>
            <w:r w:rsidRPr="00CE47FB">
              <w:rPr>
                <w:rFonts w:ascii="ＭＳ ゴシック" w:eastAsia="ＭＳ ゴシック" w:hAnsi="ＭＳ ゴシック" w:cs="Batang" w:hint="eastAsia"/>
                <w:color w:val="auto"/>
                <w:kern w:val="2"/>
              </w:rPr>
              <w:t>sarcci</w:t>
            </w:r>
            <w:proofErr w:type="spellEnd"/>
            <w:r w:rsidRPr="00CE47FB">
              <w:rPr>
                <w:rFonts w:ascii="ＭＳ ゴシック" w:eastAsia="ＭＳ ゴシック" w:hAnsi="ＭＳ ゴシック" w:cs="Batang" w:hint="eastAsia"/>
                <w:color w:val="auto"/>
                <w:kern w:val="2"/>
              </w:rPr>
              <w:t>-)</w:t>
            </w:r>
            <w:r w:rsidRPr="00CE47FB">
              <w:rPr>
                <w:rFonts w:ascii="ＭＳ ゴシック" w:eastAsia="ＭＳ ゴシック" w:hAnsi="ＭＳ ゴシック" w:hint="eastAsia"/>
                <w:color w:val="auto"/>
                <w:kern w:val="2"/>
              </w:rPr>
              <w:t>「しわができる」</w:t>
            </w:r>
            <w:r w:rsidRPr="00CE47FB">
              <w:rPr>
                <w:rFonts w:ascii="ＭＳ ゴシック" w:eastAsia="ＭＳ ゴシック" w:hAnsi="ＭＳ ゴシック" w:cs="Batang" w:hint="eastAsia"/>
                <w:color w:val="auto"/>
                <w:kern w:val="2"/>
              </w:rPr>
              <w:t>,</w:t>
            </w:r>
          </w:p>
          <w:p w14:paraId="50B19BF7" w14:textId="67389B52" w:rsidR="00801E8D" w:rsidRPr="00CE47FB" w:rsidRDefault="00801E8D" w:rsidP="00CE47FB">
            <w:pPr>
              <w:pStyle w:val="10"/>
              <w:ind w:leftChars="0" w:left="0"/>
              <w:rPr>
                <w:rFonts w:ascii="ＭＳ ゴシック" w:eastAsia="ＭＳ ゴシック" w:hAnsi="ＭＳ ゴシック"/>
                <w:color w:val="auto"/>
                <w:kern w:val="2"/>
                <w:lang w:eastAsia="ko-KR"/>
              </w:rPr>
            </w:pPr>
            <w:proofErr w:type="spellStart"/>
            <w:r w:rsidRPr="00CE47FB">
              <w:rPr>
                <w:rFonts w:ascii="Malgun Gothic" w:eastAsia="Malgun Gothic" w:hAnsi="Malgun Gothic" w:cs="Malgun Gothic" w:hint="eastAsia"/>
                <w:color w:val="auto"/>
                <w:kern w:val="2"/>
                <w:lang w:eastAsia="ko-KR"/>
              </w:rPr>
              <w:t>눈ᄍᆞᅀᆞ</w:t>
            </w:r>
            <w:proofErr w:type="spellEnd"/>
            <w:r w:rsidRPr="00CE47FB">
              <w:rPr>
                <w:rFonts w:ascii="ＭＳ ゴシック" w:eastAsia="ＭＳ ゴシック" w:hAnsi="ＭＳ ゴシック" w:cs="Malgun Gothic" w:hint="eastAsia"/>
                <w:color w:val="auto"/>
                <w:kern w:val="2"/>
                <w:lang w:eastAsia="ko-KR"/>
              </w:rPr>
              <w:t>（</w:t>
            </w:r>
            <w:proofErr w:type="spellStart"/>
            <w:r w:rsidRPr="00CE47FB">
              <w:rPr>
                <w:rFonts w:ascii="ＭＳ ゴシック" w:eastAsia="ＭＳ ゴシック" w:hAnsi="ＭＳ ゴシック" w:cs="Malgun Gothic" w:hint="eastAsia"/>
                <w:color w:val="auto"/>
                <w:kern w:val="2"/>
                <w:lang w:eastAsia="ko-KR"/>
              </w:rPr>
              <w:t>nuncc</w:t>
            </w:r>
            <w:r w:rsidRPr="00CE47FB">
              <w:rPr>
                <w:rFonts w:ascii="ＭＳ ゴシック" w:eastAsia="ＭＳ ゴシック" w:hAnsi="ＭＳ ゴシック" w:cs="ＭＳ 明朝" w:hint="eastAsia"/>
                <w:color w:val="auto"/>
                <w:kern w:val="2"/>
                <w:lang w:eastAsia="ko-KR"/>
              </w:rPr>
              <w:t>ʌ</w:t>
            </w:r>
            <w:r w:rsidRPr="00CE47FB">
              <w:rPr>
                <w:rFonts w:ascii="ＭＳ ゴシック" w:eastAsia="ＭＳ ゴシック" w:hAnsi="ＭＳ ゴシック" w:cs="Malgun Gothic" w:hint="eastAsia"/>
                <w:color w:val="auto"/>
                <w:kern w:val="2"/>
                <w:lang w:eastAsia="ko-KR"/>
              </w:rPr>
              <w:t>z</w:t>
            </w:r>
            <w:r w:rsidRPr="00CE47FB">
              <w:rPr>
                <w:rFonts w:ascii="ＭＳ ゴシック" w:eastAsia="ＭＳ ゴシック" w:hAnsi="ＭＳ ゴシック" w:cs="ＭＳ 明朝" w:hint="eastAsia"/>
                <w:color w:val="auto"/>
                <w:kern w:val="2"/>
                <w:lang w:eastAsia="ko-KR"/>
              </w:rPr>
              <w:t>ʌ</w:t>
            </w:r>
            <w:proofErr w:type="spellEnd"/>
            <w:r w:rsidRPr="00CE47FB">
              <w:rPr>
                <w:rFonts w:ascii="ＭＳ ゴシック" w:eastAsia="ＭＳ ゴシック" w:hAnsi="ＭＳ ゴシック" w:cs="Malgun Gothic" w:hint="eastAsia"/>
                <w:color w:val="auto"/>
                <w:kern w:val="2"/>
                <w:lang w:eastAsia="ko-KR"/>
              </w:rPr>
              <w:t>）</w:t>
            </w:r>
            <w:r w:rsidRPr="00CE47FB">
              <w:rPr>
                <w:rFonts w:ascii="ＭＳ ゴシック" w:eastAsia="ＭＳ ゴシック" w:hAnsi="ＭＳ ゴシック" w:hint="eastAsia"/>
                <w:color w:val="auto"/>
                <w:kern w:val="2"/>
                <w:lang w:eastAsia="ko-KR"/>
              </w:rPr>
              <w:t>「瞳」（楞嚴2:109a）</w:t>
            </w:r>
          </w:p>
        </w:tc>
      </w:tr>
      <w:tr w:rsidR="00801E8D" w:rsidRPr="00CE47FB" w14:paraId="1D123D9D" w14:textId="77777777" w:rsidTr="00401027">
        <w:tc>
          <w:tcPr>
            <w:tcW w:w="1134" w:type="dxa"/>
          </w:tcPr>
          <w:p w14:paraId="0288335F" w14:textId="77777777" w:rsidR="00801E8D" w:rsidRPr="00CE47FB" w:rsidRDefault="00801E8D" w:rsidP="00BF5BDC">
            <w:pPr>
              <w:pStyle w:val="10"/>
              <w:ind w:leftChars="0" w:left="0"/>
              <w:rPr>
                <w:rFonts w:ascii="ＭＳ ゴシック" w:eastAsia="ＭＳ ゴシック" w:hAnsi="ＭＳ ゴシック" w:cs="Batang"/>
                <w:color w:val="auto"/>
                <w:kern w:val="2"/>
              </w:rPr>
            </w:pPr>
            <w:r w:rsidRPr="00CE47FB">
              <w:rPr>
                <w:rFonts w:ascii="Malgun Gothic" w:eastAsia="Malgun Gothic" w:hAnsi="Malgun Gothic" w:cs="Malgun Gothic" w:hint="eastAsia"/>
                <w:color w:val="auto"/>
                <w:kern w:val="2"/>
              </w:rPr>
              <w:t>ㆅ</w:t>
            </w:r>
            <w:r w:rsidRPr="00CE47FB">
              <w:rPr>
                <w:rFonts w:ascii="ＭＳ ゴシック" w:eastAsia="ＭＳ ゴシック" w:hAnsi="ＭＳ ゴシック" w:cs="Batang" w:hint="eastAsia"/>
                <w:color w:val="auto"/>
                <w:kern w:val="2"/>
              </w:rPr>
              <w:t>（</w:t>
            </w:r>
            <w:proofErr w:type="spellStart"/>
            <w:r w:rsidRPr="00CE47FB">
              <w:rPr>
                <w:rFonts w:ascii="ＭＳ ゴシック" w:eastAsia="ＭＳ ゴシック" w:hAnsi="ＭＳ ゴシック" w:hint="eastAsia"/>
                <w:color w:val="auto"/>
                <w:kern w:val="2"/>
              </w:rPr>
              <w:t>hh</w:t>
            </w:r>
            <w:proofErr w:type="spellEnd"/>
            <w:r w:rsidRPr="00CE47FB">
              <w:rPr>
                <w:rFonts w:ascii="ＭＳ ゴシック" w:eastAsia="ＭＳ ゴシック" w:hAnsi="ＭＳ ゴシック" w:hint="eastAsia"/>
                <w:color w:val="auto"/>
                <w:kern w:val="2"/>
              </w:rPr>
              <w:t>）</w:t>
            </w:r>
          </w:p>
        </w:tc>
        <w:tc>
          <w:tcPr>
            <w:tcW w:w="6096" w:type="dxa"/>
          </w:tcPr>
          <w:p w14:paraId="0A37E328" w14:textId="5ED45493" w:rsidR="00801E8D" w:rsidRPr="00CE47FB" w:rsidRDefault="00801E8D" w:rsidP="00CE47FB">
            <w:pPr>
              <w:pStyle w:val="10"/>
              <w:ind w:leftChars="0" w:left="0"/>
              <w:rPr>
                <w:rFonts w:ascii="ＭＳ ゴシック" w:eastAsia="ＭＳ ゴシック" w:hAnsi="ＭＳ ゴシック"/>
                <w:color w:val="auto"/>
                <w:kern w:val="2"/>
                <w:lang w:eastAsia="ko-KR"/>
              </w:rPr>
            </w:pPr>
            <w:proofErr w:type="spellStart"/>
            <w:r w:rsidRPr="00CE47FB">
              <w:rPr>
                <w:rFonts w:ascii="Malgun Gothic" w:eastAsia="Malgun Gothic" w:hAnsi="Malgun Gothic" w:cs="Malgun Gothic" w:hint="eastAsia"/>
                <w:color w:val="auto"/>
                <w:kern w:val="2"/>
                <w:lang w:eastAsia="ko-KR"/>
              </w:rPr>
              <w:t>ᅘᅧ</w:t>
            </w:r>
            <w:proofErr w:type="spellEnd"/>
            <w:r w:rsidRPr="00CE47FB">
              <w:rPr>
                <w:rFonts w:ascii="ＭＳ ゴシック" w:eastAsia="ＭＳ ゴシック" w:hAnsi="ＭＳ ゴシック" w:cs="Malgun Gothic" w:hint="eastAsia"/>
                <w:color w:val="auto"/>
                <w:kern w:val="2"/>
                <w:lang w:eastAsia="ko-KR"/>
              </w:rPr>
              <w:t>-</w:t>
            </w:r>
            <w:r w:rsidRPr="00CE47FB">
              <w:rPr>
                <w:rFonts w:ascii="ＭＳ ゴシック" w:eastAsia="ＭＳ ゴシック" w:hAnsi="ＭＳ ゴシック" w:hint="eastAsia"/>
                <w:color w:val="auto"/>
                <w:kern w:val="2"/>
                <w:lang w:eastAsia="ko-KR"/>
              </w:rPr>
              <w:t>（</w:t>
            </w:r>
            <w:proofErr w:type="spellStart"/>
            <w:r w:rsidRPr="00CE47FB">
              <w:rPr>
                <w:rFonts w:ascii="ＭＳ ゴシック" w:eastAsia="ＭＳ ゴシック" w:hAnsi="ＭＳ ゴシック" w:hint="eastAsia"/>
                <w:color w:val="auto"/>
                <w:kern w:val="2"/>
                <w:lang w:eastAsia="ko-KR"/>
              </w:rPr>
              <w:t>hhje</w:t>
            </w:r>
            <w:proofErr w:type="spellEnd"/>
            <w:r w:rsidRPr="00CE47FB">
              <w:rPr>
                <w:rFonts w:ascii="ＭＳ ゴシック" w:eastAsia="ＭＳ ゴシック" w:hAnsi="ＭＳ ゴシック" w:hint="eastAsia"/>
                <w:color w:val="auto"/>
                <w:kern w:val="2"/>
                <w:lang w:eastAsia="ko-KR"/>
              </w:rPr>
              <w:t>-）「引</w:t>
            </w:r>
            <w:r w:rsidRPr="00CE47FB">
              <w:rPr>
                <w:rFonts w:ascii="ＭＳ ゴシック" w:eastAsia="ＭＳ ゴシック" w:hAnsi="ＭＳ ゴシック" w:hint="eastAsia"/>
                <w:color w:val="auto"/>
                <w:kern w:val="2"/>
              </w:rPr>
              <w:t>く</w:t>
            </w:r>
            <w:r w:rsidRPr="00CE47FB">
              <w:rPr>
                <w:rFonts w:ascii="ＭＳ ゴシック" w:eastAsia="ＭＳ ゴシック" w:hAnsi="ＭＳ ゴシック" w:hint="eastAsia"/>
                <w:color w:val="auto"/>
                <w:kern w:val="2"/>
                <w:lang w:eastAsia="ko-KR"/>
              </w:rPr>
              <w:t>」</w:t>
            </w:r>
          </w:p>
        </w:tc>
      </w:tr>
      <w:tr w:rsidR="00801E8D" w:rsidRPr="00CE47FB" w14:paraId="1AAEF1CF" w14:textId="77777777" w:rsidTr="00904D83">
        <w:tc>
          <w:tcPr>
            <w:tcW w:w="1134" w:type="dxa"/>
          </w:tcPr>
          <w:p w14:paraId="5FD27FD5" w14:textId="77777777" w:rsidR="00801E8D" w:rsidRPr="00CE47FB" w:rsidRDefault="00801E8D" w:rsidP="00BF5BDC">
            <w:pPr>
              <w:pStyle w:val="10"/>
              <w:ind w:leftChars="0" w:left="0"/>
              <w:rPr>
                <w:rFonts w:ascii="ＭＳ ゴシック" w:eastAsia="ＭＳ ゴシック" w:hAnsi="ＭＳ ゴシック" w:cs="Batang"/>
                <w:color w:val="auto"/>
                <w:kern w:val="2"/>
              </w:rPr>
            </w:pPr>
            <w:r w:rsidRPr="00CE47FB">
              <w:rPr>
                <w:rFonts w:ascii="Malgun Gothic" w:eastAsia="Malgun Gothic" w:hAnsi="Malgun Gothic" w:cs="Malgun Gothic" w:hint="eastAsia"/>
                <w:color w:val="auto"/>
                <w:kern w:val="2"/>
              </w:rPr>
              <w:t>ㆀ</w:t>
            </w:r>
            <w:r w:rsidRPr="00CE47FB">
              <w:rPr>
                <w:rFonts w:ascii="ＭＳ ゴシック" w:eastAsia="ＭＳ ゴシック" w:hAnsi="ＭＳ ゴシック" w:cs="ＭＳ ゴシック" w:hint="eastAsia"/>
                <w:color w:val="auto"/>
                <w:kern w:val="2"/>
              </w:rPr>
              <w:t>（’’）</w:t>
            </w:r>
          </w:p>
        </w:tc>
        <w:tc>
          <w:tcPr>
            <w:tcW w:w="6096" w:type="dxa"/>
          </w:tcPr>
          <w:p w14:paraId="0731C067" w14:textId="23C71AF3" w:rsidR="00801E8D" w:rsidRPr="00CE47FB" w:rsidRDefault="00801E8D" w:rsidP="00801E8D">
            <w:pPr>
              <w:pStyle w:val="10"/>
              <w:ind w:leftChars="0" w:left="0"/>
              <w:rPr>
                <w:rFonts w:ascii="ＭＳ ゴシック" w:eastAsia="ＭＳ ゴシック" w:hAnsi="ＭＳ ゴシック"/>
                <w:color w:val="auto"/>
                <w:kern w:val="2"/>
              </w:rPr>
            </w:pPr>
            <w:proofErr w:type="spellStart"/>
            <w:r w:rsidRPr="00CE47FB">
              <w:rPr>
                <w:rFonts w:ascii="Malgun Gothic" w:eastAsia="Malgun Gothic" w:hAnsi="Malgun Gothic" w:cs="Malgun Gothic" w:hint="eastAsia"/>
                <w:color w:val="auto"/>
                <w:kern w:val="2"/>
                <w:lang w:eastAsia="ko-KR"/>
              </w:rPr>
              <w:t>긔ᅇᅧ</w:t>
            </w:r>
            <w:proofErr w:type="spellEnd"/>
            <w:r w:rsidRPr="00CE47FB">
              <w:rPr>
                <w:rFonts w:ascii="ＭＳ ゴシック" w:eastAsia="ＭＳ ゴシック" w:hAnsi="ＭＳ ゴシック" w:hint="eastAsia"/>
                <w:color w:val="auto"/>
                <w:kern w:val="2"/>
                <w:lang w:eastAsia="ko-KR"/>
              </w:rPr>
              <w:t>（</w:t>
            </w:r>
            <w:proofErr w:type="spellStart"/>
            <w:r w:rsidRPr="00CE47FB">
              <w:rPr>
                <w:rFonts w:ascii="ＭＳ ゴシック" w:eastAsia="ＭＳ ゴシック" w:hAnsi="ＭＳ ゴシック" w:hint="eastAsia"/>
                <w:color w:val="auto"/>
                <w:kern w:val="2"/>
                <w:lang w:eastAsia="ko-KR"/>
              </w:rPr>
              <w:t>koi</w:t>
            </w:r>
            <w:r w:rsidRPr="00CE47FB">
              <w:rPr>
                <w:rFonts w:ascii="ＭＳ ゴシック" w:eastAsia="ＭＳ ゴシック" w:hAnsi="ＭＳ ゴシック"/>
                <w:color w:val="auto"/>
                <w:kern w:val="2"/>
                <w:lang w:eastAsia="ko-KR"/>
              </w:rPr>
              <w:t>’’</w:t>
            </w:r>
            <w:r w:rsidRPr="00CE47FB">
              <w:rPr>
                <w:rFonts w:ascii="ＭＳ ゴシック" w:eastAsia="ＭＳ ゴシック" w:hAnsi="ＭＳ ゴシック" w:hint="eastAsia"/>
                <w:color w:val="auto"/>
                <w:kern w:val="2"/>
                <w:lang w:eastAsia="ko-KR"/>
              </w:rPr>
              <w:t>je</w:t>
            </w:r>
            <w:proofErr w:type="spellEnd"/>
            <w:r w:rsidRPr="00CE47FB">
              <w:rPr>
                <w:rFonts w:ascii="ＭＳ ゴシック" w:eastAsia="ＭＳ ゴシック" w:hAnsi="ＭＳ ゴシック" w:hint="eastAsia"/>
                <w:color w:val="auto"/>
                <w:kern w:val="2"/>
                <w:lang w:eastAsia="ko-KR"/>
              </w:rPr>
              <w:t>）</w:t>
            </w:r>
            <w:r w:rsidRPr="00CE47FB">
              <w:rPr>
                <w:rFonts w:ascii="ＭＳ ゴシック" w:eastAsia="ＭＳ ゴシック" w:hAnsi="ＭＳ ゴシック" w:hint="eastAsia"/>
                <w:color w:val="auto"/>
                <w:kern w:val="2"/>
              </w:rPr>
              <w:t>「愛される」</w:t>
            </w:r>
          </w:p>
        </w:tc>
      </w:tr>
      <w:tr w:rsidR="00801E8D" w:rsidRPr="00CE47FB" w14:paraId="348D1916" w14:textId="77777777" w:rsidTr="00DB79CC">
        <w:tc>
          <w:tcPr>
            <w:tcW w:w="1134" w:type="dxa"/>
          </w:tcPr>
          <w:p w14:paraId="447F4321" w14:textId="77777777" w:rsidR="00801E8D" w:rsidRPr="00CE47FB" w:rsidRDefault="00801E8D" w:rsidP="00BF5BDC">
            <w:pPr>
              <w:pStyle w:val="10"/>
              <w:ind w:leftChars="0" w:left="0"/>
              <w:rPr>
                <w:rFonts w:ascii="ＭＳ ゴシック" w:eastAsia="ＭＳ ゴシック" w:hAnsi="ＭＳ ゴシック" w:cs="Batang"/>
                <w:color w:val="auto"/>
                <w:kern w:val="2"/>
              </w:rPr>
            </w:pPr>
            <w:r w:rsidRPr="00CE47FB">
              <w:rPr>
                <w:rFonts w:ascii="Malgun Gothic" w:eastAsia="Malgun Gothic" w:hAnsi="Malgun Gothic" w:cs="Malgun Gothic" w:hint="eastAsia"/>
                <w:color w:val="auto"/>
                <w:kern w:val="2"/>
              </w:rPr>
              <w:t>ㅥ</w:t>
            </w:r>
            <w:r w:rsidRPr="00CE47FB">
              <w:rPr>
                <w:rFonts w:ascii="ＭＳ ゴシック" w:eastAsia="ＭＳ ゴシック" w:hAnsi="ＭＳ ゴシック" w:cs="Batang" w:hint="eastAsia"/>
                <w:color w:val="auto"/>
                <w:kern w:val="2"/>
              </w:rPr>
              <w:t>（</w:t>
            </w:r>
            <w:proofErr w:type="spellStart"/>
            <w:r w:rsidRPr="00CE47FB">
              <w:rPr>
                <w:rFonts w:ascii="ＭＳ ゴシック" w:eastAsia="ＭＳ ゴシック" w:hAnsi="ＭＳ ゴシック" w:cs="Batang" w:hint="eastAsia"/>
                <w:color w:val="auto"/>
                <w:kern w:val="2"/>
              </w:rPr>
              <w:t>nn</w:t>
            </w:r>
            <w:proofErr w:type="spellEnd"/>
            <w:r w:rsidRPr="00CE47FB">
              <w:rPr>
                <w:rFonts w:ascii="ＭＳ ゴシック" w:eastAsia="ＭＳ ゴシック" w:hAnsi="ＭＳ ゴシック" w:cs="Batang" w:hint="eastAsia"/>
                <w:color w:val="auto"/>
                <w:kern w:val="2"/>
              </w:rPr>
              <w:t>）</w:t>
            </w:r>
          </w:p>
        </w:tc>
        <w:tc>
          <w:tcPr>
            <w:tcW w:w="6096" w:type="dxa"/>
          </w:tcPr>
          <w:p w14:paraId="4BEBEA6C" w14:textId="2C1C8D45" w:rsidR="00801E8D" w:rsidRPr="00CE47FB" w:rsidRDefault="00801E8D" w:rsidP="00CE47FB">
            <w:pPr>
              <w:pStyle w:val="10"/>
              <w:ind w:leftChars="0" w:left="0"/>
              <w:rPr>
                <w:rFonts w:ascii="ＭＳ ゴシック" w:eastAsia="ＭＳ ゴシック" w:hAnsi="ＭＳ ゴシック" w:cs="Gungsuh"/>
                <w:color w:val="auto"/>
                <w:kern w:val="2"/>
                <w:lang w:eastAsia="ko-KR"/>
              </w:rPr>
            </w:pPr>
            <w:proofErr w:type="spellStart"/>
            <w:r w:rsidRPr="00CE47FB">
              <w:rPr>
                <w:rFonts w:ascii="Malgun Gothic" w:eastAsia="Malgun Gothic" w:hAnsi="Malgun Gothic" w:cs="Malgun Gothic" w:hint="eastAsia"/>
                <w:color w:val="auto"/>
                <w:kern w:val="2"/>
                <w:lang w:eastAsia="ko-KR"/>
              </w:rPr>
              <w:t>다ᄔᆞ니라</w:t>
            </w:r>
            <w:proofErr w:type="spellEnd"/>
            <w:r w:rsidRPr="00CE47FB">
              <w:rPr>
                <w:rFonts w:ascii="ＭＳ ゴシック" w:eastAsia="ＭＳ ゴシック" w:hAnsi="ＭＳ ゴシック" w:cs="Malgun Gothic" w:hint="eastAsia"/>
                <w:color w:val="auto"/>
                <w:kern w:val="2"/>
                <w:lang w:eastAsia="ko-KR"/>
              </w:rPr>
              <w:t>（</w:t>
            </w:r>
            <w:proofErr w:type="spellStart"/>
            <w:r w:rsidRPr="00CE47FB">
              <w:rPr>
                <w:rFonts w:ascii="ＭＳ ゴシック" w:eastAsia="ＭＳ ゴシック" w:hAnsi="ＭＳ ゴシック" w:cs="Malgun Gothic" w:hint="eastAsia"/>
                <w:color w:val="auto"/>
                <w:kern w:val="2"/>
                <w:lang w:eastAsia="ko-KR"/>
              </w:rPr>
              <w:t>tann</w:t>
            </w:r>
            <w:r w:rsidRPr="00CE47FB">
              <w:rPr>
                <w:rFonts w:ascii="ＭＳ ゴシック" w:eastAsia="ＭＳ ゴシック" w:hAnsi="ＭＳ ゴシック" w:cs="ＭＳ 明朝" w:hint="eastAsia"/>
                <w:color w:val="auto"/>
                <w:kern w:val="2"/>
                <w:lang w:eastAsia="ko-KR"/>
              </w:rPr>
              <w:t>ʌni</w:t>
            </w:r>
            <w:r w:rsidRPr="00CE47FB">
              <w:rPr>
                <w:rFonts w:ascii="ＭＳ ゴシック" w:eastAsia="ＭＳ ゴシック" w:hAnsi="ＭＳ ゴシック" w:cs="Malgun Gothic" w:hint="eastAsia"/>
                <w:color w:val="auto"/>
                <w:kern w:val="2"/>
                <w:lang w:eastAsia="ko-KR"/>
              </w:rPr>
              <w:t>ra</w:t>
            </w:r>
            <w:proofErr w:type="spellEnd"/>
            <w:r w:rsidRPr="00CE47FB">
              <w:rPr>
                <w:rFonts w:ascii="ＭＳ ゴシック" w:eastAsia="ＭＳ ゴシック" w:hAnsi="ＭＳ ゴシック" w:cs="Malgun Gothic" w:hint="eastAsia"/>
                <w:color w:val="auto"/>
                <w:kern w:val="2"/>
                <w:lang w:eastAsia="ko-KR"/>
              </w:rPr>
              <w:t>）</w:t>
            </w:r>
            <w:r w:rsidRPr="00CE47FB">
              <w:rPr>
                <w:rFonts w:ascii="ＭＳ ゴシック" w:eastAsia="ＭＳ ゴシック" w:hAnsi="ＭＳ ゴシック" w:hint="eastAsia"/>
                <w:color w:val="auto"/>
                <w:kern w:val="2"/>
                <w:lang w:eastAsia="ko-KR"/>
              </w:rPr>
              <w:t>『訓民正音』（諺解本）</w:t>
            </w:r>
          </w:p>
        </w:tc>
      </w:tr>
    </w:tbl>
    <w:p w14:paraId="24083164" w14:textId="77777777" w:rsidR="001F0079" w:rsidRPr="00CE47FB" w:rsidRDefault="001F0079" w:rsidP="00CB13A9">
      <w:pPr>
        <w:ind w:leftChars="100" w:left="200"/>
        <w:rPr>
          <w:rFonts w:ascii="ＭＳ ゴシック" w:eastAsia="ＭＳ ゴシック" w:hAnsi="ＭＳ ゴシック" w:cs="ＭＳ ゴシック"/>
          <w:color w:val="auto"/>
          <w:kern w:val="2"/>
          <w:lang w:eastAsia="ko-KR"/>
        </w:rPr>
      </w:pPr>
    </w:p>
    <w:p w14:paraId="60A34AF7" w14:textId="77777777" w:rsidR="00BE7692" w:rsidRDefault="00191020" w:rsidP="00CB13A9">
      <w:pPr>
        <w:ind w:leftChars="100" w:left="200"/>
        <w:rPr>
          <w:rFonts w:ascii="ＭＳ ゴシック" w:eastAsia="ＭＳ ゴシック" w:hAnsi="ＭＳ ゴシック"/>
          <w:color w:val="auto"/>
          <w:kern w:val="2"/>
        </w:rPr>
      </w:pPr>
      <w:r w:rsidRPr="00CE47FB">
        <w:rPr>
          <w:rFonts w:ascii="ＭＳ ゴシック" w:eastAsia="ＭＳ ゴシック" w:hAnsi="ＭＳ ゴシック" w:cs="ＭＳ ゴシック" w:hint="eastAsia"/>
          <w:color w:val="auto"/>
          <w:kern w:val="2"/>
          <w:lang w:eastAsia="ko-KR"/>
        </w:rPr>
        <w:t>＊</w:t>
      </w:r>
      <w:proofErr w:type="spellStart"/>
      <w:r w:rsidRPr="00CE47FB">
        <w:rPr>
          <w:rFonts w:ascii="Malgun Gothic" w:eastAsia="Malgun Gothic" w:hAnsi="Malgun Gothic" w:cs="Malgun Gothic" w:hint="eastAsia"/>
          <w:color w:val="auto"/>
          <w:kern w:val="2"/>
          <w:lang w:eastAsia="ko-KR"/>
        </w:rPr>
        <w:t>ㅎ</w:t>
      </w:r>
      <w:proofErr w:type="spellEnd"/>
      <w:r w:rsidR="00881C74" w:rsidRPr="00CE47FB">
        <w:rPr>
          <w:rFonts w:ascii="ＭＳ ゴシック" w:eastAsia="ＭＳ ゴシック" w:hAnsi="ＭＳ ゴシック" w:cs="Batang" w:hint="eastAsia"/>
          <w:color w:val="auto"/>
          <w:kern w:val="2"/>
          <w:lang w:eastAsia="ko-KR"/>
        </w:rPr>
        <w:t>（</w:t>
      </w:r>
      <w:r w:rsidR="00881C74" w:rsidRPr="00CE47FB">
        <w:rPr>
          <w:rFonts w:ascii="ＭＳ ゴシック" w:eastAsia="ＭＳ ゴシック" w:hAnsi="ＭＳ ゴシック" w:hint="eastAsia"/>
          <w:color w:val="auto"/>
          <w:kern w:val="2"/>
          <w:lang w:eastAsia="ko-KR"/>
        </w:rPr>
        <w:t>h）</w:t>
      </w:r>
      <w:r w:rsidRPr="00CE47FB">
        <w:rPr>
          <w:rFonts w:ascii="ＭＳ ゴシック" w:eastAsia="ＭＳ ゴシック" w:hAnsi="ＭＳ ゴシック" w:cs="Batang" w:hint="eastAsia"/>
          <w:color w:val="auto"/>
          <w:kern w:val="2"/>
          <w:lang w:eastAsia="ko-KR"/>
        </w:rPr>
        <w:t>/</w:t>
      </w:r>
      <w:proofErr w:type="spellStart"/>
      <w:r w:rsidRPr="00CE47FB">
        <w:rPr>
          <w:rFonts w:ascii="Malgun Gothic" w:eastAsia="Malgun Gothic" w:hAnsi="Malgun Gothic" w:cs="Malgun Gothic" w:hint="eastAsia"/>
          <w:color w:val="auto"/>
          <w:kern w:val="2"/>
          <w:lang w:eastAsia="ko-KR"/>
        </w:rPr>
        <w:t>ㆅ</w:t>
      </w:r>
      <w:proofErr w:type="spellEnd"/>
      <w:r w:rsidRPr="00CE47FB">
        <w:rPr>
          <w:rFonts w:ascii="ＭＳ ゴシック" w:eastAsia="ＭＳ ゴシック" w:hAnsi="ＭＳ ゴシック" w:cs="Batang" w:hint="eastAsia"/>
          <w:color w:val="auto"/>
          <w:kern w:val="2"/>
          <w:lang w:eastAsia="ko-KR"/>
        </w:rPr>
        <w:t>（</w:t>
      </w:r>
      <w:proofErr w:type="spellStart"/>
      <w:r w:rsidRPr="00CE47FB">
        <w:rPr>
          <w:rFonts w:ascii="ＭＳ ゴシック" w:eastAsia="ＭＳ ゴシック" w:hAnsi="ＭＳ ゴシック" w:hint="eastAsia"/>
          <w:color w:val="auto"/>
          <w:kern w:val="2"/>
          <w:lang w:eastAsia="ko-KR"/>
        </w:rPr>
        <w:t>hh</w:t>
      </w:r>
      <w:proofErr w:type="spellEnd"/>
      <w:r w:rsidRPr="00CE47FB">
        <w:rPr>
          <w:rFonts w:ascii="ＭＳ ゴシック" w:eastAsia="ＭＳ ゴシック" w:hAnsi="ＭＳ ゴシック" w:hint="eastAsia"/>
          <w:color w:val="auto"/>
          <w:kern w:val="2"/>
          <w:lang w:eastAsia="ko-KR"/>
        </w:rPr>
        <w:t>）：</w:t>
      </w:r>
      <w:r w:rsidR="00C10706">
        <w:rPr>
          <w:rFonts w:ascii="Malgun Gothic" w:eastAsia="Malgun Gothic" w:hAnsi="Malgun Gothic" w:cs="Malgun Gothic" w:hint="eastAsia"/>
          <w:color w:val="auto"/>
          <w:kern w:val="2"/>
          <w:lang w:eastAsia="ko-KR"/>
        </w:rPr>
        <w:t>혀</w:t>
      </w:r>
      <w:r w:rsidR="0048125E" w:rsidRPr="00CE47FB">
        <w:rPr>
          <w:rFonts w:ascii="ＭＳ ゴシック" w:eastAsia="ＭＳ ゴシック" w:hAnsi="ＭＳ ゴシック" w:hint="eastAsia"/>
          <w:color w:val="auto"/>
          <w:kern w:val="2"/>
          <w:lang w:eastAsia="ko-KR"/>
        </w:rPr>
        <w:t>（</w:t>
      </w:r>
      <w:proofErr w:type="spellStart"/>
      <w:r w:rsidR="0048125E" w:rsidRPr="00CE47FB">
        <w:rPr>
          <w:rFonts w:ascii="ＭＳ ゴシック" w:eastAsia="ＭＳ ゴシック" w:hAnsi="ＭＳ ゴシック" w:hint="eastAsia"/>
          <w:color w:val="auto"/>
          <w:kern w:val="2"/>
          <w:lang w:eastAsia="ko-KR"/>
        </w:rPr>
        <w:t>hye</w:t>
      </w:r>
      <w:proofErr w:type="spellEnd"/>
      <w:r w:rsidRPr="00CE47FB">
        <w:rPr>
          <w:rFonts w:ascii="ＭＳ ゴシック" w:eastAsia="ＭＳ ゴシック" w:hAnsi="ＭＳ ゴシック" w:hint="eastAsia"/>
          <w:color w:val="auto"/>
          <w:kern w:val="2"/>
          <w:lang w:eastAsia="ko-KR"/>
        </w:rPr>
        <w:t>：</w:t>
      </w:r>
      <w:r w:rsidR="0048125E" w:rsidRPr="00CE47FB">
        <w:rPr>
          <w:rFonts w:ascii="ＭＳ ゴシック" w:eastAsia="ＭＳ ゴシック" w:hAnsi="ＭＳ ゴシック" w:hint="eastAsia"/>
          <w:color w:val="auto"/>
          <w:kern w:val="2"/>
          <w:lang w:eastAsia="ko-KR"/>
        </w:rPr>
        <w:t>「舌」</w:t>
      </w:r>
      <w:r w:rsidRPr="00CE47FB">
        <w:rPr>
          <w:rFonts w:ascii="ＭＳ ゴシック" w:eastAsia="ＭＳ ゴシック" w:hAnsi="ＭＳ ゴシック" w:hint="eastAsia"/>
          <w:color w:val="auto"/>
          <w:kern w:val="2"/>
          <w:lang w:eastAsia="ko-KR"/>
        </w:rPr>
        <w:t>）</w:t>
      </w:r>
      <w:r w:rsidRPr="00CE47FB">
        <w:rPr>
          <w:rFonts w:ascii="ＭＳ ゴシック" w:eastAsia="ＭＳ ゴシック" w:hAnsi="ＭＳ ゴシック" w:hint="eastAsia"/>
          <w:color w:val="auto"/>
          <w:kern w:val="2"/>
        </w:rPr>
        <w:t>と</w:t>
      </w:r>
      <w:r w:rsidRPr="00CE47FB">
        <w:rPr>
          <w:rFonts w:ascii="Malgun Gothic" w:eastAsia="Malgun Gothic" w:hAnsi="Malgun Gothic" w:cs="Malgun Gothic" w:hint="eastAsia"/>
          <w:color w:val="auto"/>
          <w:kern w:val="2"/>
          <w:lang w:eastAsia="ko-KR"/>
        </w:rPr>
        <w:t>ᅘᅧ</w:t>
      </w:r>
      <w:r w:rsidRPr="00CE47FB">
        <w:rPr>
          <w:rFonts w:ascii="ＭＳ ゴシック" w:eastAsia="ＭＳ ゴシック" w:hAnsi="ＭＳ ゴシック" w:cs="ＭＳ ゴシック" w:hint="eastAsia"/>
          <w:color w:val="auto"/>
          <w:kern w:val="2"/>
          <w:lang w:eastAsia="ko-KR"/>
        </w:rPr>
        <w:t>（</w:t>
      </w:r>
      <w:proofErr w:type="spellStart"/>
      <w:r w:rsidRPr="00CE47FB">
        <w:rPr>
          <w:rFonts w:ascii="ＭＳ ゴシック" w:eastAsia="ＭＳ ゴシック" w:hAnsi="ＭＳ ゴシック"/>
          <w:color w:val="auto"/>
          <w:kern w:val="2"/>
          <w:lang w:eastAsia="ko-KR"/>
        </w:rPr>
        <w:t>hhje</w:t>
      </w:r>
      <w:proofErr w:type="spellEnd"/>
      <w:r w:rsidRPr="00CE47FB">
        <w:rPr>
          <w:rFonts w:ascii="ＭＳ ゴシック" w:eastAsia="ＭＳ ゴシック" w:hAnsi="ＭＳ ゴシック" w:hint="eastAsia"/>
          <w:color w:val="auto"/>
          <w:kern w:val="2"/>
          <w:lang w:eastAsia="ko-KR"/>
        </w:rPr>
        <w:t>：</w:t>
      </w:r>
      <w:r w:rsidRPr="00CE47FB">
        <w:rPr>
          <w:rFonts w:ascii="ＭＳ ゴシック" w:eastAsia="ＭＳ ゴシック" w:hAnsi="ＭＳ ゴシック"/>
          <w:color w:val="auto"/>
          <w:kern w:val="2"/>
          <w:lang w:eastAsia="ko-KR"/>
        </w:rPr>
        <w:t>「引</w:t>
      </w:r>
      <w:r w:rsidRPr="00CE47FB">
        <w:rPr>
          <w:rFonts w:ascii="ＭＳ ゴシック" w:eastAsia="ＭＳ ゴシック" w:hAnsi="ＭＳ ゴシック"/>
          <w:color w:val="auto"/>
          <w:kern w:val="2"/>
        </w:rPr>
        <w:t>く</w:t>
      </w:r>
      <w:r w:rsidRPr="00CE47FB">
        <w:rPr>
          <w:rFonts w:ascii="ＭＳ ゴシック" w:eastAsia="ＭＳ ゴシック" w:hAnsi="ＭＳ ゴシック"/>
          <w:color w:val="auto"/>
          <w:kern w:val="2"/>
          <w:lang w:eastAsia="ko-KR"/>
        </w:rPr>
        <w:t>」</w:t>
      </w:r>
      <w:r w:rsidRPr="00CE47FB">
        <w:rPr>
          <w:rFonts w:ascii="ＭＳ ゴシック" w:eastAsia="ＭＳ ゴシック" w:hAnsi="ＭＳ ゴシック" w:hint="eastAsia"/>
          <w:color w:val="auto"/>
          <w:kern w:val="2"/>
          <w:lang w:eastAsia="ko-KR"/>
        </w:rPr>
        <w:t>）</w:t>
      </w:r>
      <w:r w:rsidR="00EF5D65" w:rsidRPr="00CE47FB">
        <w:rPr>
          <w:rFonts w:ascii="ＭＳ ゴシック" w:eastAsia="ＭＳ ゴシック" w:hAnsi="ＭＳ ゴシック" w:hint="eastAsia"/>
          <w:color w:val="auto"/>
          <w:kern w:val="2"/>
          <w:lang w:eastAsia="ko-KR"/>
        </w:rPr>
        <w:t>（趙　2010：92）</w:t>
      </w:r>
      <w:r w:rsidR="0048125E" w:rsidRPr="00CE47FB">
        <w:rPr>
          <w:rFonts w:ascii="ＭＳ ゴシック" w:eastAsia="ＭＳ ゴシック" w:hAnsi="ＭＳ ゴシック" w:hint="eastAsia"/>
          <w:color w:val="auto"/>
          <w:kern w:val="2"/>
          <w:lang w:eastAsia="ko-KR"/>
        </w:rPr>
        <w:t>。</w:t>
      </w:r>
      <w:r w:rsidR="00CF37EC" w:rsidRPr="00CE47FB">
        <w:rPr>
          <w:rFonts w:ascii="ＭＳ ゴシック" w:eastAsia="ＭＳ ゴシック" w:hAnsi="ＭＳ ゴシック" w:hint="eastAsia"/>
          <w:color w:val="auto"/>
          <w:kern w:val="2"/>
        </w:rPr>
        <w:t>「</w:t>
      </w:r>
      <w:proofErr w:type="spellStart"/>
      <w:r w:rsidR="00CF37EC" w:rsidRPr="00CE47FB">
        <w:rPr>
          <w:rFonts w:ascii="ＭＳ ゴシック" w:eastAsia="ＭＳ ゴシック" w:hAnsi="ＭＳ ゴシック" w:hint="eastAsia"/>
          <w:color w:val="auto"/>
          <w:kern w:val="2"/>
        </w:rPr>
        <w:t>hh</w:t>
      </w:r>
      <w:proofErr w:type="spellEnd"/>
      <w:r w:rsidR="00CF37EC" w:rsidRPr="00CE47FB">
        <w:rPr>
          <w:rFonts w:ascii="ＭＳ ゴシック" w:eastAsia="ＭＳ ゴシック" w:hAnsi="ＭＳ ゴシック" w:hint="eastAsia"/>
          <w:color w:val="auto"/>
          <w:kern w:val="2"/>
        </w:rPr>
        <w:t>の音価は問題があるが（河野六郎（1989，1994：146）では[</w:t>
      </w:r>
      <w:proofErr w:type="spellStart"/>
      <w:r w:rsidR="00CF37EC" w:rsidRPr="00CE47FB">
        <w:rPr>
          <w:rFonts w:ascii="ＭＳ ゴシック" w:eastAsia="ＭＳ ゴシック" w:hAnsi="ＭＳ ゴシック" w:hint="eastAsia"/>
          <w:color w:val="auto"/>
          <w:kern w:val="2"/>
        </w:rPr>
        <w:t>ʔç</w:t>
      </w:r>
      <w:proofErr w:type="spellEnd"/>
      <w:r w:rsidR="00CF37EC" w:rsidRPr="00CE47FB">
        <w:rPr>
          <w:rFonts w:ascii="ＭＳ ゴシック" w:eastAsia="ＭＳ ゴシック" w:hAnsi="ＭＳ ゴシック" w:hint="eastAsia"/>
          <w:color w:val="auto"/>
          <w:kern w:val="2"/>
        </w:rPr>
        <w:t>]と推定している）</w:t>
      </w:r>
      <w:r w:rsidR="00881C74" w:rsidRPr="00CE47FB">
        <w:rPr>
          <w:rFonts w:ascii="ＭＳ ゴシック" w:eastAsia="ＭＳ ゴシック" w:hAnsi="ＭＳ ゴシック" w:hint="eastAsia"/>
          <w:color w:val="auto"/>
          <w:kern w:val="2"/>
        </w:rPr>
        <w:t>,17世紀にな</w:t>
      </w:r>
      <w:r w:rsidR="00881C74" w:rsidRPr="0093480C">
        <w:rPr>
          <w:rFonts w:ascii="ＭＳ ゴシック" w:eastAsia="ＭＳ ゴシック" w:hAnsi="ＭＳ ゴシック" w:hint="eastAsia"/>
          <w:color w:val="auto"/>
          <w:kern w:val="2"/>
        </w:rPr>
        <w:t>って</w:t>
      </w:r>
      <w:proofErr w:type="spellStart"/>
      <w:r w:rsidR="00881C74" w:rsidRPr="0093480C">
        <w:rPr>
          <w:rFonts w:ascii="ＭＳ ゴシック" w:eastAsia="ＭＳ ゴシック" w:hAnsi="ＭＳ ゴシック" w:hint="eastAsia"/>
          <w:color w:val="auto"/>
          <w:kern w:val="2"/>
        </w:rPr>
        <w:t>hh</w:t>
      </w:r>
      <w:proofErr w:type="spellEnd"/>
      <w:r w:rsidR="00881C74" w:rsidRPr="0093480C">
        <w:rPr>
          <w:rFonts w:ascii="ＭＳ ゴシック" w:eastAsia="ＭＳ ゴシック" w:hAnsi="ＭＳ ゴシック" w:hint="eastAsia"/>
          <w:color w:val="auto"/>
          <w:kern w:val="2"/>
        </w:rPr>
        <w:t>が</w:t>
      </w:r>
      <w:proofErr w:type="spellStart"/>
      <w:r w:rsidR="00881C74" w:rsidRPr="0093480C">
        <w:rPr>
          <w:rFonts w:ascii="ＭＳ ゴシック" w:eastAsia="ＭＳ ゴシック" w:hAnsi="ＭＳ ゴシック" w:hint="eastAsia"/>
          <w:color w:val="auto"/>
          <w:kern w:val="2"/>
        </w:rPr>
        <w:t>sh</w:t>
      </w:r>
      <w:proofErr w:type="spellEnd"/>
      <w:r w:rsidR="00881C74" w:rsidRPr="0093480C">
        <w:rPr>
          <w:rFonts w:ascii="ＭＳ ゴシック" w:eastAsia="ＭＳ ゴシック" w:hAnsi="ＭＳ ゴシック" w:hint="eastAsia"/>
          <w:color w:val="auto"/>
          <w:kern w:val="2"/>
        </w:rPr>
        <w:t>とい</w:t>
      </w:r>
      <w:r w:rsidR="006C22A4" w:rsidRPr="0093480C">
        <w:rPr>
          <w:rFonts w:ascii="ＭＳ ゴシック" w:eastAsia="ＭＳ ゴシック" w:hAnsi="ＭＳ ゴシック" w:hint="eastAsia"/>
          <w:color w:val="auto"/>
          <w:kern w:val="2"/>
        </w:rPr>
        <w:t>う</w:t>
      </w:r>
      <w:r w:rsidR="00881C74" w:rsidRPr="0093480C">
        <w:rPr>
          <w:rFonts w:ascii="ＭＳ ゴシック" w:eastAsia="ＭＳ ゴシック" w:hAnsi="ＭＳ ゴシック" w:hint="eastAsia"/>
          <w:color w:val="auto"/>
          <w:kern w:val="2"/>
        </w:rPr>
        <w:t xml:space="preserve">形で再び用いられるようになったのはこの解釈にとって示唆的である」（福井　</w:t>
      </w:r>
      <w:r w:rsidR="00881C74" w:rsidRPr="0093480C">
        <w:rPr>
          <w:rFonts w:ascii="ＭＳ ゴシック" w:eastAsia="ＭＳ ゴシック" w:hAnsi="ＭＳ ゴシック"/>
          <w:color w:val="auto"/>
          <w:kern w:val="2"/>
        </w:rPr>
        <w:t>2013:</w:t>
      </w:r>
      <w:r w:rsidR="00881C74" w:rsidRPr="0093480C">
        <w:rPr>
          <w:rFonts w:ascii="ＭＳ ゴシック" w:eastAsia="ＭＳ ゴシック" w:hAnsi="ＭＳ ゴシック" w:hint="eastAsia"/>
          <w:color w:val="auto"/>
          <w:kern w:val="2"/>
        </w:rPr>
        <w:t>6</w:t>
      </w:r>
      <w:r w:rsidR="00881C74" w:rsidRPr="0093480C">
        <w:rPr>
          <w:rFonts w:ascii="ＭＳ ゴシック" w:eastAsia="ＭＳ ゴシック" w:hAnsi="ＭＳ ゴシック"/>
          <w:color w:val="auto"/>
          <w:kern w:val="2"/>
        </w:rPr>
        <w:t>3</w:t>
      </w:r>
      <w:r w:rsidR="00881C74" w:rsidRPr="0093480C">
        <w:rPr>
          <w:rFonts w:ascii="ＭＳ ゴシック" w:eastAsia="ＭＳ ゴシック" w:hAnsi="ＭＳ ゴシック" w:hint="eastAsia"/>
          <w:color w:val="auto"/>
          <w:kern w:val="2"/>
        </w:rPr>
        <w:t>）。</w:t>
      </w:r>
      <w:proofErr w:type="spellStart"/>
      <w:r w:rsidR="0093480C" w:rsidRPr="0093480C">
        <w:rPr>
          <w:rFonts w:ascii="ＭＳ ゴシック" w:eastAsia="ＭＳ ゴシック" w:hAnsi="ＭＳ ゴシック"/>
          <w:color w:val="auto"/>
          <w:kern w:val="2"/>
        </w:rPr>
        <w:t>hh→sh</w:t>
      </w:r>
      <w:proofErr w:type="spellEnd"/>
      <w:r w:rsidR="0093480C">
        <w:rPr>
          <w:rFonts w:ascii="ＭＳ ゴシック" w:eastAsia="ＭＳ ゴシック" w:hAnsi="ＭＳ ゴシック" w:hint="eastAsia"/>
          <w:color w:val="auto"/>
          <w:kern w:val="2"/>
        </w:rPr>
        <w:t>の変化は第</w:t>
      </w:r>
      <w:r w:rsidR="006A1B7A">
        <w:rPr>
          <w:rFonts w:ascii="ＭＳ ゴシック" w:eastAsia="ＭＳ ゴシック" w:hAnsi="ＭＳ ゴシック" w:hint="eastAsia"/>
          <w:color w:val="auto"/>
          <w:kern w:val="2"/>
        </w:rPr>
        <w:t>15</w:t>
      </w:r>
      <w:r w:rsidR="0093480C">
        <w:rPr>
          <w:rFonts w:ascii="ＭＳ ゴシック" w:eastAsia="ＭＳ ゴシック" w:hAnsi="ＭＳ ゴシック" w:hint="eastAsia"/>
          <w:color w:val="auto"/>
          <w:kern w:val="2"/>
        </w:rPr>
        <w:t>節を見てください。</w:t>
      </w:r>
    </w:p>
    <w:p w14:paraId="68C00A74" w14:textId="77777777" w:rsidR="004A4C7C" w:rsidRDefault="00191020" w:rsidP="00CB13A9">
      <w:pPr>
        <w:ind w:leftChars="100" w:left="200"/>
        <w:rPr>
          <w:rFonts w:ascii="ＭＳ ゴシック" w:eastAsia="ＭＳ ゴシック" w:hAnsi="ＭＳ ゴシック" w:cs="Batang"/>
          <w:color w:val="auto"/>
          <w:kern w:val="2"/>
        </w:rPr>
      </w:pPr>
      <w:r w:rsidRPr="0093480C">
        <w:rPr>
          <w:rFonts w:ascii="ＭＳ ゴシック" w:eastAsia="ＭＳ ゴシック" w:hAnsi="ＭＳ ゴシック" w:hint="eastAsia"/>
          <w:color w:val="auto"/>
          <w:kern w:val="2"/>
        </w:rPr>
        <w:lastRenderedPageBreak/>
        <w:t>＊</w:t>
      </w:r>
      <w:proofErr w:type="spellStart"/>
      <w:r w:rsidR="00881C74" w:rsidRPr="0093480C">
        <w:rPr>
          <w:rFonts w:ascii="Batang" w:eastAsia="Batang" w:hAnsi="Batang" w:cs="Batang" w:hint="eastAsia"/>
          <w:color w:val="auto"/>
          <w:kern w:val="2"/>
          <w:lang w:eastAsia="ko-KR"/>
        </w:rPr>
        <w:t>ㅇ</w:t>
      </w:r>
      <w:proofErr w:type="spellEnd"/>
      <w:r w:rsidR="00881C74" w:rsidRPr="0093480C">
        <w:rPr>
          <w:rFonts w:ascii="ＭＳ ゴシック" w:eastAsia="ＭＳ ゴシック" w:hAnsi="ＭＳ ゴシック" w:cs="ＭＳ ゴシック" w:hint="eastAsia"/>
          <w:color w:val="auto"/>
          <w:kern w:val="2"/>
        </w:rPr>
        <w:t>（’）</w:t>
      </w:r>
      <w:r w:rsidRPr="0093480C">
        <w:rPr>
          <w:rFonts w:ascii="ＭＳ ゴシック" w:eastAsia="ＭＳ ゴシック" w:hAnsi="ＭＳ ゴシック" w:cs="ＭＳ 明朝" w:hint="eastAsia"/>
          <w:color w:val="auto"/>
          <w:kern w:val="2"/>
        </w:rPr>
        <w:t>/</w:t>
      </w:r>
      <w:proofErr w:type="spellStart"/>
      <w:r w:rsidR="007D2AA8">
        <w:rPr>
          <w:rFonts w:ascii="Malgun Gothic" w:eastAsia="Malgun Gothic" w:hAnsi="Malgun Gothic" w:cs="Malgun Gothic" w:hint="eastAsia"/>
          <w:color w:val="auto"/>
          <w:kern w:val="2"/>
          <w:lang w:eastAsia="ko-KR"/>
        </w:rPr>
        <w:t>ㆀ</w:t>
      </w:r>
      <w:proofErr w:type="spellEnd"/>
      <w:r w:rsidRPr="0093480C">
        <w:rPr>
          <w:rFonts w:ascii="ＭＳ ゴシック" w:eastAsia="ＭＳ ゴシック" w:hAnsi="ＭＳ ゴシック" w:cs="ＭＳ ゴシック" w:hint="eastAsia"/>
          <w:color w:val="auto"/>
          <w:kern w:val="2"/>
        </w:rPr>
        <w:t>（’’）：</w:t>
      </w:r>
      <w:r w:rsidR="0048125E" w:rsidRPr="0093480C">
        <w:rPr>
          <w:rFonts w:ascii="Batang" w:eastAsia="Batang" w:hAnsi="Batang" w:cs="Batang" w:hint="eastAsia"/>
          <w:color w:val="auto"/>
          <w:kern w:val="2"/>
          <w:lang w:eastAsia="ko-KR"/>
        </w:rPr>
        <w:t>괴</w:t>
      </w:r>
      <w:r w:rsidR="00086EC4">
        <w:rPr>
          <w:rFonts w:ascii="Malgun Gothic" w:eastAsia="Malgun Gothic" w:hAnsi="Malgun Gothic" w:cs="Malgun Gothic" w:hint="eastAsia"/>
          <w:color w:val="auto"/>
          <w:kern w:val="2"/>
          <w:lang w:eastAsia="ko-KR"/>
        </w:rPr>
        <w:t>여</w:t>
      </w:r>
      <w:r w:rsidR="0048125E" w:rsidRPr="0093480C">
        <w:rPr>
          <w:rFonts w:ascii="ＭＳ ゴシック" w:eastAsia="ＭＳ ゴシック" w:hAnsi="ＭＳ ゴシック" w:cs="Batang"/>
          <w:color w:val="auto"/>
          <w:kern w:val="2"/>
        </w:rPr>
        <w:t>（</w:t>
      </w:r>
      <w:proofErr w:type="spellStart"/>
      <w:r w:rsidR="0048125E" w:rsidRPr="0093480C">
        <w:rPr>
          <w:rFonts w:ascii="ＭＳ ゴシック" w:eastAsia="ＭＳ ゴシック" w:hAnsi="ＭＳ ゴシック" w:cs="Batang" w:hint="eastAsia"/>
          <w:color w:val="auto"/>
          <w:kern w:val="2"/>
        </w:rPr>
        <w:t>koi</w:t>
      </w:r>
      <w:r w:rsidR="0048125E" w:rsidRPr="0093480C">
        <w:rPr>
          <w:rFonts w:ascii="ＭＳ ゴシック" w:eastAsia="ＭＳ ゴシック" w:hAnsi="ＭＳ ゴシック" w:cs="Batang"/>
          <w:color w:val="auto"/>
          <w:kern w:val="2"/>
        </w:rPr>
        <w:t>’</w:t>
      </w:r>
      <w:r w:rsidR="0048125E" w:rsidRPr="0093480C">
        <w:rPr>
          <w:rFonts w:ascii="ＭＳ ゴシック" w:eastAsia="ＭＳ ゴシック" w:hAnsi="ＭＳ ゴシック" w:cs="Batang" w:hint="eastAsia"/>
          <w:color w:val="auto"/>
          <w:kern w:val="2"/>
        </w:rPr>
        <w:t>je</w:t>
      </w:r>
      <w:proofErr w:type="spellEnd"/>
      <w:r w:rsidRPr="0093480C">
        <w:rPr>
          <w:rFonts w:ascii="ＭＳ ゴシック" w:eastAsia="ＭＳ ゴシック" w:hAnsi="ＭＳ ゴシック" w:cs="Batang" w:hint="eastAsia"/>
          <w:color w:val="auto"/>
          <w:kern w:val="2"/>
        </w:rPr>
        <w:t>:</w:t>
      </w:r>
      <w:r w:rsidR="0048125E" w:rsidRPr="0093480C">
        <w:rPr>
          <w:rFonts w:ascii="ＭＳ ゴシック" w:eastAsia="ＭＳ ゴシック" w:hAnsi="ＭＳ ゴシック" w:cs="Batang" w:hint="eastAsia"/>
          <w:color w:val="auto"/>
          <w:kern w:val="2"/>
        </w:rPr>
        <w:t>「愛する」</w:t>
      </w:r>
      <w:r w:rsidRPr="0093480C">
        <w:rPr>
          <w:rFonts w:ascii="ＭＳ ゴシック" w:eastAsia="ＭＳ ゴシック" w:hAnsi="ＭＳ ゴシック" w:cs="Batang"/>
          <w:color w:val="auto"/>
          <w:kern w:val="2"/>
        </w:rPr>
        <w:t>）</w:t>
      </w:r>
      <w:r w:rsidRPr="0093480C">
        <w:rPr>
          <w:rFonts w:ascii="ＭＳ ゴシック" w:eastAsia="ＭＳ ゴシック" w:hAnsi="ＭＳ ゴシック" w:cs="Batang" w:hint="eastAsia"/>
          <w:color w:val="auto"/>
          <w:kern w:val="2"/>
        </w:rPr>
        <w:t>と</w:t>
      </w:r>
      <w:r w:rsidRPr="0093480C">
        <w:rPr>
          <w:rFonts w:ascii="Batang" w:eastAsia="Batang" w:hAnsi="Batang" w:cs="Batang" w:hint="eastAsia"/>
          <w:color w:val="auto"/>
          <w:kern w:val="2"/>
          <w:lang w:eastAsia="ko-KR"/>
        </w:rPr>
        <w:t>괴</w:t>
      </w:r>
      <w:r w:rsidRPr="0093480C">
        <w:rPr>
          <w:rFonts w:ascii="Malgun Gothic" w:eastAsia="Malgun Gothic" w:hAnsi="Malgun Gothic" w:cs="Malgun Gothic" w:hint="eastAsia"/>
          <w:color w:val="auto"/>
          <w:kern w:val="2"/>
          <w:lang w:eastAsia="ko-KR"/>
        </w:rPr>
        <w:t>ᅇᅧ</w:t>
      </w:r>
      <w:r w:rsidRPr="0093480C">
        <w:rPr>
          <w:rFonts w:ascii="ＭＳ ゴシック" w:eastAsia="ＭＳ ゴシック" w:hAnsi="ＭＳ ゴシック" w:cs="ＭＳ ゴシック" w:hint="eastAsia"/>
          <w:color w:val="auto"/>
          <w:kern w:val="2"/>
        </w:rPr>
        <w:t>（</w:t>
      </w:r>
      <w:proofErr w:type="spellStart"/>
      <w:r w:rsidRPr="0093480C">
        <w:rPr>
          <w:rFonts w:ascii="ＭＳ ゴシック" w:eastAsia="ＭＳ ゴシック" w:hAnsi="ＭＳ ゴシック" w:cs="Batang"/>
          <w:color w:val="auto"/>
          <w:kern w:val="2"/>
        </w:rPr>
        <w:t>koi’’je</w:t>
      </w:r>
      <w:proofErr w:type="spellEnd"/>
      <w:r w:rsidRPr="0093480C">
        <w:rPr>
          <w:rFonts w:ascii="ＭＳ ゴシック" w:eastAsia="ＭＳ ゴシック" w:hAnsi="ＭＳ ゴシック" w:cs="Batang" w:hint="eastAsia"/>
          <w:color w:val="auto"/>
          <w:kern w:val="2"/>
        </w:rPr>
        <w:t>：</w:t>
      </w:r>
      <w:r w:rsidRPr="0093480C">
        <w:rPr>
          <w:rFonts w:ascii="ＭＳ ゴシック" w:eastAsia="ＭＳ ゴシック" w:hAnsi="ＭＳ ゴシック" w:cs="Batang"/>
          <w:color w:val="auto"/>
          <w:kern w:val="2"/>
        </w:rPr>
        <w:t>「愛される」</w:t>
      </w:r>
      <w:r w:rsidRPr="0093480C">
        <w:rPr>
          <w:rFonts w:ascii="ＭＳ ゴシック" w:eastAsia="ＭＳ ゴシック" w:hAnsi="ＭＳ ゴシック" w:cs="Batang" w:hint="eastAsia"/>
          <w:color w:val="auto"/>
          <w:kern w:val="2"/>
        </w:rPr>
        <w:t>）</w:t>
      </w:r>
      <w:r w:rsidR="00CF37EC" w:rsidRPr="0093480C">
        <w:rPr>
          <w:rFonts w:ascii="ＭＳ ゴシック" w:eastAsia="ＭＳ ゴシック" w:hAnsi="ＭＳ ゴシック" w:cs="Batang" w:hint="eastAsia"/>
          <w:color w:val="auto"/>
          <w:kern w:val="2"/>
        </w:rPr>
        <w:t>。</w:t>
      </w:r>
    </w:p>
    <w:p w14:paraId="2BC17691" w14:textId="1C1634F1" w:rsidR="00C00AAC" w:rsidRDefault="00871D53" w:rsidP="004A4C7C">
      <w:pPr>
        <w:ind w:leftChars="100" w:left="200"/>
        <w:rPr>
          <w:rFonts w:ascii="ＭＳ ゴシック" w:eastAsia="ＭＳ ゴシック" w:hAnsi="ＭＳ ゴシック" w:cs="Gungsuh"/>
          <w:color w:val="auto"/>
          <w:kern w:val="2"/>
          <w:lang w:eastAsia="ko-KR"/>
        </w:rPr>
      </w:pPr>
      <w:r w:rsidRPr="0093480C">
        <w:rPr>
          <w:rFonts w:ascii="ＭＳ ゴシック" w:eastAsia="ＭＳ ゴシック" w:hAnsi="ＭＳ ゴシック" w:cs="Gungsuh" w:hint="eastAsia"/>
          <w:color w:val="auto"/>
          <w:kern w:val="2"/>
          <w:lang w:eastAsia="ko-KR"/>
        </w:rPr>
        <w:t>「</w:t>
      </w:r>
      <w:r>
        <w:rPr>
          <w:rFonts w:ascii="ＭＳ ゴシック" w:eastAsia="ＭＳ ゴシック" w:hAnsi="ＭＳ ゴシック" w:cs="Gungsuh" w:hint="eastAsia"/>
          <w:color w:val="auto"/>
          <w:kern w:val="2"/>
          <w:lang w:eastAsia="ko-KR"/>
        </w:rPr>
        <w:t xml:space="preserve">49）　</w:t>
      </w:r>
      <w:proofErr w:type="spellStart"/>
      <w:r w:rsidRPr="0093480C">
        <w:rPr>
          <w:rFonts w:ascii="Malgun Gothic" w:eastAsia="Malgun Gothic" w:hAnsi="Malgun Gothic" w:cs="Malgun Gothic" w:hint="eastAsia"/>
          <w:color w:val="auto"/>
          <w:kern w:val="2"/>
          <w:lang w:eastAsia="ko-KR"/>
        </w:rPr>
        <w:t>ᄒᆡ</w:t>
      </w:r>
      <w:r w:rsidRPr="0093480C">
        <w:rPr>
          <w:rFonts w:ascii="Malgun Gothic" w:eastAsia="Malgun Gothic" w:hAnsi="Malgun Gothic" w:cs="Malgun Gothic" w:hint="eastAsia"/>
          <w:lang w:eastAsia="ko-KR"/>
        </w:rPr>
        <w:t>ᅇᅧ</w:t>
      </w:r>
      <w:r w:rsidRPr="0093480C">
        <w:rPr>
          <w:rFonts w:ascii="ＭＳ ゴシック" w:eastAsia="ＭＳ ゴシック" w:hAnsi="ＭＳ ゴシック" w:cs="Gungsuh" w:hint="eastAsia"/>
          <w:lang w:eastAsia="ko-KR"/>
        </w:rPr>
        <w:t>：</w:t>
      </w:r>
      <w:r w:rsidRPr="0093480C">
        <w:rPr>
          <w:rFonts w:ascii="Malgun Gothic" w:eastAsia="Malgun Gothic" w:hAnsi="Malgun Gothic" w:cs="Malgun Gothic" w:hint="eastAsia"/>
          <w:lang w:eastAsia="ko-KR"/>
        </w:rPr>
        <w:t>ᄒᆞ</w:t>
      </w:r>
      <w:r w:rsidRPr="0093480C">
        <w:rPr>
          <w:rFonts w:ascii="ＭＳ ゴシック" w:eastAsia="ＭＳ ゴシック" w:hAnsi="ＭＳ ゴシック" w:cs="Gungsuh" w:hint="eastAsia"/>
          <w:lang w:eastAsia="ko-KR"/>
        </w:rPr>
        <w:t>＋</w:t>
      </w:r>
      <w:r>
        <w:rPr>
          <w:rFonts w:ascii="Malgun Gothic" w:eastAsia="Malgun Gothic" w:hAnsi="Malgun Gothic" w:cs="Malgun Gothic" w:hint="eastAsia"/>
          <w:lang w:eastAsia="ko-KR"/>
        </w:rPr>
        <w:t>ㅣ</w:t>
      </w:r>
      <w:proofErr w:type="spellEnd"/>
      <w:r w:rsidRPr="0093480C">
        <w:rPr>
          <w:rFonts w:ascii="ＭＳ ゴシック" w:eastAsia="ＭＳ ゴシック" w:hAnsi="ＭＳ ゴシック" w:cs="Gungsuh" w:hint="eastAsia"/>
          <w:lang w:eastAsia="ko-KR"/>
        </w:rPr>
        <w:t xml:space="preserve">　</w:t>
      </w:r>
      <w:proofErr w:type="spellStart"/>
      <w:r w:rsidRPr="0093480C">
        <w:rPr>
          <w:rFonts w:ascii="Malgun Gothic" w:eastAsia="Malgun Gothic" w:hAnsi="Malgun Gothic" w:cs="Malgun Gothic" w:hint="eastAsia"/>
          <w:lang w:eastAsia="ko-KR"/>
        </w:rPr>
        <w:t>ᄒᆞ</w:t>
      </w:r>
      <w:r>
        <w:rPr>
          <w:rFonts w:ascii="Malgun Gothic" w:eastAsia="Malgun Gothic" w:hAnsi="Malgun Gothic" w:cs="Malgun Gothic" w:hint="eastAsia"/>
          <w:lang w:eastAsia="ko-KR"/>
        </w:rPr>
        <w:t>다</w:t>
      </w:r>
      <w:proofErr w:type="spellEnd"/>
      <w:r w:rsidRPr="0093480C">
        <w:rPr>
          <w:rFonts w:ascii="ＭＳ ゴシック" w:eastAsia="ＭＳ ゴシック" w:hAnsi="ＭＳ ゴシック" w:cs="Gungsuh" w:hint="eastAsia"/>
          <w:lang w:eastAsia="ko-KR"/>
        </w:rPr>
        <w:t>（為）</w:t>
      </w:r>
      <w:r w:rsidRPr="0093480C">
        <w:rPr>
          <w:rFonts w:ascii="ＭＳ ゴシック" w:eastAsia="ＭＳ ゴシック" w:hAnsi="ＭＳ ゴシック" w:cs="Gungsuh" w:hint="eastAsia"/>
        </w:rPr>
        <w:t>の</w:t>
      </w:r>
      <w:r w:rsidRPr="0093480C">
        <w:rPr>
          <w:rFonts w:ascii="ＭＳ ゴシック" w:eastAsia="ＭＳ ゴシック" w:hAnsi="ＭＳ ゴシック" w:cs="Gungsuh" w:hint="eastAsia"/>
          <w:lang w:eastAsia="ko-KR"/>
        </w:rPr>
        <w:t>使役形。</w:t>
      </w:r>
      <w:r w:rsidRPr="0093480C">
        <w:rPr>
          <w:rFonts w:ascii="ＭＳ ゴシック" w:eastAsia="ＭＳ ゴシック" w:hAnsi="ＭＳ ゴシック" w:cs="Gungsuh" w:hint="eastAsia"/>
        </w:rPr>
        <w:t>「するようにさせて」」</w:t>
      </w:r>
      <w:r w:rsidR="004A4C7C" w:rsidRPr="004A4C7C">
        <w:rPr>
          <w:rFonts w:ascii="ＭＳ ゴシック" w:eastAsia="ＭＳ ゴシック" w:hAnsi="ＭＳ ゴシック" w:cs="Gungsuh"/>
        </w:rPr>
        <w:t>（姜　1993：151）。</w:t>
      </w:r>
      <w:r>
        <w:rPr>
          <w:rFonts w:ascii="ＭＳ ゴシック" w:eastAsia="ＭＳ ゴシック" w:hAnsi="ＭＳ ゴシック" w:cs="Gungsuh" w:hint="eastAsia"/>
        </w:rPr>
        <w:t>50）　（略）</w:t>
      </w:r>
      <w:r w:rsidR="00B475AB" w:rsidRPr="0093480C">
        <w:rPr>
          <w:rFonts w:ascii="Malgun Gothic" w:eastAsia="Malgun Gothic" w:hAnsi="Malgun Gothic" w:cs="Malgun Gothic" w:hint="eastAsia"/>
          <w:color w:val="auto"/>
          <w:kern w:val="2"/>
        </w:rPr>
        <w:t>ᅇᅧ</w:t>
      </w:r>
      <w:r w:rsidR="00B475AB" w:rsidRPr="0093480C">
        <w:rPr>
          <w:rFonts w:ascii="ＭＳ ゴシック" w:eastAsia="ＭＳ ゴシック" w:hAnsi="ＭＳ ゴシック" w:cs="Gungsuh" w:hint="eastAsia"/>
          <w:color w:val="auto"/>
          <w:kern w:val="2"/>
        </w:rPr>
        <w:t>等は15世紀文献では使役形および被動の表記に用いられ</w:t>
      </w:r>
      <w:r w:rsidR="00881C74" w:rsidRPr="0093480C">
        <w:rPr>
          <w:rFonts w:ascii="ＭＳ ゴシック" w:eastAsia="ＭＳ ゴシック" w:hAnsi="ＭＳ ゴシック" w:cs="Gungsuh" w:hint="eastAsia"/>
          <w:color w:val="auto"/>
          <w:kern w:val="2"/>
        </w:rPr>
        <w:t>た。</w:t>
      </w:r>
      <w:r w:rsidR="00B475AB" w:rsidRPr="0093480C">
        <w:rPr>
          <w:rFonts w:ascii="ＭＳ ゴシック" w:eastAsia="ＭＳ ゴシック" w:hAnsi="ＭＳ ゴシック" w:cs="Gungsuh" w:hint="eastAsia"/>
          <w:color w:val="auto"/>
          <w:kern w:val="2"/>
          <w:lang w:eastAsia="ko-KR"/>
        </w:rPr>
        <w:t>」</w:t>
      </w:r>
      <w:bookmarkStart w:id="9" w:name="_Hlk207958800"/>
      <w:r w:rsidR="00881C74" w:rsidRPr="0093480C">
        <w:rPr>
          <w:rFonts w:ascii="ＭＳ ゴシック" w:eastAsia="ＭＳ ゴシック" w:hAnsi="ＭＳ ゴシック" w:cs="Gungsuh" w:hint="eastAsia"/>
          <w:color w:val="auto"/>
          <w:kern w:val="2"/>
          <w:lang w:eastAsia="ko-KR"/>
        </w:rPr>
        <w:t>（</w:t>
      </w:r>
      <w:r w:rsidR="004A4C7C">
        <w:rPr>
          <w:rFonts w:ascii="ＭＳ ゴシック" w:eastAsia="ＭＳ ゴシック" w:hAnsi="ＭＳ ゴシック" w:cs="Gungsuh" w:hint="eastAsia"/>
          <w:color w:val="auto"/>
          <w:kern w:val="2"/>
          <w:lang w:eastAsia="ko-KR"/>
        </w:rPr>
        <w:t>同上</w:t>
      </w:r>
      <w:r w:rsidR="00881C74" w:rsidRPr="0093480C">
        <w:rPr>
          <w:rFonts w:ascii="ＭＳ ゴシック" w:eastAsia="ＭＳ ゴシック" w:hAnsi="ＭＳ ゴシック" w:cs="Batang" w:hint="eastAsia"/>
          <w:color w:val="auto"/>
          <w:kern w:val="2"/>
          <w:lang w:eastAsia="ko-KR"/>
        </w:rPr>
        <w:t>：151</w:t>
      </w:r>
      <w:r w:rsidR="00881C74" w:rsidRPr="0093480C">
        <w:rPr>
          <w:rFonts w:ascii="ＭＳ ゴシック" w:eastAsia="ＭＳ ゴシック" w:hAnsi="ＭＳ ゴシック" w:cs="Gungsuh" w:hint="eastAsia"/>
          <w:color w:val="auto"/>
          <w:kern w:val="2"/>
          <w:lang w:eastAsia="ko-KR"/>
        </w:rPr>
        <w:t>）。</w:t>
      </w:r>
    </w:p>
    <w:bookmarkEnd w:id="9"/>
    <w:p w14:paraId="695B9F58" w14:textId="1F5C6D35" w:rsidR="00CB13A9" w:rsidRPr="0093480C" w:rsidRDefault="00881C74" w:rsidP="00CB13A9">
      <w:pPr>
        <w:ind w:leftChars="100" w:left="200"/>
        <w:rPr>
          <w:rFonts w:ascii="ＭＳ ゴシック" w:eastAsia="ＭＳ ゴシック" w:hAnsi="ＭＳ ゴシック" w:cs="Gungsuh"/>
        </w:rPr>
      </w:pPr>
      <w:r w:rsidRPr="0093480C">
        <w:rPr>
          <w:rFonts w:ascii="ＭＳ ゴシック" w:eastAsia="ＭＳ ゴシック" w:hAnsi="ＭＳ ゴシック" w:cs="Gungsuh" w:hint="eastAsia"/>
          <w:color w:val="auto"/>
          <w:kern w:val="2"/>
          <w:lang w:eastAsia="ko-KR"/>
        </w:rPr>
        <w:t>＊</w:t>
      </w:r>
      <w:proofErr w:type="spellStart"/>
      <w:r w:rsidR="00CB13A9" w:rsidRPr="0093480C">
        <w:rPr>
          <w:rFonts w:ascii="Batang" w:eastAsia="Batang" w:hAnsi="Batang" w:cs="Batang" w:hint="eastAsia"/>
          <w:color w:val="auto"/>
          <w:kern w:val="2"/>
          <w:lang w:eastAsia="ko-KR"/>
        </w:rPr>
        <w:t>ㅥ</w:t>
      </w:r>
      <w:proofErr w:type="spellEnd"/>
      <w:r w:rsidR="00CB13A9" w:rsidRPr="0093480C">
        <w:rPr>
          <w:rFonts w:ascii="ＭＳ ゴシック" w:eastAsia="ＭＳ ゴシック" w:hAnsi="ＭＳ ゴシック" w:cs="Batang" w:hint="eastAsia"/>
          <w:color w:val="auto"/>
          <w:kern w:val="2"/>
          <w:lang w:eastAsia="ko-KR"/>
        </w:rPr>
        <w:t>（</w:t>
      </w:r>
      <w:proofErr w:type="spellStart"/>
      <w:r w:rsidR="00CB13A9" w:rsidRPr="0093480C">
        <w:rPr>
          <w:rFonts w:ascii="ＭＳ ゴシック" w:eastAsia="ＭＳ ゴシック" w:hAnsi="ＭＳ ゴシック" w:cs="Batang" w:hint="eastAsia"/>
          <w:color w:val="auto"/>
          <w:kern w:val="2"/>
          <w:lang w:eastAsia="ko-KR"/>
        </w:rPr>
        <w:t>nn</w:t>
      </w:r>
      <w:proofErr w:type="spellEnd"/>
      <w:r w:rsidR="00CB13A9" w:rsidRPr="0093480C">
        <w:rPr>
          <w:rFonts w:ascii="ＭＳ ゴシック" w:eastAsia="ＭＳ ゴシック" w:hAnsi="ＭＳ ゴシック" w:cs="Batang" w:hint="eastAsia"/>
          <w:color w:val="auto"/>
          <w:kern w:val="2"/>
          <w:lang w:eastAsia="ko-KR"/>
        </w:rPr>
        <w:t>）：</w:t>
      </w:r>
      <w:r w:rsidR="00495083" w:rsidRPr="0093480C">
        <w:rPr>
          <w:rFonts w:ascii="ＭＳ ゴシック" w:eastAsia="ＭＳ ゴシック" w:hAnsi="ＭＳ ゴシック" w:cs="Batang" w:hint="eastAsia"/>
          <w:color w:val="auto"/>
          <w:kern w:val="2"/>
          <w:lang w:eastAsia="ko-KR"/>
        </w:rPr>
        <w:t>「</w:t>
      </w:r>
      <w:proofErr w:type="spellStart"/>
      <w:r w:rsidR="00C00AAC">
        <w:rPr>
          <w:rFonts w:ascii="Malgun Gothic" w:eastAsia="Malgun Gothic" w:hAnsi="Malgun Gothic" w:cs="Malgun Gothic" w:hint="eastAsia"/>
          <w:color w:val="auto"/>
          <w:kern w:val="2"/>
          <w:lang w:eastAsia="ko-KR"/>
        </w:rPr>
        <w:t>닿</w:t>
      </w:r>
      <w:proofErr w:type="spellEnd"/>
      <w:r w:rsidR="00CB13A9" w:rsidRPr="0093480C">
        <w:rPr>
          <w:rFonts w:ascii="ＭＳ ゴシック" w:eastAsia="ＭＳ ゴシック" w:hAnsi="ＭＳ ゴシック" w:cs="Gungsuh" w:hint="eastAsia"/>
          <w:color w:val="auto"/>
          <w:kern w:val="2"/>
          <w:lang w:eastAsia="ko-KR"/>
        </w:rPr>
        <w:t>（付）+</w:t>
      </w:r>
      <w:proofErr w:type="spellStart"/>
      <w:r w:rsidR="00CB13A9" w:rsidRPr="0093480C">
        <w:rPr>
          <w:rFonts w:ascii="Malgun Gothic" w:eastAsia="Malgun Gothic" w:hAnsi="Malgun Gothic" w:cs="Malgun Gothic" w:hint="eastAsia"/>
          <w:color w:val="auto"/>
          <w:kern w:val="2"/>
          <w:lang w:eastAsia="ko-KR"/>
        </w:rPr>
        <w:t>ᄂᆞ</w:t>
      </w:r>
      <w:proofErr w:type="spellEnd"/>
      <w:r w:rsidR="00CB13A9" w:rsidRPr="0093480C">
        <w:rPr>
          <w:rFonts w:ascii="ＭＳ ゴシック" w:eastAsia="ＭＳ ゴシック" w:hAnsi="ＭＳ ゴシック" w:cs="Gungsuh" w:hint="eastAsia"/>
          <w:color w:val="auto"/>
          <w:kern w:val="2"/>
          <w:lang w:eastAsia="ko-KR"/>
        </w:rPr>
        <w:t>（現在）+</w:t>
      </w:r>
      <w:r w:rsidR="00C00AAC">
        <w:rPr>
          <w:rFonts w:ascii="Malgun Gothic" w:eastAsia="Malgun Gothic" w:hAnsi="Malgun Gothic" w:cs="Malgun Gothic" w:hint="eastAsia"/>
          <w:color w:val="auto"/>
          <w:kern w:val="2"/>
          <w:lang w:eastAsia="ko-KR"/>
        </w:rPr>
        <w:t>니</w:t>
      </w:r>
      <w:bookmarkStart w:id="10" w:name="_Hlk207958126"/>
      <w:r w:rsidR="00FE0018">
        <w:rPr>
          <w:rFonts w:ascii="Malgun Gothic" w:eastAsia="Malgun Gothic" w:hAnsi="Malgun Gothic" w:cs="Malgun Gothic" w:hint="eastAsia"/>
          <w:color w:val="auto"/>
          <w:kern w:val="2"/>
          <w:lang w:eastAsia="ko-KR"/>
        </w:rPr>
        <w:t>라</w:t>
      </w:r>
      <w:bookmarkEnd w:id="10"/>
      <w:r w:rsidR="00FE0018" w:rsidRPr="0093480C">
        <w:rPr>
          <w:rFonts w:ascii="ＭＳ ゴシック" w:eastAsia="ＭＳ ゴシック" w:hAnsi="ＭＳ ゴシック"/>
          <w:color w:val="auto"/>
          <w:kern w:val="2"/>
          <w:lang w:eastAsia="ko-KR"/>
        </w:rPr>
        <w:t>→</w:t>
      </w:r>
      <w:proofErr w:type="spellStart"/>
      <w:r w:rsidR="00AF23EA">
        <w:rPr>
          <w:rFonts w:ascii="Malgun Gothic" w:eastAsia="Malgun Gothic" w:hAnsi="Malgun Gothic" w:cs="Malgun Gothic" w:hint="eastAsia"/>
          <w:color w:val="auto"/>
          <w:kern w:val="2"/>
          <w:lang w:eastAsia="ko-KR"/>
        </w:rPr>
        <w:t>닫</w:t>
      </w:r>
      <w:r w:rsidR="00CB13A9" w:rsidRPr="0093480C">
        <w:rPr>
          <w:rFonts w:ascii="Malgun Gothic" w:eastAsia="Malgun Gothic" w:hAnsi="Malgun Gothic" w:cs="Malgun Gothic" w:hint="eastAsia"/>
          <w:color w:val="auto"/>
          <w:kern w:val="2"/>
          <w:lang w:eastAsia="ko-KR"/>
        </w:rPr>
        <w:t>ᄂᆞ</w:t>
      </w:r>
      <w:r w:rsidR="00C00AAC">
        <w:rPr>
          <w:rFonts w:ascii="Malgun Gothic" w:eastAsia="Malgun Gothic" w:hAnsi="Malgun Gothic" w:cs="Malgun Gothic" w:hint="eastAsia"/>
          <w:color w:val="auto"/>
          <w:kern w:val="2"/>
          <w:lang w:eastAsia="ko-KR"/>
        </w:rPr>
        <w:t>니</w:t>
      </w:r>
      <w:r w:rsidR="00AF23EA">
        <w:rPr>
          <w:rFonts w:ascii="Malgun Gothic" w:eastAsia="Malgun Gothic" w:hAnsi="Malgun Gothic" w:cs="Malgun Gothic" w:hint="eastAsia"/>
          <w:color w:val="auto"/>
          <w:kern w:val="2"/>
          <w:lang w:eastAsia="ko-KR"/>
        </w:rPr>
        <w:t>라</w:t>
      </w:r>
      <w:proofErr w:type="spellEnd"/>
      <w:r w:rsidR="00CB13A9" w:rsidRPr="0093480C">
        <w:rPr>
          <w:rFonts w:ascii="ＭＳ ゴシック" w:eastAsia="ＭＳ ゴシック" w:hAnsi="ＭＳ ゴシック"/>
          <w:color w:val="auto"/>
          <w:kern w:val="2"/>
          <w:lang w:eastAsia="ko-KR"/>
        </w:rPr>
        <w:t>→</w:t>
      </w:r>
      <w:proofErr w:type="spellStart"/>
      <w:r w:rsidR="00A31821">
        <w:rPr>
          <w:rFonts w:ascii="Malgun Gothic" w:eastAsia="Malgun Gothic" w:hAnsi="Malgun Gothic" w:cs="Malgun Gothic" w:hint="eastAsia"/>
          <w:color w:val="auto"/>
          <w:kern w:val="2"/>
          <w:lang w:eastAsia="ko-KR"/>
        </w:rPr>
        <w:t>단</w:t>
      </w:r>
      <w:r w:rsidR="00CB13A9" w:rsidRPr="0093480C">
        <w:rPr>
          <w:rFonts w:ascii="Malgun Gothic" w:eastAsia="Malgun Gothic" w:hAnsi="Malgun Gothic" w:cs="Malgun Gothic" w:hint="eastAsia"/>
          <w:color w:val="auto"/>
          <w:kern w:val="2"/>
          <w:lang w:eastAsia="ko-KR"/>
        </w:rPr>
        <w:t>ᄂᆞ</w:t>
      </w:r>
      <w:r w:rsidR="00C00AAC">
        <w:rPr>
          <w:rFonts w:ascii="Malgun Gothic" w:eastAsia="Malgun Gothic" w:hAnsi="Malgun Gothic" w:cs="Malgun Gothic" w:hint="eastAsia"/>
          <w:color w:val="auto"/>
          <w:kern w:val="2"/>
          <w:lang w:eastAsia="ko-KR"/>
        </w:rPr>
        <w:t>니</w:t>
      </w:r>
      <w:r w:rsidR="00AF23EA">
        <w:rPr>
          <w:rFonts w:ascii="Malgun Gothic" w:eastAsia="Malgun Gothic" w:hAnsi="Malgun Gothic" w:cs="Malgun Gothic" w:hint="eastAsia"/>
          <w:color w:val="auto"/>
          <w:kern w:val="2"/>
          <w:lang w:eastAsia="ko-KR"/>
        </w:rPr>
        <w:t>라</w:t>
      </w:r>
      <w:proofErr w:type="spellEnd"/>
      <w:r w:rsidR="00CB13A9" w:rsidRPr="0093480C">
        <w:rPr>
          <w:rFonts w:ascii="ＭＳ ゴシック" w:eastAsia="ＭＳ ゴシック" w:hAnsi="ＭＳ ゴシック"/>
          <w:color w:val="auto"/>
          <w:kern w:val="2"/>
          <w:lang w:eastAsia="ko-KR"/>
        </w:rPr>
        <w:t>→</w:t>
      </w:r>
      <w:proofErr w:type="spellStart"/>
      <w:r w:rsidR="00BE7692">
        <w:rPr>
          <w:rFonts w:ascii="Malgun Gothic" w:eastAsia="Malgun Gothic" w:hAnsi="Malgun Gothic" w:cs="Malgun Gothic" w:hint="eastAsia"/>
          <w:color w:val="auto"/>
          <w:kern w:val="2"/>
          <w:lang w:eastAsia="ko-KR"/>
        </w:rPr>
        <w:t>다</w:t>
      </w:r>
      <w:r w:rsidR="00CB13A9" w:rsidRPr="0093480C">
        <w:rPr>
          <w:rFonts w:ascii="Malgun Gothic" w:eastAsia="Malgun Gothic" w:hAnsi="Malgun Gothic" w:cs="Malgun Gothic" w:hint="eastAsia"/>
          <w:color w:val="auto"/>
          <w:kern w:val="2"/>
          <w:lang w:eastAsia="ko-KR"/>
        </w:rPr>
        <w:t>ᄔᆞ</w:t>
      </w:r>
      <w:r w:rsidR="00C00AAC">
        <w:rPr>
          <w:rFonts w:ascii="Malgun Gothic" w:eastAsia="Malgun Gothic" w:hAnsi="Malgun Gothic" w:cs="Malgun Gothic" w:hint="eastAsia"/>
          <w:color w:val="auto"/>
          <w:kern w:val="2"/>
          <w:lang w:eastAsia="ko-KR"/>
        </w:rPr>
        <w:t>니</w:t>
      </w:r>
      <w:r w:rsidR="00A31821">
        <w:rPr>
          <w:rFonts w:ascii="Malgun Gothic" w:eastAsia="Malgun Gothic" w:hAnsi="Malgun Gothic" w:cs="Malgun Gothic" w:hint="eastAsia"/>
          <w:color w:val="auto"/>
          <w:kern w:val="2"/>
          <w:lang w:eastAsia="ko-KR"/>
        </w:rPr>
        <w:t>라</w:t>
      </w:r>
      <w:proofErr w:type="spellEnd"/>
      <w:r w:rsidR="00CB13A9" w:rsidRPr="0093480C">
        <w:rPr>
          <w:rFonts w:ascii="ＭＳ ゴシック" w:eastAsia="ＭＳ ゴシック" w:hAnsi="ＭＳ ゴシック" w:cs="Malgun Gothic" w:hint="eastAsia"/>
          <w:color w:val="auto"/>
          <w:kern w:val="2"/>
          <w:lang w:eastAsia="ko-KR"/>
        </w:rPr>
        <w:t>。</w:t>
      </w:r>
      <w:r w:rsidR="00CB13A9" w:rsidRPr="0093480C">
        <w:rPr>
          <w:rFonts w:ascii="ＭＳ ゴシック" w:eastAsia="ＭＳ ゴシック" w:hAnsi="ＭＳ ゴシック" w:cs="Malgun Gothic" w:hint="eastAsia"/>
          <w:color w:val="auto"/>
          <w:kern w:val="2"/>
        </w:rPr>
        <w:t>（略）「付くのである」</w:t>
      </w:r>
      <w:r w:rsidR="00CB13A9" w:rsidRPr="0093480C">
        <w:rPr>
          <w:rFonts w:ascii="ＭＳ ゴシック" w:eastAsia="ＭＳ ゴシック" w:hAnsi="ＭＳ ゴシック" w:cs="Gungsuh" w:hint="eastAsia"/>
          <w:color w:val="auto"/>
          <w:kern w:val="2"/>
        </w:rPr>
        <w:t>」（</w:t>
      </w:r>
      <w:r w:rsidR="004A4C7C">
        <w:rPr>
          <w:rFonts w:ascii="ＭＳ ゴシック" w:eastAsia="ＭＳ ゴシック" w:hAnsi="ＭＳ ゴシック" w:cs="Gungsuh" w:hint="eastAsia"/>
          <w:color w:val="auto"/>
          <w:kern w:val="2"/>
        </w:rPr>
        <w:t>同上</w:t>
      </w:r>
      <w:r w:rsidR="00CB13A9" w:rsidRPr="0093480C">
        <w:rPr>
          <w:rFonts w:ascii="ＭＳ ゴシック" w:eastAsia="ＭＳ ゴシック" w:hAnsi="ＭＳ ゴシック" w:cs="Batang" w:hint="eastAsia"/>
          <w:color w:val="auto"/>
          <w:kern w:val="2"/>
        </w:rPr>
        <w:t>：162</w:t>
      </w:r>
      <w:r w:rsidR="00CB13A9" w:rsidRPr="0093480C">
        <w:rPr>
          <w:rFonts w:ascii="ＭＳ ゴシック" w:eastAsia="ＭＳ ゴシック" w:hAnsi="ＭＳ ゴシック" w:cs="Gungsuh" w:hint="eastAsia"/>
          <w:color w:val="auto"/>
          <w:kern w:val="2"/>
        </w:rPr>
        <w:t>）。</w:t>
      </w:r>
    </w:p>
    <w:p w14:paraId="18C1FF86" w14:textId="77777777" w:rsidR="00BE7692" w:rsidRDefault="00EF5D65" w:rsidP="0048125E">
      <w:pPr>
        <w:ind w:leftChars="100" w:left="200"/>
        <w:rPr>
          <w:rFonts w:ascii="ＭＳ ゴシック" w:eastAsia="ＭＳ ゴシック" w:hAnsi="ＭＳ ゴシック"/>
          <w:color w:val="auto"/>
          <w:kern w:val="2"/>
        </w:rPr>
      </w:pPr>
      <w:r w:rsidRPr="0093480C">
        <w:rPr>
          <w:rFonts w:ascii="ＭＳ ゴシック" w:eastAsia="ＭＳ ゴシック" w:hAnsi="ＭＳ ゴシック" w:hint="eastAsia"/>
          <w:color w:val="auto"/>
          <w:kern w:val="2"/>
        </w:rPr>
        <w:t>＊声調（傍点）は略。</w:t>
      </w:r>
    </w:p>
    <w:p w14:paraId="7AFCE0E3" w14:textId="65748827" w:rsidR="0048125E" w:rsidRPr="001D2746" w:rsidRDefault="0048125E" w:rsidP="0048125E">
      <w:pPr>
        <w:ind w:leftChars="100" w:left="200"/>
        <w:rPr>
          <w:rFonts w:ascii="ＭＳ ゴシック" w:eastAsia="ＭＳ ゴシック" w:hAnsi="ＭＳ ゴシック" w:cs="Batang"/>
          <w:color w:val="auto"/>
          <w:kern w:val="2"/>
          <w:sz w:val="21"/>
          <w:szCs w:val="21"/>
        </w:rPr>
      </w:pPr>
    </w:p>
    <w:p w14:paraId="524C5036" w14:textId="77777777" w:rsidR="008623B5" w:rsidRPr="00F844C2" w:rsidRDefault="00FD0A21" w:rsidP="00F844C2">
      <w:pPr>
        <w:spacing w:line="360" w:lineRule="exact"/>
        <w:ind w:firstLineChars="100" w:firstLine="240"/>
        <w:rPr>
          <w:rFonts w:ascii="ＭＳ ゴシック" w:eastAsia="ＭＳ ゴシック" w:hAnsi="ＭＳ ゴシック"/>
          <w:color w:val="auto"/>
          <w:kern w:val="2"/>
          <w:sz w:val="24"/>
          <w:szCs w:val="24"/>
        </w:rPr>
      </w:pPr>
      <w:r w:rsidRPr="00F844C2">
        <w:rPr>
          <w:rFonts w:ascii="ＭＳ ゴシック" w:eastAsia="ＭＳ ゴシック" w:hAnsi="ＭＳ ゴシック" w:hint="eastAsia"/>
          <w:color w:val="auto"/>
          <w:kern w:val="2"/>
          <w:sz w:val="24"/>
          <w:szCs w:val="24"/>
        </w:rPr>
        <w:t>これらの各自並書のなかで</w:t>
      </w:r>
      <w:r w:rsidR="008623B5" w:rsidRPr="00F844C2">
        <w:rPr>
          <w:rFonts w:ascii="ＭＳ ゴシック" w:eastAsia="ＭＳ ゴシック" w:hAnsi="ＭＳ ゴシック" w:hint="eastAsia"/>
          <w:color w:val="auto"/>
          <w:kern w:val="2"/>
          <w:sz w:val="24"/>
          <w:szCs w:val="24"/>
        </w:rPr>
        <w:t>「</w:t>
      </w:r>
      <w:r w:rsidR="008623B5" w:rsidRPr="00F844C2">
        <w:rPr>
          <w:rFonts w:ascii="ＭＳ ゴシック" w:eastAsia="ＭＳ ゴシック" w:hAnsi="ＭＳ ゴシック" w:cs="Batang" w:hint="eastAsia"/>
          <w:color w:val="auto"/>
          <w:kern w:val="2"/>
          <w:sz w:val="24"/>
          <w:szCs w:val="24"/>
        </w:rPr>
        <w:t>固有語で語頭にくることができたのは</w:t>
      </w:r>
      <w:r w:rsidR="008623B5" w:rsidRPr="00F844C2">
        <w:rPr>
          <w:rFonts w:ascii="Malgun Gothic" w:eastAsia="Malgun Gothic" w:hAnsi="Malgun Gothic" w:cs="Malgun Gothic" w:hint="eastAsia"/>
          <w:color w:val="auto"/>
          <w:kern w:val="2"/>
          <w:sz w:val="24"/>
          <w:szCs w:val="24"/>
        </w:rPr>
        <w:t>ㅆ</w:t>
      </w:r>
      <w:r w:rsidR="008623B5" w:rsidRPr="00F844C2">
        <w:rPr>
          <w:rFonts w:ascii="ＭＳ ゴシック" w:eastAsia="ＭＳ ゴシック" w:hAnsi="ＭＳ ゴシック" w:cs="Batang" w:hint="eastAsia"/>
          <w:color w:val="auto"/>
          <w:kern w:val="2"/>
          <w:sz w:val="24"/>
          <w:szCs w:val="24"/>
        </w:rPr>
        <w:t>（</w:t>
      </w:r>
      <w:r w:rsidR="008623B5" w:rsidRPr="00F844C2">
        <w:rPr>
          <w:rFonts w:ascii="ＭＳ ゴシック" w:eastAsia="ＭＳ ゴシック" w:hAnsi="ＭＳ ゴシック" w:hint="eastAsia"/>
          <w:color w:val="auto"/>
          <w:kern w:val="2"/>
          <w:sz w:val="24"/>
          <w:szCs w:val="24"/>
        </w:rPr>
        <w:t>ss）と</w:t>
      </w:r>
      <w:r w:rsidR="008623B5" w:rsidRPr="00F844C2">
        <w:rPr>
          <w:rFonts w:ascii="Malgun Gothic" w:eastAsia="Malgun Gothic" w:hAnsi="Malgun Gothic" w:cs="Malgun Gothic" w:hint="eastAsia"/>
          <w:color w:val="auto"/>
          <w:kern w:val="2"/>
          <w:sz w:val="24"/>
          <w:szCs w:val="24"/>
        </w:rPr>
        <w:t>ㆅ</w:t>
      </w:r>
      <w:r w:rsidR="008623B5" w:rsidRPr="00F844C2">
        <w:rPr>
          <w:rFonts w:ascii="ＭＳ ゴシック" w:eastAsia="ＭＳ ゴシック" w:hAnsi="ＭＳ ゴシック" w:cs="Batang" w:hint="eastAsia"/>
          <w:color w:val="auto"/>
          <w:kern w:val="2"/>
          <w:sz w:val="24"/>
          <w:szCs w:val="24"/>
        </w:rPr>
        <w:t>（</w:t>
      </w:r>
      <w:proofErr w:type="spellStart"/>
      <w:r w:rsidR="008623B5" w:rsidRPr="00F844C2">
        <w:rPr>
          <w:rFonts w:ascii="ＭＳ ゴシック" w:eastAsia="ＭＳ ゴシック" w:hAnsi="ＭＳ ゴシック" w:hint="eastAsia"/>
          <w:color w:val="auto"/>
          <w:kern w:val="2"/>
          <w:sz w:val="24"/>
          <w:szCs w:val="24"/>
        </w:rPr>
        <w:t>hh</w:t>
      </w:r>
      <w:proofErr w:type="spellEnd"/>
      <w:r w:rsidR="008623B5" w:rsidRPr="00F844C2">
        <w:rPr>
          <w:rFonts w:ascii="ＭＳ ゴシック" w:eastAsia="ＭＳ ゴシック" w:hAnsi="ＭＳ ゴシック" w:hint="eastAsia"/>
          <w:color w:val="auto"/>
          <w:kern w:val="2"/>
          <w:sz w:val="24"/>
          <w:szCs w:val="24"/>
        </w:rPr>
        <w:t>）のみであり、それ以外のものは語中で，文法の形態素の連続においてしか見られ</w:t>
      </w:r>
      <w:r w:rsidR="00495083" w:rsidRPr="00F844C2">
        <w:rPr>
          <w:rFonts w:ascii="ＭＳ ゴシック" w:eastAsia="ＭＳ ゴシック" w:hAnsi="ＭＳ ゴシック" w:hint="eastAsia"/>
          <w:color w:val="auto"/>
          <w:kern w:val="2"/>
          <w:sz w:val="24"/>
          <w:szCs w:val="24"/>
        </w:rPr>
        <w:t>な</w:t>
      </w:r>
      <w:r w:rsidR="008623B5" w:rsidRPr="00F844C2">
        <w:rPr>
          <w:rFonts w:ascii="ＭＳ ゴシック" w:eastAsia="ＭＳ ゴシック" w:hAnsi="ＭＳ ゴシック" w:hint="eastAsia"/>
          <w:color w:val="auto"/>
          <w:kern w:val="2"/>
          <w:sz w:val="24"/>
          <w:szCs w:val="24"/>
        </w:rPr>
        <w:t>」（</w:t>
      </w:r>
      <w:r w:rsidR="00D01EE9" w:rsidRPr="00F844C2">
        <w:rPr>
          <w:rFonts w:ascii="ＭＳ ゴシック" w:eastAsia="ＭＳ ゴシック" w:hAnsi="ＭＳ ゴシック" w:hint="eastAsia"/>
          <w:color w:val="auto"/>
          <w:kern w:val="2"/>
          <w:sz w:val="24"/>
          <w:szCs w:val="24"/>
        </w:rPr>
        <w:t xml:space="preserve">福井　</w:t>
      </w:r>
      <w:r w:rsidR="00D01EE9" w:rsidRPr="00F844C2">
        <w:rPr>
          <w:rFonts w:ascii="ＭＳ ゴシック" w:eastAsia="ＭＳ ゴシック" w:hAnsi="ＭＳ ゴシック"/>
          <w:color w:val="auto"/>
          <w:kern w:val="2"/>
          <w:sz w:val="24"/>
          <w:szCs w:val="24"/>
        </w:rPr>
        <w:t>2013:</w:t>
      </w:r>
      <w:r w:rsidR="008623B5" w:rsidRPr="00F844C2">
        <w:rPr>
          <w:rFonts w:ascii="ＭＳ ゴシック" w:eastAsia="ＭＳ ゴシック" w:hAnsi="ＭＳ ゴシック" w:cs="Batang" w:hint="eastAsia"/>
          <w:color w:val="auto"/>
          <w:kern w:val="2"/>
          <w:sz w:val="24"/>
          <w:szCs w:val="24"/>
        </w:rPr>
        <w:t>83）</w:t>
      </w:r>
      <w:r w:rsidR="00495083" w:rsidRPr="00F844C2">
        <w:rPr>
          <w:rFonts w:ascii="ＭＳ ゴシック" w:eastAsia="ＭＳ ゴシック" w:hAnsi="ＭＳ ゴシック" w:cs="Batang" w:hint="eastAsia"/>
          <w:color w:val="auto"/>
          <w:kern w:val="2"/>
          <w:sz w:val="24"/>
          <w:szCs w:val="24"/>
        </w:rPr>
        <w:t>く</w:t>
      </w:r>
      <w:r w:rsidR="008623B5" w:rsidRPr="00F844C2">
        <w:rPr>
          <w:rFonts w:ascii="ＭＳ ゴシック" w:eastAsia="ＭＳ ゴシック" w:hAnsi="ＭＳ ゴシック" w:cs="Batang" w:hint="eastAsia"/>
          <w:color w:val="auto"/>
          <w:kern w:val="2"/>
          <w:sz w:val="24"/>
          <w:szCs w:val="24"/>
        </w:rPr>
        <w:t>、「</w:t>
      </w:r>
      <w:r w:rsidR="008623B5" w:rsidRPr="00F844C2">
        <w:rPr>
          <w:rFonts w:ascii="Malgun Gothic" w:eastAsia="Malgun Gothic" w:hAnsi="Malgun Gothic" w:cs="Malgun Gothic" w:hint="eastAsia"/>
          <w:color w:val="auto"/>
          <w:kern w:val="2"/>
          <w:sz w:val="24"/>
          <w:szCs w:val="24"/>
        </w:rPr>
        <w:t>ㅃ</w:t>
      </w:r>
      <w:r w:rsidR="008623B5" w:rsidRPr="00F844C2">
        <w:rPr>
          <w:rFonts w:ascii="ＭＳ ゴシック" w:eastAsia="ＭＳ ゴシック" w:hAnsi="ＭＳ ゴシック" w:cs="Batang" w:hint="eastAsia"/>
          <w:color w:val="auto"/>
          <w:kern w:val="2"/>
          <w:sz w:val="24"/>
          <w:szCs w:val="24"/>
        </w:rPr>
        <w:t>」（pp</w:t>
      </w:r>
      <w:r w:rsidR="008623B5" w:rsidRPr="00F844C2">
        <w:rPr>
          <w:rFonts w:ascii="ＭＳ ゴシック" w:eastAsia="ＭＳ ゴシック" w:hAnsi="ＭＳ ゴシック" w:hint="eastAsia"/>
          <w:color w:val="auto"/>
          <w:kern w:val="2"/>
          <w:sz w:val="24"/>
          <w:szCs w:val="24"/>
        </w:rPr>
        <w:t>）に至っては未実現連体形とpの連語的結合による重子音化の例しかみられ</w:t>
      </w:r>
      <w:r w:rsidR="008623B5" w:rsidRPr="00F844C2">
        <w:rPr>
          <w:rFonts w:ascii="ＭＳ ゴシック" w:eastAsia="ＭＳ ゴシック" w:hAnsi="ＭＳ ゴシック"/>
          <w:color w:val="auto"/>
          <w:kern w:val="2"/>
          <w:sz w:val="24"/>
          <w:szCs w:val="24"/>
        </w:rPr>
        <w:t>」</w:t>
      </w:r>
      <w:r w:rsidR="008623B5" w:rsidRPr="00F844C2">
        <w:rPr>
          <w:rFonts w:ascii="ＭＳ ゴシック" w:eastAsia="ＭＳ ゴシック" w:hAnsi="ＭＳ ゴシック" w:hint="eastAsia"/>
          <w:color w:val="auto"/>
          <w:kern w:val="2"/>
          <w:sz w:val="24"/>
          <w:szCs w:val="24"/>
        </w:rPr>
        <w:t>（ともに</w:t>
      </w:r>
      <w:r w:rsidR="00E2139A" w:rsidRPr="00F844C2">
        <w:rPr>
          <w:rFonts w:ascii="ＭＳ ゴシック" w:eastAsia="ＭＳ ゴシック" w:hAnsi="ＭＳ ゴシック" w:hint="eastAsia"/>
          <w:color w:val="auto"/>
          <w:kern w:val="2"/>
          <w:sz w:val="24"/>
          <w:szCs w:val="24"/>
        </w:rPr>
        <w:t>同書</w:t>
      </w:r>
      <w:r w:rsidR="00D01EE9" w:rsidRPr="00F844C2">
        <w:rPr>
          <w:rFonts w:ascii="ＭＳ ゴシック" w:eastAsia="ＭＳ ゴシック" w:hAnsi="ＭＳ ゴシック" w:hint="eastAsia"/>
          <w:color w:val="auto"/>
          <w:kern w:val="2"/>
          <w:sz w:val="24"/>
          <w:szCs w:val="24"/>
        </w:rPr>
        <w:t>同ページ</w:t>
      </w:r>
      <w:r w:rsidR="008623B5" w:rsidRPr="00F844C2">
        <w:rPr>
          <w:rFonts w:ascii="ＭＳ ゴシック" w:eastAsia="ＭＳ ゴシック" w:hAnsi="ＭＳ ゴシック" w:cs="Batang" w:hint="eastAsia"/>
          <w:color w:val="auto"/>
          <w:kern w:val="2"/>
          <w:sz w:val="24"/>
          <w:szCs w:val="24"/>
        </w:rPr>
        <w:t>）</w:t>
      </w:r>
      <w:r w:rsidR="00063923" w:rsidRPr="00F844C2">
        <w:rPr>
          <w:rFonts w:ascii="ＭＳ ゴシック" w:eastAsia="ＭＳ ゴシック" w:hAnsi="ＭＳ ゴシック" w:cs="Batang" w:hint="eastAsia"/>
          <w:color w:val="auto"/>
          <w:kern w:val="2"/>
          <w:sz w:val="24"/>
          <w:szCs w:val="24"/>
        </w:rPr>
        <w:t>ず</w:t>
      </w:r>
      <w:r w:rsidR="0093480C" w:rsidRPr="00F844C2">
        <w:rPr>
          <w:rFonts w:ascii="ＭＳ ゴシック" w:eastAsia="ＭＳ ゴシック" w:hAnsi="ＭＳ ゴシック" w:hint="eastAsia"/>
          <w:color w:val="auto"/>
          <w:kern w:val="2"/>
          <w:sz w:val="24"/>
          <w:szCs w:val="24"/>
        </w:rPr>
        <w:t>各自並書字の発現は</w:t>
      </w:r>
      <w:r w:rsidR="008623B5" w:rsidRPr="00F844C2">
        <w:rPr>
          <w:rFonts w:ascii="ＭＳ ゴシック" w:eastAsia="ＭＳ ゴシック" w:hAnsi="ＭＳ ゴシック" w:hint="eastAsia"/>
          <w:color w:val="auto"/>
          <w:kern w:val="2"/>
          <w:sz w:val="24"/>
          <w:szCs w:val="24"/>
        </w:rPr>
        <w:t>偏在</w:t>
      </w:r>
      <w:r w:rsidR="00063923" w:rsidRPr="00F844C2">
        <w:rPr>
          <w:rFonts w:ascii="ＭＳ ゴシック" w:eastAsia="ＭＳ ゴシック" w:hAnsi="ＭＳ ゴシック" w:hint="eastAsia"/>
          <w:color w:val="auto"/>
          <w:kern w:val="2"/>
          <w:sz w:val="24"/>
          <w:szCs w:val="24"/>
        </w:rPr>
        <w:t>しています</w:t>
      </w:r>
      <w:r w:rsidRPr="00F844C2">
        <w:rPr>
          <w:rFonts w:ascii="ＭＳ ゴシック" w:eastAsia="ＭＳ ゴシック" w:hAnsi="ＭＳ ゴシック" w:hint="eastAsia"/>
          <w:color w:val="auto"/>
          <w:kern w:val="2"/>
          <w:sz w:val="24"/>
          <w:szCs w:val="24"/>
        </w:rPr>
        <w:t>（</w:t>
      </w:r>
      <w:r w:rsidR="008623B5" w:rsidRPr="00F844C2">
        <w:rPr>
          <w:rFonts w:ascii="ＭＳ ゴシック" w:eastAsia="ＭＳ ゴシック" w:hAnsi="ＭＳ ゴシック" w:hint="eastAsia"/>
          <w:color w:val="auto"/>
          <w:kern w:val="2"/>
          <w:sz w:val="24"/>
          <w:szCs w:val="24"/>
        </w:rPr>
        <w:t>子音体系の不均衡については</w:t>
      </w:r>
      <w:r w:rsidR="00E2139A" w:rsidRPr="00F844C2">
        <w:rPr>
          <w:rFonts w:ascii="ＭＳ ゴシック" w:eastAsia="ＭＳ ゴシック" w:hAnsi="ＭＳ ゴシック" w:hint="eastAsia"/>
          <w:color w:val="auto"/>
          <w:kern w:val="2"/>
          <w:sz w:val="24"/>
          <w:szCs w:val="24"/>
        </w:rPr>
        <w:t>同書</w:t>
      </w:r>
      <w:r w:rsidR="008623B5" w:rsidRPr="00F844C2">
        <w:rPr>
          <w:rFonts w:ascii="ＭＳ ゴシック" w:eastAsia="ＭＳ ゴシック" w:hAnsi="ＭＳ ゴシック" w:hint="eastAsia"/>
          <w:color w:val="auto"/>
          <w:kern w:val="2"/>
          <w:sz w:val="24"/>
          <w:szCs w:val="24"/>
        </w:rPr>
        <w:t>:62-3）</w:t>
      </w:r>
      <w:r w:rsidRPr="00F844C2">
        <w:rPr>
          <w:rFonts w:ascii="ＭＳ ゴシック" w:eastAsia="ＭＳ ゴシック" w:hAnsi="ＭＳ ゴシック" w:hint="eastAsia"/>
          <w:color w:val="auto"/>
          <w:kern w:val="2"/>
          <w:sz w:val="24"/>
          <w:szCs w:val="24"/>
        </w:rPr>
        <w:t>。</w:t>
      </w:r>
    </w:p>
    <w:p w14:paraId="54AE093F" w14:textId="77777777" w:rsidR="00345469" w:rsidRPr="00F844C2" w:rsidRDefault="002A2AA2" w:rsidP="00F844C2">
      <w:pPr>
        <w:spacing w:line="360" w:lineRule="exact"/>
        <w:ind w:firstLineChars="100" w:firstLine="240"/>
        <w:rPr>
          <w:rFonts w:ascii="ＭＳ ゴシック" w:eastAsia="ＭＳ ゴシック" w:hAnsi="ＭＳ ゴシック"/>
          <w:color w:val="auto"/>
          <w:kern w:val="2"/>
          <w:sz w:val="24"/>
          <w:szCs w:val="24"/>
        </w:rPr>
      </w:pPr>
      <w:r w:rsidRPr="00F844C2">
        <w:rPr>
          <w:rFonts w:ascii="ＭＳ ゴシック" w:eastAsia="ＭＳ ゴシック" w:hAnsi="ＭＳ ゴシック" w:hint="eastAsia"/>
          <w:color w:val="auto"/>
          <w:kern w:val="2"/>
          <w:sz w:val="24"/>
          <w:szCs w:val="24"/>
        </w:rPr>
        <w:t>ところで</w:t>
      </w:r>
      <w:r w:rsidR="004D06FC" w:rsidRPr="00F844C2">
        <w:rPr>
          <w:rFonts w:ascii="ＭＳ ゴシック" w:eastAsia="ＭＳ ゴシック" w:hAnsi="ＭＳ ゴシック"/>
          <w:color w:val="auto"/>
          <w:kern w:val="2"/>
          <w:sz w:val="24"/>
          <w:szCs w:val="24"/>
        </w:rPr>
        <w:t>『月印釋譜』</w:t>
      </w:r>
      <w:r w:rsidR="004D06FC" w:rsidRPr="00F844C2">
        <w:rPr>
          <w:rFonts w:ascii="ＭＳ ゴシック" w:eastAsia="ＭＳ ゴシック" w:hAnsi="ＭＳ ゴシック" w:hint="eastAsia"/>
          <w:color w:val="auto"/>
          <w:kern w:val="2"/>
          <w:sz w:val="24"/>
          <w:szCs w:val="24"/>
        </w:rPr>
        <w:t>と</w:t>
      </w:r>
      <w:r w:rsidR="004D06FC" w:rsidRPr="00F844C2">
        <w:rPr>
          <w:rFonts w:ascii="ＭＳ ゴシック" w:eastAsia="ＭＳ ゴシック" w:hAnsi="ＭＳ ゴシック"/>
          <w:color w:val="auto"/>
          <w:kern w:val="2"/>
          <w:sz w:val="24"/>
          <w:szCs w:val="24"/>
        </w:rPr>
        <w:t>『法華經諺解』</w:t>
      </w:r>
      <w:r w:rsidR="004D06FC" w:rsidRPr="00F844C2">
        <w:rPr>
          <w:rFonts w:ascii="ＭＳ ゴシック" w:eastAsia="ＭＳ ゴシック" w:hAnsi="ＭＳ ゴシック" w:hint="eastAsia"/>
          <w:color w:val="auto"/>
          <w:kern w:val="2"/>
          <w:sz w:val="24"/>
          <w:szCs w:val="24"/>
        </w:rPr>
        <w:t>との表記には</w:t>
      </w:r>
      <w:r w:rsidR="00345469" w:rsidRPr="00F844C2">
        <w:rPr>
          <w:rFonts w:ascii="ＭＳ ゴシック" w:eastAsia="ＭＳ ゴシック" w:hAnsi="ＭＳ ゴシック" w:hint="eastAsia"/>
          <w:color w:val="auto"/>
          <w:kern w:val="2"/>
          <w:sz w:val="24"/>
          <w:szCs w:val="24"/>
        </w:rPr>
        <w:t>次のよう</w:t>
      </w:r>
      <w:r w:rsidR="00F7298A" w:rsidRPr="00F844C2">
        <w:rPr>
          <w:rFonts w:ascii="ＭＳ ゴシック" w:eastAsia="ＭＳ ゴシック" w:hAnsi="ＭＳ ゴシック" w:hint="eastAsia"/>
          <w:color w:val="auto"/>
          <w:kern w:val="2"/>
          <w:sz w:val="24"/>
          <w:szCs w:val="24"/>
        </w:rPr>
        <w:t>な違いがみられます</w:t>
      </w:r>
      <w:r w:rsidR="00345469" w:rsidRPr="00F844C2">
        <w:rPr>
          <w:rFonts w:ascii="ＭＳ ゴシック" w:eastAsia="ＭＳ ゴシック" w:hAnsi="ＭＳ ゴシック"/>
          <w:color w:val="auto"/>
          <w:kern w:val="2"/>
          <w:sz w:val="24"/>
          <w:szCs w:val="24"/>
        </w:rPr>
        <w:t>（</w:t>
      </w:r>
      <w:r w:rsidR="00E2139A" w:rsidRPr="00F844C2">
        <w:rPr>
          <w:rFonts w:ascii="ＭＳ ゴシック" w:eastAsia="ＭＳ ゴシック" w:hAnsi="ＭＳ ゴシック" w:hint="eastAsia"/>
          <w:color w:val="auto"/>
          <w:kern w:val="2"/>
          <w:sz w:val="24"/>
          <w:szCs w:val="24"/>
        </w:rPr>
        <w:t>同書</w:t>
      </w:r>
      <w:r w:rsidR="00345469" w:rsidRPr="00F844C2">
        <w:rPr>
          <w:rFonts w:ascii="ＭＳ ゴシック" w:eastAsia="ＭＳ ゴシック" w:hAnsi="ＭＳ ゴシック"/>
          <w:color w:val="auto"/>
          <w:kern w:val="2"/>
          <w:sz w:val="24"/>
          <w:szCs w:val="24"/>
        </w:rPr>
        <w:t>：</w:t>
      </w:r>
      <w:r w:rsidR="0011618B" w:rsidRPr="00F844C2">
        <w:rPr>
          <w:rFonts w:ascii="ＭＳ ゴシック" w:eastAsia="ＭＳ ゴシック" w:hAnsi="ＭＳ ゴシック" w:hint="eastAsia"/>
          <w:color w:val="auto"/>
          <w:kern w:val="2"/>
          <w:sz w:val="24"/>
          <w:szCs w:val="24"/>
        </w:rPr>
        <w:t>81</w:t>
      </w:r>
      <w:r w:rsidR="00345469" w:rsidRPr="00F844C2">
        <w:rPr>
          <w:rFonts w:ascii="ＭＳ ゴシック" w:eastAsia="ＭＳ ゴシック" w:hAnsi="ＭＳ ゴシック"/>
          <w:color w:val="auto"/>
          <w:kern w:val="2"/>
          <w:sz w:val="24"/>
          <w:szCs w:val="24"/>
        </w:rPr>
        <w:t>）</w:t>
      </w:r>
      <w:r w:rsidR="004D06FC" w:rsidRPr="00F844C2">
        <w:rPr>
          <w:rFonts w:ascii="ＭＳ ゴシック" w:eastAsia="ＭＳ ゴシック" w:hAnsi="ＭＳ ゴシック" w:hint="eastAsia"/>
          <w:color w:val="auto"/>
          <w:kern w:val="2"/>
          <w:sz w:val="24"/>
          <w:szCs w:val="24"/>
        </w:rPr>
        <w:t>。</w:t>
      </w:r>
    </w:p>
    <w:p w14:paraId="33A5A9BA" w14:textId="77777777" w:rsidR="00345469" w:rsidRPr="007F526F" w:rsidRDefault="00345469" w:rsidP="00345469">
      <w:pPr>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1701"/>
        <w:gridCol w:w="1176"/>
        <w:gridCol w:w="2935"/>
      </w:tblGrid>
      <w:tr w:rsidR="00345469" w:rsidRPr="00FE0488" w14:paraId="62CE10E5" w14:textId="77777777" w:rsidTr="00843FD5">
        <w:tc>
          <w:tcPr>
            <w:tcW w:w="567" w:type="dxa"/>
            <w:vMerge w:val="restart"/>
          </w:tcPr>
          <w:p w14:paraId="756D175D" w14:textId="77777777" w:rsidR="00345469" w:rsidRPr="00FE0488" w:rsidRDefault="0093480C"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A</w:t>
            </w:r>
          </w:p>
        </w:tc>
        <w:tc>
          <w:tcPr>
            <w:tcW w:w="1418" w:type="dxa"/>
          </w:tcPr>
          <w:p w14:paraId="75263FF8" w14:textId="77777777" w:rsidR="00345469" w:rsidRPr="00FE0488" w:rsidRDefault="00345469"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佛道</w:t>
            </w:r>
          </w:p>
        </w:tc>
        <w:tc>
          <w:tcPr>
            <w:tcW w:w="1701" w:type="dxa"/>
          </w:tcPr>
          <w:p w14:paraId="57711098" w14:textId="77777777" w:rsidR="00345469" w:rsidRPr="00FE0488" w:rsidRDefault="00345469"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求</w:t>
            </w:r>
            <w:r w:rsidRPr="00FE0488">
              <w:rPr>
                <w:rFonts w:ascii="Malgun Gothic" w:eastAsia="Malgun Gothic" w:hAnsi="Malgun Gothic" w:cs="Malgun Gothic" w:hint="eastAsia"/>
                <w:color w:val="auto"/>
                <w:kern w:val="2"/>
              </w:rPr>
              <w:t>ᄒᆞᇙ</w:t>
            </w:r>
          </w:p>
        </w:tc>
        <w:tc>
          <w:tcPr>
            <w:tcW w:w="1176" w:type="dxa"/>
          </w:tcPr>
          <w:p w14:paraId="279668AB" w14:textId="6D78E76B" w:rsidR="00345469" w:rsidRPr="00FE0488" w:rsidRDefault="006E5FD3" w:rsidP="006A1B7A">
            <w:pPr>
              <w:rPr>
                <w:rFonts w:ascii="ＭＳ ゴシック" w:eastAsia="ＭＳ ゴシック" w:hAnsi="ＭＳ ゴシック"/>
                <w:color w:val="auto"/>
                <w:kern w:val="2"/>
              </w:rPr>
            </w:pPr>
            <w:r w:rsidRPr="00FE0488">
              <w:rPr>
                <w:rFonts w:ascii="Malgun Gothic" w:eastAsia="Malgun Gothic" w:hAnsi="Malgun Gothic" w:cs="Malgun Gothic" w:hint="eastAsia"/>
                <w:color w:val="auto"/>
                <w:kern w:val="2"/>
              </w:rPr>
              <w:t>사</w:t>
            </w:r>
            <w:r w:rsidR="00345469" w:rsidRPr="00FE0488">
              <w:rPr>
                <w:rFonts w:ascii="Malgun Gothic" w:eastAsia="Malgun Gothic" w:hAnsi="Malgun Gothic" w:cs="Malgun Gothic" w:hint="eastAsia"/>
                <w:color w:val="auto"/>
                <w:kern w:val="2"/>
              </w:rPr>
              <w:t>ᄅᆞ</w:t>
            </w:r>
            <w:r w:rsidR="001E3D0D" w:rsidRPr="00FE0488">
              <w:rPr>
                <w:rFonts w:ascii="Malgun Gothic" w:eastAsia="Malgun Gothic" w:hAnsi="Malgun Gothic" w:cs="Malgun Gothic" w:hint="eastAsia"/>
                <w:color w:val="auto"/>
                <w:kern w:val="2"/>
              </w:rPr>
              <w:t>미</w:t>
            </w:r>
          </w:p>
        </w:tc>
        <w:tc>
          <w:tcPr>
            <w:tcW w:w="2935" w:type="dxa"/>
          </w:tcPr>
          <w:p w14:paraId="503A2C9B" w14:textId="77777777" w:rsidR="00345469" w:rsidRPr="00FE0488" w:rsidRDefault="00345469"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月釋18：60a</w:t>
            </w:r>
          </w:p>
        </w:tc>
      </w:tr>
      <w:tr w:rsidR="00345469" w:rsidRPr="00FE0488" w14:paraId="39A1DD5F" w14:textId="77777777" w:rsidTr="00843FD5">
        <w:tc>
          <w:tcPr>
            <w:tcW w:w="567" w:type="dxa"/>
            <w:vMerge/>
          </w:tcPr>
          <w:p w14:paraId="166B1230" w14:textId="77777777" w:rsidR="00345469" w:rsidRPr="00FE0488" w:rsidRDefault="00345469" w:rsidP="006A1B7A">
            <w:pPr>
              <w:rPr>
                <w:rFonts w:ascii="ＭＳ ゴシック" w:eastAsia="ＭＳ ゴシック" w:hAnsi="ＭＳ ゴシック"/>
                <w:color w:val="auto"/>
                <w:kern w:val="2"/>
              </w:rPr>
            </w:pPr>
          </w:p>
        </w:tc>
        <w:tc>
          <w:tcPr>
            <w:tcW w:w="1418" w:type="dxa"/>
          </w:tcPr>
          <w:p w14:paraId="24A56B9E" w14:textId="77777777" w:rsidR="00345469" w:rsidRPr="00FE0488" w:rsidRDefault="00345469" w:rsidP="006A1B7A">
            <w:pPr>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ppur</w:t>
            </w:r>
            <w:r w:rsidRPr="00FE0488">
              <w:rPr>
                <w:rFonts w:ascii="ＭＳ ゴシック" w:eastAsia="ＭＳ ゴシック" w:hAnsi="ＭＳ ゴシック"/>
                <w:color w:val="auto"/>
                <w:kern w:val="2"/>
                <w:vertAlign w:val="superscript"/>
              </w:rPr>
              <w:t>ʔ</w:t>
            </w:r>
            <w:r w:rsidRPr="00FE0488">
              <w:rPr>
                <w:rFonts w:ascii="ＭＳ ゴシック" w:eastAsia="ＭＳ ゴシック" w:hAnsi="ＭＳ ゴシック" w:hint="eastAsia"/>
                <w:color w:val="auto"/>
                <w:kern w:val="2"/>
              </w:rPr>
              <w:t>ttow</w:t>
            </w:r>
            <w:proofErr w:type="spellEnd"/>
          </w:p>
        </w:tc>
        <w:tc>
          <w:tcPr>
            <w:tcW w:w="1701" w:type="dxa"/>
          </w:tcPr>
          <w:p w14:paraId="791E5E5E" w14:textId="77777777" w:rsidR="00345469" w:rsidRPr="00FE0488" w:rsidRDefault="00345469" w:rsidP="006A1B7A">
            <w:pPr>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kkuw-h</w:t>
            </w:r>
            <w:r w:rsidRPr="00FE0488">
              <w:rPr>
                <w:rFonts w:ascii="ＭＳ ゴシック" w:eastAsia="ＭＳ ゴシック" w:hAnsi="ＭＳ ゴシック"/>
                <w:color w:val="auto"/>
                <w:kern w:val="2"/>
              </w:rPr>
              <w:t>ʌ</w:t>
            </w:r>
            <w:r w:rsidRPr="00FE0488">
              <w:rPr>
                <w:rFonts w:ascii="ＭＳ ゴシック" w:eastAsia="ＭＳ ゴシック" w:hAnsi="ＭＳ ゴシック" w:hint="eastAsia"/>
                <w:color w:val="auto"/>
                <w:kern w:val="2"/>
              </w:rPr>
              <w:t>-r</w:t>
            </w:r>
            <w:r w:rsidRPr="00FE0488">
              <w:rPr>
                <w:rFonts w:ascii="ＭＳ ゴシック" w:eastAsia="ＭＳ ゴシック" w:hAnsi="ＭＳ ゴシック"/>
                <w:color w:val="auto"/>
                <w:kern w:val="2"/>
                <w:vertAlign w:val="superscript"/>
              </w:rPr>
              <w:t>ʔ</w:t>
            </w:r>
            <w:proofErr w:type="spellEnd"/>
          </w:p>
        </w:tc>
        <w:tc>
          <w:tcPr>
            <w:tcW w:w="1176" w:type="dxa"/>
          </w:tcPr>
          <w:p w14:paraId="1D17316A" w14:textId="77777777" w:rsidR="00345469" w:rsidRPr="00FE0488" w:rsidRDefault="00345469" w:rsidP="006A1B7A">
            <w:pPr>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sar</w:t>
            </w:r>
            <w:r w:rsidRPr="00FE0488">
              <w:rPr>
                <w:rFonts w:ascii="ＭＳ ゴシック" w:eastAsia="ＭＳ ゴシック" w:hAnsi="ＭＳ ゴシック"/>
                <w:color w:val="auto"/>
                <w:kern w:val="2"/>
              </w:rPr>
              <w:t>ʌ</w:t>
            </w:r>
            <w:r w:rsidRPr="00FE0488">
              <w:rPr>
                <w:rFonts w:ascii="ＭＳ ゴシック" w:eastAsia="ＭＳ ゴシック" w:hAnsi="ＭＳ ゴシック" w:hint="eastAsia"/>
                <w:color w:val="auto"/>
                <w:kern w:val="2"/>
              </w:rPr>
              <w:t>m-i</w:t>
            </w:r>
            <w:proofErr w:type="spellEnd"/>
          </w:p>
        </w:tc>
        <w:tc>
          <w:tcPr>
            <w:tcW w:w="2935" w:type="dxa"/>
          </w:tcPr>
          <w:p w14:paraId="1DCF6D53" w14:textId="77777777" w:rsidR="00345469" w:rsidRPr="00FE0488" w:rsidRDefault="00345469"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「仏道を求める人が・・・」</w:t>
            </w:r>
          </w:p>
        </w:tc>
      </w:tr>
      <w:tr w:rsidR="00345469" w:rsidRPr="00FE0488" w14:paraId="1BF24778" w14:textId="77777777" w:rsidTr="00843FD5">
        <w:tc>
          <w:tcPr>
            <w:tcW w:w="567" w:type="dxa"/>
            <w:vMerge w:val="restart"/>
          </w:tcPr>
          <w:p w14:paraId="11B665A6" w14:textId="77777777" w:rsidR="00345469" w:rsidRPr="00FE0488" w:rsidRDefault="0093480C"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B</w:t>
            </w:r>
          </w:p>
        </w:tc>
        <w:tc>
          <w:tcPr>
            <w:tcW w:w="1418" w:type="dxa"/>
          </w:tcPr>
          <w:p w14:paraId="1D664682" w14:textId="77777777" w:rsidR="00345469" w:rsidRPr="00FE0488" w:rsidRDefault="00345469"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佛道</w:t>
            </w:r>
          </w:p>
        </w:tc>
        <w:tc>
          <w:tcPr>
            <w:tcW w:w="1701" w:type="dxa"/>
          </w:tcPr>
          <w:p w14:paraId="77AB9B5A" w14:textId="77777777" w:rsidR="00345469" w:rsidRPr="00FE0488" w:rsidRDefault="00345469"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求</w:t>
            </w:r>
            <w:r w:rsidRPr="00FE0488">
              <w:rPr>
                <w:rFonts w:ascii="Malgun Gothic" w:eastAsia="Malgun Gothic" w:hAnsi="Malgun Gothic" w:cs="Malgun Gothic" w:hint="eastAsia"/>
                <w:color w:val="auto"/>
                <w:kern w:val="2"/>
              </w:rPr>
              <w:t>ᄒᆞᆯ</w:t>
            </w:r>
          </w:p>
        </w:tc>
        <w:tc>
          <w:tcPr>
            <w:tcW w:w="1176" w:type="dxa"/>
          </w:tcPr>
          <w:p w14:paraId="0D73B965" w14:textId="5D6D179C" w:rsidR="00345469" w:rsidRPr="00FE0488" w:rsidRDefault="004B736E" w:rsidP="006A1B7A">
            <w:pPr>
              <w:rPr>
                <w:rFonts w:ascii="ＭＳ ゴシック" w:eastAsia="ＭＳ ゴシック" w:hAnsi="ＭＳ ゴシック"/>
                <w:color w:val="auto"/>
                <w:kern w:val="2"/>
              </w:rPr>
            </w:pPr>
            <w:r w:rsidRPr="00FE0488">
              <w:rPr>
                <w:rFonts w:ascii="Malgun Gothic" w:eastAsia="Malgun Gothic" w:hAnsi="Malgun Gothic" w:cs="Malgun Gothic" w:hint="eastAsia"/>
                <w:color w:val="auto"/>
                <w:kern w:val="2"/>
              </w:rPr>
              <w:t>싸</w:t>
            </w:r>
            <w:r w:rsidR="00345469" w:rsidRPr="00FE0488">
              <w:rPr>
                <w:rFonts w:ascii="Malgun Gothic" w:eastAsia="Malgun Gothic" w:hAnsi="Malgun Gothic" w:cs="Malgun Gothic" w:hint="eastAsia"/>
                <w:color w:val="auto"/>
                <w:kern w:val="2"/>
              </w:rPr>
              <w:t>ᄅᆞ</w:t>
            </w:r>
            <w:r w:rsidR="001E3D0D" w:rsidRPr="00FE0488">
              <w:rPr>
                <w:rFonts w:ascii="Malgun Gothic" w:eastAsia="Malgun Gothic" w:hAnsi="Malgun Gothic" w:cs="Malgun Gothic" w:hint="eastAsia"/>
                <w:color w:val="auto"/>
                <w:kern w:val="2"/>
              </w:rPr>
              <w:t>미</w:t>
            </w:r>
          </w:p>
        </w:tc>
        <w:tc>
          <w:tcPr>
            <w:tcW w:w="2935" w:type="dxa"/>
          </w:tcPr>
          <w:p w14:paraId="2B9C082C" w14:textId="77777777" w:rsidR="00345469" w:rsidRPr="00FE0488" w:rsidRDefault="00345469"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法華1:242a</w:t>
            </w:r>
          </w:p>
        </w:tc>
      </w:tr>
      <w:tr w:rsidR="00345469" w:rsidRPr="00FE0488" w14:paraId="534217C0" w14:textId="77777777" w:rsidTr="00843FD5">
        <w:tc>
          <w:tcPr>
            <w:tcW w:w="567" w:type="dxa"/>
            <w:vMerge/>
          </w:tcPr>
          <w:p w14:paraId="38AC8503" w14:textId="77777777" w:rsidR="00345469" w:rsidRPr="00FE0488" w:rsidRDefault="00345469" w:rsidP="006A1B7A">
            <w:pPr>
              <w:rPr>
                <w:rFonts w:ascii="ＭＳ ゴシック" w:eastAsia="ＭＳ ゴシック" w:hAnsi="ＭＳ ゴシック"/>
                <w:color w:val="auto"/>
                <w:kern w:val="2"/>
              </w:rPr>
            </w:pPr>
          </w:p>
        </w:tc>
        <w:tc>
          <w:tcPr>
            <w:tcW w:w="1418" w:type="dxa"/>
          </w:tcPr>
          <w:p w14:paraId="4D778354" w14:textId="77777777" w:rsidR="00345469" w:rsidRPr="00FE0488" w:rsidRDefault="00345469" w:rsidP="006A1B7A">
            <w:pPr>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ppur</w:t>
            </w:r>
            <w:r w:rsidRPr="00FE0488">
              <w:rPr>
                <w:rFonts w:ascii="ＭＳ ゴシック" w:eastAsia="ＭＳ ゴシック" w:hAnsi="ＭＳ ゴシック"/>
                <w:color w:val="auto"/>
                <w:kern w:val="2"/>
                <w:vertAlign w:val="superscript"/>
              </w:rPr>
              <w:t>ʔ</w:t>
            </w:r>
            <w:r w:rsidRPr="00FE0488">
              <w:rPr>
                <w:rFonts w:ascii="ＭＳ ゴシック" w:eastAsia="ＭＳ ゴシック" w:hAnsi="ＭＳ ゴシック" w:hint="eastAsia"/>
                <w:color w:val="auto"/>
                <w:kern w:val="2"/>
              </w:rPr>
              <w:t>ttow</w:t>
            </w:r>
            <w:proofErr w:type="spellEnd"/>
          </w:p>
        </w:tc>
        <w:tc>
          <w:tcPr>
            <w:tcW w:w="1701" w:type="dxa"/>
          </w:tcPr>
          <w:p w14:paraId="7CF6130A" w14:textId="77777777" w:rsidR="00345469" w:rsidRPr="00FE0488" w:rsidRDefault="00345469" w:rsidP="006A1B7A">
            <w:pPr>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kkuw</w:t>
            </w:r>
            <w:proofErr w:type="spellEnd"/>
            <w:r w:rsidRPr="00FE0488">
              <w:rPr>
                <w:rFonts w:ascii="ＭＳ ゴシック" w:eastAsia="ＭＳ ゴシック" w:hAnsi="ＭＳ ゴシック" w:hint="eastAsia"/>
                <w:color w:val="auto"/>
                <w:kern w:val="2"/>
              </w:rPr>
              <w:t>-</w:t>
            </w:r>
            <w:proofErr w:type="spellStart"/>
            <w:r w:rsidRPr="00FE0488">
              <w:rPr>
                <w:rFonts w:ascii="ＭＳ ゴシック" w:eastAsia="ＭＳ ゴシック" w:hAnsi="ＭＳ ゴシック" w:hint="eastAsia"/>
                <w:color w:val="auto"/>
                <w:kern w:val="2"/>
              </w:rPr>
              <w:t>h</w:t>
            </w:r>
            <w:r w:rsidRPr="00FE0488">
              <w:rPr>
                <w:rFonts w:ascii="ＭＳ ゴシック" w:eastAsia="ＭＳ ゴシック" w:hAnsi="ＭＳ ゴシック"/>
                <w:color w:val="auto"/>
                <w:kern w:val="2"/>
              </w:rPr>
              <w:t>ʌ</w:t>
            </w:r>
            <w:proofErr w:type="spellEnd"/>
            <w:r w:rsidRPr="00FE0488">
              <w:rPr>
                <w:rFonts w:ascii="ＭＳ ゴシック" w:eastAsia="ＭＳ ゴシック" w:hAnsi="ＭＳ ゴシック" w:hint="eastAsia"/>
                <w:color w:val="auto"/>
                <w:kern w:val="2"/>
              </w:rPr>
              <w:t>-r</w:t>
            </w:r>
          </w:p>
        </w:tc>
        <w:tc>
          <w:tcPr>
            <w:tcW w:w="1176" w:type="dxa"/>
          </w:tcPr>
          <w:p w14:paraId="07456B8F" w14:textId="77777777" w:rsidR="00345469" w:rsidRPr="00FE0488" w:rsidRDefault="00345469" w:rsidP="006A1B7A">
            <w:pPr>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ssar</w:t>
            </w:r>
            <w:r w:rsidRPr="00FE0488">
              <w:rPr>
                <w:rFonts w:ascii="ＭＳ ゴシック" w:eastAsia="ＭＳ ゴシック" w:hAnsi="ＭＳ ゴシック"/>
                <w:color w:val="auto"/>
                <w:kern w:val="2"/>
              </w:rPr>
              <w:t>ʌ</w:t>
            </w:r>
            <w:r w:rsidRPr="00FE0488">
              <w:rPr>
                <w:rFonts w:ascii="ＭＳ ゴシック" w:eastAsia="ＭＳ ゴシック" w:hAnsi="ＭＳ ゴシック" w:hint="eastAsia"/>
                <w:color w:val="auto"/>
                <w:kern w:val="2"/>
              </w:rPr>
              <w:t>m-i</w:t>
            </w:r>
            <w:proofErr w:type="spellEnd"/>
          </w:p>
        </w:tc>
        <w:tc>
          <w:tcPr>
            <w:tcW w:w="2935" w:type="dxa"/>
          </w:tcPr>
          <w:p w14:paraId="0D3C096B" w14:textId="77777777" w:rsidR="00345469" w:rsidRPr="00FE0488" w:rsidRDefault="00345469" w:rsidP="006A1B7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（同上）</w:t>
            </w:r>
          </w:p>
        </w:tc>
      </w:tr>
    </w:tbl>
    <w:p w14:paraId="7A4AFE0F" w14:textId="77777777" w:rsidR="0011618B" w:rsidRPr="00FE0488" w:rsidRDefault="0011618B" w:rsidP="00B01372">
      <w:pPr>
        <w:ind w:leftChars="100" w:left="200"/>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w:t>
      </w:r>
      <w:r w:rsidR="00495083" w:rsidRPr="00FE0488">
        <w:rPr>
          <w:rFonts w:ascii="ＭＳ ゴシック" w:eastAsia="ＭＳ ゴシック" w:hAnsi="ＭＳ ゴシック"/>
          <w:color w:val="auto"/>
          <w:kern w:val="2"/>
        </w:rPr>
        <w:t>未実現連体形語尾（</w:t>
      </w:r>
      <w:r w:rsidR="00495083" w:rsidRPr="00FE0488">
        <w:rPr>
          <w:rFonts w:ascii="Malgun Gothic" w:eastAsia="Malgun Gothic" w:hAnsi="Malgun Gothic" w:cs="Malgun Gothic" w:hint="eastAsia"/>
          <w:color w:val="auto"/>
          <w:kern w:val="2"/>
        </w:rPr>
        <w:t>ㅭ</w:t>
      </w:r>
      <w:proofErr w:type="spellStart"/>
      <w:r w:rsidR="00495083" w:rsidRPr="00FE0488">
        <w:rPr>
          <w:rFonts w:ascii="ＭＳ ゴシック" w:eastAsia="ＭＳ ゴシック" w:hAnsi="ＭＳ ゴシック"/>
          <w:color w:val="auto"/>
          <w:kern w:val="2"/>
        </w:rPr>
        <w:t>r</w:t>
      </w:r>
      <w:r w:rsidR="00495083" w:rsidRPr="00FE0488">
        <w:rPr>
          <w:rFonts w:ascii="ＭＳ ゴシック" w:eastAsia="ＭＳ ゴシック" w:hAnsi="ＭＳ ゴシック"/>
          <w:color w:val="auto"/>
          <w:kern w:val="2"/>
          <w:vertAlign w:val="superscript"/>
        </w:rPr>
        <w:t>ʔ</w:t>
      </w:r>
      <w:proofErr w:type="spellEnd"/>
      <w:r w:rsidR="00495083" w:rsidRPr="00FE0488">
        <w:rPr>
          <w:rFonts w:ascii="ＭＳ ゴシック" w:eastAsia="ＭＳ ゴシック" w:hAnsi="ＭＳ ゴシック"/>
          <w:color w:val="auto"/>
          <w:kern w:val="2"/>
        </w:rPr>
        <w:t>）</w:t>
      </w:r>
      <w:r w:rsidR="00E2139A" w:rsidRPr="00FE0488">
        <w:rPr>
          <w:rFonts w:ascii="ＭＳ ゴシック" w:eastAsia="ＭＳ ゴシック" w:hAnsi="ＭＳ ゴシック" w:hint="eastAsia"/>
          <w:color w:val="auto"/>
          <w:kern w:val="2"/>
        </w:rPr>
        <w:t>に用いられた</w:t>
      </w:r>
      <w:r w:rsidRPr="00FE0488">
        <w:rPr>
          <w:rFonts w:ascii="ＭＳ ゴシック" w:eastAsia="ＭＳ ゴシック" w:hAnsi="ＭＳ ゴシック" w:hint="eastAsia"/>
          <w:color w:val="auto"/>
          <w:kern w:val="2"/>
        </w:rPr>
        <w:t>福井氏のqは</w:t>
      </w:r>
      <w:r w:rsidR="00E2139A" w:rsidRPr="00FE0488">
        <w:rPr>
          <w:rFonts w:ascii="ＭＳ ゴシック" w:eastAsia="ＭＳ ゴシック" w:hAnsi="ＭＳ ゴシック" w:hint="eastAsia"/>
          <w:color w:val="auto"/>
          <w:kern w:val="2"/>
        </w:rPr>
        <w:t xml:space="preserve"> </w:t>
      </w:r>
      <w:r w:rsidRPr="00FE0488">
        <w:rPr>
          <w:rFonts w:ascii="ＭＳ ゴシック" w:eastAsia="ＭＳ ゴシック" w:hAnsi="ＭＳ ゴシック" w:hint="eastAsia"/>
          <w:color w:val="auto"/>
          <w:kern w:val="2"/>
          <w:vertAlign w:val="superscript"/>
        </w:rPr>
        <w:t>ʔ</w:t>
      </w:r>
      <w:r w:rsidRPr="00FE0488">
        <w:rPr>
          <w:rFonts w:ascii="ＭＳ ゴシック" w:eastAsia="ＭＳ ゴシック" w:hAnsi="ＭＳ ゴシック" w:hint="eastAsia"/>
          <w:color w:val="auto"/>
          <w:kern w:val="2"/>
        </w:rPr>
        <w:t>に</w:t>
      </w:r>
      <w:r w:rsidR="00E2139A" w:rsidRPr="00FE0488">
        <w:rPr>
          <w:rFonts w:ascii="ＭＳ ゴシック" w:eastAsia="ＭＳ ゴシック" w:hAnsi="ＭＳ ゴシック" w:hint="eastAsia"/>
          <w:color w:val="auto"/>
          <w:kern w:val="2"/>
        </w:rPr>
        <w:t>、また</w:t>
      </w:r>
      <w:r w:rsidRPr="00FE0488">
        <w:rPr>
          <w:rFonts w:ascii="ＭＳ ゴシック" w:eastAsia="ＭＳ ゴシック" w:hAnsi="ＭＳ ゴシック"/>
          <w:color w:val="auto"/>
          <w:kern w:val="2"/>
        </w:rPr>
        <w:t>-</w:t>
      </w:r>
      <w:proofErr w:type="spellStart"/>
      <w:r w:rsidRPr="00FE0488">
        <w:rPr>
          <w:rFonts w:ascii="ＭＳ ゴシック" w:eastAsia="ＭＳ ゴシック" w:hAnsi="ＭＳ ゴシック"/>
          <w:color w:val="auto"/>
          <w:kern w:val="2"/>
        </w:rPr>
        <w:t>rq</w:t>
      </w:r>
      <w:proofErr w:type="spellEnd"/>
      <w:r w:rsidR="00B01372" w:rsidRPr="00FE0488">
        <w:rPr>
          <w:rFonts w:ascii="ＭＳ ゴシック" w:eastAsia="ＭＳ ゴシック" w:hAnsi="ＭＳ ゴシック" w:hint="eastAsia"/>
          <w:color w:val="auto"/>
          <w:kern w:val="2"/>
        </w:rPr>
        <w:t>（</w:t>
      </w:r>
      <w:r w:rsidR="00B01372" w:rsidRPr="00FE0488">
        <w:rPr>
          <w:rFonts w:ascii="Malgun Gothic" w:eastAsia="Malgun Gothic" w:hAnsi="Malgun Gothic" w:cs="Malgun Gothic" w:hint="eastAsia"/>
          <w:color w:val="auto"/>
          <w:kern w:val="2"/>
        </w:rPr>
        <w:t>ㅭ</w:t>
      </w:r>
      <w:r w:rsidR="00B01372" w:rsidRPr="00FE0488">
        <w:rPr>
          <w:rFonts w:ascii="ＭＳ ゴシック" w:eastAsia="ＭＳ ゴシック" w:hAnsi="ＭＳ ゴシック" w:hint="eastAsia"/>
          <w:color w:val="auto"/>
          <w:kern w:val="2"/>
        </w:rPr>
        <w:t>）</w:t>
      </w:r>
      <w:r w:rsidRPr="00FE0488">
        <w:rPr>
          <w:rFonts w:ascii="ＭＳ ゴシック" w:eastAsia="ＭＳ ゴシック" w:hAnsi="ＭＳ ゴシック" w:hint="eastAsia"/>
          <w:color w:val="auto"/>
          <w:kern w:val="2"/>
        </w:rPr>
        <w:t>も</w:t>
      </w:r>
      <w:r w:rsidRPr="00FE0488">
        <w:rPr>
          <w:rFonts w:ascii="ＭＳ ゴシック" w:eastAsia="ＭＳ ゴシック" w:hAnsi="ＭＳ ゴシック"/>
          <w:color w:val="auto"/>
          <w:kern w:val="2"/>
        </w:rPr>
        <w:t>-</w:t>
      </w:r>
      <w:proofErr w:type="spellStart"/>
      <w:r w:rsidRPr="00FE0488">
        <w:rPr>
          <w:rFonts w:ascii="ＭＳ ゴシック" w:eastAsia="ＭＳ ゴシック" w:hAnsi="ＭＳ ゴシック"/>
          <w:color w:val="auto"/>
          <w:kern w:val="2"/>
        </w:rPr>
        <w:t>r</w:t>
      </w:r>
      <w:r w:rsidRPr="00FE0488">
        <w:rPr>
          <w:rFonts w:ascii="ＭＳ ゴシック" w:eastAsia="ＭＳ ゴシック" w:hAnsi="ＭＳ ゴシック"/>
          <w:color w:val="auto"/>
          <w:kern w:val="2"/>
          <w:vertAlign w:val="superscript"/>
        </w:rPr>
        <w:t>ʔ</w:t>
      </w:r>
      <w:proofErr w:type="spellEnd"/>
      <w:r w:rsidRPr="00FE0488">
        <w:rPr>
          <w:rFonts w:ascii="ＭＳ ゴシック" w:eastAsia="ＭＳ ゴシック" w:hAnsi="ＭＳ ゴシック" w:hint="eastAsia"/>
          <w:color w:val="auto"/>
          <w:kern w:val="2"/>
        </w:rPr>
        <w:t>に</w:t>
      </w:r>
      <w:r w:rsidR="00E2139A" w:rsidRPr="00FE0488">
        <w:rPr>
          <w:rFonts w:ascii="ＭＳ ゴシック" w:eastAsia="ＭＳ ゴシック" w:hAnsi="ＭＳ ゴシック" w:hint="eastAsia"/>
          <w:color w:val="auto"/>
          <w:kern w:val="2"/>
        </w:rPr>
        <w:t>変えました。</w:t>
      </w:r>
      <w:r w:rsidR="00B01372" w:rsidRPr="00FE0488">
        <w:rPr>
          <w:rFonts w:ascii="ＭＳ ゴシック" w:eastAsia="ＭＳ ゴシック" w:hAnsi="ＭＳ ゴシック" w:hint="eastAsia"/>
          <w:color w:val="auto"/>
          <w:kern w:val="2"/>
        </w:rPr>
        <w:t>以下、翻字は同様。</w:t>
      </w:r>
    </w:p>
    <w:p w14:paraId="2A0176F8" w14:textId="77777777" w:rsidR="00B01372" w:rsidRPr="0093480C" w:rsidRDefault="00B01372" w:rsidP="00B01372">
      <w:pPr>
        <w:ind w:leftChars="100" w:left="200"/>
        <w:rPr>
          <w:rFonts w:ascii="ＭＳ ゴシック" w:eastAsia="ＭＳ ゴシック" w:hAnsi="ＭＳ ゴシック"/>
          <w:color w:val="auto"/>
          <w:kern w:val="2"/>
        </w:rPr>
      </w:pPr>
    </w:p>
    <w:p w14:paraId="153DC2C4" w14:textId="77777777" w:rsidR="00FE5E70" w:rsidRPr="00984D10" w:rsidRDefault="00FE5E70" w:rsidP="0011618B">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また</w:t>
      </w:r>
      <w:r w:rsidR="00B03EC0" w:rsidRPr="004340F8">
        <w:rPr>
          <w:rFonts w:ascii="ＭＳ ゴシック" w:eastAsia="ＭＳ ゴシック" w:hAnsi="ＭＳ ゴシック"/>
          <w:color w:val="auto"/>
          <w:kern w:val="2"/>
          <w:sz w:val="24"/>
          <w:szCs w:val="24"/>
        </w:rPr>
        <w:t>『</w:t>
      </w:r>
      <w:r w:rsidRPr="00FE5E70">
        <w:rPr>
          <w:rFonts w:ascii="ＭＳ ゴシック" w:eastAsia="ＭＳ ゴシック" w:hAnsi="ＭＳ ゴシック" w:hint="eastAsia"/>
          <w:color w:val="auto"/>
          <w:kern w:val="2"/>
          <w:sz w:val="24"/>
          <w:szCs w:val="24"/>
        </w:rPr>
        <w:t>東国正韻</w:t>
      </w:r>
      <w:r w:rsidR="00B03EC0" w:rsidRPr="004340F8">
        <w:rPr>
          <w:rFonts w:ascii="ＭＳ ゴシック" w:eastAsia="ＭＳ ゴシック" w:hAnsi="ＭＳ ゴシック"/>
          <w:color w:val="auto"/>
          <w:kern w:val="2"/>
          <w:sz w:val="24"/>
          <w:szCs w:val="24"/>
        </w:rPr>
        <w:t>』</w:t>
      </w:r>
      <w:r>
        <w:rPr>
          <w:rFonts w:ascii="ＭＳ ゴシック" w:eastAsia="ＭＳ ゴシック" w:hAnsi="ＭＳ ゴシック" w:hint="eastAsia"/>
          <w:color w:val="auto"/>
          <w:kern w:val="2"/>
          <w:sz w:val="24"/>
          <w:szCs w:val="24"/>
        </w:rPr>
        <w:t>と</w:t>
      </w:r>
      <w:r w:rsidR="00E2139A">
        <w:rPr>
          <w:rFonts w:ascii="ＭＳ ゴシック" w:eastAsia="ＭＳ ゴシック" w:hAnsi="ＭＳ ゴシック" w:hint="eastAsia"/>
          <w:color w:val="auto"/>
          <w:kern w:val="2"/>
          <w:sz w:val="24"/>
          <w:szCs w:val="24"/>
        </w:rPr>
        <w:t>現代</w:t>
      </w:r>
      <w:r w:rsidR="00B01372">
        <w:rPr>
          <w:rFonts w:ascii="ＭＳ ゴシック" w:eastAsia="ＭＳ ゴシック" w:hAnsi="ＭＳ ゴシック" w:hint="eastAsia"/>
          <w:color w:val="auto"/>
          <w:kern w:val="2"/>
          <w:sz w:val="24"/>
          <w:szCs w:val="24"/>
        </w:rPr>
        <w:t>語</w:t>
      </w:r>
      <w:r w:rsidR="0011618B">
        <w:rPr>
          <w:rFonts w:ascii="ＭＳ ゴシック" w:eastAsia="ＭＳ ゴシック" w:hAnsi="ＭＳ ゴシック" w:hint="eastAsia"/>
          <w:color w:val="auto"/>
          <w:kern w:val="2"/>
          <w:sz w:val="24"/>
          <w:szCs w:val="24"/>
        </w:rPr>
        <w:t>にも</w:t>
      </w:r>
      <w:r>
        <w:rPr>
          <w:rFonts w:ascii="ＭＳ ゴシック" w:eastAsia="ＭＳ ゴシック" w:hAnsi="ＭＳ ゴシック" w:hint="eastAsia"/>
          <w:color w:val="auto"/>
          <w:kern w:val="2"/>
          <w:sz w:val="24"/>
          <w:szCs w:val="24"/>
        </w:rPr>
        <w:t>次のような違いがみられます</w:t>
      </w:r>
      <w:r w:rsidRPr="00984D10">
        <w:rPr>
          <w:rFonts w:ascii="ＭＳ ゴシック" w:eastAsia="ＭＳ ゴシック" w:hAnsi="ＭＳ ゴシック" w:hint="eastAsia"/>
          <w:color w:val="auto"/>
          <w:kern w:val="2"/>
          <w:sz w:val="24"/>
          <w:szCs w:val="24"/>
        </w:rPr>
        <w:t>（</w:t>
      </w:r>
      <w:r w:rsidR="0011618B">
        <w:rPr>
          <w:rFonts w:ascii="ＭＳ ゴシック" w:eastAsia="ＭＳ ゴシック" w:hAnsi="ＭＳ ゴシック" w:hint="eastAsia"/>
          <w:color w:val="auto"/>
          <w:kern w:val="2"/>
          <w:sz w:val="24"/>
          <w:szCs w:val="24"/>
        </w:rPr>
        <w:t>同書</w:t>
      </w:r>
      <w:r w:rsidRPr="00984D10">
        <w:rPr>
          <w:rFonts w:ascii="ＭＳ ゴシック" w:eastAsia="ＭＳ ゴシック" w:hAnsi="ＭＳ ゴシック" w:hint="eastAsia"/>
          <w:color w:val="auto"/>
          <w:kern w:val="2"/>
          <w:sz w:val="24"/>
          <w:szCs w:val="24"/>
        </w:rPr>
        <w:t>：80）。</w:t>
      </w:r>
    </w:p>
    <w:p w14:paraId="7D65954B" w14:textId="77777777" w:rsidR="00FE5E70" w:rsidRPr="0011618B" w:rsidRDefault="00FE5E70" w:rsidP="00FE5E70">
      <w:pPr>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37"/>
        <w:gridCol w:w="1473"/>
        <w:gridCol w:w="1418"/>
      </w:tblGrid>
      <w:tr w:rsidR="00FE5E70" w:rsidRPr="001D2746" w14:paraId="5D2F5888" w14:textId="77777777" w:rsidTr="00B01372">
        <w:tc>
          <w:tcPr>
            <w:tcW w:w="1843" w:type="dxa"/>
          </w:tcPr>
          <w:p w14:paraId="3D1D5203" w14:textId="77777777" w:rsidR="00FE5E70" w:rsidRPr="00FE0488" w:rsidRDefault="00B01372" w:rsidP="00B01372">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字音語：「決断」</w:t>
            </w:r>
          </w:p>
        </w:tc>
        <w:tc>
          <w:tcPr>
            <w:tcW w:w="937" w:type="dxa"/>
          </w:tcPr>
          <w:p w14:paraId="28E008FE" w14:textId="77777777" w:rsidR="00FE5E70" w:rsidRPr="00FE0488" w:rsidRDefault="0011618B" w:rsidP="00843FD5">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表記</w:t>
            </w:r>
          </w:p>
        </w:tc>
        <w:tc>
          <w:tcPr>
            <w:tcW w:w="1473" w:type="dxa"/>
          </w:tcPr>
          <w:p w14:paraId="35C5D230" w14:textId="77777777" w:rsidR="00FE5E70" w:rsidRPr="00FE0488" w:rsidRDefault="00FE5E70" w:rsidP="00843FD5">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翻字</w:t>
            </w:r>
          </w:p>
        </w:tc>
        <w:tc>
          <w:tcPr>
            <w:tcW w:w="1418" w:type="dxa"/>
          </w:tcPr>
          <w:p w14:paraId="011D5415" w14:textId="77777777" w:rsidR="00FE5E70" w:rsidRPr="00FE0488" w:rsidRDefault="00FE5E70" w:rsidP="00843FD5">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発音</w:t>
            </w:r>
          </w:p>
        </w:tc>
      </w:tr>
      <w:tr w:rsidR="00FE5E70" w:rsidRPr="001D2746" w14:paraId="3473629F" w14:textId="77777777" w:rsidTr="00B01372">
        <w:tc>
          <w:tcPr>
            <w:tcW w:w="1843" w:type="dxa"/>
          </w:tcPr>
          <w:p w14:paraId="7C644E5E" w14:textId="77777777" w:rsidR="00FE5E70" w:rsidRPr="00FE0488" w:rsidRDefault="00FE5E70" w:rsidP="00FE21DD">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東国正韻</w:t>
            </w:r>
          </w:p>
        </w:tc>
        <w:tc>
          <w:tcPr>
            <w:tcW w:w="937" w:type="dxa"/>
          </w:tcPr>
          <w:p w14:paraId="2F1F6635" w14:textId="77777777" w:rsidR="00FE5E70" w:rsidRPr="00FE0488" w:rsidRDefault="0011618B" w:rsidP="00FE21DD">
            <w:pPr>
              <w:rPr>
                <w:rFonts w:ascii="ＭＳ ゴシック" w:eastAsia="ＭＳ ゴシック" w:hAnsi="ＭＳ ゴシック" w:cs="Malgun Gothic"/>
                <w:color w:val="auto"/>
                <w:kern w:val="2"/>
              </w:rPr>
            </w:pPr>
            <w:r w:rsidRPr="00FE0488">
              <w:rPr>
                <w:rFonts w:ascii="Malgun Gothic" w:eastAsia="Malgun Gothic" w:hAnsi="Malgun Gothic" w:cs="Malgun Gothic" w:hint="eastAsia"/>
                <w:color w:val="auto"/>
                <w:kern w:val="2"/>
              </w:rPr>
              <w:t>ᄀᆑᇙ</w:t>
            </w:r>
            <w:r w:rsidR="00FE5E70" w:rsidRPr="00FE0488">
              <w:rPr>
                <w:rFonts w:ascii="Malgun Gothic" w:eastAsia="Malgun Gothic" w:hAnsi="Malgun Gothic" w:cs="Malgun Gothic" w:hint="eastAsia"/>
                <w:color w:val="auto"/>
                <w:kern w:val="2"/>
              </w:rPr>
              <w:t>ᄃᅶᆫ</w:t>
            </w:r>
          </w:p>
        </w:tc>
        <w:tc>
          <w:tcPr>
            <w:tcW w:w="1473" w:type="dxa"/>
          </w:tcPr>
          <w:p w14:paraId="62A0D50C" w14:textId="77777777" w:rsidR="00FE5E70" w:rsidRPr="00FE0488" w:rsidRDefault="00FE5E70" w:rsidP="00FE21DD">
            <w:pPr>
              <w:ind w:left="300" w:hangingChars="150" w:hanging="300"/>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kjujer</w:t>
            </w:r>
            <w:r w:rsidRPr="00FE0488">
              <w:rPr>
                <w:rFonts w:ascii="ＭＳ ゴシック" w:eastAsia="ＭＳ ゴシック" w:hAnsi="ＭＳ ゴシック" w:hint="eastAsia"/>
                <w:color w:val="auto"/>
                <w:kern w:val="2"/>
                <w:vertAlign w:val="superscript"/>
              </w:rPr>
              <w:t>ʔ</w:t>
            </w:r>
            <w:r w:rsidRPr="00FE0488">
              <w:rPr>
                <w:rFonts w:ascii="ＭＳ ゴシック" w:eastAsia="ＭＳ ゴシック" w:hAnsi="ＭＳ ゴシック" w:hint="eastAsia"/>
                <w:color w:val="auto"/>
                <w:kern w:val="2"/>
              </w:rPr>
              <w:t>twan</w:t>
            </w:r>
            <w:proofErr w:type="spellEnd"/>
          </w:p>
        </w:tc>
        <w:tc>
          <w:tcPr>
            <w:tcW w:w="1418" w:type="dxa"/>
          </w:tcPr>
          <w:p w14:paraId="4F1A0660" w14:textId="77777777" w:rsidR="00FE5E70" w:rsidRPr="00FE0488" w:rsidRDefault="00FE5E70" w:rsidP="00FE21DD">
            <w:pPr>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kjujer</w:t>
            </w:r>
            <w:r w:rsidRPr="00FE0488">
              <w:rPr>
                <w:rFonts w:ascii="ＭＳ ゴシック" w:eastAsia="ＭＳ ゴシック" w:hAnsi="ＭＳ ゴシック" w:hint="eastAsia"/>
                <w:color w:val="auto"/>
                <w:kern w:val="2"/>
                <w:vertAlign w:val="superscript"/>
              </w:rPr>
              <w:t>ʔ</w:t>
            </w:r>
            <w:r w:rsidRPr="00FE0488">
              <w:rPr>
                <w:rFonts w:ascii="ＭＳ ゴシック" w:eastAsia="ＭＳ ゴシック" w:hAnsi="ＭＳ ゴシック" w:hint="eastAsia"/>
                <w:color w:val="auto"/>
                <w:kern w:val="2"/>
              </w:rPr>
              <w:t>twan</w:t>
            </w:r>
            <w:proofErr w:type="spellEnd"/>
          </w:p>
        </w:tc>
      </w:tr>
      <w:tr w:rsidR="00FE5E70" w:rsidRPr="001D2746" w14:paraId="22D1EA87" w14:textId="77777777" w:rsidTr="00B01372">
        <w:tc>
          <w:tcPr>
            <w:tcW w:w="1843" w:type="dxa"/>
          </w:tcPr>
          <w:p w14:paraId="499B4E1F" w14:textId="77777777" w:rsidR="00FE5E70" w:rsidRPr="00FE0488" w:rsidRDefault="00FE5E70" w:rsidP="00843FD5">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現代語</w:t>
            </w:r>
          </w:p>
        </w:tc>
        <w:tc>
          <w:tcPr>
            <w:tcW w:w="937" w:type="dxa"/>
          </w:tcPr>
          <w:p w14:paraId="6610C55D" w14:textId="77777777" w:rsidR="00FE5E70" w:rsidRPr="00FE0488" w:rsidRDefault="00FE5E70" w:rsidP="00843FD5">
            <w:pPr>
              <w:rPr>
                <w:rFonts w:ascii="ＭＳ ゴシック" w:eastAsia="ＭＳ ゴシック" w:hAnsi="ＭＳ ゴシック"/>
                <w:color w:val="auto"/>
                <w:kern w:val="2"/>
              </w:rPr>
            </w:pPr>
            <w:r w:rsidRPr="00FE0488">
              <w:rPr>
                <w:rFonts w:ascii="Malgun Gothic" w:eastAsia="Malgun Gothic" w:hAnsi="Malgun Gothic" w:cs="Malgun Gothic" w:hint="eastAsia"/>
                <w:color w:val="auto"/>
                <w:kern w:val="2"/>
              </w:rPr>
              <w:t>결단</w:t>
            </w:r>
          </w:p>
        </w:tc>
        <w:tc>
          <w:tcPr>
            <w:tcW w:w="1473" w:type="dxa"/>
          </w:tcPr>
          <w:p w14:paraId="2C707347" w14:textId="77777777" w:rsidR="00FE5E70" w:rsidRPr="00FE0488" w:rsidRDefault="00FE5E70" w:rsidP="0011618B">
            <w:pPr>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kjertan</w:t>
            </w:r>
            <w:proofErr w:type="spellEnd"/>
          </w:p>
        </w:tc>
        <w:tc>
          <w:tcPr>
            <w:tcW w:w="1418" w:type="dxa"/>
          </w:tcPr>
          <w:p w14:paraId="7103333F" w14:textId="77777777" w:rsidR="00FE5E70" w:rsidRPr="00FE0488" w:rsidRDefault="00FE5E70" w:rsidP="00843FD5">
            <w:pPr>
              <w:rPr>
                <w:rFonts w:ascii="ＭＳ ゴシック" w:eastAsia="ＭＳ ゴシック" w:hAnsi="ＭＳ ゴシック"/>
                <w:color w:val="auto"/>
                <w:kern w:val="2"/>
              </w:rPr>
            </w:pPr>
            <w:proofErr w:type="spellStart"/>
            <w:r w:rsidRPr="00FE0488">
              <w:rPr>
                <w:rFonts w:ascii="ＭＳ ゴシック" w:eastAsia="ＭＳ ゴシック" w:hAnsi="ＭＳ ゴシック" w:hint="eastAsia"/>
                <w:color w:val="auto"/>
                <w:kern w:val="2"/>
              </w:rPr>
              <w:t>kjer</w:t>
            </w:r>
            <w:r w:rsidRPr="00FE0488">
              <w:rPr>
                <w:rFonts w:ascii="ＭＳ ゴシック" w:eastAsia="ＭＳ ゴシック" w:hAnsi="ＭＳ ゴシック" w:hint="eastAsia"/>
                <w:color w:val="auto"/>
                <w:kern w:val="2"/>
                <w:vertAlign w:val="superscript"/>
              </w:rPr>
              <w:t>ʔ</w:t>
            </w:r>
            <w:r w:rsidRPr="00FE0488">
              <w:rPr>
                <w:rFonts w:ascii="ＭＳ ゴシック" w:eastAsia="ＭＳ ゴシック" w:hAnsi="ＭＳ ゴシック" w:hint="eastAsia"/>
                <w:color w:val="auto"/>
                <w:kern w:val="2"/>
              </w:rPr>
              <w:t>tan</w:t>
            </w:r>
            <w:proofErr w:type="spellEnd"/>
          </w:p>
        </w:tc>
      </w:tr>
    </w:tbl>
    <w:p w14:paraId="6A1F1395" w14:textId="77777777" w:rsidR="00FE5E70" w:rsidRDefault="00FE5E70" w:rsidP="00FE5E70">
      <w:pPr>
        <w:ind w:firstLineChars="100" w:firstLine="240"/>
        <w:rPr>
          <w:rFonts w:ascii="ＭＳ ゴシック" w:eastAsia="ＭＳ ゴシック" w:hAnsi="ＭＳ ゴシック"/>
          <w:color w:val="auto"/>
          <w:kern w:val="2"/>
          <w:sz w:val="24"/>
          <w:szCs w:val="24"/>
        </w:rPr>
      </w:pPr>
    </w:p>
    <w:p w14:paraId="453F3377" w14:textId="77777777" w:rsidR="00DF0938" w:rsidRPr="004340F8" w:rsidRDefault="00B01372" w:rsidP="0041142E">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このように</w:t>
      </w:r>
      <w:r w:rsidR="00DF0938" w:rsidRPr="004340F8">
        <w:rPr>
          <w:rFonts w:ascii="ＭＳ ゴシック" w:eastAsia="ＭＳ ゴシック" w:hAnsi="ＭＳ ゴシック"/>
          <w:color w:val="auto"/>
          <w:kern w:val="2"/>
          <w:sz w:val="24"/>
          <w:szCs w:val="24"/>
        </w:rPr>
        <w:t>「</w:t>
      </w:r>
      <w:r w:rsidR="00B03EC0">
        <w:rPr>
          <w:rFonts w:ascii="ＭＳ ゴシック" w:eastAsia="ＭＳ ゴシック" w:hAnsi="ＭＳ ゴシック" w:hint="eastAsia"/>
          <w:color w:val="auto"/>
          <w:kern w:val="2"/>
          <w:sz w:val="24"/>
          <w:szCs w:val="24"/>
        </w:rPr>
        <w:t>ハングル創制以後，</w:t>
      </w:r>
      <w:r w:rsidR="00B03EC0" w:rsidRPr="004340F8">
        <w:rPr>
          <w:rFonts w:ascii="ＭＳ ゴシック" w:eastAsia="ＭＳ ゴシック" w:hAnsi="ＭＳ ゴシック"/>
          <w:color w:val="auto"/>
          <w:kern w:val="2"/>
          <w:sz w:val="24"/>
          <w:szCs w:val="24"/>
        </w:rPr>
        <w:t>『</w:t>
      </w:r>
      <w:r w:rsidR="00B03EC0">
        <w:rPr>
          <w:rFonts w:ascii="ＭＳ ゴシック" w:eastAsia="ＭＳ ゴシック" w:hAnsi="ＭＳ ゴシック" w:hint="eastAsia"/>
          <w:color w:val="auto"/>
          <w:kern w:val="2"/>
          <w:sz w:val="24"/>
          <w:szCs w:val="24"/>
        </w:rPr>
        <w:t>圓覺經諺解</w:t>
      </w:r>
      <w:r w:rsidR="00B03EC0" w:rsidRPr="004340F8">
        <w:rPr>
          <w:rFonts w:ascii="ＭＳ ゴシック" w:eastAsia="ＭＳ ゴシック" w:hAnsi="ＭＳ ゴシック"/>
          <w:color w:val="auto"/>
          <w:kern w:val="2"/>
          <w:sz w:val="24"/>
          <w:szCs w:val="24"/>
        </w:rPr>
        <w:t>』</w:t>
      </w:r>
      <w:r w:rsidR="00B03EC0">
        <w:rPr>
          <w:rFonts w:ascii="ＭＳ ゴシック" w:eastAsia="ＭＳ ゴシック" w:hAnsi="ＭＳ ゴシック" w:hint="eastAsia"/>
          <w:color w:val="auto"/>
          <w:kern w:val="2"/>
          <w:sz w:val="24"/>
          <w:szCs w:val="24"/>
        </w:rPr>
        <w:t>（1465）以前の文献におけるこの語尾の表記は</w:t>
      </w:r>
      <w:r w:rsidR="00B03EC0" w:rsidRPr="00B03EC0">
        <w:rPr>
          <w:rFonts w:ascii="ＭＳ ゴシック" w:eastAsia="ＭＳ ゴシック" w:hAnsi="ＭＳ ゴシック"/>
          <w:color w:val="auto"/>
          <w:kern w:val="2"/>
          <w:sz w:val="24"/>
          <w:szCs w:val="24"/>
        </w:rPr>
        <w:t>-</w:t>
      </w:r>
      <w:proofErr w:type="spellStart"/>
      <w:r w:rsidR="00B03EC0" w:rsidRPr="00B03EC0">
        <w:rPr>
          <w:rFonts w:ascii="ＭＳ ゴシック" w:eastAsia="ＭＳ ゴシック" w:hAnsi="ＭＳ ゴシック"/>
          <w:color w:val="auto"/>
          <w:kern w:val="2"/>
          <w:sz w:val="24"/>
          <w:szCs w:val="24"/>
        </w:rPr>
        <w:t>rq</w:t>
      </w:r>
      <w:proofErr w:type="spellEnd"/>
      <w:r w:rsidR="00B03EC0">
        <w:rPr>
          <w:rFonts w:ascii="ＭＳ ゴシック" w:eastAsia="ＭＳ ゴシック" w:hAnsi="ＭＳ ゴシック" w:hint="eastAsia"/>
          <w:color w:val="auto"/>
          <w:kern w:val="2"/>
          <w:sz w:val="24"/>
          <w:szCs w:val="24"/>
        </w:rPr>
        <w:t>が原則である。</w:t>
      </w:r>
      <w:r w:rsidR="00DF0938" w:rsidRPr="004340F8">
        <w:rPr>
          <w:rFonts w:ascii="ＭＳ ゴシック" w:eastAsia="ＭＳ ゴシック" w:hAnsi="ＭＳ ゴシック"/>
          <w:color w:val="auto"/>
          <w:kern w:val="2"/>
          <w:sz w:val="24"/>
          <w:szCs w:val="24"/>
        </w:rPr>
        <w:t>後続する名詞がk-,t-,p-,s-,c-ではじまるときは，次の</w:t>
      </w:r>
      <w:r w:rsidR="0093480C">
        <w:rPr>
          <w:rFonts w:ascii="ＭＳ ゴシック" w:eastAsia="ＭＳ ゴシック" w:hAnsi="ＭＳ ゴシック" w:hint="eastAsia"/>
          <w:color w:val="auto"/>
          <w:kern w:val="2"/>
          <w:sz w:val="24"/>
          <w:szCs w:val="24"/>
        </w:rPr>
        <w:t>a</w:t>
      </w:r>
      <w:r w:rsidR="00DF0938" w:rsidRPr="004340F8">
        <w:rPr>
          <w:rFonts w:ascii="ＭＳ ゴシック" w:eastAsia="ＭＳ ゴシック" w:hAnsi="ＭＳ ゴシック"/>
          <w:color w:val="auto"/>
          <w:kern w:val="2"/>
          <w:sz w:val="24"/>
          <w:szCs w:val="24"/>
        </w:rPr>
        <w:t>ないし</w:t>
      </w:r>
      <w:r w:rsidR="0093480C">
        <w:rPr>
          <w:rFonts w:ascii="ＭＳ ゴシック" w:eastAsia="ＭＳ ゴシック" w:hAnsi="ＭＳ ゴシック" w:hint="eastAsia"/>
          <w:color w:val="auto"/>
          <w:kern w:val="2"/>
          <w:sz w:val="24"/>
          <w:szCs w:val="24"/>
        </w:rPr>
        <w:t>b</w:t>
      </w:r>
      <w:r w:rsidR="00DF0938" w:rsidRPr="004340F8">
        <w:rPr>
          <w:rFonts w:ascii="ＭＳ ゴシック" w:eastAsia="ＭＳ ゴシック" w:hAnsi="ＭＳ ゴシック"/>
          <w:color w:val="auto"/>
          <w:kern w:val="2"/>
          <w:sz w:val="24"/>
          <w:szCs w:val="24"/>
        </w:rPr>
        <w:t>で表記され（略）」（</w:t>
      </w:r>
      <w:r w:rsidR="004273F7" w:rsidRPr="004340F8">
        <w:rPr>
          <w:rFonts w:ascii="ＭＳ ゴシック" w:eastAsia="ＭＳ ゴシック" w:hAnsi="ＭＳ ゴシック" w:hint="eastAsia"/>
          <w:color w:val="auto"/>
          <w:kern w:val="2"/>
          <w:sz w:val="24"/>
          <w:szCs w:val="24"/>
        </w:rPr>
        <w:t>例とともに</w:t>
      </w:r>
      <w:r w:rsidR="00B03EC0">
        <w:rPr>
          <w:rFonts w:ascii="ＭＳ ゴシック" w:eastAsia="ＭＳ ゴシック" w:hAnsi="ＭＳ ゴシック" w:hint="eastAsia"/>
          <w:color w:val="auto"/>
          <w:kern w:val="2"/>
          <w:sz w:val="24"/>
          <w:szCs w:val="24"/>
        </w:rPr>
        <w:t>同書</w:t>
      </w:r>
      <w:r w:rsidR="00DF0938" w:rsidRPr="004340F8">
        <w:rPr>
          <w:rFonts w:ascii="ＭＳ ゴシック" w:eastAsia="ＭＳ ゴシック" w:hAnsi="ＭＳ ゴシック"/>
          <w:color w:val="auto"/>
          <w:kern w:val="2"/>
          <w:sz w:val="24"/>
          <w:szCs w:val="24"/>
        </w:rPr>
        <w:t>：63）</w:t>
      </w:r>
      <w:r>
        <w:rPr>
          <w:rFonts w:ascii="ＭＳ ゴシック" w:eastAsia="ＭＳ ゴシック" w:hAnsi="ＭＳ ゴシック" w:hint="eastAsia"/>
          <w:color w:val="auto"/>
          <w:kern w:val="2"/>
          <w:sz w:val="24"/>
          <w:szCs w:val="24"/>
        </w:rPr>
        <w:t>、次のような違いがみられます。</w:t>
      </w:r>
    </w:p>
    <w:p w14:paraId="24A62B22" w14:textId="77777777" w:rsidR="00DF0938" w:rsidRPr="00EB03A1" w:rsidRDefault="00DF0938" w:rsidP="00DF0938">
      <w:pPr>
        <w:rPr>
          <w:rFonts w:ascii="ＭＳ ゴシック" w:eastAsia="ＭＳ ゴシック" w:hAnsi="ＭＳ ゴシック"/>
          <w:color w:val="auto"/>
          <w:kern w:val="2"/>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1134"/>
        <w:gridCol w:w="1032"/>
        <w:gridCol w:w="1540"/>
        <w:gridCol w:w="1123"/>
        <w:gridCol w:w="983"/>
      </w:tblGrid>
      <w:tr w:rsidR="00D812AD" w:rsidRPr="00FE0488" w14:paraId="50C53777" w14:textId="77777777" w:rsidTr="00D812AD">
        <w:tc>
          <w:tcPr>
            <w:tcW w:w="425" w:type="dxa"/>
          </w:tcPr>
          <w:p w14:paraId="15D17518" w14:textId="77777777" w:rsidR="00D812AD" w:rsidRPr="00FE0488" w:rsidRDefault="0093480C" w:rsidP="0093480C">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a</w:t>
            </w:r>
          </w:p>
        </w:tc>
        <w:tc>
          <w:tcPr>
            <w:tcW w:w="1843" w:type="dxa"/>
          </w:tcPr>
          <w:p w14:paraId="1F85E6F9" w14:textId="77777777" w:rsidR="00D812AD" w:rsidRPr="00FE0488" w:rsidRDefault="00D812AD" w:rsidP="00D812AD">
            <w:pPr>
              <w:rPr>
                <w:rFonts w:ascii="ＭＳ ゴシック" w:eastAsia="ＭＳ ゴシック" w:hAnsi="ＭＳ ゴシック"/>
                <w:color w:val="auto"/>
                <w:kern w:val="2"/>
              </w:rPr>
            </w:pPr>
            <w:r w:rsidRPr="00FE0488">
              <w:rPr>
                <w:rFonts w:ascii="Malgun Gothic" w:eastAsia="Malgun Gothic" w:hAnsi="Malgun Gothic" w:cs="Malgun Gothic" w:hint="eastAsia"/>
                <w:color w:val="auto"/>
                <w:kern w:val="2"/>
              </w:rPr>
              <w:t>ㅭ</w:t>
            </w:r>
            <w:r w:rsidRPr="00FE0488">
              <w:rPr>
                <w:rFonts w:ascii="ＭＳ ゴシック" w:eastAsia="ＭＳ ゴシック" w:hAnsi="ＭＳ ゴシック" w:hint="eastAsia"/>
                <w:color w:val="auto"/>
                <w:kern w:val="2"/>
              </w:rPr>
              <w:t>+C（</w:t>
            </w:r>
            <w:r w:rsidRPr="00FE0488">
              <w:rPr>
                <w:rFonts w:ascii="ＭＳ ゴシック" w:eastAsia="ＭＳ ゴシック" w:hAnsi="ＭＳ ゴシック"/>
                <w:color w:val="auto"/>
                <w:kern w:val="2"/>
              </w:rPr>
              <w:t>-</w:t>
            </w:r>
            <w:proofErr w:type="spellStart"/>
            <w:r w:rsidRPr="00FE0488">
              <w:rPr>
                <w:rFonts w:ascii="ＭＳ ゴシック" w:eastAsia="ＭＳ ゴシック" w:hAnsi="ＭＳ ゴシック"/>
                <w:color w:val="auto"/>
                <w:kern w:val="2"/>
              </w:rPr>
              <w:t>r</w:t>
            </w:r>
            <w:r w:rsidRPr="00FE0488">
              <w:rPr>
                <w:rFonts w:ascii="ＭＳ ゴシック" w:eastAsia="ＭＳ ゴシック" w:hAnsi="ＭＳ ゴシック"/>
                <w:color w:val="auto"/>
                <w:kern w:val="2"/>
                <w:vertAlign w:val="superscript"/>
              </w:rPr>
              <w:t>ʔ</w:t>
            </w:r>
            <w:r w:rsidRPr="00FE0488">
              <w:rPr>
                <w:rFonts w:ascii="ＭＳ ゴシック" w:eastAsia="ＭＳ ゴシック" w:hAnsi="ＭＳ ゴシック" w:hint="eastAsia"/>
                <w:color w:val="auto"/>
                <w:kern w:val="2"/>
              </w:rPr>
              <w:t>+C</w:t>
            </w:r>
            <w:proofErr w:type="spellEnd"/>
            <w:r w:rsidRPr="00FE0488">
              <w:rPr>
                <w:rFonts w:ascii="ＭＳ ゴシック" w:eastAsia="ＭＳ ゴシック" w:hAnsi="ＭＳ ゴシック"/>
                <w:color w:val="auto"/>
                <w:kern w:val="2"/>
              </w:rPr>
              <w:t>-</w:t>
            </w:r>
            <w:r w:rsidRPr="00FE0488">
              <w:rPr>
                <w:rFonts w:ascii="ＭＳ ゴシック" w:eastAsia="ＭＳ ゴシック" w:hAnsi="ＭＳ ゴシック" w:hint="eastAsia"/>
                <w:color w:val="auto"/>
                <w:kern w:val="2"/>
              </w:rPr>
              <w:t>）</w:t>
            </w:r>
          </w:p>
        </w:tc>
        <w:tc>
          <w:tcPr>
            <w:tcW w:w="1134" w:type="dxa"/>
          </w:tcPr>
          <w:p w14:paraId="6EFA9C58"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w:t>
            </w:r>
            <w:proofErr w:type="spellStart"/>
            <w:r w:rsidRPr="00FE0488">
              <w:rPr>
                <w:rFonts w:ascii="ＭＳ ゴシック" w:eastAsia="ＭＳ ゴシック" w:hAnsi="ＭＳ ゴシック"/>
                <w:color w:val="auto"/>
                <w:kern w:val="2"/>
              </w:rPr>
              <w:t>r</w:t>
            </w:r>
            <w:r w:rsidRPr="00FE0488">
              <w:rPr>
                <w:rFonts w:ascii="ＭＳ ゴシック" w:eastAsia="ＭＳ ゴシック" w:hAnsi="ＭＳ ゴシック"/>
                <w:color w:val="auto"/>
                <w:kern w:val="2"/>
                <w:vertAlign w:val="superscript"/>
              </w:rPr>
              <w:t>ʔ</w:t>
            </w:r>
            <w:proofErr w:type="spellEnd"/>
            <w:r w:rsidRPr="00FE0488">
              <w:rPr>
                <w:rFonts w:ascii="ＭＳ ゴシック" w:eastAsia="ＭＳ ゴシック" w:hAnsi="ＭＳ ゴシック"/>
                <w:color w:val="auto"/>
                <w:kern w:val="2"/>
              </w:rPr>
              <w:t xml:space="preserve"> k-</w:t>
            </w:r>
          </w:p>
        </w:tc>
        <w:tc>
          <w:tcPr>
            <w:tcW w:w="1032" w:type="dxa"/>
          </w:tcPr>
          <w:p w14:paraId="1F4CDD86"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w:t>
            </w:r>
            <w:proofErr w:type="spellStart"/>
            <w:r w:rsidRPr="00FE0488">
              <w:rPr>
                <w:rFonts w:ascii="ＭＳ ゴシック" w:eastAsia="ＭＳ ゴシック" w:hAnsi="ＭＳ ゴシック"/>
                <w:color w:val="auto"/>
                <w:kern w:val="2"/>
              </w:rPr>
              <w:t>r</w:t>
            </w:r>
            <w:r w:rsidRPr="00FE0488">
              <w:rPr>
                <w:rFonts w:ascii="ＭＳ ゴシック" w:eastAsia="ＭＳ ゴシック" w:hAnsi="ＭＳ ゴシック"/>
                <w:color w:val="auto"/>
                <w:kern w:val="2"/>
                <w:vertAlign w:val="superscript"/>
              </w:rPr>
              <w:t>ʔ</w:t>
            </w:r>
            <w:proofErr w:type="spellEnd"/>
            <w:r w:rsidRPr="00FE0488">
              <w:rPr>
                <w:rFonts w:ascii="ＭＳ ゴシック" w:eastAsia="ＭＳ ゴシック" w:hAnsi="ＭＳ ゴシック"/>
                <w:color w:val="auto"/>
                <w:kern w:val="2"/>
              </w:rPr>
              <w:t xml:space="preserve"> t-</w:t>
            </w:r>
          </w:p>
        </w:tc>
        <w:tc>
          <w:tcPr>
            <w:tcW w:w="1540" w:type="dxa"/>
          </w:tcPr>
          <w:p w14:paraId="62DB1367"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w:t>
            </w:r>
            <w:proofErr w:type="spellStart"/>
            <w:r w:rsidRPr="00FE0488">
              <w:rPr>
                <w:rFonts w:ascii="ＭＳ ゴシック" w:eastAsia="ＭＳ ゴシック" w:hAnsi="ＭＳ ゴシック"/>
                <w:color w:val="auto"/>
                <w:kern w:val="2"/>
              </w:rPr>
              <w:t>r</w:t>
            </w:r>
            <w:r w:rsidRPr="00FE0488">
              <w:rPr>
                <w:rFonts w:ascii="ＭＳ ゴシック" w:eastAsia="ＭＳ ゴシック" w:hAnsi="ＭＳ ゴシック"/>
                <w:color w:val="auto"/>
                <w:kern w:val="2"/>
                <w:vertAlign w:val="superscript"/>
              </w:rPr>
              <w:t>ʔ</w:t>
            </w:r>
            <w:proofErr w:type="spellEnd"/>
            <w:r w:rsidRPr="00FE0488">
              <w:rPr>
                <w:rFonts w:ascii="ＭＳ ゴシック" w:eastAsia="ＭＳ ゴシック" w:hAnsi="ＭＳ ゴシック"/>
                <w:color w:val="auto"/>
                <w:kern w:val="2"/>
              </w:rPr>
              <w:t xml:space="preserve"> p-</w:t>
            </w:r>
          </w:p>
        </w:tc>
        <w:tc>
          <w:tcPr>
            <w:tcW w:w="1123" w:type="dxa"/>
          </w:tcPr>
          <w:p w14:paraId="09843954"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w:t>
            </w:r>
            <w:proofErr w:type="spellStart"/>
            <w:r w:rsidRPr="00FE0488">
              <w:rPr>
                <w:rFonts w:ascii="ＭＳ ゴシック" w:eastAsia="ＭＳ ゴシック" w:hAnsi="ＭＳ ゴシック"/>
                <w:color w:val="auto"/>
                <w:kern w:val="2"/>
              </w:rPr>
              <w:t>r</w:t>
            </w:r>
            <w:r w:rsidRPr="00FE0488">
              <w:rPr>
                <w:rFonts w:ascii="ＭＳ ゴシック" w:eastAsia="ＭＳ ゴシック" w:hAnsi="ＭＳ ゴシック"/>
                <w:color w:val="auto"/>
                <w:kern w:val="2"/>
                <w:vertAlign w:val="superscript"/>
              </w:rPr>
              <w:t>ʔ</w:t>
            </w:r>
            <w:proofErr w:type="spellEnd"/>
            <w:r w:rsidRPr="00FE0488">
              <w:rPr>
                <w:rFonts w:ascii="ＭＳ ゴシック" w:eastAsia="ＭＳ ゴシック" w:hAnsi="ＭＳ ゴシック"/>
                <w:color w:val="auto"/>
                <w:kern w:val="2"/>
              </w:rPr>
              <w:t xml:space="preserve"> s-</w:t>
            </w:r>
          </w:p>
        </w:tc>
        <w:tc>
          <w:tcPr>
            <w:tcW w:w="983" w:type="dxa"/>
          </w:tcPr>
          <w:p w14:paraId="3097F600"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w:t>
            </w:r>
            <w:proofErr w:type="spellStart"/>
            <w:r w:rsidRPr="00FE0488">
              <w:rPr>
                <w:rFonts w:ascii="ＭＳ ゴシック" w:eastAsia="ＭＳ ゴシック" w:hAnsi="ＭＳ ゴシック"/>
                <w:color w:val="auto"/>
                <w:kern w:val="2"/>
              </w:rPr>
              <w:t>r</w:t>
            </w:r>
            <w:r w:rsidRPr="00FE0488">
              <w:rPr>
                <w:rFonts w:ascii="ＭＳ ゴシック" w:eastAsia="ＭＳ ゴシック" w:hAnsi="ＭＳ ゴシック"/>
                <w:color w:val="auto"/>
                <w:kern w:val="2"/>
                <w:vertAlign w:val="superscript"/>
              </w:rPr>
              <w:t>ʔ</w:t>
            </w:r>
            <w:proofErr w:type="spellEnd"/>
            <w:r w:rsidRPr="00FE0488">
              <w:rPr>
                <w:rFonts w:ascii="ＭＳ ゴシック" w:eastAsia="ＭＳ ゴシック" w:hAnsi="ＭＳ ゴシック"/>
                <w:color w:val="auto"/>
                <w:kern w:val="2"/>
              </w:rPr>
              <w:t xml:space="preserve"> c</w:t>
            </w:r>
            <w:r w:rsidR="00B03EC0" w:rsidRPr="00FE0488">
              <w:rPr>
                <w:rFonts w:ascii="ＭＳ ゴシック" w:eastAsia="ＭＳ ゴシック" w:hAnsi="ＭＳ ゴシック" w:hint="eastAsia"/>
                <w:color w:val="auto"/>
                <w:kern w:val="2"/>
              </w:rPr>
              <w:t>-</w:t>
            </w:r>
          </w:p>
        </w:tc>
      </w:tr>
      <w:tr w:rsidR="00D812AD" w:rsidRPr="00FE0488" w14:paraId="1A1ECDA7" w14:textId="77777777" w:rsidTr="00D812AD">
        <w:tc>
          <w:tcPr>
            <w:tcW w:w="425" w:type="dxa"/>
          </w:tcPr>
          <w:p w14:paraId="38EDA56D" w14:textId="77777777" w:rsidR="00D812AD" w:rsidRPr="00FE0488" w:rsidRDefault="0093480C" w:rsidP="0093480C">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b</w:t>
            </w:r>
          </w:p>
        </w:tc>
        <w:tc>
          <w:tcPr>
            <w:tcW w:w="1843" w:type="dxa"/>
          </w:tcPr>
          <w:p w14:paraId="0FF00E3B" w14:textId="77777777" w:rsidR="00D812AD" w:rsidRPr="00FE0488" w:rsidRDefault="00D812AD" w:rsidP="00D812AD">
            <w:pPr>
              <w:rPr>
                <w:rFonts w:ascii="ＭＳ ゴシック" w:eastAsia="ＭＳ ゴシック" w:hAnsi="ＭＳ ゴシック"/>
                <w:color w:val="auto"/>
                <w:kern w:val="2"/>
              </w:rPr>
            </w:pPr>
            <w:r w:rsidRPr="00FE0488">
              <w:rPr>
                <w:rFonts w:ascii="Malgun Gothic" w:eastAsia="Malgun Gothic" w:hAnsi="Malgun Gothic" w:cs="Malgun Gothic" w:hint="eastAsia"/>
                <w:color w:val="auto"/>
                <w:kern w:val="2"/>
              </w:rPr>
              <w:t>ㄹ</w:t>
            </w:r>
            <w:r w:rsidRPr="00FE0488">
              <w:rPr>
                <w:rFonts w:ascii="ＭＳ ゴシック" w:eastAsia="ＭＳ ゴシック" w:hAnsi="ＭＳ ゴシック" w:hint="eastAsia"/>
                <w:color w:val="auto"/>
                <w:kern w:val="2"/>
              </w:rPr>
              <w:t>+CC（</w:t>
            </w:r>
            <w:r w:rsidRPr="00FE0488">
              <w:rPr>
                <w:rFonts w:ascii="ＭＳ ゴシック" w:eastAsia="ＭＳ ゴシック" w:hAnsi="ＭＳ ゴシック"/>
                <w:color w:val="auto"/>
                <w:kern w:val="2"/>
              </w:rPr>
              <w:t>-</w:t>
            </w:r>
            <w:proofErr w:type="spellStart"/>
            <w:r w:rsidRPr="00FE0488">
              <w:rPr>
                <w:rFonts w:ascii="ＭＳ ゴシック" w:eastAsia="ＭＳ ゴシック" w:hAnsi="ＭＳ ゴシック"/>
                <w:color w:val="auto"/>
                <w:kern w:val="2"/>
              </w:rPr>
              <w:t>r</w:t>
            </w:r>
            <w:r w:rsidRPr="00FE0488">
              <w:rPr>
                <w:rFonts w:ascii="ＭＳ ゴシック" w:eastAsia="ＭＳ ゴシック" w:hAnsi="ＭＳ ゴシック" w:hint="eastAsia"/>
                <w:color w:val="auto"/>
                <w:kern w:val="2"/>
              </w:rPr>
              <w:t>+CC</w:t>
            </w:r>
            <w:proofErr w:type="spellEnd"/>
            <w:r w:rsidRPr="00FE0488">
              <w:rPr>
                <w:rFonts w:ascii="ＭＳ ゴシック" w:eastAsia="ＭＳ ゴシック" w:hAnsi="ＭＳ ゴシック"/>
                <w:color w:val="auto"/>
                <w:kern w:val="2"/>
              </w:rPr>
              <w:t>-</w:t>
            </w:r>
            <w:r w:rsidRPr="00FE0488">
              <w:rPr>
                <w:rFonts w:ascii="ＭＳ ゴシック" w:eastAsia="ＭＳ ゴシック" w:hAnsi="ＭＳ ゴシック" w:hint="eastAsia"/>
                <w:color w:val="auto"/>
                <w:kern w:val="2"/>
              </w:rPr>
              <w:t>）</w:t>
            </w:r>
          </w:p>
        </w:tc>
        <w:tc>
          <w:tcPr>
            <w:tcW w:w="1134" w:type="dxa"/>
          </w:tcPr>
          <w:p w14:paraId="075EB9CA"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-r kk-</w:t>
            </w:r>
          </w:p>
        </w:tc>
        <w:tc>
          <w:tcPr>
            <w:tcW w:w="1032" w:type="dxa"/>
          </w:tcPr>
          <w:p w14:paraId="580A3161"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 xml:space="preserve">-r </w:t>
            </w:r>
            <w:proofErr w:type="spellStart"/>
            <w:r w:rsidRPr="00FE0488">
              <w:rPr>
                <w:rFonts w:ascii="ＭＳ ゴシック" w:eastAsia="ＭＳ ゴシック" w:hAnsi="ＭＳ ゴシック"/>
                <w:color w:val="auto"/>
                <w:kern w:val="2"/>
              </w:rPr>
              <w:t>tt</w:t>
            </w:r>
            <w:proofErr w:type="spellEnd"/>
            <w:r w:rsidRPr="00FE0488">
              <w:rPr>
                <w:rFonts w:ascii="ＭＳ ゴシック" w:eastAsia="ＭＳ ゴシック" w:hAnsi="ＭＳ ゴシック"/>
                <w:color w:val="auto"/>
                <w:kern w:val="2"/>
              </w:rPr>
              <w:t>-</w:t>
            </w:r>
          </w:p>
        </w:tc>
        <w:tc>
          <w:tcPr>
            <w:tcW w:w="1540" w:type="dxa"/>
          </w:tcPr>
          <w:p w14:paraId="1A153C85"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-r pp-</w:t>
            </w:r>
            <w:r w:rsidRPr="00FE0488">
              <w:rPr>
                <w:rFonts w:ascii="ＭＳ ゴシック" w:eastAsia="ＭＳ ゴシック" w:hAnsi="ＭＳ ゴシック"/>
                <w:color w:val="auto"/>
                <w:kern w:val="2"/>
                <w:vertAlign w:val="superscript"/>
              </w:rPr>
              <w:t>（原注7）</w:t>
            </w:r>
          </w:p>
        </w:tc>
        <w:tc>
          <w:tcPr>
            <w:tcW w:w="1123" w:type="dxa"/>
          </w:tcPr>
          <w:p w14:paraId="3BBF6B78"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-r ss-</w:t>
            </w:r>
          </w:p>
        </w:tc>
        <w:tc>
          <w:tcPr>
            <w:tcW w:w="983" w:type="dxa"/>
          </w:tcPr>
          <w:p w14:paraId="398ABA6E" w14:textId="77777777" w:rsidR="00D812AD" w:rsidRPr="00FE0488" w:rsidRDefault="00D812AD" w:rsidP="003D3B5A">
            <w:pPr>
              <w:rPr>
                <w:rFonts w:ascii="ＭＳ ゴシック" w:eastAsia="ＭＳ ゴシック" w:hAnsi="ＭＳ ゴシック"/>
                <w:color w:val="auto"/>
                <w:kern w:val="2"/>
              </w:rPr>
            </w:pPr>
            <w:r w:rsidRPr="00FE0488">
              <w:rPr>
                <w:rFonts w:ascii="ＭＳ ゴシック" w:eastAsia="ＭＳ ゴシック" w:hAnsi="ＭＳ ゴシック"/>
                <w:color w:val="auto"/>
                <w:kern w:val="2"/>
              </w:rPr>
              <w:t>-r cc-</w:t>
            </w:r>
          </w:p>
        </w:tc>
      </w:tr>
    </w:tbl>
    <w:p w14:paraId="462F89FD" w14:textId="77777777" w:rsidR="00B03EC0" w:rsidRPr="00FE0488" w:rsidRDefault="00DF0938" w:rsidP="00F7298A">
      <w:pPr>
        <w:ind w:leftChars="100" w:left="200"/>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＊C：子音（</w:t>
      </w:r>
      <w:proofErr w:type="spellStart"/>
      <w:r w:rsidRPr="00FE0488">
        <w:rPr>
          <w:rFonts w:ascii="ＭＳ ゴシック" w:eastAsia="ＭＳ ゴシック" w:hAnsi="ＭＳ ゴシック"/>
          <w:color w:val="auto"/>
          <w:kern w:val="2"/>
        </w:rPr>
        <w:t>k</w:t>
      </w:r>
      <w:r w:rsidRPr="00FE0488">
        <w:rPr>
          <w:rFonts w:ascii="ＭＳ ゴシック" w:eastAsia="ＭＳ ゴシック" w:hAnsi="ＭＳ ゴシック" w:hint="eastAsia"/>
          <w:color w:val="auto"/>
          <w:kern w:val="2"/>
        </w:rPr>
        <w:t>,</w:t>
      </w:r>
      <w:r w:rsidRPr="00FE0488">
        <w:rPr>
          <w:rFonts w:ascii="ＭＳ ゴシック" w:eastAsia="ＭＳ ゴシック" w:hAnsi="ＭＳ ゴシック"/>
          <w:color w:val="auto"/>
          <w:kern w:val="2"/>
        </w:rPr>
        <w:t>t</w:t>
      </w:r>
      <w:r w:rsidRPr="00FE0488">
        <w:rPr>
          <w:rFonts w:ascii="ＭＳ ゴシック" w:eastAsia="ＭＳ ゴシック" w:hAnsi="ＭＳ ゴシック" w:hint="eastAsia"/>
          <w:color w:val="auto"/>
          <w:kern w:val="2"/>
        </w:rPr>
        <w:t>,</w:t>
      </w:r>
      <w:r w:rsidRPr="00FE0488">
        <w:rPr>
          <w:rFonts w:ascii="ＭＳ ゴシック" w:eastAsia="ＭＳ ゴシック" w:hAnsi="ＭＳ ゴシック"/>
          <w:color w:val="auto"/>
          <w:kern w:val="2"/>
        </w:rPr>
        <w:t>p</w:t>
      </w:r>
      <w:r w:rsidRPr="00FE0488">
        <w:rPr>
          <w:rFonts w:ascii="ＭＳ ゴシック" w:eastAsia="ＭＳ ゴシック" w:hAnsi="ＭＳ ゴシック" w:hint="eastAsia"/>
          <w:color w:val="auto"/>
          <w:kern w:val="2"/>
        </w:rPr>
        <w:t>,</w:t>
      </w:r>
      <w:r w:rsidRPr="00FE0488">
        <w:rPr>
          <w:rFonts w:ascii="ＭＳ ゴシック" w:eastAsia="ＭＳ ゴシック" w:hAnsi="ＭＳ ゴシック"/>
          <w:color w:val="auto"/>
          <w:kern w:val="2"/>
        </w:rPr>
        <w:t>s</w:t>
      </w:r>
      <w:r w:rsidRPr="00FE0488">
        <w:rPr>
          <w:rFonts w:ascii="ＭＳ ゴシック" w:eastAsia="ＭＳ ゴシック" w:hAnsi="ＭＳ ゴシック" w:hint="eastAsia"/>
          <w:color w:val="auto"/>
          <w:kern w:val="2"/>
        </w:rPr>
        <w:t>,</w:t>
      </w:r>
      <w:r w:rsidRPr="00FE0488">
        <w:rPr>
          <w:rFonts w:ascii="ＭＳ ゴシック" w:eastAsia="ＭＳ ゴシック" w:hAnsi="ＭＳ ゴシック"/>
          <w:color w:val="auto"/>
          <w:kern w:val="2"/>
        </w:rPr>
        <w:t>c</w:t>
      </w:r>
      <w:proofErr w:type="spellEnd"/>
      <w:r w:rsidRPr="00FE0488">
        <w:rPr>
          <w:rFonts w:ascii="ＭＳ ゴシック" w:eastAsia="ＭＳ ゴシック" w:hAnsi="ＭＳ ゴシック" w:hint="eastAsia"/>
          <w:color w:val="auto"/>
          <w:kern w:val="2"/>
        </w:rPr>
        <w:t>）</w:t>
      </w:r>
      <w:r w:rsidR="00EB03A1" w:rsidRPr="00FE0488">
        <w:rPr>
          <w:rFonts w:ascii="ＭＳ ゴシック" w:eastAsia="ＭＳ ゴシック" w:hAnsi="ＭＳ ゴシック" w:hint="eastAsia"/>
          <w:color w:val="auto"/>
          <w:kern w:val="2"/>
        </w:rPr>
        <w:t>。</w:t>
      </w:r>
      <w:r w:rsidRPr="00FE0488">
        <w:rPr>
          <w:rFonts w:ascii="ＭＳ ゴシック" w:eastAsia="ＭＳ ゴシック" w:hAnsi="ＭＳ ゴシック" w:hint="eastAsia"/>
          <w:color w:val="auto"/>
          <w:kern w:val="2"/>
        </w:rPr>
        <w:t>CC：</w:t>
      </w:r>
      <w:r w:rsidRPr="00FE0488">
        <w:rPr>
          <w:rFonts w:ascii="ＭＳ ゴシック" w:eastAsia="ＭＳ ゴシック" w:hAnsi="ＭＳ ゴシック" w:cs="Batang" w:hint="eastAsia"/>
          <w:color w:val="auto"/>
          <w:kern w:val="2"/>
        </w:rPr>
        <w:t>各自並書</w:t>
      </w:r>
      <w:r w:rsidRPr="00FE0488">
        <w:rPr>
          <w:rFonts w:ascii="ＭＳ ゴシック" w:eastAsia="ＭＳ ゴシック" w:hAnsi="ＭＳ ゴシック" w:hint="eastAsia"/>
          <w:color w:val="auto"/>
          <w:kern w:val="2"/>
        </w:rPr>
        <w:t>（</w:t>
      </w:r>
      <w:proofErr w:type="spellStart"/>
      <w:r w:rsidRPr="00FE0488">
        <w:rPr>
          <w:rFonts w:ascii="ＭＳ ゴシック" w:eastAsia="ＭＳ ゴシック" w:hAnsi="ＭＳ ゴシック" w:hint="eastAsia"/>
          <w:color w:val="auto"/>
          <w:kern w:val="2"/>
        </w:rPr>
        <w:t>k</w:t>
      </w:r>
      <w:r w:rsidRPr="00FE0488">
        <w:rPr>
          <w:rFonts w:ascii="ＭＳ ゴシック" w:eastAsia="ＭＳ ゴシック" w:hAnsi="ＭＳ ゴシック"/>
          <w:color w:val="auto"/>
          <w:kern w:val="2"/>
        </w:rPr>
        <w:t>k</w:t>
      </w:r>
      <w:r w:rsidRPr="00FE0488">
        <w:rPr>
          <w:rFonts w:ascii="ＭＳ ゴシック" w:eastAsia="ＭＳ ゴシック" w:hAnsi="ＭＳ ゴシック" w:hint="eastAsia"/>
          <w:color w:val="auto"/>
          <w:kern w:val="2"/>
        </w:rPr>
        <w:t>,t</w:t>
      </w:r>
      <w:r w:rsidRPr="00FE0488">
        <w:rPr>
          <w:rFonts w:ascii="ＭＳ ゴシック" w:eastAsia="ＭＳ ゴシック" w:hAnsi="ＭＳ ゴシック"/>
          <w:color w:val="auto"/>
          <w:kern w:val="2"/>
        </w:rPr>
        <w:t>t</w:t>
      </w:r>
      <w:r w:rsidRPr="00FE0488">
        <w:rPr>
          <w:rFonts w:ascii="ＭＳ ゴシック" w:eastAsia="ＭＳ ゴシック" w:hAnsi="ＭＳ ゴシック" w:hint="eastAsia"/>
          <w:color w:val="auto"/>
          <w:kern w:val="2"/>
        </w:rPr>
        <w:t>,p</w:t>
      </w:r>
      <w:r w:rsidRPr="00FE0488">
        <w:rPr>
          <w:rFonts w:ascii="ＭＳ ゴシック" w:eastAsia="ＭＳ ゴシック" w:hAnsi="ＭＳ ゴシック"/>
          <w:color w:val="auto"/>
          <w:kern w:val="2"/>
        </w:rPr>
        <w:t>p</w:t>
      </w:r>
      <w:r w:rsidRPr="00FE0488">
        <w:rPr>
          <w:rFonts w:ascii="ＭＳ ゴシック" w:eastAsia="ＭＳ ゴシック" w:hAnsi="ＭＳ ゴシック" w:hint="eastAsia"/>
          <w:color w:val="auto"/>
          <w:kern w:val="2"/>
        </w:rPr>
        <w:t>,s</w:t>
      </w:r>
      <w:r w:rsidRPr="00FE0488">
        <w:rPr>
          <w:rFonts w:ascii="ＭＳ ゴシック" w:eastAsia="ＭＳ ゴシック" w:hAnsi="ＭＳ ゴシック"/>
          <w:color w:val="auto"/>
          <w:kern w:val="2"/>
        </w:rPr>
        <w:t>s</w:t>
      </w:r>
      <w:r w:rsidRPr="00FE0488">
        <w:rPr>
          <w:rFonts w:ascii="ＭＳ ゴシック" w:eastAsia="ＭＳ ゴシック" w:hAnsi="ＭＳ ゴシック" w:hint="eastAsia"/>
          <w:color w:val="auto"/>
          <w:kern w:val="2"/>
        </w:rPr>
        <w:t>,c</w:t>
      </w:r>
      <w:r w:rsidRPr="00FE0488">
        <w:rPr>
          <w:rFonts w:ascii="ＭＳ ゴシック" w:eastAsia="ＭＳ ゴシック" w:hAnsi="ＭＳ ゴシック"/>
          <w:color w:val="auto"/>
          <w:kern w:val="2"/>
        </w:rPr>
        <w:t>c</w:t>
      </w:r>
      <w:proofErr w:type="spellEnd"/>
      <w:r w:rsidRPr="00FE0488">
        <w:rPr>
          <w:rFonts w:ascii="ＭＳ ゴシック" w:eastAsia="ＭＳ ゴシック" w:hAnsi="ＭＳ ゴシック" w:hint="eastAsia"/>
          <w:color w:val="auto"/>
          <w:kern w:val="2"/>
        </w:rPr>
        <w:t>）。</w:t>
      </w:r>
      <w:proofErr w:type="spellStart"/>
      <w:r w:rsidR="00EB52D2" w:rsidRPr="00FE0488">
        <w:rPr>
          <w:rFonts w:ascii="Malgun Gothic" w:eastAsia="Malgun Gothic" w:hAnsi="Malgun Gothic" w:cs="Malgun Gothic" w:hint="eastAsia"/>
          <w:color w:val="auto"/>
          <w:kern w:val="2"/>
          <w:lang w:eastAsia="ko-KR"/>
        </w:rPr>
        <w:t>ㅭ</w:t>
      </w:r>
      <w:proofErr w:type="spellEnd"/>
      <w:r w:rsidR="00EB52D2" w:rsidRPr="00FE0488">
        <w:rPr>
          <w:rFonts w:ascii="ＭＳ ゴシック" w:eastAsia="ＭＳ ゴシック" w:hAnsi="ＭＳ ゴシック" w:cs="Batang" w:hint="eastAsia"/>
          <w:color w:val="auto"/>
          <w:kern w:val="2"/>
          <w:lang w:eastAsia="ko-KR"/>
        </w:rPr>
        <w:t>（</w:t>
      </w:r>
      <w:proofErr w:type="spellStart"/>
      <w:r w:rsidR="00EB52D2" w:rsidRPr="00FE0488">
        <w:rPr>
          <w:rFonts w:ascii="ＭＳ ゴシック" w:eastAsia="ＭＳ ゴシック" w:hAnsi="ＭＳ ゴシック"/>
          <w:color w:val="auto"/>
          <w:kern w:val="2"/>
          <w:lang w:eastAsia="ko-KR"/>
        </w:rPr>
        <w:t>r</w:t>
      </w:r>
      <w:r w:rsidR="00EB52D2" w:rsidRPr="00FE0488">
        <w:rPr>
          <w:rFonts w:ascii="ＭＳ ゴシック" w:eastAsia="ＭＳ ゴシック" w:hAnsi="ＭＳ ゴシック"/>
          <w:color w:val="auto"/>
          <w:kern w:val="2"/>
          <w:vertAlign w:val="superscript"/>
          <w:lang w:eastAsia="ko-KR"/>
        </w:rPr>
        <w:t>ʔ</w:t>
      </w:r>
      <w:proofErr w:type="spellEnd"/>
      <w:r w:rsidR="00EB52D2" w:rsidRPr="00FE0488">
        <w:rPr>
          <w:rFonts w:ascii="ＭＳ ゴシック" w:eastAsia="ＭＳ ゴシック" w:hAnsi="ＭＳ ゴシック"/>
          <w:color w:val="auto"/>
          <w:kern w:val="2"/>
          <w:lang w:eastAsia="ko-KR"/>
        </w:rPr>
        <w:t>）</w:t>
      </w:r>
      <w:r w:rsidR="00EB52D2" w:rsidRPr="00FE0488">
        <w:rPr>
          <w:rFonts w:ascii="ＭＳ ゴシック" w:eastAsia="ＭＳ ゴシック" w:hAnsi="ＭＳ ゴシック" w:hint="eastAsia"/>
          <w:color w:val="auto"/>
          <w:kern w:val="2"/>
          <w:lang w:eastAsia="ko-KR"/>
        </w:rPr>
        <w:t>：未実現連体形語尾。</w:t>
      </w:r>
      <w:r w:rsidR="00B03EC0" w:rsidRPr="00FE0488">
        <w:rPr>
          <w:rFonts w:ascii="ＭＳ ゴシック" w:eastAsia="ＭＳ ゴシック" w:hAnsi="ＭＳ ゴシック" w:hint="eastAsia"/>
          <w:color w:val="auto"/>
          <w:kern w:val="2"/>
        </w:rPr>
        <w:t>な</w:t>
      </w:r>
      <w:r w:rsidR="00B03EC0" w:rsidRPr="00FE0488">
        <w:rPr>
          <w:rFonts w:ascii="ＭＳ ゴシック" w:eastAsia="ＭＳ ゴシック" w:hAnsi="ＭＳ ゴシック" w:hint="eastAsia"/>
          <w:color w:val="auto"/>
          <w:kern w:val="2"/>
        </w:rPr>
        <w:lastRenderedPageBreak/>
        <w:t>お原注</w:t>
      </w:r>
      <w:r w:rsidR="00B03EC0" w:rsidRPr="00FE0488">
        <w:rPr>
          <w:rFonts w:ascii="ＭＳ ゴシック" w:eastAsia="ＭＳ ゴシック" w:hAnsi="ＭＳ ゴシック"/>
          <w:color w:val="auto"/>
          <w:kern w:val="2"/>
        </w:rPr>
        <w:t>7</w:t>
      </w:r>
      <w:r w:rsidR="00B03EC0" w:rsidRPr="00FE0488">
        <w:rPr>
          <w:rFonts w:ascii="ＭＳ ゴシック" w:eastAsia="ＭＳ ゴシック" w:hAnsi="ＭＳ ゴシック" w:hint="eastAsia"/>
          <w:color w:val="auto"/>
          <w:kern w:val="2"/>
        </w:rPr>
        <w:t>は省略。</w:t>
      </w:r>
    </w:p>
    <w:p w14:paraId="28CD93D7" w14:textId="77777777" w:rsidR="00030DE9" w:rsidRPr="00FE0488" w:rsidRDefault="00782749" w:rsidP="00030DE9">
      <w:pPr>
        <w:ind w:leftChars="100" w:left="200"/>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w:t>
      </w:r>
      <w:r w:rsidRPr="00FE0488">
        <w:rPr>
          <w:rFonts w:ascii="ＭＳ ゴシック" w:eastAsia="ＭＳ ゴシック" w:hAnsi="ＭＳ ゴシック"/>
          <w:color w:val="auto"/>
          <w:kern w:val="2"/>
        </w:rPr>
        <w:t>a</w:t>
      </w:r>
      <w:r w:rsidRPr="00FE0488">
        <w:rPr>
          <w:rFonts w:ascii="ＭＳ ゴシック" w:eastAsia="ＭＳ ゴシック" w:hAnsi="ＭＳ ゴシック" w:hint="eastAsia"/>
          <w:color w:val="auto"/>
          <w:kern w:val="2"/>
        </w:rPr>
        <w:t>）</w:t>
      </w:r>
      <w:r w:rsidRPr="00FE0488">
        <w:rPr>
          <w:rFonts w:ascii="ＭＳ ゴシック" w:eastAsia="ＭＳ ゴシック" w:hAnsi="ＭＳ ゴシック"/>
          <w:color w:val="auto"/>
          <w:kern w:val="2"/>
        </w:rPr>
        <w:t>は『釋譜詳節』，『月印釋譜』など比較的早い時期の文献に多く，(b)は『楞巖經諺解』，『法華經諺解』など1461年以降の刊經都監刊行の仏書諺解に多く見られ」（同書：64）</w:t>
      </w:r>
      <w:r w:rsidR="0093480C" w:rsidRPr="00FE0488">
        <w:rPr>
          <w:rFonts w:ascii="ＭＳ ゴシック" w:eastAsia="ＭＳ ゴシック" w:hAnsi="ＭＳ ゴシック" w:hint="eastAsia"/>
          <w:color w:val="auto"/>
          <w:kern w:val="2"/>
        </w:rPr>
        <w:t>るそうです</w:t>
      </w:r>
      <w:r w:rsidRPr="00FE0488">
        <w:rPr>
          <w:rFonts w:ascii="ＭＳ ゴシック" w:eastAsia="ＭＳ ゴシック" w:hAnsi="ＭＳ ゴシック" w:hint="eastAsia"/>
          <w:color w:val="auto"/>
          <w:kern w:val="2"/>
        </w:rPr>
        <w:t>。</w:t>
      </w:r>
    </w:p>
    <w:p w14:paraId="71AD6C47" w14:textId="77777777" w:rsidR="00873DC0" w:rsidRPr="001D2746" w:rsidRDefault="00873DC0" w:rsidP="00030DE9">
      <w:pPr>
        <w:ind w:leftChars="100" w:left="200"/>
        <w:rPr>
          <w:rFonts w:ascii="ＭＳ ゴシック" w:eastAsia="ＭＳ ゴシック" w:hAnsi="ＭＳ ゴシック"/>
          <w:color w:val="auto"/>
          <w:kern w:val="2"/>
          <w:sz w:val="21"/>
          <w:szCs w:val="21"/>
        </w:rPr>
      </w:pPr>
    </w:p>
    <w:p w14:paraId="636BEF5D" w14:textId="77777777" w:rsidR="00FE0488" w:rsidRDefault="00B37658" w:rsidP="00FE0488">
      <w:pPr>
        <w:spacing w:line="360" w:lineRule="exact"/>
        <w:ind w:firstLineChars="100" w:firstLine="240"/>
        <w:rPr>
          <w:rFonts w:ascii="ＭＳ ゴシック" w:eastAsia="ＭＳ ゴシック" w:hAnsi="ＭＳ ゴシック"/>
          <w:color w:val="auto"/>
          <w:kern w:val="2"/>
          <w:sz w:val="24"/>
          <w:szCs w:val="24"/>
        </w:rPr>
      </w:pPr>
      <w:r w:rsidRPr="00FE0488">
        <w:rPr>
          <w:rFonts w:ascii="ＭＳ ゴシック" w:eastAsia="ＭＳ ゴシック" w:hAnsi="ＭＳ ゴシック" w:cs="Batang" w:hint="eastAsia"/>
          <w:color w:val="auto"/>
          <w:kern w:val="2"/>
          <w:sz w:val="24"/>
          <w:szCs w:val="24"/>
        </w:rPr>
        <w:t>上の</w:t>
      </w:r>
      <w:r w:rsidR="00B03EC0" w:rsidRPr="00FE0488">
        <w:rPr>
          <w:rFonts w:ascii="ＭＳ ゴシック" w:eastAsia="ＭＳ ゴシック" w:hAnsi="ＭＳ ゴシック" w:cs="Batang"/>
          <w:color w:val="auto"/>
          <w:kern w:val="2"/>
          <w:sz w:val="24"/>
          <w:szCs w:val="24"/>
        </w:rPr>
        <w:t>b</w:t>
      </w:r>
      <w:r w:rsidR="00B03EC0" w:rsidRPr="00FE0488">
        <w:rPr>
          <w:rFonts w:ascii="ＭＳ ゴシック" w:eastAsia="ＭＳ ゴシック" w:hAnsi="ＭＳ ゴシック" w:cs="Batang" w:hint="eastAsia"/>
          <w:color w:val="auto"/>
          <w:kern w:val="2"/>
          <w:sz w:val="24"/>
          <w:szCs w:val="24"/>
        </w:rPr>
        <w:t>にみられるように</w:t>
      </w:r>
      <w:r w:rsidR="00FE5E70" w:rsidRPr="00FE0488">
        <w:rPr>
          <w:rFonts w:ascii="ＭＳ ゴシック" w:eastAsia="ＭＳ ゴシック" w:hAnsi="ＭＳ ゴシック" w:hint="eastAsia"/>
          <w:color w:val="auto"/>
          <w:kern w:val="2"/>
          <w:sz w:val="24"/>
          <w:szCs w:val="24"/>
        </w:rPr>
        <w:t>「現代語の場合，rで終わる漢字の後に，</w:t>
      </w:r>
      <w:proofErr w:type="spellStart"/>
      <w:r w:rsidR="00FE5E70" w:rsidRPr="00FE0488">
        <w:rPr>
          <w:rFonts w:ascii="ＭＳ ゴシック" w:eastAsia="ＭＳ ゴシック" w:hAnsi="ＭＳ ゴシック" w:hint="eastAsia"/>
          <w:color w:val="auto"/>
          <w:kern w:val="2"/>
          <w:sz w:val="24"/>
          <w:szCs w:val="24"/>
        </w:rPr>
        <w:t>t,s,c</w:t>
      </w:r>
      <w:proofErr w:type="spellEnd"/>
      <w:r w:rsidR="00FE5E70" w:rsidRPr="00FE0488">
        <w:rPr>
          <w:rFonts w:ascii="ＭＳ ゴシック" w:eastAsia="ＭＳ ゴシック" w:hAnsi="ＭＳ ゴシック" w:hint="eastAsia"/>
          <w:color w:val="auto"/>
          <w:kern w:val="2"/>
          <w:sz w:val="24"/>
          <w:szCs w:val="24"/>
        </w:rPr>
        <w:t>のいずれかではじまる漢字が後続するとそれらは規則的に濃音化され」</w:t>
      </w:r>
      <w:r w:rsidRPr="00FE0488">
        <w:rPr>
          <w:rFonts w:ascii="ＭＳ ゴシック" w:eastAsia="ＭＳ ゴシック" w:hAnsi="ＭＳ ゴシック" w:hint="eastAsia"/>
          <w:color w:val="auto"/>
          <w:kern w:val="2"/>
          <w:sz w:val="24"/>
          <w:szCs w:val="24"/>
        </w:rPr>
        <w:t>（</w:t>
      </w:r>
      <w:r w:rsidR="00B03EC0" w:rsidRPr="00FE0488">
        <w:rPr>
          <w:rFonts w:ascii="ＭＳ ゴシック" w:eastAsia="ＭＳ ゴシック" w:hAnsi="ＭＳ ゴシック" w:hint="eastAsia"/>
          <w:color w:val="auto"/>
          <w:kern w:val="2"/>
          <w:sz w:val="24"/>
          <w:szCs w:val="24"/>
        </w:rPr>
        <w:t>同書</w:t>
      </w:r>
      <w:r w:rsidRPr="00FE0488">
        <w:rPr>
          <w:rFonts w:ascii="ＭＳ ゴシック" w:eastAsia="ＭＳ ゴシック" w:hAnsi="ＭＳ ゴシック" w:hint="eastAsia"/>
          <w:color w:val="auto"/>
          <w:kern w:val="2"/>
          <w:sz w:val="24"/>
          <w:szCs w:val="24"/>
        </w:rPr>
        <w:t>：80）</w:t>
      </w:r>
      <w:r w:rsidR="00630D50" w:rsidRPr="00FE0488">
        <w:rPr>
          <w:rFonts w:ascii="ＭＳ ゴシック" w:eastAsia="ＭＳ ゴシック" w:hAnsi="ＭＳ ゴシック" w:hint="eastAsia"/>
          <w:color w:val="auto"/>
          <w:kern w:val="2"/>
          <w:sz w:val="24"/>
          <w:szCs w:val="24"/>
        </w:rPr>
        <w:t>ます。</w:t>
      </w:r>
      <w:r w:rsidR="00704312" w:rsidRPr="00FE0488">
        <w:rPr>
          <w:rFonts w:ascii="ＭＳ ゴシック" w:eastAsia="ＭＳ ゴシック" w:hAnsi="ＭＳ ゴシック" w:hint="eastAsia"/>
          <w:color w:val="auto"/>
          <w:kern w:val="2"/>
          <w:sz w:val="24"/>
          <w:szCs w:val="24"/>
        </w:rPr>
        <w:t>そこで</w:t>
      </w:r>
      <w:r w:rsidR="00214D48" w:rsidRPr="00FE0488">
        <w:rPr>
          <w:rFonts w:ascii="ＭＳ ゴシック" w:eastAsia="ＭＳ ゴシック" w:hAnsi="ＭＳ ゴシック"/>
          <w:color w:val="auto"/>
          <w:kern w:val="2"/>
          <w:sz w:val="24"/>
          <w:szCs w:val="24"/>
        </w:rPr>
        <w:t>『月印釋譜』</w:t>
      </w:r>
      <w:r w:rsidR="00782749" w:rsidRPr="00FE0488">
        <w:rPr>
          <w:rFonts w:ascii="ＭＳ ゴシック" w:eastAsia="ＭＳ ゴシック" w:hAnsi="ＭＳ ゴシック" w:hint="eastAsia"/>
          <w:color w:val="auto"/>
          <w:kern w:val="2"/>
          <w:sz w:val="24"/>
          <w:szCs w:val="24"/>
        </w:rPr>
        <w:t>（</w:t>
      </w:r>
      <w:r w:rsidR="00782749" w:rsidRPr="00FE0488">
        <w:rPr>
          <w:rFonts w:ascii="ＭＳ ゴシック" w:eastAsia="ＭＳ ゴシック" w:hAnsi="ＭＳ ゴシック"/>
          <w:color w:val="auto"/>
          <w:kern w:val="2"/>
          <w:sz w:val="24"/>
          <w:szCs w:val="24"/>
        </w:rPr>
        <w:t>a</w:t>
      </w:r>
      <w:r w:rsidR="00782749" w:rsidRPr="00FE0488">
        <w:rPr>
          <w:rFonts w:ascii="ＭＳ ゴシック" w:eastAsia="ＭＳ ゴシック" w:hAnsi="ＭＳ ゴシック" w:hint="eastAsia"/>
          <w:color w:val="auto"/>
          <w:kern w:val="2"/>
          <w:sz w:val="24"/>
          <w:szCs w:val="24"/>
        </w:rPr>
        <w:t>）</w:t>
      </w:r>
      <w:r w:rsidR="007E6D09" w:rsidRPr="00FE0488">
        <w:rPr>
          <w:rFonts w:ascii="ＭＳ ゴシック" w:eastAsia="ＭＳ ゴシック" w:hAnsi="ＭＳ ゴシック" w:hint="eastAsia"/>
          <w:color w:val="auto"/>
          <w:kern w:val="2"/>
          <w:sz w:val="24"/>
          <w:szCs w:val="24"/>
        </w:rPr>
        <w:t>の未実現連体形語尾</w:t>
      </w:r>
      <w:r w:rsidR="007E6D09" w:rsidRPr="00FE0488">
        <w:rPr>
          <w:rFonts w:ascii="Malgun Gothic" w:eastAsia="Malgun Gothic" w:hAnsi="Malgun Gothic" w:cs="Malgun Gothic" w:hint="eastAsia"/>
          <w:color w:val="auto"/>
          <w:kern w:val="2"/>
          <w:sz w:val="24"/>
          <w:szCs w:val="24"/>
        </w:rPr>
        <w:t>ㅭ</w:t>
      </w:r>
      <w:r w:rsidR="007E6D09" w:rsidRPr="00FE0488">
        <w:rPr>
          <w:rFonts w:ascii="ＭＳ ゴシック" w:eastAsia="ＭＳ ゴシック" w:hAnsi="ＭＳ ゴシック" w:hint="eastAsia"/>
          <w:color w:val="auto"/>
          <w:kern w:val="2"/>
          <w:sz w:val="24"/>
          <w:szCs w:val="24"/>
        </w:rPr>
        <w:t>（</w:t>
      </w:r>
      <w:r w:rsidR="007E6D09" w:rsidRPr="00FE0488">
        <w:rPr>
          <w:rFonts w:ascii="ＭＳ ゴシック" w:eastAsia="ＭＳ ゴシック" w:hAnsi="ＭＳ ゴシック"/>
          <w:color w:val="auto"/>
          <w:kern w:val="2"/>
          <w:sz w:val="24"/>
          <w:szCs w:val="24"/>
        </w:rPr>
        <w:t>-</w:t>
      </w:r>
      <w:proofErr w:type="spellStart"/>
      <w:r w:rsidR="007E6D09" w:rsidRPr="00FE0488">
        <w:rPr>
          <w:rFonts w:ascii="ＭＳ ゴシック" w:eastAsia="ＭＳ ゴシック" w:hAnsi="ＭＳ ゴシック"/>
          <w:color w:val="auto"/>
          <w:kern w:val="2"/>
          <w:sz w:val="24"/>
          <w:szCs w:val="24"/>
        </w:rPr>
        <w:t>r</w:t>
      </w:r>
      <w:r w:rsidR="007E6D09" w:rsidRPr="00FE0488">
        <w:rPr>
          <w:rFonts w:ascii="ＭＳ ゴシック" w:eastAsia="ＭＳ ゴシック" w:hAnsi="ＭＳ ゴシック"/>
          <w:color w:val="auto"/>
          <w:kern w:val="2"/>
          <w:sz w:val="24"/>
          <w:szCs w:val="24"/>
          <w:vertAlign w:val="superscript"/>
        </w:rPr>
        <w:t>ʔ</w:t>
      </w:r>
      <w:proofErr w:type="spellEnd"/>
      <w:r w:rsidR="007E6D09" w:rsidRPr="00FE0488">
        <w:rPr>
          <w:rFonts w:ascii="ＭＳ ゴシック" w:eastAsia="ＭＳ ゴシック" w:hAnsi="ＭＳ ゴシック"/>
          <w:color w:val="auto"/>
          <w:kern w:val="2"/>
          <w:sz w:val="24"/>
          <w:szCs w:val="24"/>
        </w:rPr>
        <w:t>）</w:t>
      </w:r>
      <w:r w:rsidR="00CA4E24" w:rsidRPr="00FE0488">
        <w:rPr>
          <w:rFonts w:ascii="ＭＳ ゴシック" w:eastAsia="ＭＳ ゴシック" w:hAnsi="ＭＳ ゴシック" w:hint="eastAsia"/>
          <w:color w:val="auto"/>
          <w:kern w:val="2"/>
          <w:sz w:val="24"/>
          <w:szCs w:val="24"/>
        </w:rPr>
        <w:t>と次音節</w:t>
      </w:r>
      <w:r w:rsidR="00CA4E24" w:rsidRPr="00FE0488">
        <w:rPr>
          <w:rFonts w:ascii="ＭＳ ゴシック" w:eastAsia="ＭＳ ゴシック" w:hAnsi="ＭＳ ゴシック"/>
          <w:color w:val="auto"/>
          <w:kern w:val="2"/>
          <w:sz w:val="24"/>
          <w:szCs w:val="24"/>
        </w:rPr>
        <w:t>C</w:t>
      </w:r>
      <w:r w:rsidR="00CA4E24" w:rsidRPr="00FE0488">
        <w:rPr>
          <w:rFonts w:ascii="ＭＳ ゴシック" w:eastAsia="ＭＳ ゴシック" w:hAnsi="ＭＳ ゴシック" w:hint="eastAsia"/>
          <w:color w:val="auto"/>
          <w:kern w:val="2"/>
          <w:sz w:val="24"/>
          <w:szCs w:val="24"/>
        </w:rPr>
        <w:t>の</w:t>
      </w:r>
      <w:r w:rsidR="007E6D09" w:rsidRPr="00FE0488">
        <w:rPr>
          <w:rFonts w:ascii="ＭＳ ゴシック" w:eastAsia="ＭＳ ゴシック" w:hAnsi="ＭＳ ゴシック" w:hint="eastAsia"/>
          <w:color w:val="auto"/>
          <w:kern w:val="2"/>
          <w:sz w:val="24"/>
          <w:szCs w:val="24"/>
        </w:rPr>
        <w:t>結合</w:t>
      </w:r>
      <w:r w:rsidR="00CA4E24" w:rsidRPr="00FE0488">
        <w:rPr>
          <w:rFonts w:ascii="ＭＳ ゴシック" w:eastAsia="ＭＳ ゴシック" w:hAnsi="ＭＳ ゴシック" w:hint="eastAsia"/>
          <w:color w:val="auto"/>
          <w:kern w:val="2"/>
          <w:sz w:val="24"/>
          <w:szCs w:val="24"/>
        </w:rPr>
        <w:t>（</w:t>
      </w:r>
      <w:proofErr w:type="spellStart"/>
      <w:r w:rsidR="00CA4E24" w:rsidRPr="00FE0488">
        <w:rPr>
          <w:rFonts w:ascii="ＭＳ ゴシック" w:eastAsia="ＭＳ ゴシック" w:hAnsi="ＭＳ ゴシック"/>
          <w:color w:val="auto"/>
          <w:kern w:val="2"/>
          <w:sz w:val="24"/>
          <w:szCs w:val="24"/>
        </w:rPr>
        <w:t>r</w:t>
      </w:r>
      <w:r w:rsidR="00CA4E24" w:rsidRPr="00FE0488">
        <w:rPr>
          <w:rFonts w:ascii="ＭＳ ゴシック" w:eastAsia="ＭＳ ゴシック" w:hAnsi="ＭＳ ゴシック"/>
          <w:color w:val="auto"/>
          <w:kern w:val="2"/>
          <w:sz w:val="24"/>
          <w:szCs w:val="24"/>
          <w:vertAlign w:val="superscript"/>
        </w:rPr>
        <w:t>ʔ</w:t>
      </w:r>
      <w:proofErr w:type="spellEnd"/>
      <w:r w:rsidR="00CA4E24" w:rsidRPr="00FE0488">
        <w:rPr>
          <w:rFonts w:ascii="ＭＳ ゴシック" w:eastAsia="ＭＳ ゴシック" w:hAnsi="ＭＳ ゴシック" w:cs="ＭＳ 明朝" w:hint="eastAsia"/>
          <w:color w:val="auto"/>
          <w:kern w:val="2"/>
          <w:sz w:val="24"/>
          <w:szCs w:val="24"/>
        </w:rPr>
        <w:t>‖</w:t>
      </w:r>
      <w:r w:rsidR="00CA4E24" w:rsidRPr="00FE0488">
        <w:rPr>
          <w:rFonts w:ascii="ＭＳ ゴシック" w:eastAsia="ＭＳ ゴシック" w:hAnsi="ＭＳ ゴシック"/>
          <w:color w:val="auto"/>
          <w:kern w:val="2"/>
          <w:sz w:val="24"/>
          <w:szCs w:val="24"/>
        </w:rPr>
        <w:t>C</w:t>
      </w:r>
      <w:r w:rsidR="00CA4E24" w:rsidRPr="00FE0488">
        <w:rPr>
          <w:rFonts w:ascii="ＭＳ ゴシック" w:eastAsia="ＭＳ ゴシック" w:hAnsi="ＭＳ ゴシック" w:hint="eastAsia"/>
          <w:color w:val="auto"/>
          <w:kern w:val="2"/>
          <w:sz w:val="24"/>
          <w:szCs w:val="24"/>
        </w:rPr>
        <w:t>、</w:t>
      </w:r>
      <w:r w:rsidR="007E6D09" w:rsidRPr="00FE0488">
        <w:rPr>
          <w:rFonts w:ascii="ＭＳ ゴシック" w:eastAsia="ＭＳ ゴシック" w:hAnsi="ＭＳ ゴシック" w:cs="ＭＳ 明朝" w:hint="eastAsia"/>
          <w:color w:val="auto"/>
          <w:kern w:val="2"/>
          <w:sz w:val="24"/>
          <w:szCs w:val="24"/>
        </w:rPr>
        <w:t>‖</w:t>
      </w:r>
      <w:r w:rsidR="00CA4E24" w:rsidRPr="00FE0488">
        <w:rPr>
          <w:rFonts w:ascii="ＭＳ ゴシック" w:eastAsia="ＭＳ ゴシック" w:hAnsi="ＭＳ ゴシック" w:cs="ＭＳ 明朝" w:hint="eastAsia"/>
          <w:color w:val="auto"/>
          <w:kern w:val="2"/>
          <w:sz w:val="24"/>
          <w:szCs w:val="24"/>
        </w:rPr>
        <w:t>は</w:t>
      </w:r>
      <w:r w:rsidR="00CA4E24" w:rsidRPr="00FE0488">
        <w:rPr>
          <w:rFonts w:ascii="ＭＳ ゴシック" w:eastAsia="ＭＳ ゴシック" w:hAnsi="ＭＳ ゴシック" w:hint="eastAsia"/>
          <w:color w:val="auto"/>
          <w:kern w:val="2"/>
          <w:sz w:val="24"/>
          <w:szCs w:val="24"/>
        </w:rPr>
        <w:t>音節境界</w:t>
      </w:r>
      <w:r w:rsidR="007E6D09" w:rsidRPr="00FE0488">
        <w:rPr>
          <w:rFonts w:ascii="ＭＳ ゴシック" w:eastAsia="ＭＳ ゴシック" w:hAnsi="ＭＳ ゴシック" w:hint="eastAsia"/>
          <w:color w:val="auto"/>
          <w:kern w:val="2"/>
          <w:sz w:val="24"/>
          <w:szCs w:val="24"/>
        </w:rPr>
        <w:t>）が</w:t>
      </w:r>
      <w:r w:rsidR="00CA4E24" w:rsidRPr="00FE0488">
        <w:rPr>
          <w:rFonts w:ascii="ＭＳ ゴシック" w:eastAsia="ＭＳ ゴシック" w:hAnsi="ＭＳ ゴシック" w:hint="eastAsia"/>
          <w:color w:val="auto"/>
          <w:kern w:val="2"/>
          <w:sz w:val="24"/>
          <w:szCs w:val="24"/>
        </w:rPr>
        <w:t>その後</w:t>
      </w:r>
      <w:r w:rsidR="00CA4E24" w:rsidRPr="00FE0488">
        <w:rPr>
          <w:rFonts w:ascii="ＭＳ ゴシック" w:eastAsia="ＭＳ ゴシック" w:hAnsi="ＭＳ ゴシック"/>
          <w:color w:val="auto"/>
          <w:kern w:val="2"/>
          <w:sz w:val="24"/>
          <w:szCs w:val="24"/>
        </w:rPr>
        <w:t>r</w:t>
      </w:r>
      <w:r w:rsidR="00CA4E24" w:rsidRPr="00FE0488">
        <w:rPr>
          <w:rFonts w:ascii="ＭＳ ゴシック" w:eastAsia="ＭＳ ゴシック" w:hAnsi="ＭＳ ゴシック" w:cs="ＭＳ 明朝" w:hint="eastAsia"/>
          <w:color w:val="auto"/>
          <w:kern w:val="2"/>
          <w:sz w:val="24"/>
          <w:szCs w:val="24"/>
        </w:rPr>
        <w:t>‖</w:t>
      </w:r>
      <w:proofErr w:type="spellStart"/>
      <w:r w:rsidR="00CA4E24" w:rsidRPr="00FE0488">
        <w:rPr>
          <w:rFonts w:ascii="ＭＳ ゴシック" w:eastAsia="ＭＳ ゴシック" w:hAnsi="ＭＳ ゴシック"/>
          <w:color w:val="auto"/>
          <w:kern w:val="2"/>
          <w:sz w:val="24"/>
          <w:szCs w:val="24"/>
          <w:vertAlign w:val="superscript"/>
        </w:rPr>
        <w:t>ʔ</w:t>
      </w:r>
      <w:r w:rsidR="00CA4E24" w:rsidRPr="00FE0488">
        <w:rPr>
          <w:rFonts w:ascii="ＭＳ ゴシック" w:eastAsia="ＭＳ ゴシック" w:hAnsi="ＭＳ ゴシック"/>
          <w:color w:val="auto"/>
          <w:kern w:val="2"/>
          <w:sz w:val="24"/>
          <w:szCs w:val="24"/>
        </w:rPr>
        <w:t>C</w:t>
      </w:r>
      <w:proofErr w:type="spellEnd"/>
      <w:r w:rsidR="00CA4E24" w:rsidRPr="00FE0488">
        <w:rPr>
          <w:rFonts w:ascii="ＭＳ ゴシック" w:eastAsia="ＭＳ ゴシック" w:hAnsi="ＭＳ ゴシック" w:hint="eastAsia"/>
          <w:color w:val="auto"/>
          <w:kern w:val="2"/>
          <w:sz w:val="24"/>
          <w:szCs w:val="24"/>
        </w:rPr>
        <w:t>のように変化したため</w:t>
      </w:r>
      <w:r w:rsidR="007E6D09" w:rsidRPr="00FE0488">
        <w:rPr>
          <w:rFonts w:ascii="ＭＳ ゴシック" w:eastAsia="ＭＳ ゴシック" w:hAnsi="ＭＳ ゴシック"/>
          <w:color w:val="auto"/>
          <w:kern w:val="2"/>
          <w:sz w:val="24"/>
          <w:szCs w:val="24"/>
        </w:rPr>
        <w:t>『法華經諺解』</w:t>
      </w:r>
      <w:r w:rsidR="007E6D09" w:rsidRPr="00FE0488">
        <w:rPr>
          <w:rFonts w:ascii="ＭＳ ゴシック" w:eastAsia="ＭＳ ゴシック" w:hAnsi="ＭＳ ゴシック" w:hint="eastAsia"/>
          <w:color w:val="auto"/>
          <w:kern w:val="2"/>
          <w:sz w:val="24"/>
          <w:szCs w:val="24"/>
        </w:rPr>
        <w:t>（</w:t>
      </w:r>
      <w:r w:rsidR="007E6D09" w:rsidRPr="00FE0488">
        <w:rPr>
          <w:rFonts w:ascii="ＭＳ ゴシック" w:eastAsia="ＭＳ ゴシック" w:hAnsi="ＭＳ ゴシック"/>
          <w:color w:val="auto"/>
          <w:kern w:val="2"/>
          <w:sz w:val="24"/>
          <w:szCs w:val="24"/>
        </w:rPr>
        <w:t>b</w:t>
      </w:r>
      <w:r w:rsidR="007E6D09" w:rsidRPr="00FE0488">
        <w:rPr>
          <w:rFonts w:ascii="ＭＳ ゴシック" w:eastAsia="ＭＳ ゴシック" w:hAnsi="ＭＳ ゴシック" w:hint="eastAsia"/>
          <w:color w:val="auto"/>
          <w:kern w:val="2"/>
          <w:sz w:val="24"/>
          <w:szCs w:val="24"/>
        </w:rPr>
        <w:t>）の</w:t>
      </w:r>
      <w:r w:rsidR="00CA4E24" w:rsidRPr="00FE0488">
        <w:rPr>
          <w:rFonts w:ascii="ＭＳ ゴシック" w:eastAsia="ＭＳ ゴシック" w:hAnsi="ＭＳ ゴシック" w:hint="eastAsia"/>
          <w:color w:val="auto"/>
          <w:kern w:val="2"/>
          <w:sz w:val="24"/>
          <w:szCs w:val="24"/>
        </w:rPr>
        <w:t>濃音表記がみられるようになったと</w:t>
      </w:r>
      <w:r w:rsidR="007A764A" w:rsidRPr="00FE0488">
        <w:rPr>
          <w:rFonts w:ascii="ＭＳ ゴシック" w:eastAsia="ＭＳ ゴシック" w:hAnsi="ＭＳ ゴシック" w:hint="eastAsia"/>
          <w:color w:val="auto"/>
          <w:kern w:val="2"/>
          <w:sz w:val="24"/>
          <w:szCs w:val="24"/>
        </w:rPr>
        <w:t>考え</w:t>
      </w:r>
      <w:r w:rsidR="00704312" w:rsidRPr="00FE0488">
        <w:rPr>
          <w:rFonts w:ascii="ＭＳ ゴシック" w:eastAsia="ＭＳ ゴシック" w:hAnsi="ＭＳ ゴシック" w:hint="eastAsia"/>
          <w:color w:val="auto"/>
          <w:kern w:val="2"/>
          <w:sz w:val="24"/>
          <w:szCs w:val="24"/>
        </w:rPr>
        <w:t>ることができ</w:t>
      </w:r>
      <w:r w:rsidR="00D307D4" w:rsidRPr="00FE0488">
        <w:rPr>
          <w:rFonts w:ascii="ＭＳ ゴシック" w:eastAsia="ＭＳ ゴシック" w:hAnsi="ＭＳ ゴシック" w:hint="eastAsia"/>
          <w:color w:val="auto"/>
          <w:kern w:val="2"/>
          <w:sz w:val="24"/>
          <w:szCs w:val="24"/>
        </w:rPr>
        <w:t>るでしょう</w:t>
      </w:r>
      <w:r w:rsidR="00704312" w:rsidRPr="00FE0488">
        <w:rPr>
          <w:rFonts w:ascii="ＭＳ ゴシック" w:eastAsia="ＭＳ ゴシック" w:hAnsi="ＭＳ ゴシック" w:hint="eastAsia"/>
          <w:color w:val="auto"/>
          <w:kern w:val="2"/>
          <w:sz w:val="24"/>
          <w:szCs w:val="24"/>
        </w:rPr>
        <w:t>。</w:t>
      </w:r>
      <w:r w:rsidR="00214D48" w:rsidRPr="00FE0488">
        <w:rPr>
          <w:rFonts w:ascii="ＭＳ ゴシック" w:eastAsia="ＭＳ ゴシック" w:hAnsi="ＭＳ ゴシック" w:hint="eastAsia"/>
          <w:color w:val="auto"/>
          <w:kern w:val="2"/>
          <w:sz w:val="24"/>
          <w:szCs w:val="24"/>
        </w:rPr>
        <w:t>つまり</w:t>
      </w:r>
      <w:r w:rsidR="00DF0938" w:rsidRPr="00FE0488">
        <w:rPr>
          <w:rFonts w:ascii="ＭＳ ゴシック" w:eastAsia="ＭＳ ゴシック" w:hAnsi="ＭＳ ゴシック" w:hint="eastAsia"/>
          <w:color w:val="auto"/>
          <w:kern w:val="2"/>
          <w:sz w:val="24"/>
          <w:szCs w:val="24"/>
        </w:rPr>
        <w:t>上例の</w:t>
      </w:r>
      <w:proofErr w:type="spellStart"/>
      <w:r w:rsidR="00DF0938" w:rsidRPr="00FE0488">
        <w:rPr>
          <w:rFonts w:ascii="ＭＳ ゴシック" w:eastAsia="ＭＳ ゴシック" w:hAnsi="ＭＳ ゴシック" w:hint="eastAsia"/>
          <w:color w:val="auto"/>
          <w:kern w:val="2"/>
          <w:sz w:val="24"/>
          <w:szCs w:val="24"/>
        </w:rPr>
        <w:t>h</w:t>
      </w:r>
      <w:r w:rsidR="00DF0938" w:rsidRPr="00FE0488">
        <w:rPr>
          <w:rFonts w:ascii="ＭＳ ゴシック" w:eastAsia="ＭＳ ゴシック" w:hAnsi="ＭＳ ゴシック"/>
          <w:color w:val="auto"/>
          <w:kern w:val="2"/>
          <w:sz w:val="24"/>
          <w:szCs w:val="24"/>
        </w:rPr>
        <w:t>ʌ</w:t>
      </w:r>
      <w:r w:rsidR="00DF0938" w:rsidRPr="00FE0488">
        <w:rPr>
          <w:rFonts w:ascii="ＭＳ ゴシック" w:eastAsia="ＭＳ ゴシック" w:hAnsi="ＭＳ ゴシック" w:hint="eastAsia"/>
          <w:color w:val="auto"/>
          <w:kern w:val="2"/>
          <w:sz w:val="24"/>
          <w:szCs w:val="24"/>
        </w:rPr>
        <w:t>r</w:t>
      </w:r>
      <w:r w:rsidR="00DF0938" w:rsidRPr="00FE0488">
        <w:rPr>
          <w:rFonts w:ascii="ＭＳ ゴシック" w:eastAsia="ＭＳ ゴシック" w:hAnsi="ＭＳ ゴシック"/>
          <w:color w:val="auto"/>
          <w:kern w:val="2"/>
          <w:sz w:val="24"/>
          <w:szCs w:val="24"/>
          <w:vertAlign w:val="superscript"/>
        </w:rPr>
        <w:t>ʔ</w:t>
      </w:r>
      <w:proofErr w:type="spellEnd"/>
      <w:r w:rsidR="00DF0938" w:rsidRPr="00FE0488">
        <w:rPr>
          <w:rFonts w:ascii="ＭＳ ゴシック" w:eastAsia="ＭＳ ゴシック" w:hAnsi="ＭＳ ゴシック"/>
          <w:color w:val="auto"/>
          <w:kern w:val="2"/>
          <w:sz w:val="24"/>
          <w:szCs w:val="24"/>
        </w:rPr>
        <w:t xml:space="preserve"> </w:t>
      </w:r>
      <w:proofErr w:type="spellStart"/>
      <w:r w:rsidR="00DF0938" w:rsidRPr="00FE0488">
        <w:rPr>
          <w:rFonts w:ascii="ＭＳ ゴシック" w:eastAsia="ＭＳ ゴシック" w:hAnsi="ＭＳ ゴシック"/>
          <w:color w:val="auto"/>
          <w:kern w:val="2"/>
          <w:sz w:val="24"/>
          <w:szCs w:val="24"/>
        </w:rPr>
        <w:t>sarʌm</w:t>
      </w:r>
      <w:r w:rsidR="002D2DD7" w:rsidRPr="00FE0488">
        <w:rPr>
          <w:rFonts w:ascii="ＭＳ ゴシック" w:eastAsia="ＭＳ ゴシック" w:hAnsi="ＭＳ ゴシック" w:hint="eastAsia"/>
          <w:color w:val="auto"/>
          <w:kern w:val="2"/>
          <w:sz w:val="24"/>
          <w:szCs w:val="24"/>
        </w:rPr>
        <w:t>-</w:t>
      </w:r>
      <w:r w:rsidR="00DF0938" w:rsidRPr="00FE0488">
        <w:rPr>
          <w:rFonts w:ascii="ＭＳ ゴシック" w:eastAsia="ＭＳ ゴシック" w:hAnsi="ＭＳ ゴシック"/>
          <w:color w:val="auto"/>
          <w:kern w:val="2"/>
          <w:sz w:val="24"/>
          <w:szCs w:val="24"/>
        </w:rPr>
        <w:t>i</w:t>
      </w:r>
      <w:proofErr w:type="spellEnd"/>
      <w:r w:rsidR="00CC64C5" w:rsidRPr="00FE0488">
        <w:rPr>
          <w:rFonts w:ascii="ＭＳ ゴシック" w:eastAsia="ＭＳ ゴシック" w:hAnsi="ＭＳ ゴシック" w:hint="eastAsia"/>
          <w:color w:val="auto"/>
          <w:kern w:val="2"/>
          <w:sz w:val="24"/>
          <w:szCs w:val="24"/>
        </w:rPr>
        <w:t>から</w:t>
      </w:r>
      <w:proofErr w:type="spellStart"/>
      <w:r w:rsidR="00DF0938" w:rsidRPr="00FE0488">
        <w:rPr>
          <w:rFonts w:ascii="ＭＳ ゴシック" w:eastAsia="ＭＳ ゴシック" w:hAnsi="ＭＳ ゴシック"/>
          <w:color w:val="auto"/>
          <w:kern w:val="2"/>
          <w:sz w:val="24"/>
          <w:szCs w:val="24"/>
        </w:rPr>
        <w:t>hʌr</w:t>
      </w:r>
      <w:proofErr w:type="spellEnd"/>
      <w:r w:rsidR="00DF0938" w:rsidRPr="00FE0488">
        <w:rPr>
          <w:rFonts w:ascii="ＭＳ ゴシック" w:eastAsia="ＭＳ ゴシック" w:hAnsi="ＭＳ ゴシック" w:hint="eastAsia"/>
          <w:color w:val="auto"/>
          <w:kern w:val="2"/>
          <w:sz w:val="24"/>
          <w:szCs w:val="24"/>
        </w:rPr>
        <w:t xml:space="preserve"> </w:t>
      </w:r>
      <w:proofErr w:type="spellStart"/>
      <w:r w:rsidR="00DF0938" w:rsidRPr="00FE0488">
        <w:rPr>
          <w:rFonts w:ascii="ＭＳ ゴシック" w:eastAsia="ＭＳ ゴシック" w:hAnsi="ＭＳ ゴシック"/>
          <w:color w:val="auto"/>
          <w:kern w:val="2"/>
          <w:sz w:val="24"/>
          <w:szCs w:val="24"/>
        </w:rPr>
        <w:t>ssarʌm</w:t>
      </w:r>
      <w:r w:rsidR="002D2DD7" w:rsidRPr="00FE0488">
        <w:rPr>
          <w:rFonts w:ascii="ＭＳ ゴシック" w:eastAsia="ＭＳ ゴシック" w:hAnsi="ＭＳ ゴシック" w:hint="eastAsia"/>
          <w:color w:val="auto"/>
          <w:kern w:val="2"/>
          <w:sz w:val="24"/>
          <w:szCs w:val="24"/>
        </w:rPr>
        <w:t>-</w:t>
      </w:r>
      <w:r w:rsidR="00DF0938" w:rsidRPr="00FE0488">
        <w:rPr>
          <w:rFonts w:ascii="ＭＳ ゴシック" w:eastAsia="ＭＳ ゴシック" w:hAnsi="ＭＳ ゴシック"/>
          <w:color w:val="auto"/>
          <w:kern w:val="2"/>
          <w:sz w:val="24"/>
          <w:szCs w:val="24"/>
        </w:rPr>
        <w:t>i</w:t>
      </w:r>
      <w:proofErr w:type="spellEnd"/>
      <w:r w:rsidR="00CC64C5" w:rsidRPr="00FE0488">
        <w:rPr>
          <w:rFonts w:ascii="ＭＳ ゴシック" w:eastAsia="ＭＳ ゴシック" w:hAnsi="ＭＳ ゴシック" w:hint="eastAsia"/>
          <w:color w:val="auto"/>
          <w:kern w:val="2"/>
          <w:sz w:val="24"/>
          <w:szCs w:val="24"/>
        </w:rPr>
        <w:t>への変</w:t>
      </w:r>
      <w:r w:rsidR="00994DA2" w:rsidRPr="00FE0488">
        <w:rPr>
          <w:rFonts w:ascii="ＭＳ ゴシック" w:eastAsia="ＭＳ ゴシック" w:hAnsi="ＭＳ ゴシック" w:hint="eastAsia"/>
          <w:color w:val="auto"/>
          <w:kern w:val="2"/>
          <w:sz w:val="24"/>
          <w:szCs w:val="24"/>
        </w:rPr>
        <w:t>化</w:t>
      </w:r>
      <w:r w:rsidR="008004A4" w:rsidRPr="00FE0488">
        <w:rPr>
          <w:rFonts w:ascii="ＭＳ ゴシック" w:eastAsia="ＭＳ ゴシック" w:hAnsi="ＭＳ ゴシック" w:hint="eastAsia"/>
          <w:color w:val="auto"/>
          <w:kern w:val="2"/>
          <w:sz w:val="24"/>
          <w:szCs w:val="24"/>
        </w:rPr>
        <w:t>を</w:t>
      </w:r>
      <w:r w:rsidR="00214D48" w:rsidRPr="00FE0488">
        <w:rPr>
          <w:rFonts w:ascii="Malgun Gothic" w:eastAsia="Malgun Gothic" w:hAnsi="Malgun Gothic" w:cs="Malgun Gothic" w:hint="eastAsia"/>
          <w:color w:val="auto"/>
          <w:kern w:val="2"/>
          <w:sz w:val="24"/>
          <w:szCs w:val="24"/>
        </w:rPr>
        <w:t>ㅭ</w:t>
      </w:r>
      <w:r w:rsidR="00CC64C5" w:rsidRPr="00FE0488">
        <w:rPr>
          <w:rFonts w:ascii="ＭＳ ゴシック" w:eastAsia="ＭＳ ゴシック" w:hAnsi="ＭＳ ゴシック" w:cs="ＭＳ 明朝" w:hint="eastAsia"/>
          <w:color w:val="auto"/>
          <w:kern w:val="2"/>
          <w:sz w:val="24"/>
          <w:szCs w:val="24"/>
        </w:rPr>
        <w:t>‖</w:t>
      </w:r>
      <w:r w:rsidR="00214D48" w:rsidRPr="00FE0488">
        <w:rPr>
          <w:rFonts w:ascii="ＭＳ ゴシック" w:eastAsia="ＭＳ ゴシック" w:hAnsi="ＭＳ ゴシック" w:hint="eastAsia"/>
          <w:color w:val="auto"/>
          <w:kern w:val="2"/>
          <w:sz w:val="24"/>
          <w:szCs w:val="24"/>
        </w:rPr>
        <w:t>C（</w:t>
      </w:r>
      <w:r w:rsidR="008004A4" w:rsidRPr="00FE0488">
        <w:rPr>
          <w:rFonts w:ascii="ＭＳ ゴシック" w:eastAsia="ＭＳ ゴシック" w:hAnsi="ＭＳ ゴシック" w:hint="eastAsia"/>
          <w:color w:val="auto"/>
          <w:kern w:val="2"/>
          <w:sz w:val="24"/>
          <w:szCs w:val="24"/>
        </w:rPr>
        <w:t>単書</w:t>
      </w:r>
      <w:r w:rsidR="00214D48" w:rsidRPr="00FE0488">
        <w:rPr>
          <w:rFonts w:ascii="ＭＳ ゴシック" w:eastAsia="ＭＳ ゴシック" w:hAnsi="ＭＳ ゴシック" w:hint="eastAsia"/>
          <w:color w:val="auto"/>
          <w:kern w:val="2"/>
          <w:sz w:val="24"/>
          <w:szCs w:val="24"/>
        </w:rPr>
        <w:t>表記）</w:t>
      </w:r>
      <w:r w:rsidR="00214D48" w:rsidRPr="00FE0488">
        <w:rPr>
          <w:rFonts w:ascii="ＭＳ ゴシック" w:eastAsia="ＭＳ ゴシック" w:hAnsi="ＭＳ ゴシック"/>
          <w:color w:val="auto"/>
          <w:kern w:val="2"/>
          <w:sz w:val="24"/>
          <w:szCs w:val="24"/>
        </w:rPr>
        <w:t>→</w:t>
      </w:r>
      <w:r w:rsidR="00CC64C5" w:rsidRPr="00FE0488">
        <w:rPr>
          <w:rFonts w:ascii="Malgun Gothic" w:eastAsia="Malgun Gothic" w:hAnsi="Malgun Gothic" w:cs="Malgun Gothic" w:hint="eastAsia"/>
          <w:color w:val="auto"/>
          <w:kern w:val="2"/>
          <w:sz w:val="24"/>
          <w:szCs w:val="24"/>
        </w:rPr>
        <w:t>ㄹ</w:t>
      </w:r>
      <w:r w:rsidR="00CC64C5" w:rsidRPr="00FE0488">
        <w:rPr>
          <w:rFonts w:ascii="ＭＳ ゴシック" w:eastAsia="ＭＳ ゴシック" w:hAnsi="ＭＳ ゴシック" w:cs="ＭＳ 明朝" w:hint="eastAsia"/>
          <w:color w:val="auto"/>
          <w:kern w:val="2"/>
          <w:sz w:val="24"/>
          <w:szCs w:val="24"/>
        </w:rPr>
        <w:t>‖</w:t>
      </w:r>
      <w:r w:rsidR="008004A4" w:rsidRPr="00FE0488">
        <w:rPr>
          <w:rFonts w:ascii="ＭＳ ゴシック" w:eastAsia="ＭＳ ゴシック" w:hAnsi="ＭＳ ゴシック" w:cs="ＭＳ 明朝" w:hint="eastAsia"/>
          <w:color w:val="auto"/>
          <w:kern w:val="2"/>
          <w:sz w:val="24"/>
          <w:szCs w:val="24"/>
        </w:rPr>
        <w:t>C</w:t>
      </w:r>
      <w:r w:rsidR="00CC64C5" w:rsidRPr="00FE0488">
        <w:rPr>
          <w:rFonts w:ascii="ＭＳ ゴシック" w:eastAsia="ＭＳ ゴシック" w:hAnsi="ＭＳ ゴシック" w:hint="eastAsia"/>
          <w:color w:val="auto"/>
          <w:kern w:val="2"/>
          <w:sz w:val="24"/>
          <w:szCs w:val="24"/>
        </w:rPr>
        <w:t>C（</w:t>
      </w:r>
      <w:r w:rsidR="00214D48" w:rsidRPr="00FE0488">
        <w:rPr>
          <w:rFonts w:ascii="ＭＳ ゴシック" w:eastAsia="ＭＳ ゴシック" w:hAnsi="ＭＳ ゴシック" w:cs="Batang" w:hint="eastAsia"/>
          <w:color w:val="auto"/>
          <w:kern w:val="2"/>
          <w:sz w:val="24"/>
          <w:szCs w:val="24"/>
        </w:rPr>
        <w:t>各自並書表記</w:t>
      </w:r>
      <w:r w:rsidR="008004A4" w:rsidRPr="00FE0488">
        <w:rPr>
          <w:rFonts w:ascii="ＭＳ ゴシック" w:eastAsia="ＭＳ ゴシック" w:hAnsi="ＭＳ ゴシック" w:cs="Batang" w:hint="eastAsia"/>
          <w:color w:val="auto"/>
          <w:kern w:val="2"/>
          <w:sz w:val="24"/>
          <w:szCs w:val="24"/>
        </w:rPr>
        <w:t>：濃音</w:t>
      </w:r>
      <w:r w:rsidR="00214D48" w:rsidRPr="00FE0488">
        <w:rPr>
          <w:rFonts w:ascii="ＭＳ ゴシック" w:eastAsia="ＭＳ ゴシック" w:hAnsi="ＭＳ ゴシック" w:hint="eastAsia"/>
          <w:color w:val="auto"/>
          <w:kern w:val="2"/>
          <w:sz w:val="24"/>
          <w:szCs w:val="24"/>
        </w:rPr>
        <w:t>）</w:t>
      </w:r>
      <w:r w:rsidR="00B01372" w:rsidRPr="00FE0488">
        <w:rPr>
          <w:rFonts w:ascii="ＭＳ ゴシック" w:eastAsia="ＭＳ ゴシック" w:hAnsi="ＭＳ ゴシック" w:hint="eastAsia"/>
          <w:color w:val="auto"/>
          <w:kern w:val="2"/>
          <w:sz w:val="24"/>
          <w:szCs w:val="24"/>
        </w:rPr>
        <w:t>への変化として説明できる</w:t>
      </w:r>
      <w:r w:rsidR="006847B4" w:rsidRPr="00FE0488">
        <w:rPr>
          <w:rFonts w:ascii="ＭＳ ゴシック" w:eastAsia="ＭＳ ゴシック" w:hAnsi="ＭＳ ゴシック" w:hint="eastAsia"/>
          <w:color w:val="auto"/>
          <w:kern w:val="2"/>
          <w:sz w:val="24"/>
          <w:szCs w:val="24"/>
        </w:rPr>
        <w:t>と思われます</w:t>
      </w:r>
      <w:r w:rsidR="00DF0938" w:rsidRPr="00FE0488">
        <w:rPr>
          <w:rFonts w:ascii="ＭＳ ゴシック" w:eastAsia="ＭＳ ゴシック" w:hAnsi="ＭＳ ゴシック" w:hint="eastAsia"/>
          <w:color w:val="auto"/>
          <w:kern w:val="2"/>
          <w:sz w:val="24"/>
          <w:szCs w:val="24"/>
        </w:rPr>
        <w:t>。</w:t>
      </w:r>
      <w:r w:rsidR="001B1120" w:rsidRPr="00FE0488">
        <w:rPr>
          <w:rFonts w:ascii="ＭＳ ゴシック" w:eastAsia="ＭＳ ゴシック" w:hAnsi="ＭＳ ゴシック" w:hint="eastAsia"/>
          <w:color w:val="auto"/>
          <w:kern w:val="2"/>
          <w:sz w:val="24"/>
          <w:szCs w:val="24"/>
        </w:rPr>
        <w:t>また</w:t>
      </w:r>
      <w:r w:rsidR="00E2139A" w:rsidRPr="00FE0488">
        <w:rPr>
          <w:rFonts w:ascii="ＭＳ ゴシック" w:eastAsia="ＭＳ ゴシック" w:hAnsi="ＭＳ ゴシック" w:hint="eastAsia"/>
          <w:color w:val="auto"/>
          <w:kern w:val="2"/>
          <w:sz w:val="24"/>
          <w:szCs w:val="24"/>
        </w:rPr>
        <w:t>最初に紹介した</w:t>
      </w:r>
      <w:r w:rsidR="001B1120" w:rsidRPr="00FE0488">
        <w:rPr>
          <w:rFonts w:ascii="ＭＳ ゴシック" w:eastAsia="ＭＳ ゴシック" w:hAnsi="ＭＳ ゴシック" w:hint="eastAsia"/>
          <w:color w:val="auto"/>
          <w:kern w:val="2"/>
          <w:sz w:val="24"/>
          <w:szCs w:val="24"/>
        </w:rPr>
        <w:t>表の</w:t>
      </w:r>
      <w:r w:rsidR="001B1120" w:rsidRPr="00FE0488">
        <w:rPr>
          <w:rFonts w:ascii="Malgun Gothic" w:eastAsia="Malgun Gothic" w:hAnsi="Malgun Gothic" w:cs="Malgun Gothic" w:hint="eastAsia"/>
          <w:color w:val="auto"/>
          <w:kern w:val="2"/>
          <w:sz w:val="24"/>
          <w:szCs w:val="24"/>
        </w:rPr>
        <w:t>ㄹ까</w:t>
      </w:r>
      <w:r w:rsidR="001B1120" w:rsidRPr="00FE0488">
        <w:rPr>
          <w:rFonts w:ascii="ＭＳ ゴシック" w:eastAsia="ＭＳ ゴシック" w:hAnsi="ＭＳ ゴシック"/>
          <w:color w:val="auto"/>
          <w:kern w:val="2"/>
          <w:sz w:val="24"/>
          <w:szCs w:val="24"/>
        </w:rPr>
        <w:t>/</w:t>
      </w:r>
      <w:r w:rsidR="001B1120" w:rsidRPr="00FE0488">
        <w:rPr>
          <w:rFonts w:ascii="Malgun Gothic" w:eastAsia="Malgun Gothic" w:hAnsi="Malgun Gothic" w:cs="Malgun Gothic" w:hint="eastAsia"/>
          <w:color w:val="auto"/>
          <w:kern w:val="2"/>
          <w:sz w:val="24"/>
          <w:szCs w:val="24"/>
        </w:rPr>
        <w:t>ㄹ꼬</w:t>
      </w:r>
      <w:r w:rsidR="001B1120" w:rsidRPr="00FE0488">
        <w:rPr>
          <w:rFonts w:ascii="ＭＳ ゴシック" w:eastAsia="ＭＳ ゴシック" w:hAnsi="ＭＳ ゴシック"/>
          <w:color w:val="auto"/>
          <w:kern w:val="2"/>
          <w:sz w:val="24"/>
          <w:szCs w:val="24"/>
        </w:rPr>
        <w:t>/</w:t>
      </w:r>
      <w:r w:rsidR="001B1120" w:rsidRPr="00FE0488">
        <w:rPr>
          <w:rFonts w:ascii="Malgun Gothic" w:eastAsia="Malgun Gothic" w:hAnsi="Malgun Gothic" w:cs="Malgun Gothic" w:hint="eastAsia"/>
          <w:color w:val="auto"/>
          <w:kern w:val="2"/>
          <w:sz w:val="24"/>
          <w:szCs w:val="24"/>
        </w:rPr>
        <w:t>ㄹ따</w:t>
      </w:r>
      <w:r w:rsidR="001B1120" w:rsidRPr="00FE0488">
        <w:rPr>
          <w:rFonts w:ascii="ＭＳ ゴシック" w:eastAsia="ＭＳ ゴシック" w:hAnsi="ＭＳ ゴシック" w:cs="ＭＳ ゴシック" w:hint="eastAsia"/>
          <w:color w:val="auto"/>
          <w:kern w:val="2"/>
          <w:sz w:val="24"/>
          <w:szCs w:val="24"/>
        </w:rPr>
        <w:t>の疑問法語尾や</w:t>
      </w:r>
      <w:r w:rsidR="001B1120" w:rsidRPr="00FE0488">
        <w:rPr>
          <w:rFonts w:ascii="Malgun Gothic" w:eastAsia="Malgun Gothic" w:hAnsi="Malgun Gothic" w:cs="Malgun Gothic" w:hint="eastAsia"/>
          <w:color w:val="auto"/>
          <w:kern w:val="2"/>
          <w:sz w:val="24"/>
          <w:szCs w:val="24"/>
        </w:rPr>
        <w:t>ᄒᆞᆯ빠</w:t>
      </w:r>
      <w:r w:rsidR="001B1120" w:rsidRPr="00FE0488">
        <w:rPr>
          <w:rFonts w:ascii="ＭＳ ゴシック" w:eastAsia="ＭＳ ゴシック" w:hAnsi="ＭＳ ゴシック" w:cs="ＭＳ ゴシック" w:hint="eastAsia"/>
          <w:color w:val="auto"/>
          <w:kern w:val="2"/>
          <w:sz w:val="24"/>
          <w:szCs w:val="24"/>
        </w:rPr>
        <w:t>（</w:t>
      </w:r>
      <w:proofErr w:type="spellStart"/>
      <w:r w:rsidR="001B1120" w:rsidRPr="00FE0488">
        <w:rPr>
          <w:rFonts w:ascii="ＭＳ ゴシック" w:eastAsia="ＭＳ ゴシック" w:hAnsi="ＭＳ ゴシック"/>
          <w:color w:val="auto"/>
          <w:kern w:val="2"/>
          <w:sz w:val="24"/>
          <w:szCs w:val="24"/>
        </w:rPr>
        <w:t>hʌrppa</w:t>
      </w:r>
      <w:proofErr w:type="spellEnd"/>
      <w:r w:rsidR="001B1120" w:rsidRPr="00FE0488">
        <w:rPr>
          <w:rFonts w:ascii="ＭＳ ゴシック" w:eastAsia="ＭＳ ゴシック" w:hAnsi="ＭＳ ゴシック"/>
          <w:color w:val="auto"/>
          <w:kern w:val="2"/>
          <w:sz w:val="24"/>
          <w:szCs w:val="24"/>
        </w:rPr>
        <w:t>）（「</w:t>
      </w:r>
      <w:r w:rsidR="001B1120" w:rsidRPr="00FE0488">
        <w:rPr>
          <w:rFonts w:ascii="ＭＳ ゴシック" w:eastAsia="ＭＳ ゴシック" w:hAnsi="ＭＳ ゴシック" w:hint="eastAsia"/>
          <w:color w:val="auto"/>
          <w:kern w:val="2"/>
          <w:sz w:val="24"/>
          <w:szCs w:val="24"/>
        </w:rPr>
        <w:t>〜するところ」）に並書表記がみられることも</w:t>
      </w:r>
      <w:proofErr w:type="spellStart"/>
      <w:r w:rsidR="001B1120" w:rsidRPr="00FE0488">
        <w:rPr>
          <w:rFonts w:ascii="ＭＳ ゴシック" w:eastAsia="ＭＳ ゴシック" w:hAnsi="ＭＳ ゴシック"/>
          <w:color w:val="auto"/>
          <w:kern w:val="2"/>
          <w:sz w:val="24"/>
          <w:szCs w:val="24"/>
        </w:rPr>
        <w:t>r</w:t>
      </w:r>
      <w:r w:rsidR="001B1120" w:rsidRPr="00FE0488">
        <w:rPr>
          <w:rFonts w:ascii="ＭＳ ゴシック" w:eastAsia="ＭＳ ゴシック" w:hAnsi="ＭＳ ゴシック"/>
          <w:color w:val="auto"/>
          <w:kern w:val="2"/>
          <w:sz w:val="24"/>
          <w:szCs w:val="24"/>
          <w:vertAlign w:val="superscript"/>
        </w:rPr>
        <w:t>ʔ</w:t>
      </w:r>
      <w:proofErr w:type="spellEnd"/>
      <w:r w:rsidR="001B1120" w:rsidRPr="00FE0488">
        <w:rPr>
          <w:rFonts w:ascii="ＭＳ ゴシック" w:eastAsia="ＭＳ ゴシック" w:hAnsi="ＭＳ ゴシック" w:hint="eastAsia"/>
          <w:color w:val="auto"/>
          <w:kern w:val="2"/>
          <w:sz w:val="24"/>
          <w:szCs w:val="24"/>
        </w:rPr>
        <w:t xml:space="preserve"> ka</w:t>
      </w:r>
      <w:r w:rsidR="003544CE" w:rsidRPr="00FE0488">
        <w:rPr>
          <w:rFonts w:ascii="ＭＳ ゴシック" w:eastAsia="ＭＳ ゴシック" w:hAnsi="ＭＳ ゴシック" w:hint="eastAsia"/>
          <w:color w:val="auto"/>
          <w:kern w:val="2"/>
          <w:sz w:val="24"/>
          <w:szCs w:val="24"/>
        </w:rPr>
        <w:t>/</w:t>
      </w:r>
      <w:proofErr w:type="spellStart"/>
      <w:r w:rsidR="003544CE" w:rsidRPr="00FE0488">
        <w:rPr>
          <w:rFonts w:ascii="ＭＳ ゴシック" w:eastAsia="ＭＳ ゴシック" w:hAnsi="ＭＳ ゴシック"/>
          <w:color w:val="auto"/>
          <w:kern w:val="2"/>
          <w:sz w:val="24"/>
          <w:szCs w:val="24"/>
        </w:rPr>
        <w:t>r</w:t>
      </w:r>
      <w:r w:rsidR="003544CE" w:rsidRPr="00FE0488">
        <w:rPr>
          <w:rFonts w:ascii="ＭＳ ゴシック" w:eastAsia="ＭＳ ゴシック" w:hAnsi="ＭＳ ゴシック"/>
          <w:color w:val="auto"/>
          <w:kern w:val="2"/>
          <w:sz w:val="24"/>
          <w:szCs w:val="24"/>
          <w:vertAlign w:val="superscript"/>
        </w:rPr>
        <w:t>ʔ</w:t>
      </w:r>
      <w:proofErr w:type="spellEnd"/>
      <w:r w:rsidR="003544CE" w:rsidRPr="00FE0488">
        <w:rPr>
          <w:rFonts w:ascii="ＭＳ ゴシック" w:eastAsia="ＭＳ ゴシック" w:hAnsi="ＭＳ ゴシック" w:hint="eastAsia"/>
          <w:color w:val="auto"/>
          <w:kern w:val="2"/>
          <w:sz w:val="24"/>
          <w:szCs w:val="24"/>
        </w:rPr>
        <w:t xml:space="preserve"> ko/</w:t>
      </w:r>
      <w:proofErr w:type="spellStart"/>
      <w:r w:rsidR="003544CE" w:rsidRPr="00FE0488">
        <w:rPr>
          <w:rFonts w:ascii="ＭＳ ゴシック" w:eastAsia="ＭＳ ゴシック" w:hAnsi="ＭＳ ゴシック"/>
          <w:color w:val="auto"/>
          <w:kern w:val="2"/>
          <w:sz w:val="24"/>
          <w:szCs w:val="24"/>
        </w:rPr>
        <w:t>r</w:t>
      </w:r>
      <w:r w:rsidR="003544CE" w:rsidRPr="00FE0488">
        <w:rPr>
          <w:rFonts w:ascii="ＭＳ ゴシック" w:eastAsia="ＭＳ ゴシック" w:hAnsi="ＭＳ ゴシック"/>
          <w:color w:val="auto"/>
          <w:kern w:val="2"/>
          <w:sz w:val="24"/>
          <w:szCs w:val="24"/>
          <w:vertAlign w:val="superscript"/>
        </w:rPr>
        <w:t>ʔ</w:t>
      </w:r>
      <w:proofErr w:type="spellEnd"/>
      <w:r w:rsidR="003544CE" w:rsidRPr="00FE0488">
        <w:rPr>
          <w:rFonts w:ascii="ＭＳ ゴシック" w:eastAsia="ＭＳ ゴシック" w:hAnsi="ＭＳ ゴシック" w:hint="eastAsia"/>
          <w:color w:val="auto"/>
          <w:kern w:val="2"/>
          <w:sz w:val="24"/>
          <w:szCs w:val="24"/>
        </w:rPr>
        <w:t xml:space="preserve"> ta/</w:t>
      </w:r>
      <w:proofErr w:type="spellStart"/>
      <w:r w:rsidR="003544CE" w:rsidRPr="00FE0488">
        <w:rPr>
          <w:rFonts w:ascii="ＭＳ ゴシック" w:eastAsia="ＭＳ ゴシック" w:hAnsi="ＭＳ ゴシック" w:cs="Batang" w:hint="eastAsia"/>
          <w:color w:val="auto"/>
          <w:kern w:val="2"/>
          <w:sz w:val="24"/>
          <w:szCs w:val="24"/>
        </w:rPr>
        <w:t>h</w:t>
      </w:r>
      <w:r w:rsidR="003544CE" w:rsidRPr="00FE0488">
        <w:rPr>
          <w:rFonts w:ascii="ＭＳ ゴシック" w:eastAsia="ＭＳ ゴシック" w:hAnsi="ＭＳ ゴシック" w:cs="ＭＳ 明朝" w:hint="eastAsia"/>
          <w:color w:val="auto"/>
          <w:kern w:val="2"/>
          <w:sz w:val="24"/>
          <w:szCs w:val="24"/>
        </w:rPr>
        <w:t>ʌ</w:t>
      </w:r>
      <w:r w:rsidR="003544CE" w:rsidRPr="00FE0488">
        <w:rPr>
          <w:rFonts w:ascii="ＭＳ ゴシック" w:eastAsia="ＭＳ ゴシック" w:hAnsi="ＭＳ ゴシック" w:cs="Batang" w:hint="eastAsia"/>
          <w:color w:val="auto"/>
          <w:kern w:val="2"/>
          <w:sz w:val="24"/>
          <w:szCs w:val="24"/>
        </w:rPr>
        <w:t>r</w:t>
      </w:r>
      <w:r w:rsidR="003544CE" w:rsidRPr="00FE0488">
        <w:rPr>
          <w:rFonts w:ascii="ＭＳ ゴシック" w:eastAsia="ＭＳ ゴシック" w:hAnsi="ＭＳ ゴシック"/>
          <w:color w:val="auto"/>
          <w:kern w:val="2"/>
          <w:sz w:val="24"/>
          <w:szCs w:val="24"/>
          <w:vertAlign w:val="superscript"/>
        </w:rPr>
        <w:t>ʔ</w:t>
      </w:r>
      <w:proofErr w:type="spellEnd"/>
      <w:r w:rsidR="003544CE" w:rsidRPr="00FE0488">
        <w:rPr>
          <w:rFonts w:ascii="ＭＳ ゴシック" w:eastAsia="ＭＳ ゴシック" w:hAnsi="ＭＳ ゴシック" w:hint="eastAsia"/>
          <w:color w:val="auto"/>
          <w:kern w:val="2"/>
          <w:sz w:val="24"/>
          <w:szCs w:val="24"/>
        </w:rPr>
        <w:t xml:space="preserve"> </w:t>
      </w:r>
      <w:proofErr w:type="spellStart"/>
      <w:r w:rsidR="003544CE" w:rsidRPr="00FE0488">
        <w:rPr>
          <w:rFonts w:ascii="ＭＳ ゴシック" w:eastAsia="ＭＳ ゴシック" w:hAnsi="ＭＳ ゴシック" w:cs="Batang" w:hint="eastAsia"/>
          <w:color w:val="auto"/>
          <w:kern w:val="2"/>
          <w:sz w:val="24"/>
          <w:szCs w:val="24"/>
        </w:rPr>
        <w:t>pa</w:t>
      </w:r>
      <w:r w:rsidR="001B1120" w:rsidRPr="00FE0488">
        <w:rPr>
          <w:rFonts w:ascii="ＭＳ ゴシック" w:eastAsia="ＭＳ ゴシック" w:hAnsi="ＭＳ ゴシック"/>
          <w:color w:val="auto"/>
          <w:kern w:val="2"/>
          <w:sz w:val="24"/>
          <w:szCs w:val="24"/>
        </w:rPr>
        <w:t>→r</w:t>
      </w:r>
      <w:proofErr w:type="spellEnd"/>
      <w:r w:rsidR="00A35231" w:rsidRPr="00FE0488">
        <w:rPr>
          <w:rFonts w:ascii="ＭＳ ゴシック" w:eastAsia="ＭＳ ゴシック" w:hAnsi="ＭＳ ゴシック" w:hint="eastAsia"/>
          <w:color w:val="auto"/>
          <w:kern w:val="2"/>
          <w:sz w:val="24"/>
          <w:szCs w:val="24"/>
        </w:rPr>
        <w:t xml:space="preserve"> </w:t>
      </w:r>
      <w:proofErr w:type="spellStart"/>
      <w:r w:rsidR="001B1120" w:rsidRPr="00FE0488">
        <w:rPr>
          <w:rFonts w:ascii="ＭＳ ゴシック" w:eastAsia="ＭＳ ゴシック" w:hAnsi="ＭＳ ゴシック" w:hint="eastAsia"/>
          <w:color w:val="auto"/>
          <w:kern w:val="2"/>
          <w:sz w:val="24"/>
          <w:szCs w:val="24"/>
        </w:rPr>
        <w:t>kka</w:t>
      </w:r>
      <w:proofErr w:type="spellEnd"/>
      <w:r w:rsidR="003544CE" w:rsidRPr="00FE0488">
        <w:rPr>
          <w:rFonts w:ascii="ＭＳ ゴシック" w:eastAsia="ＭＳ ゴシック" w:hAnsi="ＭＳ ゴシック" w:hint="eastAsia"/>
          <w:color w:val="auto"/>
          <w:kern w:val="2"/>
          <w:sz w:val="24"/>
          <w:szCs w:val="24"/>
        </w:rPr>
        <w:t>/</w:t>
      </w:r>
      <w:r w:rsidR="001B1120" w:rsidRPr="00FE0488">
        <w:rPr>
          <w:rFonts w:ascii="ＭＳ ゴシック" w:eastAsia="ＭＳ ゴシック" w:hAnsi="ＭＳ ゴシック"/>
          <w:color w:val="auto"/>
          <w:kern w:val="2"/>
          <w:sz w:val="24"/>
          <w:szCs w:val="24"/>
        </w:rPr>
        <w:t>r</w:t>
      </w:r>
      <w:r w:rsidR="00A35231" w:rsidRPr="00FE0488">
        <w:rPr>
          <w:rFonts w:ascii="ＭＳ ゴシック" w:eastAsia="ＭＳ ゴシック" w:hAnsi="ＭＳ ゴシック" w:hint="eastAsia"/>
          <w:color w:val="auto"/>
          <w:kern w:val="2"/>
          <w:sz w:val="24"/>
          <w:szCs w:val="24"/>
        </w:rPr>
        <w:t xml:space="preserve"> </w:t>
      </w:r>
      <w:proofErr w:type="spellStart"/>
      <w:r w:rsidR="001B1120" w:rsidRPr="00FE0488">
        <w:rPr>
          <w:rFonts w:ascii="ＭＳ ゴシック" w:eastAsia="ＭＳ ゴシック" w:hAnsi="ＭＳ ゴシック" w:hint="eastAsia"/>
          <w:color w:val="auto"/>
          <w:kern w:val="2"/>
          <w:sz w:val="24"/>
          <w:szCs w:val="24"/>
        </w:rPr>
        <w:t>kko</w:t>
      </w:r>
      <w:proofErr w:type="spellEnd"/>
      <w:r w:rsidR="003544CE" w:rsidRPr="00FE0488">
        <w:rPr>
          <w:rFonts w:ascii="ＭＳ ゴシック" w:eastAsia="ＭＳ ゴシック" w:hAnsi="ＭＳ ゴシック" w:hint="eastAsia"/>
          <w:color w:val="auto"/>
          <w:kern w:val="2"/>
          <w:sz w:val="24"/>
          <w:szCs w:val="24"/>
        </w:rPr>
        <w:t>/</w:t>
      </w:r>
      <w:r w:rsidR="001B1120" w:rsidRPr="00FE0488">
        <w:rPr>
          <w:rFonts w:ascii="ＭＳ ゴシック" w:eastAsia="ＭＳ ゴシック" w:hAnsi="ＭＳ ゴシック"/>
          <w:color w:val="auto"/>
          <w:kern w:val="2"/>
          <w:sz w:val="24"/>
          <w:szCs w:val="24"/>
        </w:rPr>
        <w:t>r</w:t>
      </w:r>
      <w:r w:rsidR="00A35231" w:rsidRPr="00FE0488">
        <w:rPr>
          <w:rFonts w:ascii="ＭＳ ゴシック" w:eastAsia="ＭＳ ゴシック" w:hAnsi="ＭＳ ゴシック" w:hint="eastAsia"/>
          <w:color w:val="auto"/>
          <w:kern w:val="2"/>
          <w:sz w:val="24"/>
          <w:szCs w:val="24"/>
        </w:rPr>
        <w:t xml:space="preserve"> </w:t>
      </w:r>
      <w:proofErr w:type="spellStart"/>
      <w:r w:rsidR="001B1120" w:rsidRPr="00FE0488">
        <w:rPr>
          <w:rFonts w:ascii="ＭＳ ゴシック" w:eastAsia="ＭＳ ゴシック" w:hAnsi="ＭＳ ゴシック" w:hint="eastAsia"/>
          <w:color w:val="auto"/>
          <w:kern w:val="2"/>
          <w:sz w:val="24"/>
          <w:szCs w:val="24"/>
        </w:rPr>
        <w:t>tta</w:t>
      </w:r>
      <w:proofErr w:type="spellEnd"/>
      <w:r w:rsidR="00A35231" w:rsidRPr="00FE0488">
        <w:rPr>
          <w:rFonts w:ascii="ＭＳ ゴシック" w:eastAsia="ＭＳ ゴシック" w:hAnsi="ＭＳ ゴシック" w:hint="eastAsia"/>
          <w:color w:val="auto"/>
          <w:kern w:val="2"/>
          <w:sz w:val="24"/>
          <w:szCs w:val="24"/>
        </w:rPr>
        <w:t>や</w:t>
      </w:r>
      <w:proofErr w:type="spellStart"/>
      <w:r w:rsidR="001B1120" w:rsidRPr="00FE0488">
        <w:rPr>
          <w:rFonts w:ascii="ＭＳ ゴシック" w:eastAsia="ＭＳ ゴシック" w:hAnsi="ＭＳ ゴシック" w:cs="Batang" w:hint="eastAsia"/>
          <w:color w:val="auto"/>
          <w:kern w:val="2"/>
          <w:sz w:val="24"/>
          <w:szCs w:val="24"/>
        </w:rPr>
        <w:t>h</w:t>
      </w:r>
      <w:r w:rsidR="001B1120" w:rsidRPr="00FE0488">
        <w:rPr>
          <w:rFonts w:ascii="ＭＳ ゴシック" w:eastAsia="ＭＳ ゴシック" w:hAnsi="ＭＳ ゴシック" w:cs="ＭＳ 明朝" w:hint="eastAsia"/>
          <w:color w:val="auto"/>
          <w:kern w:val="2"/>
          <w:sz w:val="24"/>
          <w:szCs w:val="24"/>
        </w:rPr>
        <w:t>ʌ</w:t>
      </w:r>
      <w:r w:rsidR="001B1120" w:rsidRPr="00FE0488">
        <w:rPr>
          <w:rFonts w:ascii="ＭＳ ゴシック" w:eastAsia="ＭＳ ゴシック" w:hAnsi="ＭＳ ゴシック" w:cs="Batang" w:hint="eastAsia"/>
          <w:color w:val="auto"/>
          <w:kern w:val="2"/>
          <w:sz w:val="24"/>
          <w:szCs w:val="24"/>
        </w:rPr>
        <w:t>r</w:t>
      </w:r>
      <w:proofErr w:type="spellEnd"/>
      <w:r w:rsidR="00A35231" w:rsidRPr="00FE0488">
        <w:rPr>
          <w:rFonts w:ascii="ＭＳ ゴシック" w:eastAsia="ＭＳ ゴシック" w:hAnsi="ＭＳ ゴシック" w:cs="Batang" w:hint="eastAsia"/>
          <w:color w:val="auto"/>
          <w:kern w:val="2"/>
          <w:sz w:val="24"/>
          <w:szCs w:val="24"/>
        </w:rPr>
        <w:t xml:space="preserve"> </w:t>
      </w:r>
      <w:proofErr w:type="spellStart"/>
      <w:r w:rsidR="001B1120" w:rsidRPr="00FE0488">
        <w:rPr>
          <w:rFonts w:ascii="ＭＳ ゴシック" w:eastAsia="ＭＳ ゴシック" w:hAnsi="ＭＳ ゴシック" w:cs="Batang" w:hint="eastAsia"/>
          <w:color w:val="auto"/>
          <w:kern w:val="2"/>
          <w:sz w:val="24"/>
          <w:szCs w:val="24"/>
        </w:rPr>
        <w:t>ppa</w:t>
      </w:r>
      <w:proofErr w:type="spellEnd"/>
      <w:r w:rsidR="00B01372" w:rsidRPr="00FE0488">
        <w:rPr>
          <w:rFonts w:ascii="ＭＳ ゴシック" w:eastAsia="ＭＳ ゴシック" w:hAnsi="ＭＳ ゴシック" w:cs="Batang" w:hint="eastAsia"/>
          <w:color w:val="auto"/>
          <w:kern w:val="2"/>
          <w:sz w:val="24"/>
          <w:szCs w:val="24"/>
        </w:rPr>
        <w:t>への</w:t>
      </w:r>
      <w:r w:rsidR="00782749" w:rsidRPr="00FE0488">
        <w:rPr>
          <w:rFonts w:ascii="ＭＳ ゴシック" w:eastAsia="ＭＳ ゴシック" w:hAnsi="ＭＳ ゴシック" w:cs="Batang" w:hint="eastAsia"/>
          <w:color w:val="auto"/>
          <w:kern w:val="2"/>
          <w:sz w:val="24"/>
          <w:szCs w:val="24"/>
        </w:rPr>
        <w:t>変化によると</w:t>
      </w:r>
      <w:r w:rsidR="001B1120" w:rsidRPr="00FE0488">
        <w:rPr>
          <w:rFonts w:ascii="ＭＳ ゴシック" w:eastAsia="ＭＳ ゴシック" w:hAnsi="ＭＳ ゴシック" w:hint="eastAsia"/>
          <w:color w:val="auto"/>
          <w:kern w:val="2"/>
          <w:sz w:val="24"/>
          <w:szCs w:val="24"/>
        </w:rPr>
        <w:t>考えることができるでしょう。</w:t>
      </w:r>
      <w:r w:rsidR="00782749" w:rsidRPr="00FE0488">
        <w:rPr>
          <w:rFonts w:ascii="ＭＳ ゴシック" w:eastAsia="ＭＳ ゴシック" w:hAnsi="ＭＳ ゴシック" w:hint="eastAsia"/>
          <w:color w:val="auto"/>
          <w:kern w:val="2"/>
          <w:sz w:val="24"/>
          <w:szCs w:val="24"/>
        </w:rPr>
        <w:t>そこで未実現連体形語尾</w:t>
      </w:r>
      <w:r w:rsidR="00DF0938" w:rsidRPr="00FE0488">
        <w:rPr>
          <w:rFonts w:ascii="Malgun Gothic" w:eastAsia="Malgun Gothic" w:hAnsi="Malgun Gothic" w:cs="Malgun Gothic" w:hint="eastAsia"/>
          <w:color w:val="auto"/>
          <w:kern w:val="2"/>
          <w:sz w:val="24"/>
          <w:szCs w:val="24"/>
        </w:rPr>
        <w:t>ㅭ</w:t>
      </w:r>
      <w:r w:rsidR="00DF0938" w:rsidRPr="00FE0488">
        <w:rPr>
          <w:rFonts w:ascii="ＭＳ ゴシック" w:eastAsia="ＭＳ ゴシック" w:hAnsi="ＭＳ ゴシック" w:hint="eastAsia"/>
          <w:color w:val="auto"/>
          <w:kern w:val="2"/>
          <w:sz w:val="24"/>
          <w:szCs w:val="24"/>
        </w:rPr>
        <w:t>の</w:t>
      </w:r>
      <w:r w:rsidR="006B15E0" w:rsidRPr="00FE0488">
        <w:rPr>
          <w:rFonts w:ascii="ＭＳ ゴシック" w:eastAsia="ＭＳ ゴシック" w:hAnsi="ＭＳ ゴシック" w:hint="eastAsia"/>
          <w:color w:val="auto"/>
          <w:kern w:val="2"/>
          <w:sz w:val="24"/>
          <w:szCs w:val="24"/>
        </w:rPr>
        <w:t>声門閉鎖音</w:t>
      </w:r>
      <w:r w:rsidR="00DF0938" w:rsidRPr="00FE0488">
        <w:rPr>
          <w:rFonts w:ascii="Malgun Gothic" w:eastAsia="Malgun Gothic" w:hAnsi="Malgun Gothic" w:cs="Malgun Gothic" w:hint="eastAsia"/>
          <w:color w:val="auto"/>
          <w:kern w:val="2"/>
          <w:sz w:val="24"/>
          <w:szCs w:val="24"/>
        </w:rPr>
        <w:t>ㆆ</w:t>
      </w:r>
      <w:r w:rsidR="008004A4" w:rsidRPr="00FE0488">
        <w:rPr>
          <w:rFonts w:ascii="ＭＳ ゴシック" w:eastAsia="ＭＳ ゴシック" w:hAnsi="ＭＳ ゴシック" w:cs="ＭＳ ゴシック" w:hint="eastAsia"/>
          <w:color w:val="auto"/>
          <w:kern w:val="2"/>
          <w:sz w:val="24"/>
          <w:szCs w:val="24"/>
        </w:rPr>
        <w:t xml:space="preserve">（ </w:t>
      </w:r>
      <w:r w:rsidR="008004A4" w:rsidRPr="00FE0488">
        <w:rPr>
          <w:rFonts w:ascii="ＭＳ ゴシック" w:eastAsia="ＭＳ ゴシック" w:hAnsi="ＭＳ ゴシック"/>
          <w:color w:val="auto"/>
          <w:kern w:val="2"/>
          <w:sz w:val="24"/>
          <w:szCs w:val="24"/>
          <w:vertAlign w:val="superscript"/>
        </w:rPr>
        <w:t>ʔ</w:t>
      </w:r>
      <w:r w:rsidR="008004A4" w:rsidRPr="00FE0488">
        <w:rPr>
          <w:rFonts w:ascii="ＭＳ ゴシック" w:eastAsia="ＭＳ ゴシック" w:hAnsi="ＭＳ ゴシック"/>
          <w:color w:val="auto"/>
          <w:kern w:val="2"/>
          <w:sz w:val="24"/>
          <w:szCs w:val="24"/>
        </w:rPr>
        <w:t>）</w:t>
      </w:r>
      <w:r w:rsidR="00DF0938" w:rsidRPr="00FE0488">
        <w:rPr>
          <w:rFonts w:ascii="ＭＳ ゴシック" w:eastAsia="ＭＳ ゴシック" w:hAnsi="ＭＳ ゴシック" w:hint="eastAsia"/>
          <w:color w:val="auto"/>
          <w:kern w:val="2"/>
          <w:sz w:val="24"/>
          <w:szCs w:val="24"/>
        </w:rPr>
        <w:t>が</w:t>
      </w:r>
      <w:r w:rsidR="006B15E0" w:rsidRPr="00FE0488">
        <w:rPr>
          <w:rFonts w:ascii="ＭＳ ゴシック" w:eastAsia="ＭＳ ゴシック" w:hAnsi="ＭＳ ゴシック" w:hint="eastAsia"/>
          <w:color w:val="auto"/>
          <w:kern w:val="2"/>
          <w:sz w:val="24"/>
          <w:szCs w:val="24"/>
        </w:rPr>
        <w:t>存在し</w:t>
      </w:r>
      <w:r w:rsidR="00DF0938" w:rsidRPr="00FE0488">
        <w:rPr>
          <w:rFonts w:ascii="ＭＳ ゴシック" w:eastAsia="ＭＳ ゴシック" w:hAnsi="ＭＳ ゴシック" w:hint="eastAsia"/>
          <w:color w:val="auto"/>
          <w:kern w:val="2"/>
          <w:sz w:val="24"/>
          <w:szCs w:val="24"/>
        </w:rPr>
        <w:t>ているうちは後続音節が濃音化</w:t>
      </w:r>
      <w:r w:rsidR="00214D48" w:rsidRPr="00FE0488">
        <w:rPr>
          <w:rFonts w:ascii="ＭＳ ゴシック" w:eastAsia="ＭＳ ゴシック" w:hAnsi="ＭＳ ゴシック" w:hint="eastAsia"/>
          <w:color w:val="auto"/>
          <w:kern w:val="2"/>
          <w:sz w:val="24"/>
          <w:szCs w:val="24"/>
        </w:rPr>
        <w:t>し</w:t>
      </w:r>
      <w:r w:rsidR="008004A4" w:rsidRPr="00FE0488">
        <w:rPr>
          <w:rFonts w:ascii="ＭＳ ゴシック" w:eastAsia="ＭＳ ゴシック" w:hAnsi="ＭＳ ゴシック" w:hint="eastAsia"/>
          <w:color w:val="auto"/>
          <w:kern w:val="2"/>
          <w:sz w:val="24"/>
          <w:szCs w:val="24"/>
        </w:rPr>
        <w:t>て</w:t>
      </w:r>
      <w:r w:rsidR="00DF0938" w:rsidRPr="00FE0488">
        <w:rPr>
          <w:rFonts w:ascii="ＭＳ ゴシック" w:eastAsia="ＭＳ ゴシック" w:hAnsi="ＭＳ ゴシック" w:hint="eastAsia"/>
          <w:color w:val="auto"/>
          <w:kern w:val="2"/>
          <w:sz w:val="24"/>
          <w:szCs w:val="24"/>
        </w:rPr>
        <w:t>並書表記され、その後</w:t>
      </w:r>
      <w:r w:rsidR="00DF0938" w:rsidRPr="00FE0488">
        <w:rPr>
          <w:rFonts w:ascii="Malgun Gothic" w:eastAsia="Malgun Gothic" w:hAnsi="Malgun Gothic" w:cs="Malgun Gothic" w:hint="eastAsia"/>
          <w:color w:val="auto"/>
          <w:kern w:val="2"/>
          <w:sz w:val="24"/>
          <w:szCs w:val="24"/>
        </w:rPr>
        <w:t>ㆆ</w:t>
      </w:r>
      <w:r w:rsidR="00DF0938" w:rsidRPr="00FE0488">
        <w:rPr>
          <w:rFonts w:ascii="ＭＳ ゴシック" w:eastAsia="ＭＳ ゴシック" w:hAnsi="ＭＳ ゴシック" w:hint="eastAsia"/>
          <w:color w:val="auto"/>
          <w:kern w:val="2"/>
          <w:sz w:val="24"/>
          <w:szCs w:val="24"/>
        </w:rPr>
        <w:t>そのものが消失</w:t>
      </w:r>
      <w:r w:rsidR="00CC64C5" w:rsidRPr="00FE0488">
        <w:rPr>
          <w:rFonts w:ascii="ＭＳ ゴシック" w:eastAsia="ＭＳ ゴシック" w:hAnsi="ＭＳ ゴシック" w:hint="eastAsia"/>
          <w:color w:val="auto"/>
          <w:kern w:val="2"/>
          <w:sz w:val="24"/>
          <w:szCs w:val="24"/>
        </w:rPr>
        <w:t>し</w:t>
      </w:r>
      <w:r w:rsidR="00B01372" w:rsidRPr="00FE0488">
        <w:rPr>
          <w:rFonts w:ascii="ＭＳ ゴシック" w:eastAsia="ＭＳ ゴシック" w:hAnsi="ＭＳ ゴシック" w:hint="eastAsia"/>
          <w:color w:val="auto"/>
          <w:kern w:val="2"/>
          <w:sz w:val="24"/>
          <w:szCs w:val="24"/>
        </w:rPr>
        <w:t>たため</w:t>
      </w:r>
      <w:r w:rsidR="00DF0938" w:rsidRPr="00FE0488">
        <w:rPr>
          <w:rFonts w:ascii="ＭＳ ゴシック" w:eastAsia="ＭＳ ゴシック" w:hAnsi="ＭＳ ゴシック" w:hint="eastAsia"/>
          <w:color w:val="auto"/>
          <w:kern w:val="2"/>
          <w:sz w:val="24"/>
          <w:szCs w:val="24"/>
        </w:rPr>
        <w:t>後続音節は濃音化することが</w:t>
      </w:r>
      <w:r w:rsidR="00E9517E" w:rsidRPr="00FE0488">
        <w:rPr>
          <w:rFonts w:ascii="ＭＳ ゴシック" w:eastAsia="ＭＳ ゴシック" w:hAnsi="ＭＳ ゴシック" w:hint="eastAsia"/>
          <w:color w:val="auto"/>
          <w:kern w:val="2"/>
          <w:sz w:val="24"/>
          <w:szCs w:val="24"/>
        </w:rPr>
        <w:t>できなくなり</w:t>
      </w:r>
      <w:r w:rsidR="00D307D4" w:rsidRPr="00FE0488">
        <w:rPr>
          <w:rFonts w:ascii="ＭＳ ゴシック" w:eastAsia="ＭＳ ゴシック" w:hAnsi="ＭＳ ゴシック" w:hint="eastAsia"/>
          <w:color w:val="auto"/>
          <w:kern w:val="2"/>
          <w:sz w:val="24"/>
          <w:szCs w:val="24"/>
        </w:rPr>
        <w:t>、</w:t>
      </w:r>
      <w:r w:rsidR="00CC64C5" w:rsidRPr="00FE0488">
        <w:rPr>
          <w:rFonts w:ascii="ＭＳ ゴシック" w:eastAsia="ＭＳ ゴシック" w:hAnsi="ＭＳ ゴシック" w:hint="eastAsia"/>
          <w:color w:val="auto"/>
          <w:kern w:val="2"/>
          <w:sz w:val="24"/>
          <w:szCs w:val="24"/>
        </w:rPr>
        <w:t>「圓覺經諺解」（</w:t>
      </w:r>
      <w:r w:rsidR="00CC64C5" w:rsidRPr="00FE0488">
        <w:rPr>
          <w:rFonts w:ascii="ＭＳ ゴシック" w:eastAsia="ＭＳ ゴシック" w:hAnsi="ＭＳ ゴシック"/>
          <w:color w:val="auto"/>
          <w:kern w:val="2"/>
          <w:sz w:val="24"/>
          <w:szCs w:val="24"/>
        </w:rPr>
        <w:t>1465年刊）</w:t>
      </w:r>
      <w:r w:rsidR="00CC64C5" w:rsidRPr="00FE0488">
        <w:rPr>
          <w:rFonts w:ascii="ＭＳ ゴシック" w:eastAsia="ＭＳ ゴシック" w:hAnsi="ＭＳ ゴシック" w:hint="eastAsia"/>
          <w:color w:val="auto"/>
          <w:kern w:val="2"/>
          <w:sz w:val="24"/>
          <w:szCs w:val="24"/>
        </w:rPr>
        <w:t>以降「</w:t>
      </w:r>
      <w:r w:rsidR="00CC64C5" w:rsidRPr="00FE0488">
        <w:rPr>
          <w:rFonts w:ascii="ＭＳ ゴシック" w:eastAsia="ＭＳ ゴシック" w:hAnsi="ＭＳ ゴシック"/>
          <w:color w:val="auto"/>
          <w:kern w:val="2"/>
          <w:sz w:val="24"/>
          <w:szCs w:val="24"/>
        </w:rPr>
        <w:t>各自並書</w:t>
      </w:r>
      <w:r w:rsidR="00794825" w:rsidRPr="00FE0488">
        <w:rPr>
          <w:rFonts w:ascii="ＭＳ ゴシック" w:eastAsia="ＭＳ ゴシック" w:hAnsi="ＭＳ ゴシック" w:hint="eastAsia"/>
          <w:color w:val="auto"/>
          <w:kern w:val="2"/>
          <w:sz w:val="24"/>
          <w:szCs w:val="24"/>
        </w:rPr>
        <w:t xml:space="preserve">とq（ </w:t>
      </w:r>
      <w:r w:rsidR="00794825" w:rsidRPr="00FE0488">
        <w:rPr>
          <w:rFonts w:ascii="ＭＳ ゴシック" w:eastAsia="ＭＳ ゴシック" w:hAnsi="ＭＳ ゴシック"/>
          <w:color w:val="auto"/>
          <w:kern w:val="2"/>
          <w:sz w:val="24"/>
          <w:szCs w:val="24"/>
          <w:vertAlign w:val="superscript"/>
        </w:rPr>
        <w:t>ʔ</w:t>
      </w:r>
      <w:r w:rsidR="00794825" w:rsidRPr="00FE0488">
        <w:rPr>
          <w:rFonts w:ascii="ＭＳ ゴシック" w:eastAsia="ＭＳ ゴシック" w:hAnsi="ＭＳ ゴシック"/>
          <w:color w:val="auto"/>
          <w:kern w:val="2"/>
          <w:sz w:val="24"/>
          <w:szCs w:val="24"/>
        </w:rPr>
        <w:t>）</w:t>
      </w:r>
      <w:r w:rsidR="00794825" w:rsidRPr="00FE0488">
        <w:rPr>
          <w:rFonts w:ascii="ＭＳ ゴシック" w:eastAsia="ＭＳ ゴシック" w:hAnsi="ＭＳ ゴシック" w:hint="eastAsia"/>
          <w:color w:val="auto"/>
          <w:kern w:val="2"/>
          <w:sz w:val="24"/>
          <w:szCs w:val="24"/>
        </w:rPr>
        <w:t>の</w:t>
      </w:r>
      <w:r w:rsidR="00CC64C5" w:rsidRPr="00FE0488">
        <w:rPr>
          <w:rFonts w:ascii="ＭＳ ゴシック" w:eastAsia="ＭＳ ゴシック" w:hAnsi="ＭＳ ゴシック"/>
          <w:color w:val="auto"/>
          <w:kern w:val="2"/>
          <w:sz w:val="24"/>
          <w:szCs w:val="24"/>
        </w:rPr>
        <w:t>廃止」（同</w:t>
      </w:r>
      <w:r w:rsidR="00794825" w:rsidRPr="00FE0488">
        <w:rPr>
          <w:rFonts w:ascii="ＭＳ ゴシック" w:eastAsia="ＭＳ ゴシック" w:hAnsi="ＭＳ ゴシック" w:hint="eastAsia"/>
          <w:color w:val="auto"/>
          <w:kern w:val="2"/>
          <w:sz w:val="24"/>
          <w:szCs w:val="24"/>
        </w:rPr>
        <w:t>書：65</w:t>
      </w:r>
      <w:r w:rsidR="00CC64C5" w:rsidRPr="00FE0488">
        <w:rPr>
          <w:rFonts w:ascii="ＭＳ ゴシック" w:eastAsia="ＭＳ ゴシック" w:hAnsi="ＭＳ ゴシック"/>
          <w:color w:val="auto"/>
          <w:kern w:val="2"/>
          <w:sz w:val="24"/>
          <w:szCs w:val="24"/>
        </w:rPr>
        <w:t>）</w:t>
      </w:r>
      <w:r w:rsidR="00B01372" w:rsidRPr="00FE0488">
        <w:rPr>
          <w:rFonts w:ascii="ＭＳ ゴシック" w:eastAsia="ＭＳ ゴシック" w:hAnsi="ＭＳ ゴシック" w:hint="eastAsia"/>
          <w:color w:val="auto"/>
          <w:kern w:val="2"/>
          <w:sz w:val="24"/>
          <w:szCs w:val="24"/>
        </w:rPr>
        <w:t>され</w:t>
      </w:r>
      <w:r w:rsidR="004631C9" w:rsidRPr="00FE0488">
        <w:rPr>
          <w:rFonts w:ascii="ＭＳ ゴシック" w:eastAsia="ＭＳ ゴシック" w:hAnsi="ＭＳ ゴシック" w:hint="eastAsia"/>
          <w:color w:val="auto"/>
          <w:kern w:val="2"/>
          <w:sz w:val="24"/>
          <w:szCs w:val="24"/>
        </w:rPr>
        <w:t>たため</w:t>
      </w:r>
      <w:r w:rsidR="00794825" w:rsidRPr="00FE0488">
        <w:rPr>
          <w:rFonts w:ascii="ＭＳ ゴシック" w:eastAsia="ＭＳ ゴシック" w:hAnsi="ＭＳ ゴシック" w:hint="eastAsia"/>
          <w:color w:val="auto"/>
          <w:kern w:val="2"/>
          <w:sz w:val="24"/>
          <w:szCs w:val="24"/>
        </w:rPr>
        <w:t>「16世紀末に至るまで大部分の文献において-rのみで表記され」</w:t>
      </w:r>
      <w:r w:rsidR="00794825" w:rsidRPr="00FE0488">
        <w:rPr>
          <w:rFonts w:ascii="ＭＳ ゴシック" w:eastAsia="ＭＳ ゴシック" w:hAnsi="ＭＳ ゴシック"/>
          <w:color w:val="auto"/>
          <w:kern w:val="2"/>
          <w:sz w:val="24"/>
          <w:szCs w:val="24"/>
        </w:rPr>
        <w:t>（同</w:t>
      </w:r>
      <w:r w:rsidR="00794825" w:rsidRPr="00FE0488">
        <w:rPr>
          <w:rFonts w:ascii="ＭＳ ゴシック" w:eastAsia="ＭＳ ゴシック" w:hAnsi="ＭＳ ゴシック" w:hint="eastAsia"/>
          <w:color w:val="auto"/>
          <w:kern w:val="2"/>
          <w:sz w:val="24"/>
          <w:szCs w:val="24"/>
        </w:rPr>
        <w:t>書：64</w:t>
      </w:r>
      <w:r w:rsidR="00794825" w:rsidRPr="00FE0488">
        <w:rPr>
          <w:rFonts w:ascii="ＭＳ ゴシック" w:eastAsia="ＭＳ ゴシック" w:hAnsi="ＭＳ ゴシック"/>
          <w:color w:val="auto"/>
          <w:kern w:val="2"/>
          <w:sz w:val="24"/>
          <w:szCs w:val="24"/>
        </w:rPr>
        <w:t>）</w:t>
      </w:r>
      <w:r w:rsidR="00E2139A" w:rsidRPr="00FE0488">
        <w:rPr>
          <w:rFonts w:ascii="ＭＳ ゴシック" w:eastAsia="ＭＳ ゴシック" w:hAnsi="ＭＳ ゴシック" w:hint="eastAsia"/>
          <w:color w:val="auto"/>
          <w:kern w:val="2"/>
          <w:sz w:val="24"/>
          <w:szCs w:val="24"/>
        </w:rPr>
        <w:t>たと考えることができるでしょう。</w:t>
      </w:r>
    </w:p>
    <w:p w14:paraId="251FE372" w14:textId="01A78C9B" w:rsidR="006B15E0" w:rsidRPr="00FE0488" w:rsidRDefault="006B15E0" w:rsidP="00FE0488">
      <w:pPr>
        <w:spacing w:line="360" w:lineRule="exact"/>
        <w:ind w:firstLineChars="100" w:firstLine="240"/>
        <w:rPr>
          <w:rFonts w:ascii="ＭＳ ゴシック" w:eastAsia="ＭＳ ゴシック" w:hAnsi="ＭＳ ゴシック"/>
          <w:color w:val="auto"/>
          <w:kern w:val="2"/>
          <w:sz w:val="24"/>
          <w:szCs w:val="24"/>
        </w:rPr>
      </w:pPr>
      <w:r w:rsidRPr="00FE0488">
        <w:rPr>
          <w:rFonts w:ascii="ＭＳ ゴシック" w:eastAsia="ＭＳ ゴシック" w:hAnsi="ＭＳ ゴシック" w:hint="eastAsia"/>
          <w:color w:val="auto"/>
          <w:kern w:val="2"/>
          <w:sz w:val="24"/>
          <w:szCs w:val="24"/>
        </w:rPr>
        <w:t>この</w:t>
      </w:r>
      <w:r w:rsidR="00782749" w:rsidRPr="00FE0488">
        <w:rPr>
          <w:rFonts w:ascii="ＭＳ ゴシック" w:eastAsia="ＭＳ ゴシック" w:hAnsi="ＭＳ ゴシック" w:hint="eastAsia"/>
          <w:color w:val="auto"/>
          <w:kern w:val="2"/>
          <w:sz w:val="24"/>
          <w:szCs w:val="24"/>
        </w:rPr>
        <w:t>考えを</w:t>
      </w:r>
      <w:r w:rsidRPr="00FE0488">
        <w:rPr>
          <w:rFonts w:ascii="ＭＳ ゴシック" w:eastAsia="ＭＳ ゴシック" w:hAnsi="ＭＳ ゴシック" w:hint="eastAsia"/>
          <w:color w:val="auto"/>
          <w:kern w:val="2"/>
          <w:sz w:val="24"/>
          <w:szCs w:val="24"/>
        </w:rPr>
        <w:t>図式化すると次のようにな</w:t>
      </w:r>
      <w:r w:rsidR="0097282F" w:rsidRPr="00FE0488">
        <w:rPr>
          <w:rFonts w:ascii="ＭＳ ゴシック" w:eastAsia="ＭＳ ゴシック" w:hAnsi="ＭＳ ゴシック" w:hint="eastAsia"/>
          <w:color w:val="auto"/>
          <w:kern w:val="2"/>
          <w:sz w:val="24"/>
          <w:szCs w:val="24"/>
        </w:rPr>
        <w:t>ります</w:t>
      </w:r>
      <w:r w:rsidRPr="00FE0488">
        <w:rPr>
          <w:rFonts w:ascii="ＭＳ ゴシック" w:eastAsia="ＭＳ ゴシック" w:hAnsi="ＭＳ ゴシック" w:hint="eastAsia"/>
          <w:color w:val="auto"/>
          <w:kern w:val="2"/>
          <w:sz w:val="24"/>
          <w:szCs w:val="24"/>
        </w:rPr>
        <w:t>。</w:t>
      </w:r>
    </w:p>
    <w:p w14:paraId="5365456F" w14:textId="77777777" w:rsidR="0097282F" w:rsidRDefault="0097282F" w:rsidP="006375E5">
      <w:pPr>
        <w:ind w:firstLineChars="100" w:firstLine="240"/>
        <w:rPr>
          <w:rFonts w:ascii="ＭＳ ゴシック" w:eastAsia="ＭＳ ゴシック" w:hAnsi="ＭＳ ゴシック"/>
          <w:color w:val="auto"/>
          <w:kern w:val="2"/>
          <w:sz w:val="24"/>
          <w:szCs w:val="24"/>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60"/>
        <w:gridCol w:w="1559"/>
        <w:gridCol w:w="1559"/>
        <w:gridCol w:w="4394"/>
      </w:tblGrid>
      <w:tr w:rsidR="0089026A" w:rsidRPr="00CA4E24" w14:paraId="19D14C0D" w14:textId="77777777" w:rsidTr="00897DF2">
        <w:tc>
          <w:tcPr>
            <w:tcW w:w="1986" w:type="dxa"/>
            <w:gridSpan w:val="2"/>
          </w:tcPr>
          <w:p w14:paraId="6F2595ED" w14:textId="77777777" w:rsidR="002D2DD7" w:rsidRPr="00FE0488" w:rsidRDefault="002D2DD7" w:rsidP="0097282F">
            <w:pPr>
              <w:rPr>
                <w:rFonts w:ascii="ＭＳ ゴシック" w:eastAsia="ＭＳ ゴシック" w:hAnsi="ＭＳ ゴシック"/>
                <w:color w:val="auto"/>
                <w:kern w:val="2"/>
              </w:rPr>
            </w:pPr>
          </w:p>
        </w:tc>
        <w:tc>
          <w:tcPr>
            <w:tcW w:w="1559" w:type="dxa"/>
          </w:tcPr>
          <w:p w14:paraId="0FF5A6CD" w14:textId="77777777" w:rsidR="002D2DD7" w:rsidRPr="00FE0488" w:rsidRDefault="002D2DD7" w:rsidP="00E2139A">
            <w:pPr>
              <w:jc w:val="cente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表記</w:t>
            </w:r>
          </w:p>
        </w:tc>
        <w:tc>
          <w:tcPr>
            <w:tcW w:w="1559" w:type="dxa"/>
          </w:tcPr>
          <w:p w14:paraId="5E0CCA22" w14:textId="77777777" w:rsidR="002D2DD7" w:rsidRPr="00FE0488" w:rsidRDefault="002D2DD7" w:rsidP="00E2139A">
            <w:pPr>
              <w:jc w:val="center"/>
              <w:rPr>
                <w:rFonts w:ascii="ＭＳ ゴシック" w:eastAsia="ＭＳ ゴシック" w:hAnsi="ＭＳ ゴシック" w:cs="Batang"/>
                <w:color w:val="auto"/>
                <w:kern w:val="2"/>
              </w:rPr>
            </w:pPr>
            <w:r w:rsidRPr="00FE0488">
              <w:rPr>
                <w:rFonts w:ascii="ＭＳ ゴシック" w:eastAsia="ＭＳ ゴシック" w:hAnsi="ＭＳ ゴシック" w:hint="eastAsia"/>
                <w:color w:val="auto"/>
                <w:kern w:val="2"/>
              </w:rPr>
              <w:t>発音</w:t>
            </w:r>
          </w:p>
        </w:tc>
        <w:tc>
          <w:tcPr>
            <w:tcW w:w="4394" w:type="dxa"/>
          </w:tcPr>
          <w:p w14:paraId="2BB35504" w14:textId="77777777" w:rsidR="002D2DD7" w:rsidRPr="00FE0488" w:rsidRDefault="00E2139A" w:rsidP="00E2139A">
            <w:pPr>
              <w:jc w:val="left"/>
              <w:rPr>
                <w:rFonts w:ascii="ＭＳ ゴシック" w:eastAsia="ＭＳ ゴシック" w:hAnsi="ＭＳ ゴシック" w:cs="Batang"/>
                <w:color w:val="auto"/>
                <w:kern w:val="2"/>
              </w:rPr>
            </w:pPr>
            <w:r w:rsidRPr="00FE0488">
              <w:rPr>
                <w:rFonts w:ascii="ＭＳ ゴシック" w:eastAsia="ＭＳ ゴシック" w:hAnsi="ＭＳ ゴシック" w:cs="Batang" w:hint="eastAsia"/>
                <w:color w:val="auto"/>
                <w:kern w:val="2"/>
              </w:rPr>
              <w:t>備考</w:t>
            </w:r>
          </w:p>
        </w:tc>
      </w:tr>
      <w:tr w:rsidR="0089026A" w:rsidRPr="00CA4E24" w14:paraId="71D08273" w14:textId="77777777" w:rsidTr="00897DF2">
        <w:tc>
          <w:tcPr>
            <w:tcW w:w="426" w:type="dxa"/>
          </w:tcPr>
          <w:p w14:paraId="0D5F6126" w14:textId="77777777" w:rsidR="0089026A" w:rsidRPr="00FE0488" w:rsidRDefault="0089026A" w:rsidP="0089026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A</w:t>
            </w:r>
          </w:p>
        </w:tc>
        <w:tc>
          <w:tcPr>
            <w:tcW w:w="1560" w:type="dxa"/>
          </w:tcPr>
          <w:p w14:paraId="1F1E9ACA" w14:textId="77777777" w:rsidR="0089026A" w:rsidRPr="00FE0488" w:rsidRDefault="003544CE" w:rsidP="0089026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各自並書表記</w:t>
            </w:r>
          </w:p>
        </w:tc>
        <w:tc>
          <w:tcPr>
            <w:tcW w:w="1559" w:type="dxa"/>
          </w:tcPr>
          <w:p w14:paraId="742502C2" w14:textId="77777777" w:rsidR="0089026A" w:rsidRPr="00FE0488" w:rsidRDefault="0089026A" w:rsidP="002D2DD7">
            <w:pPr>
              <w:rPr>
                <w:rFonts w:ascii="ＭＳ ゴシック" w:eastAsia="ＭＳ ゴシック" w:hAnsi="ＭＳ ゴシック"/>
                <w:color w:val="auto"/>
                <w:kern w:val="2"/>
              </w:rPr>
            </w:pPr>
            <w:r w:rsidRPr="00FE0488">
              <w:rPr>
                <w:rFonts w:ascii="Malgun Gothic" w:eastAsia="Malgun Gothic" w:hAnsi="Malgun Gothic" w:cs="Malgun Gothic" w:hint="eastAsia"/>
                <w:color w:val="auto"/>
                <w:kern w:val="2"/>
              </w:rPr>
              <w:t>ㅭ</w:t>
            </w:r>
            <w:r w:rsidRPr="00FE0488">
              <w:rPr>
                <w:rFonts w:ascii="ＭＳ ゴシック" w:eastAsia="ＭＳ ゴシック" w:hAnsi="ＭＳ ゴシック" w:cs="ＭＳ 明朝" w:hint="eastAsia"/>
                <w:color w:val="auto"/>
                <w:kern w:val="2"/>
              </w:rPr>
              <w:t>‖</w:t>
            </w:r>
            <w:r w:rsidRPr="00FE0488">
              <w:rPr>
                <w:rFonts w:ascii="ＭＳ ゴシック" w:eastAsia="ＭＳ ゴシック" w:hAnsi="ＭＳ ゴシック"/>
                <w:color w:val="auto"/>
                <w:kern w:val="2"/>
              </w:rPr>
              <w:t>C</w:t>
            </w:r>
            <w:r w:rsidRPr="00FE0488">
              <w:rPr>
                <w:rFonts w:ascii="ＭＳ ゴシック" w:eastAsia="ＭＳ ゴシック" w:hAnsi="ＭＳ ゴシック" w:cs="Batang" w:hint="eastAsia"/>
                <w:color w:val="auto"/>
                <w:kern w:val="2"/>
              </w:rPr>
              <w:t>→</w:t>
            </w:r>
            <w:r w:rsidRPr="00FE0488">
              <w:rPr>
                <w:rFonts w:ascii="Malgun Gothic" w:eastAsia="Malgun Gothic" w:hAnsi="Malgun Gothic" w:cs="Malgun Gothic" w:hint="eastAsia"/>
                <w:color w:val="auto"/>
                <w:kern w:val="2"/>
              </w:rPr>
              <w:t>ㄹ</w:t>
            </w:r>
            <w:r w:rsidRPr="00FE0488">
              <w:rPr>
                <w:rFonts w:ascii="ＭＳ ゴシック" w:eastAsia="ＭＳ ゴシック" w:hAnsi="ＭＳ ゴシック"/>
                <w:color w:val="auto"/>
                <w:kern w:val="2"/>
              </w:rPr>
              <w:t>‖</w:t>
            </w:r>
            <w:r w:rsidRPr="00FE0488">
              <w:rPr>
                <w:rFonts w:ascii="ＭＳ ゴシック" w:eastAsia="ＭＳ ゴシック" w:hAnsi="ＭＳ ゴシック" w:hint="eastAsia"/>
                <w:color w:val="auto"/>
                <w:kern w:val="2"/>
              </w:rPr>
              <w:t>C</w:t>
            </w:r>
            <w:r w:rsidRPr="00FE0488">
              <w:rPr>
                <w:rFonts w:ascii="ＭＳ ゴシック" w:eastAsia="ＭＳ ゴシック" w:hAnsi="ＭＳ ゴシック"/>
                <w:color w:val="auto"/>
                <w:kern w:val="2"/>
              </w:rPr>
              <w:t>C</w:t>
            </w:r>
          </w:p>
        </w:tc>
        <w:tc>
          <w:tcPr>
            <w:tcW w:w="1559" w:type="dxa"/>
          </w:tcPr>
          <w:p w14:paraId="4AE7C257" w14:textId="77777777" w:rsidR="0089026A" w:rsidRPr="00FE0488" w:rsidRDefault="0089026A" w:rsidP="002D2DD7">
            <w:pPr>
              <w:rPr>
                <w:rFonts w:ascii="ＭＳ ゴシック" w:eastAsia="ＭＳ ゴシック" w:hAnsi="ＭＳ ゴシック"/>
                <w:color w:val="auto"/>
                <w:kern w:val="2"/>
              </w:rPr>
            </w:pPr>
            <w:proofErr w:type="spellStart"/>
            <w:r w:rsidRPr="00FE0488">
              <w:rPr>
                <w:rFonts w:ascii="ＭＳ ゴシック" w:eastAsia="ＭＳ ゴシック" w:hAnsi="ＭＳ ゴシック" w:cs="Batang" w:hint="eastAsia"/>
                <w:color w:val="auto"/>
                <w:kern w:val="2"/>
              </w:rPr>
              <w:t>r</w:t>
            </w:r>
            <w:r w:rsidRPr="00FE0488">
              <w:rPr>
                <w:rFonts w:ascii="ＭＳ ゴシック" w:eastAsia="ＭＳ ゴシック" w:hAnsi="ＭＳ ゴシック"/>
                <w:color w:val="auto"/>
                <w:kern w:val="2"/>
                <w:vertAlign w:val="superscript"/>
              </w:rPr>
              <w:t>ʔ</w:t>
            </w:r>
            <w:proofErr w:type="spellEnd"/>
            <w:r w:rsidRPr="00FE0488">
              <w:rPr>
                <w:rFonts w:ascii="ＭＳ ゴシック" w:eastAsia="ＭＳ ゴシック" w:hAnsi="ＭＳ ゴシック" w:cs="ＭＳ 明朝" w:hint="eastAsia"/>
                <w:color w:val="auto"/>
                <w:kern w:val="2"/>
              </w:rPr>
              <w:t>‖</w:t>
            </w:r>
            <w:r w:rsidRPr="00FE0488">
              <w:rPr>
                <w:rFonts w:ascii="ＭＳ ゴシック" w:eastAsia="ＭＳ ゴシック" w:hAnsi="ＭＳ ゴシック"/>
                <w:color w:val="auto"/>
                <w:kern w:val="2"/>
              </w:rPr>
              <w:t>C</w:t>
            </w:r>
            <w:r w:rsidRPr="00FE0488">
              <w:rPr>
                <w:rFonts w:ascii="ＭＳ ゴシック" w:eastAsia="ＭＳ ゴシック" w:hAnsi="ＭＳ ゴシック" w:cs="Batang" w:hint="eastAsia"/>
                <w:color w:val="auto"/>
                <w:kern w:val="2"/>
              </w:rPr>
              <w:t>→</w:t>
            </w:r>
            <w:proofErr w:type="spellStart"/>
            <w:r w:rsidRPr="00FE0488">
              <w:rPr>
                <w:rFonts w:ascii="ＭＳ ゴシック" w:eastAsia="ＭＳ ゴシック" w:hAnsi="ＭＳ ゴシック" w:cs="Batang" w:hint="eastAsia"/>
                <w:color w:val="auto"/>
                <w:kern w:val="2"/>
              </w:rPr>
              <w:t>r</w:t>
            </w:r>
            <w:r w:rsidRPr="00FE0488">
              <w:rPr>
                <w:rFonts w:ascii="ＭＳ ゴシック" w:eastAsia="ＭＳ ゴシック" w:hAnsi="ＭＳ ゴシック"/>
                <w:color w:val="auto"/>
                <w:kern w:val="2"/>
              </w:rPr>
              <w:t>‖</w:t>
            </w:r>
            <w:r w:rsidRPr="00FE0488">
              <w:rPr>
                <w:rFonts w:ascii="ＭＳ ゴシック" w:eastAsia="ＭＳ ゴシック" w:hAnsi="ＭＳ ゴシック"/>
                <w:color w:val="auto"/>
                <w:kern w:val="2"/>
                <w:vertAlign w:val="superscript"/>
              </w:rPr>
              <w:t>ʔ</w:t>
            </w:r>
            <w:r w:rsidRPr="00FE0488">
              <w:rPr>
                <w:rFonts w:ascii="ＭＳ ゴシック" w:eastAsia="ＭＳ ゴシック" w:hAnsi="ＭＳ ゴシック"/>
                <w:color w:val="auto"/>
                <w:kern w:val="2"/>
              </w:rPr>
              <w:t>C</w:t>
            </w:r>
            <w:proofErr w:type="spellEnd"/>
          </w:p>
        </w:tc>
        <w:tc>
          <w:tcPr>
            <w:tcW w:w="4394" w:type="dxa"/>
          </w:tcPr>
          <w:p w14:paraId="381752CE" w14:textId="77777777" w:rsidR="0089026A" w:rsidRPr="00FE0488" w:rsidRDefault="00782749" w:rsidP="00782749">
            <w:pPr>
              <w:rPr>
                <w:rFonts w:ascii="ＭＳ ゴシック" w:eastAsia="ＭＳ ゴシック" w:hAnsi="ＭＳ ゴシック" w:cs="Batang"/>
                <w:color w:val="auto"/>
                <w:kern w:val="2"/>
              </w:rPr>
            </w:pPr>
            <w:r w:rsidRPr="00FE0488">
              <w:rPr>
                <w:rFonts w:ascii="ＭＳ ゴシック" w:eastAsia="ＭＳ ゴシック" w:hAnsi="ＭＳ ゴシック" w:cs="Batang" w:hint="eastAsia"/>
                <w:color w:val="auto"/>
                <w:kern w:val="2"/>
              </w:rPr>
              <w:t>音節境界が変化し、</w:t>
            </w:r>
            <w:r w:rsidR="0089026A" w:rsidRPr="00FE0488">
              <w:rPr>
                <w:rFonts w:ascii="Malgun Gothic" w:eastAsia="Malgun Gothic" w:hAnsi="Malgun Gothic" w:cs="Malgun Gothic" w:hint="eastAsia"/>
                <w:color w:val="auto"/>
                <w:kern w:val="2"/>
              </w:rPr>
              <w:t>ㆆ</w:t>
            </w:r>
            <w:r w:rsidR="0089026A" w:rsidRPr="00FE0488">
              <w:rPr>
                <w:rFonts w:ascii="ＭＳ ゴシック" w:eastAsia="ＭＳ ゴシック" w:hAnsi="ＭＳ ゴシック" w:cs="Batang" w:hint="eastAsia"/>
                <w:color w:val="auto"/>
                <w:kern w:val="2"/>
              </w:rPr>
              <w:t>によ</w:t>
            </w:r>
            <w:r w:rsidRPr="00FE0488">
              <w:rPr>
                <w:rFonts w:ascii="ＭＳ ゴシック" w:eastAsia="ＭＳ ゴシック" w:hAnsi="ＭＳ ゴシック" w:cs="Batang" w:hint="eastAsia"/>
                <w:color w:val="auto"/>
                <w:kern w:val="2"/>
              </w:rPr>
              <w:t>り</w:t>
            </w:r>
            <w:r w:rsidR="0089026A" w:rsidRPr="00FE0488">
              <w:rPr>
                <w:rFonts w:ascii="ＭＳ ゴシック" w:eastAsia="ＭＳ ゴシック" w:hAnsi="ＭＳ ゴシック" w:cs="Batang" w:hint="eastAsia"/>
                <w:color w:val="auto"/>
                <w:kern w:val="2"/>
              </w:rPr>
              <w:t>次音節が濃音化</w:t>
            </w:r>
          </w:p>
        </w:tc>
      </w:tr>
      <w:tr w:rsidR="0089026A" w:rsidRPr="00CA4E24" w14:paraId="089FF20D" w14:textId="77777777" w:rsidTr="00897DF2">
        <w:tc>
          <w:tcPr>
            <w:tcW w:w="426" w:type="dxa"/>
          </w:tcPr>
          <w:p w14:paraId="672958E8" w14:textId="77777777" w:rsidR="0089026A" w:rsidRPr="00FE0488" w:rsidRDefault="0089026A" w:rsidP="0089026A">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B</w:t>
            </w:r>
          </w:p>
        </w:tc>
        <w:tc>
          <w:tcPr>
            <w:tcW w:w="1560" w:type="dxa"/>
          </w:tcPr>
          <w:p w14:paraId="3844A21C" w14:textId="77777777" w:rsidR="0089026A" w:rsidRPr="00FE0488" w:rsidRDefault="008004A4" w:rsidP="008004A4">
            <w:pPr>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単</w:t>
            </w:r>
            <w:r w:rsidR="003544CE" w:rsidRPr="00FE0488">
              <w:rPr>
                <w:rFonts w:ascii="ＭＳ ゴシック" w:eastAsia="ＭＳ ゴシック" w:hAnsi="ＭＳ ゴシック" w:hint="eastAsia"/>
                <w:color w:val="auto"/>
                <w:kern w:val="2"/>
              </w:rPr>
              <w:t>書表記</w:t>
            </w:r>
          </w:p>
        </w:tc>
        <w:tc>
          <w:tcPr>
            <w:tcW w:w="1559" w:type="dxa"/>
          </w:tcPr>
          <w:p w14:paraId="3C0BE03E" w14:textId="77777777" w:rsidR="0089026A" w:rsidRPr="00FE0488" w:rsidRDefault="0089026A" w:rsidP="007209A9">
            <w:pPr>
              <w:rPr>
                <w:rFonts w:ascii="ＭＳ ゴシック" w:eastAsia="ＭＳ ゴシック" w:hAnsi="ＭＳ ゴシック"/>
                <w:color w:val="auto"/>
                <w:kern w:val="2"/>
              </w:rPr>
            </w:pPr>
            <w:r w:rsidRPr="00FE0488">
              <w:rPr>
                <w:rFonts w:ascii="Malgun Gothic" w:eastAsia="Malgun Gothic" w:hAnsi="Malgun Gothic" w:cs="Malgun Gothic" w:hint="eastAsia"/>
                <w:color w:val="auto"/>
                <w:kern w:val="2"/>
              </w:rPr>
              <w:t>ㅭ</w:t>
            </w:r>
            <w:r w:rsidRPr="00FE0488">
              <w:rPr>
                <w:rFonts w:ascii="ＭＳ ゴシック" w:eastAsia="ＭＳ ゴシック" w:hAnsi="ＭＳ ゴシック"/>
                <w:color w:val="auto"/>
                <w:kern w:val="2"/>
              </w:rPr>
              <w:t>‖C→</w:t>
            </w:r>
            <w:r w:rsidRPr="00FE0488">
              <w:rPr>
                <w:rFonts w:ascii="Malgun Gothic" w:eastAsia="Malgun Gothic" w:hAnsi="Malgun Gothic" w:cs="Malgun Gothic" w:hint="eastAsia"/>
                <w:color w:val="auto"/>
                <w:kern w:val="2"/>
              </w:rPr>
              <w:t>ㄹ</w:t>
            </w:r>
            <w:r w:rsidRPr="00FE0488">
              <w:rPr>
                <w:rFonts w:ascii="ＭＳ ゴシック" w:eastAsia="ＭＳ ゴシック" w:hAnsi="ＭＳ ゴシック"/>
                <w:color w:val="auto"/>
                <w:kern w:val="2"/>
              </w:rPr>
              <w:t>‖C</w:t>
            </w:r>
          </w:p>
        </w:tc>
        <w:tc>
          <w:tcPr>
            <w:tcW w:w="1559" w:type="dxa"/>
          </w:tcPr>
          <w:p w14:paraId="2EA67CB9" w14:textId="77777777" w:rsidR="0089026A" w:rsidRPr="00FE0488" w:rsidRDefault="0089026A" w:rsidP="002D2DD7">
            <w:pPr>
              <w:rPr>
                <w:rFonts w:ascii="ＭＳ ゴシック" w:eastAsia="ＭＳ ゴシック" w:hAnsi="ＭＳ ゴシック"/>
                <w:color w:val="auto"/>
                <w:kern w:val="2"/>
              </w:rPr>
            </w:pPr>
            <w:proofErr w:type="spellStart"/>
            <w:r w:rsidRPr="00FE0488">
              <w:rPr>
                <w:rFonts w:ascii="ＭＳ ゴシック" w:eastAsia="ＭＳ ゴシック" w:hAnsi="ＭＳ ゴシック" w:cs="Batang" w:hint="eastAsia"/>
                <w:color w:val="auto"/>
                <w:kern w:val="2"/>
              </w:rPr>
              <w:t>r</w:t>
            </w:r>
            <w:r w:rsidRPr="00FE0488">
              <w:rPr>
                <w:rFonts w:ascii="ＭＳ ゴシック" w:eastAsia="ＭＳ ゴシック" w:hAnsi="ＭＳ ゴシック"/>
                <w:color w:val="auto"/>
                <w:kern w:val="2"/>
                <w:vertAlign w:val="superscript"/>
              </w:rPr>
              <w:t>ʔ</w:t>
            </w:r>
            <w:proofErr w:type="spellEnd"/>
            <w:r w:rsidRPr="00FE0488">
              <w:rPr>
                <w:rFonts w:ascii="ＭＳ ゴシック" w:eastAsia="ＭＳ ゴシック" w:hAnsi="ＭＳ ゴシック" w:cs="ＭＳ 明朝" w:hint="eastAsia"/>
                <w:color w:val="auto"/>
                <w:kern w:val="2"/>
              </w:rPr>
              <w:t>‖</w:t>
            </w:r>
            <w:r w:rsidRPr="00FE0488">
              <w:rPr>
                <w:rFonts w:ascii="ＭＳ ゴシック" w:eastAsia="ＭＳ ゴシック" w:hAnsi="ＭＳ ゴシック"/>
                <w:color w:val="auto"/>
                <w:kern w:val="2"/>
              </w:rPr>
              <w:t>C</w:t>
            </w:r>
            <w:r w:rsidRPr="00FE0488">
              <w:rPr>
                <w:rFonts w:ascii="ＭＳ ゴシック" w:eastAsia="ＭＳ ゴシック" w:hAnsi="ＭＳ ゴシック" w:cs="Batang" w:hint="eastAsia"/>
                <w:color w:val="auto"/>
                <w:kern w:val="2"/>
              </w:rPr>
              <w:t>→</w:t>
            </w:r>
            <w:proofErr w:type="spellStart"/>
            <w:r w:rsidRPr="00FE0488">
              <w:rPr>
                <w:rFonts w:ascii="ＭＳ ゴシック" w:eastAsia="ＭＳ ゴシック" w:hAnsi="ＭＳ ゴシック" w:cs="Batang" w:hint="eastAsia"/>
                <w:color w:val="auto"/>
                <w:kern w:val="2"/>
              </w:rPr>
              <w:t>r</w:t>
            </w:r>
            <w:r w:rsidRPr="00FE0488">
              <w:rPr>
                <w:rFonts w:ascii="ＭＳ ゴシック" w:eastAsia="ＭＳ ゴシック" w:hAnsi="ＭＳ ゴシック"/>
                <w:color w:val="auto"/>
                <w:kern w:val="2"/>
              </w:rPr>
              <w:t>‖C</w:t>
            </w:r>
            <w:proofErr w:type="spellEnd"/>
          </w:p>
        </w:tc>
        <w:tc>
          <w:tcPr>
            <w:tcW w:w="4394" w:type="dxa"/>
          </w:tcPr>
          <w:p w14:paraId="440B82A6" w14:textId="77777777" w:rsidR="0089026A" w:rsidRPr="00FE0488" w:rsidRDefault="0089026A" w:rsidP="0089026A">
            <w:pPr>
              <w:rPr>
                <w:rFonts w:ascii="ＭＳ ゴシック" w:eastAsia="ＭＳ ゴシック" w:hAnsi="ＭＳ ゴシック" w:cs="Batang"/>
                <w:color w:val="auto"/>
                <w:kern w:val="2"/>
              </w:rPr>
            </w:pPr>
            <w:r w:rsidRPr="00FE0488">
              <w:rPr>
                <w:rFonts w:ascii="Malgun Gothic" w:eastAsia="Malgun Gothic" w:hAnsi="Malgun Gothic" w:cs="Malgun Gothic" w:hint="eastAsia"/>
                <w:color w:val="auto"/>
                <w:kern w:val="2"/>
              </w:rPr>
              <w:t>ㆆ</w:t>
            </w:r>
            <w:r w:rsidRPr="00FE0488">
              <w:rPr>
                <w:rFonts w:ascii="ＭＳ ゴシック" w:eastAsia="ＭＳ ゴシック" w:hAnsi="ＭＳ ゴシック" w:cs="ＭＳ ゴシック" w:hint="eastAsia"/>
                <w:color w:val="auto"/>
                <w:kern w:val="2"/>
              </w:rPr>
              <w:t>の消失</w:t>
            </w:r>
            <w:r w:rsidRPr="00FE0488">
              <w:rPr>
                <w:rFonts w:ascii="ＭＳ ゴシック" w:eastAsia="ＭＳ ゴシック" w:hAnsi="ＭＳ ゴシック" w:cs="Batang" w:hint="eastAsia"/>
                <w:color w:val="auto"/>
                <w:kern w:val="2"/>
              </w:rPr>
              <w:t>により次音節が濃音化せず</w:t>
            </w:r>
          </w:p>
        </w:tc>
      </w:tr>
    </w:tbl>
    <w:p w14:paraId="0391F9FD" w14:textId="77777777" w:rsidR="002D2DD7" w:rsidRPr="00CA4E24" w:rsidRDefault="002D2DD7" w:rsidP="00CA4E24">
      <w:pPr>
        <w:ind w:firstLineChars="100" w:firstLine="200"/>
        <w:rPr>
          <w:rFonts w:ascii="ＭＳ ゴシック" w:eastAsia="ＭＳ ゴシック" w:hAnsi="ＭＳ ゴシック"/>
          <w:color w:val="auto"/>
          <w:kern w:val="2"/>
        </w:rPr>
      </w:pPr>
      <w:r w:rsidRPr="00CA4E24">
        <w:rPr>
          <w:rFonts w:ascii="ＭＳ ゴシック" w:eastAsia="ＭＳ ゴシック" w:hAnsi="ＭＳ ゴシック" w:hint="eastAsia"/>
          <w:color w:val="auto"/>
          <w:kern w:val="2"/>
        </w:rPr>
        <w:t>＊</w:t>
      </w:r>
      <w:r w:rsidR="0089026A" w:rsidRPr="00CA4E24">
        <w:rPr>
          <w:rFonts w:ascii="ＭＳ ゴシック" w:eastAsia="ＭＳ ゴシック" w:hAnsi="ＭＳ ゴシック" w:hint="eastAsia"/>
          <w:color w:val="auto"/>
          <w:kern w:val="2"/>
        </w:rPr>
        <w:t>A</w:t>
      </w:r>
      <w:r w:rsidRPr="00CA4E24">
        <w:rPr>
          <w:rFonts w:ascii="ＭＳ ゴシック" w:eastAsia="ＭＳ ゴシック" w:hAnsi="ＭＳ ゴシック" w:hint="eastAsia"/>
          <w:color w:val="auto"/>
          <w:kern w:val="2"/>
        </w:rPr>
        <w:t>:「圓覺經諺解」まで。B:「圓覺經諺解」以降。</w:t>
      </w:r>
    </w:p>
    <w:p w14:paraId="442BDB6C" w14:textId="77777777" w:rsidR="000B7CC8" w:rsidRDefault="000B7CC8" w:rsidP="00FE0488">
      <w:pPr>
        <w:spacing w:line="360" w:lineRule="exact"/>
        <w:rPr>
          <w:rFonts w:ascii="ＭＳ ゴシック" w:eastAsia="ＭＳ ゴシック" w:hAnsi="ＭＳ ゴシック"/>
          <w:color w:val="auto"/>
          <w:kern w:val="2"/>
        </w:rPr>
      </w:pPr>
    </w:p>
    <w:p w14:paraId="5BB0D571" w14:textId="576B2308" w:rsidR="00B30B11" w:rsidRPr="00FE0488" w:rsidRDefault="008004A4" w:rsidP="000B7CC8">
      <w:pPr>
        <w:spacing w:line="360" w:lineRule="exact"/>
        <w:ind w:firstLineChars="100" w:firstLine="240"/>
        <w:rPr>
          <w:rFonts w:ascii="ＭＳ ゴシック" w:eastAsia="ＭＳ ゴシック" w:hAnsi="ＭＳ ゴシック"/>
          <w:color w:val="auto"/>
          <w:kern w:val="2"/>
          <w:sz w:val="24"/>
          <w:szCs w:val="24"/>
        </w:rPr>
      </w:pPr>
      <w:r w:rsidRPr="00FE0488">
        <w:rPr>
          <w:rFonts w:ascii="ＭＳ ゴシック" w:eastAsia="ＭＳ ゴシック" w:hAnsi="ＭＳ ゴシック" w:hint="eastAsia"/>
          <w:color w:val="auto"/>
          <w:kern w:val="2"/>
          <w:sz w:val="24"/>
          <w:szCs w:val="24"/>
        </w:rPr>
        <w:t>ところで</w:t>
      </w:r>
      <w:r w:rsidR="002259E8" w:rsidRPr="00FE0488">
        <w:rPr>
          <w:rFonts w:ascii="ＭＳ ゴシック" w:eastAsia="ＭＳ ゴシック" w:hAnsi="ＭＳ ゴシック" w:hint="eastAsia"/>
          <w:color w:val="auto"/>
          <w:kern w:val="2"/>
          <w:sz w:val="24"/>
          <w:szCs w:val="24"/>
        </w:rPr>
        <w:t>『</w:t>
      </w:r>
      <w:r w:rsidR="002259E8" w:rsidRPr="00FE0488">
        <w:rPr>
          <w:rFonts w:ascii="ＭＳ ゴシック" w:eastAsia="ＭＳ ゴシック" w:hAnsi="ＭＳ ゴシック"/>
          <w:color w:val="auto"/>
          <w:kern w:val="2"/>
          <w:sz w:val="24"/>
          <w:szCs w:val="24"/>
        </w:rPr>
        <w:t>東国正韻</w:t>
      </w:r>
      <w:r w:rsidR="002259E8" w:rsidRPr="00FE0488">
        <w:rPr>
          <w:rFonts w:ascii="ＭＳ ゴシック" w:eastAsia="ＭＳ ゴシック" w:hAnsi="ＭＳ ゴシック" w:hint="eastAsia"/>
          <w:color w:val="auto"/>
          <w:kern w:val="2"/>
          <w:sz w:val="24"/>
          <w:szCs w:val="24"/>
        </w:rPr>
        <w:t>序』では伝来漢字音の入声</w:t>
      </w:r>
      <w:r w:rsidR="002259E8" w:rsidRPr="00FE0488">
        <w:rPr>
          <w:rFonts w:ascii="Malgun Gothic" w:eastAsia="Malgun Gothic" w:hAnsi="Malgun Gothic" w:cs="Malgun Gothic" w:hint="eastAsia"/>
          <w:color w:val="auto"/>
          <w:kern w:val="2"/>
          <w:sz w:val="24"/>
          <w:szCs w:val="24"/>
        </w:rPr>
        <w:t>ㅭ</w:t>
      </w:r>
      <w:r w:rsidR="002259E8" w:rsidRPr="00FE0488">
        <w:rPr>
          <w:rFonts w:ascii="ＭＳ ゴシック" w:eastAsia="ＭＳ ゴシック" w:hAnsi="ＭＳ ゴシック" w:hint="eastAsia"/>
          <w:color w:val="auto"/>
          <w:kern w:val="2"/>
          <w:sz w:val="24"/>
          <w:szCs w:val="24"/>
        </w:rPr>
        <w:t>の特殊性について次のような記述があります（</w:t>
      </w:r>
      <w:r w:rsidR="00D01EE9" w:rsidRPr="00FE0488">
        <w:rPr>
          <w:rFonts w:ascii="ＭＳ ゴシック" w:eastAsia="ＭＳ ゴシック" w:hAnsi="ＭＳ ゴシック" w:hint="eastAsia"/>
          <w:color w:val="auto"/>
          <w:kern w:val="2"/>
          <w:sz w:val="24"/>
          <w:szCs w:val="24"/>
        </w:rPr>
        <w:t xml:space="preserve">福井　</w:t>
      </w:r>
      <w:r w:rsidR="00D01EE9" w:rsidRPr="00FE0488">
        <w:rPr>
          <w:rFonts w:ascii="ＭＳ ゴシック" w:eastAsia="ＭＳ ゴシック" w:hAnsi="ＭＳ ゴシック"/>
          <w:color w:val="auto"/>
          <w:kern w:val="2"/>
          <w:sz w:val="24"/>
          <w:szCs w:val="24"/>
        </w:rPr>
        <w:t>2013:</w:t>
      </w:r>
      <w:r w:rsidR="002259E8" w:rsidRPr="00FE0488">
        <w:rPr>
          <w:rFonts w:ascii="ＭＳ ゴシック" w:eastAsia="ＭＳ ゴシック" w:hAnsi="ＭＳ ゴシック" w:hint="eastAsia"/>
          <w:color w:val="auto"/>
          <w:kern w:val="2"/>
          <w:sz w:val="24"/>
          <w:szCs w:val="24"/>
        </w:rPr>
        <w:t>80）。</w:t>
      </w:r>
    </w:p>
    <w:p w14:paraId="29F93FC5" w14:textId="77777777" w:rsidR="00B30B11" w:rsidRPr="00FD3555" w:rsidRDefault="00B30B11" w:rsidP="00B30B11">
      <w:pPr>
        <w:rPr>
          <w:rFonts w:ascii="ＭＳ ゴシック" w:eastAsia="ＭＳ ゴシック" w:hAnsi="ＭＳ ゴシック"/>
          <w:color w:val="auto"/>
          <w:kern w:val="2"/>
          <w:sz w:val="24"/>
          <w:szCs w:val="24"/>
        </w:rPr>
      </w:pPr>
    </w:p>
    <w:p w14:paraId="5A103BBC" w14:textId="77777777" w:rsidR="00B30B11" w:rsidRPr="00FE0488" w:rsidRDefault="00B30B11" w:rsidP="00B30B11">
      <w:pPr>
        <w:ind w:leftChars="100" w:left="200"/>
        <w:rPr>
          <w:rFonts w:ascii="ＭＳ ゴシック" w:eastAsia="ＭＳ ゴシック" w:hAnsi="ＭＳ ゴシック"/>
          <w:color w:val="auto"/>
          <w:kern w:val="2"/>
        </w:rPr>
      </w:pPr>
      <w:r w:rsidRPr="00FE0488">
        <w:rPr>
          <w:rFonts w:ascii="ＭＳ ゴシック" w:eastAsia="ＭＳ ゴシック" w:hAnsi="ＭＳ ゴシック" w:hint="eastAsia"/>
          <w:color w:val="auto"/>
          <w:kern w:val="2"/>
        </w:rPr>
        <w:t>「古い中国語の入声韻尾</w:t>
      </w:r>
      <w:proofErr w:type="spellStart"/>
      <w:r w:rsidRPr="00FE0488">
        <w:rPr>
          <w:rFonts w:ascii="ＭＳ ゴシック" w:eastAsia="ＭＳ ゴシック" w:hAnsi="ＭＳ ゴシック" w:hint="eastAsia"/>
          <w:color w:val="auto"/>
          <w:kern w:val="2"/>
        </w:rPr>
        <w:t>p,t,k</w:t>
      </w:r>
      <w:proofErr w:type="spellEnd"/>
      <w:r w:rsidRPr="00FE0488">
        <w:rPr>
          <w:rFonts w:ascii="ＭＳ ゴシック" w:eastAsia="ＭＳ ゴシック" w:hAnsi="ＭＳ ゴシック" w:hint="eastAsia"/>
          <w:color w:val="auto"/>
          <w:kern w:val="2"/>
        </w:rPr>
        <w:t>は韓国語の伝来字音において</w:t>
      </w:r>
      <w:r w:rsidR="00794825" w:rsidRPr="00FE0488">
        <w:rPr>
          <w:rFonts w:ascii="ＭＳ ゴシック" w:eastAsia="ＭＳ ゴシック" w:hAnsi="ＭＳ ゴシック" w:hint="eastAsia"/>
          <w:color w:val="auto"/>
          <w:kern w:val="2"/>
        </w:rPr>
        <w:t>は</w:t>
      </w:r>
      <w:proofErr w:type="spellStart"/>
      <w:r w:rsidRPr="00FE0488">
        <w:rPr>
          <w:rFonts w:ascii="ＭＳ ゴシック" w:eastAsia="ＭＳ ゴシック" w:hAnsi="ＭＳ ゴシック" w:hint="eastAsia"/>
          <w:color w:val="auto"/>
          <w:kern w:val="2"/>
        </w:rPr>
        <w:t>p,r,k</w:t>
      </w:r>
      <w:proofErr w:type="spellEnd"/>
      <w:r w:rsidRPr="00FE0488">
        <w:rPr>
          <w:rFonts w:ascii="ＭＳ ゴシック" w:eastAsia="ＭＳ ゴシック" w:hAnsi="ＭＳ ゴシック" w:hint="eastAsia"/>
          <w:color w:val="auto"/>
          <w:kern w:val="2"/>
        </w:rPr>
        <w:t>で現れ，tに対応するのがr（音声的には[l]）である点が特徴で、これは中世語でも現代語でも同じである。このうち，tに対応する入声韻尾が‘</w:t>
      </w:r>
      <w:r w:rsidRPr="00FE0488">
        <w:rPr>
          <w:rFonts w:ascii="Malgun Gothic" w:eastAsia="Malgun Gothic" w:hAnsi="Malgun Gothic" w:cs="Malgun Gothic" w:hint="eastAsia"/>
          <w:color w:val="auto"/>
          <w:kern w:val="2"/>
        </w:rPr>
        <w:t>ㅭ</w:t>
      </w:r>
      <w:r w:rsidRPr="00FE0488">
        <w:rPr>
          <w:rFonts w:ascii="ＭＳ ゴシック" w:eastAsia="ＭＳ ゴシック" w:hAnsi="ＭＳ ゴシック"/>
          <w:color w:val="auto"/>
          <w:kern w:val="2"/>
        </w:rPr>
        <w:t>’</w:t>
      </w:r>
      <w:r w:rsidRPr="00FE0488">
        <w:rPr>
          <w:rFonts w:ascii="ＭＳ ゴシック" w:eastAsia="ＭＳ ゴシック" w:hAnsi="ＭＳ ゴシック" w:hint="eastAsia"/>
          <w:color w:val="auto"/>
          <w:kern w:val="2"/>
        </w:rPr>
        <w:t>（</w:t>
      </w:r>
      <w:proofErr w:type="spellStart"/>
      <w:r w:rsidRPr="00FE0488">
        <w:rPr>
          <w:rFonts w:ascii="ＭＳ ゴシック" w:eastAsia="ＭＳ ゴシック" w:hAnsi="ＭＳ ゴシック" w:hint="eastAsia"/>
          <w:color w:val="auto"/>
          <w:kern w:val="2"/>
        </w:rPr>
        <w:t>rq</w:t>
      </w:r>
      <w:proofErr w:type="spellEnd"/>
      <w:r w:rsidRPr="00FE0488">
        <w:rPr>
          <w:rFonts w:ascii="ＭＳ ゴシック" w:eastAsia="ＭＳ ゴシック" w:hAnsi="ＭＳ ゴシック" w:hint="eastAsia"/>
          <w:color w:val="auto"/>
          <w:kern w:val="2"/>
        </w:rPr>
        <w:t>=</w:t>
      </w:r>
      <w:proofErr w:type="spellStart"/>
      <w:r w:rsidRPr="00FE0488">
        <w:rPr>
          <w:rFonts w:ascii="ＭＳ ゴシック" w:eastAsia="ＭＳ ゴシック" w:hAnsi="ＭＳ ゴシック" w:hint="eastAsia"/>
          <w:color w:val="auto"/>
          <w:kern w:val="2"/>
        </w:rPr>
        <w:t>r</w:t>
      </w:r>
      <w:r w:rsidRPr="00FE0488">
        <w:rPr>
          <w:rFonts w:ascii="ＭＳ ゴシック" w:eastAsia="ＭＳ ゴシック" w:hAnsi="ＭＳ ゴシック" w:hint="eastAsia"/>
          <w:color w:val="auto"/>
          <w:kern w:val="2"/>
          <w:vertAlign w:val="superscript"/>
        </w:rPr>
        <w:t>ʔ</w:t>
      </w:r>
      <w:proofErr w:type="spellEnd"/>
      <w:r w:rsidRPr="00FE0488">
        <w:rPr>
          <w:rFonts w:ascii="ＭＳ ゴシック" w:eastAsia="ＭＳ ゴシック" w:hAnsi="ＭＳ ゴシック" w:hint="eastAsia"/>
          <w:color w:val="auto"/>
          <w:kern w:val="2"/>
        </w:rPr>
        <w:t>）で表される点が，東国正韻の「人工性」を表す例としてよく挙げられてきた。」</w:t>
      </w:r>
    </w:p>
    <w:p w14:paraId="3BD08CF7" w14:textId="77777777" w:rsidR="00B30B11" w:rsidRDefault="00B30B11" w:rsidP="00B30B11">
      <w:pPr>
        <w:ind w:firstLineChars="100" w:firstLine="210"/>
        <w:rPr>
          <w:rFonts w:ascii="ＭＳ ゴシック" w:eastAsia="ＭＳ ゴシック" w:hAnsi="ＭＳ ゴシック"/>
          <w:bCs/>
          <w:sz w:val="21"/>
          <w:szCs w:val="21"/>
        </w:rPr>
      </w:pPr>
    </w:p>
    <w:p w14:paraId="32CB7CEE" w14:textId="77777777" w:rsidR="000B7CC8" w:rsidRDefault="002259E8" w:rsidP="00FE0488">
      <w:pPr>
        <w:spacing w:line="360" w:lineRule="exact"/>
        <w:ind w:firstLineChars="100" w:firstLine="240"/>
        <w:rPr>
          <w:rFonts w:ascii="ＭＳ ゴシック" w:eastAsia="ＭＳ ゴシック" w:hAnsi="ＭＳ ゴシック"/>
          <w:color w:val="auto"/>
          <w:kern w:val="2"/>
          <w:sz w:val="24"/>
          <w:szCs w:val="24"/>
        </w:rPr>
      </w:pPr>
      <w:r w:rsidRPr="00FE0488">
        <w:rPr>
          <w:rFonts w:ascii="ＭＳ ゴシック" w:eastAsia="ＭＳ ゴシック" w:hAnsi="ＭＳ ゴシック" w:hint="eastAsia"/>
          <w:color w:val="auto"/>
          <w:kern w:val="2"/>
          <w:sz w:val="24"/>
          <w:szCs w:val="24"/>
        </w:rPr>
        <w:t>上の</w:t>
      </w:r>
      <w:r w:rsidR="006F4D00" w:rsidRPr="00FE0488">
        <w:rPr>
          <w:rFonts w:ascii="ＭＳ ゴシック" w:eastAsia="ＭＳ ゴシック" w:hAnsi="ＭＳ ゴシック" w:hint="eastAsia"/>
          <w:color w:val="auto"/>
          <w:kern w:val="2"/>
          <w:sz w:val="24"/>
          <w:szCs w:val="24"/>
        </w:rPr>
        <w:t>記述では</w:t>
      </w:r>
      <w:r w:rsidRPr="00FE0488">
        <w:rPr>
          <w:rFonts w:ascii="Malgun Gothic" w:eastAsia="Malgun Gothic" w:hAnsi="Malgun Gothic" w:cs="Malgun Gothic" w:hint="eastAsia"/>
          <w:color w:val="auto"/>
          <w:kern w:val="2"/>
          <w:sz w:val="24"/>
          <w:szCs w:val="24"/>
        </w:rPr>
        <w:t>ㅭ</w:t>
      </w:r>
      <w:r w:rsidRPr="00FE0488">
        <w:rPr>
          <w:rFonts w:ascii="ＭＳ ゴシック" w:eastAsia="ＭＳ ゴシック" w:hAnsi="ＭＳ ゴシック" w:hint="eastAsia"/>
          <w:color w:val="auto"/>
          <w:kern w:val="2"/>
          <w:sz w:val="24"/>
          <w:szCs w:val="24"/>
        </w:rPr>
        <w:t>（</w:t>
      </w:r>
      <w:proofErr w:type="spellStart"/>
      <w:r w:rsidRPr="00FE0488">
        <w:rPr>
          <w:rFonts w:ascii="ＭＳ ゴシック" w:eastAsia="ＭＳ ゴシック" w:hAnsi="ＭＳ ゴシック" w:hint="eastAsia"/>
          <w:color w:val="auto"/>
          <w:kern w:val="2"/>
          <w:sz w:val="24"/>
          <w:szCs w:val="24"/>
        </w:rPr>
        <w:t>r</w:t>
      </w:r>
      <w:r w:rsidRPr="00FE0488">
        <w:rPr>
          <w:rFonts w:ascii="ＭＳ ゴシック" w:eastAsia="ＭＳ ゴシック" w:hAnsi="ＭＳ ゴシック" w:hint="eastAsia"/>
          <w:color w:val="auto"/>
          <w:kern w:val="2"/>
          <w:sz w:val="24"/>
          <w:szCs w:val="24"/>
          <w:vertAlign w:val="superscript"/>
        </w:rPr>
        <w:t>ʔ</w:t>
      </w:r>
      <w:proofErr w:type="spellEnd"/>
      <w:r w:rsidRPr="00FE0488">
        <w:rPr>
          <w:rFonts w:ascii="ＭＳ ゴシック" w:eastAsia="ＭＳ ゴシック" w:hAnsi="ＭＳ ゴシック" w:hint="eastAsia"/>
          <w:color w:val="auto"/>
          <w:kern w:val="2"/>
          <w:sz w:val="24"/>
          <w:szCs w:val="24"/>
        </w:rPr>
        <w:t>）</w:t>
      </w:r>
      <w:r w:rsidR="004631C9" w:rsidRPr="00FE0488">
        <w:rPr>
          <w:rFonts w:ascii="ＭＳ ゴシック" w:eastAsia="ＭＳ ゴシック" w:hAnsi="ＭＳ ゴシック" w:hint="eastAsia"/>
          <w:color w:val="auto"/>
          <w:kern w:val="2"/>
          <w:sz w:val="24"/>
          <w:szCs w:val="24"/>
        </w:rPr>
        <w:t>の表記は</w:t>
      </w:r>
      <w:r w:rsidRPr="00FE0488">
        <w:rPr>
          <w:rFonts w:ascii="ＭＳ ゴシック" w:eastAsia="ＭＳ ゴシック" w:hAnsi="ＭＳ ゴシック" w:hint="eastAsia"/>
          <w:color w:val="auto"/>
          <w:kern w:val="2"/>
          <w:sz w:val="24"/>
          <w:szCs w:val="24"/>
        </w:rPr>
        <w:t>東国正韻の人工性を表</w:t>
      </w:r>
      <w:r w:rsidR="004631C9" w:rsidRPr="00FE0488">
        <w:rPr>
          <w:rFonts w:ascii="ＭＳ ゴシック" w:eastAsia="ＭＳ ゴシック" w:hAnsi="ＭＳ ゴシック" w:hint="eastAsia"/>
          <w:color w:val="auto"/>
          <w:kern w:val="2"/>
          <w:sz w:val="24"/>
          <w:szCs w:val="24"/>
        </w:rPr>
        <w:t>わしていると</w:t>
      </w:r>
      <w:r w:rsidR="00D51798" w:rsidRPr="00FE0488">
        <w:rPr>
          <w:rFonts w:ascii="ＭＳ ゴシック" w:eastAsia="ＭＳ ゴシック" w:hAnsi="ＭＳ ゴシック" w:hint="eastAsia"/>
          <w:color w:val="auto"/>
          <w:kern w:val="2"/>
          <w:sz w:val="24"/>
          <w:szCs w:val="24"/>
        </w:rPr>
        <w:t>され、</w:t>
      </w:r>
      <w:r w:rsidR="004631C9" w:rsidRPr="00FE0488">
        <w:rPr>
          <w:rFonts w:ascii="ＭＳ ゴシック" w:eastAsia="ＭＳ ゴシック" w:hAnsi="ＭＳ ゴシック" w:hint="eastAsia"/>
          <w:color w:val="auto"/>
          <w:kern w:val="2"/>
          <w:sz w:val="24"/>
          <w:szCs w:val="24"/>
        </w:rPr>
        <w:t>そこ</w:t>
      </w:r>
      <w:r w:rsidR="004631C9" w:rsidRPr="00FE0488">
        <w:rPr>
          <w:rFonts w:ascii="ＭＳ ゴシック" w:eastAsia="ＭＳ ゴシック" w:hAnsi="ＭＳ ゴシック" w:hint="eastAsia"/>
          <w:color w:val="auto"/>
          <w:kern w:val="2"/>
          <w:sz w:val="24"/>
          <w:szCs w:val="24"/>
        </w:rPr>
        <w:lastRenderedPageBreak/>
        <w:t>にみえる</w:t>
      </w:r>
      <w:r w:rsidR="003544CE" w:rsidRPr="00FE0488">
        <w:rPr>
          <w:rFonts w:ascii="ＭＳ ゴシック" w:eastAsia="ＭＳ ゴシック" w:hAnsi="ＭＳ ゴシック" w:cs="Batang" w:hint="eastAsia"/>
          <w:color w:val="auto"/>
          <w:kern w:val="2"/>
          <w:sz w:val="24"/>
          <w:szCs w:val="24"/>
        </w:rPr>
        <w:t xml:space="preserve">声門閉鎖音（ </w:t>
      </w:r>
      <w:r w:rsidR="003544CE" w:rsidRPr="00FE0488">
        <w:rPr>
          <w:rFonts w:ascii="ＭＳ ゴシック" w:eastAsia="ＭＳ ゴシック" w:hAnsi="ＭＳ ゴシック" w:cs="Batang"/>
          <w:color w:val="auto"/>
          <w:kern w:val="2"/>
          <w:sz w:val="24"/>
          <w:szCs w:val="24"/>
          <w:vertAlign w:val="superscript"/>
        </w:rPr>
        <w:t>ʔ</w:t>
      </w:r>
      <w:r w:rsidR="003544CE" w:rsidRPr="00FE0488">
        <w:rPr>
          <w:rFonts w:ascii="ＭＳ ゴシック" w:eastAsia="ＭＳ ゴシック" w:hAnsi="ＭＳ ゴシック" w:cs="Batang" w:hint="eastAsia"/>
          <w:color w:val="auto"/>
          <w:kern w:val="2"/>
          <w:sz w:val="24"/>
          <w:szCs w:val="24"/>
        </w:rPr>
        <w:t>）は固有語には不要であったかのように説明されています</w:t>
      </w:r>
      <w:r w:rsidR="008004A4" w:rsidRPr="00FE0488">
        <w:rPr>
          <w:rFonts w:ascii="ＭＳ ゴシック" w:eastAsia="ＭＳ ゴシック" w:hAnsi="ＭＳ ゴシック" w:cs="Batang" w:hint="eastAsia"/>
          <w:color w:val="auto"/>
          <w:kern w:val="2"/>
          <w:sz w:val="24"/>
          <w:szCs w:val="24"/>
        </w:rPr>
        <w:t>。しかし</w:t>
      </w:r>
      <w:r w:rsidR="00A35231" w:rsidRPr="00FE0488">
        <w:rPr>
          <w:rFonts w:ascii="ＭＳ ゴシック" w:eastAsia="ＭＳ ゴシック" w:hAnsi="ＭＳ ゴシック" w:cs="Batang" w:hint="eastAsia"/>
          <w:color w:val="auto"/>
          <w:kern w:val="2"/>
          <w:sz w:val="24"/>
          <w:szCs w:val="24"/>
        </w:rPr>
        <w:t>上で考えた</w:t>
      </w:r>
      <w:r w:rsidR="004631C9" w:rsidRPr="00FE0488">
        <w:rPr>
          <w:rFonts w:ascii="ＭＳ ゴシック" w:eastAsia="ＭＳ ゴシック" w:hAnsi="ＭＳ ゴシック" w:cs="Batang" w:hint="eastAsia"/>
          <w:color w:val="auto"/>
          <w:kern w:val="2"/>
          <w:sz w:val="24"/>
          <w:szCs w:val="24"/>
        </w:rPr>
        <w:t>ことに重きをおけば</w:t>
      </w:r>
      <w:r w:rsidR="003544CE" w:rsidRPr="00FE0488">
        <w:rPr>
          <w:rFonts w:ascii="ＭＳ ゴシック" w:eastAsia="ＭＳ ゴシック" w:hAnsi="ＭＳ ゴシック" w:cs="Batang" w:hint="eastAsia"/>
          <w:color w:val="auto"/>
          <w:kern w:val="2"/>
          <w:sz w:val="24"/>
          <w:szCs w:val="24"/>
        </w:rPr>
        <w:t xml:space="preserve">声門閉鎖音（ </w:t>
      </w:r>
      <w:r w:rsidR="003544CE" w:rsidRPr="00FE0488">
        <w:rPr>
          <w:rFonts w:ascii="ＭＳ ゴシック" w:eastAsia="ＭＳ ゴシック" w:hAnsi="ＭＳ ゴシック" w:cs="Batang"/>
          <w:color w:val="auto"/>
          <w:kern w:val="2"/>
          <w:sz w:val="24"/>
          <w:szCs w:val="24"/>
          <w:vertAlign w:val="superscript"/>
        </w:rPr>
        <w:t>ʔ</w:t>
      </w:r>
      <w:r w:rsidR="003544CE" w:rsidRPr="00FE0488">
        <w:rPr>
          <w:rFonts w:ascii="ＭＳ ゴシック" w:eastAsia="ＭＳ ゴシック" w:hAnsi="ＭＳ ゴシック" w:cs="Batang" w:hint="eastAsia"/>
          <w:color w:val="auto"/>
          <w:kern w:val="2"/>
          <w:sz w:val="24"/>
          <w:szCs w:val="24"/>
        </w:rPr>
        <w:t>）</w:t>
      </w:r>
      <w:r w:rsidR="00890981" w:rsidRPr="00FE0488">
        <w:rPr>
          <w:rFonts w:ascii="ＭＳ ゴシック" w:eastAsia="ＭＳ ゴシック" w:hAnsi="ＭＳ ゴシック" w:hint="eastAsia"/>
          <w:color w:val="auto"/>
          <w:kern w:val="2"/>
          <w:sz w:val="24"/>
          <w:szCs w:val="24"/>
        </w:rPr>
        <w:t>は</w:t>
      </w:r>
      <w:r w:rsidR="008848A4" w:rsidRPr="00FE0488">
        <w:rPr>
          <w:rFonts w:ascii="ＭＳ ゴシック" w:eastAsia="ＭＳ ゴシック" w:hAnsi="ＭＳ ゴシック" w:hint="eastAsia"/>
          <w:color w:val="auto"/>
          <w:kern w:val="2"/>
          <w:sz w:val="24"/>
          <w:szCs w:val="24"/>
        </w:rPr>
        <w:t>固有語</w:t>
      </w:r>
      <w:r w:rsidR="008004A4" w:rsidRPr="00FE0488">
        <w:rPr>
          <w:rFonts w:ascii="ＭＳ ゴシック" w:eastAsia="ＭＳ ゴシック" w:hAnsi="ＭＳ ゴシック" w:hint="eastAsia"/>
          <w:color w:val="auto"/>
          <w:kern w:val="2"/>
          <w:sz w:val="24"/>
          <w:szCs w:val="24"/>
        </w:rPr>
        <w:t>（中</w:t>
      </w:r>
      <w:r w:rsidR="00D01EE9" w:rsidRPr="00FE0488">
        <w:rPr>
          <w:rFonts w:ascii="ＭＳ ゴシック" w:eastAsia="ＭＳ ゴシック" w:hAnsi="ＭＳ ゴシック" w:hint="eastAsia"/>
          <w:color w:val="auto"/>
          <w:kern w:val="2"/>
          <w:sz w:val="24"/>
          <w:szCs w:val="24"/>
        </w:rPr>
        <w:t>期朝鮮</w:t>
      </w:r>
      <w:r w:rsidR="008004A4" w:rsidRPr="00FE0488">
        <w:rPr>
          <w:rFonts w:ascii="ＭＳ ゴシック" w:eastAsia="ＭＳ ゴシック" w:hAnsi="ＭＳ ゴシック" w:hint="eastAsia"/>
          <w:color w:val="auto"/>
          <w:kern w:val="2"/>
          <w:sz w:val="24"/>
          <w:szCs w:val="24"/>
        </w:rPr>
        <w:t>語）</w:t>
      </w:r>
      <w:r w:rsidR="008848A4" w:rsidRPr="00FE0488">
        <w:rPr>
          <w:rFonts w:ascii="ＭＳ ゴシック" w:eastAsia="ＭＳ ゴシック" w:hAnsi="ＭＳ ゴシック" w:hint="eastAsia"/>
          <w:color w:val="auto"/>
          <w:kern w:val="2"/>
          <w:sz w:val="24"/>
          <w:szCs w:val="24"/>
        </w:rPr>
        <w:t>に</w:t>
      </w:r>
      <w:r w:rsidR="002C4300" w:rsidRPr="00FE0488">
        <w:rPr>
          <w:rFonts w:ascii="ＭＳ ゴシック" w:eastAsia="ＭＳ ゴシック" w:hAnsi="ＭＳ ゴシック" w:hint="eastAsia"/>
          <w:color w:val="auto"/>
          <w:kern w:val="2"/>
          <w:sz w:val="24"/>
          <w:szCs w:val="24"/>
        </w:rPr>
        <w:t>欠</w:t>
      </w:r>
      <w:r w:rsidR="008848A4" w:rsidRPr="00FE0488">
        <w:rPr>
          <w:rFonts w:ascii="ＭＳ ゴシック" w:eastAsia="ＭＳ ゴシック" w:hAnsi="ＭＳ ゴシック" w:hint="eastAsia"/>
          <w:color w:val="auto"/>
          <w:kern w:val="2"/>
          <w:sz w:val="24"/>
          <w:szCs w:val="24"/>
        </w:rPr>
        <w:t>くべからずの音であったということができるでしょう。</w:t>
      </w:r>
      <w:r w:rsidR="006F4D00" w:rsidRPr="00FE0488">
        <w:rPr>
          <w:rFonts w:ascii="ＭＳ ゴシック" w:eastAsia="ＭＳ ゴシック" w:hAnsi="ＭＳ ゴシック" w:hint="eastAsia"/>
          <w:color w:val="auto"/>
          <w:kern w:val="2"/>
          <w:sz w:val="24"/>
          <w:szCs w:val="24"/>
        </w:rPr>
        <w:t>ところで</w:t>
      </w:r>
      <w:r w:rsidR="009B507A" w:rsidRPr="00FE0488">
        <w:rPr>
          <w:rFonts w:ascii="ＭＳ ゴシック" w:eastAsia="ＭＳ ゴシック" w:hAnsi="ＭＳ ゴシック" w:hint="eastAsia"/>
          <w:color w:val="auto"/>
          <w:kern w:val="2"/>
          <w:sz w:val="24"/>
          <w:szCs w:val="24"/>
        </w:rPr>
        <w:t>上の</w:t>
      </w:r>
      <w:r w:rsidR="009754B5" w:rsidRPr="00FE0488">
        <w:rPr>
          <w:rFonts w:ascii="ＭＳ ゴシック" w:eastAsia="ＭＳ ゴシック" w:hAnsi="ＭＳ ゴシック" w:hint="eastAsia"/>
          <w:color w:val="auto"/>
          <w:kern w:val="2"/>
          <w:sz w:val="24"/>
          <w:szCs w:val="24"/>
        </w:rPr>
        <w:t>「</w:t>
      </w:r>
      <w:proofErr w:type="spellStart"/>
      <w:r w:rsidR="009754B5" w:rsidRPr="00FE0488">
        <w:rPr>
          <w:rFonts w:ascii="ＭＳ ゴシック" w:eastAsia="ＭＳ ゴシック" w:hAnsi="ＭＳ ゴシック"/>
          <w:color w:val="auto"/>
          <w:kern w:val="2"/>
          <w:sz w:val="24"/>
          <w:szCs w:val="24"/>
        </w:rPr>
        <w:t>qk</w:t>
      </w:r>
      <w:proofErr w:type="spellEnd"/>
      <w:r w:rsidR="009754B5" w:rsidRPr="00FE0488">
        <w:rPr>
          <w:rFonts w:ascii="ＭＳ ゴシック" w:eastAsia="ＭＳ ゴシック" w:hAnsi="ＭＳ ゴシック"/>
          <w:color w:val="auto"/>
          <w:kern w:val="2"/>
          <w:sz w:val="24"/>
          <w:szCs w:val="24"/>
        </w:rPr>
        <w:t>=</w:t>
      </w:r>
      <w:proofErr w:type="spellStart"/>
      <w:r w:rsidR="009754B5" w:rsidRPr="00FE0488">
        <w:rPr>
          <w:rFonts w:ascii="ＭＳ ゴシック" w:eastAsia="ＭＳ ゴシック" w:hAnsi="ＭＳ ゴシック"/>
          <w:color w:val="auto"/>
          <w:kern w:val="2"/>
          <w:sz w:val="24"/>
          <w:szCs w:val="24"/>
        </w:rPr>
        <w:t>kk,qt</w:t>
      </w:r>
      <w:proofErr w:type="spellEnd"/>
      <w:r w:rsidR="009754B5" w:rsidRPr="00FE0488">
        <w:rPr>
          <w:rFonts w:ascii="ＭＳ ゴシック" w:eastAsia="ＭＳ ゴシック" w:hAnsi="ＭＳ ゴシック"/>
          <w:color w:val="auto"/>
          <w:kern w:val="2"/>
          <w:sz w:val="24"/>
          <w:szCs w:val="24"/>
        </w:rPr>
        <w:t>=</w:t>
      </w:r>
      <w:proofErr w:type="spellStart"/>
      <w:r w:rsidR="009754B5" w:rsidRPr="00FE0488">
        <w:rPr>
          <w:rFonts w:ascii="ＭＳ ゴシック" w:eastAsia="ＭＳ ゴシック" w:hAnsi="ＭＳ ゴシック"/>
          <w:color w:val="auto"/>
          <w:kern w:val="2"/>
          <w:sz w:val="24"/>
          <w:szCs w:val="24"/>
        </w:rPr>
        <w:t>tt</w:t>
      </w:r>
      <w:proofErr w:type="spellEnd"/>
      <w:r w:rsidR="009754B5" w:rsidRPr="00FE0488">
        <w:rPr>
          <w:rFonts w:ascii="ＭＳ ゴシック" w:eastAsia="ＭＳ ゴシック" w:hAnsi="ＭＳ ゴシック"/>
          <w:color w:val="auto"/>
          <w:kern w:val="2"/>
          <w:sz w:val="24"/>
          <w:szCs w:val="24"/>
        </w:rPr>
        <w:t>,…などの等式は，「各自並書」が音声学的には単なる重子音ではなく，何らかの喉頭の働きが加わっていたことを示している。とすれば，これらの発音は音声学的には今日の濃音とほとんどかわらないものだった」（</w:t>
      </w:r>
      <w:r w:rsidR="00D01EE9" w:rsidRPr="00FE0488">
        <w:rPr>
          <w:rFonts w:ascii="ＭＳ ゴシック" w:eastAsia="ＭＳ ゴシック" w:hAnsi="ＭＳ ゴシック" w:hint="eastAsia"/>
          <w:color w:val="auto"/>
          <w:kern w:val="2"/>
          <w:sz w:val="24"/>
          <w:szCs w:val="24"/>
        </w:rPr>
        <w:t>上</w:t>
      </w:r>
      <w:r w:rsidR="006F4D00" w:rsidRPr="00FE0488">
        <w:rPr>
          <w:rFonts w:ascii="ＭＳ ゴシック" w:eastAsia="ＭＳ ゴシック" w:hAnsi="ＭＳ ゴシック" w:hint="eastAsia"/>
          <w:color w:val="auto"/>
          <w:kern w:val="2"/>
          <w:sz w:val="24"/>
          <w:szCs w:val="24"/>
        </w:rPr>
        <w:t>書</w:t>
      </w:r>
      <w:r w:rsidR="009754B5" w:rsidRPr="00FE0488">
        <w:rPr>
          <w:rFonts w:ascii="ＭＳ ゴシック" w:eastAsia="ＭＳ ゴシック" w:hAnsi="ＭＳ ゴシック"/>
          <w:color w:val="auto"/>
          <w:kern w:val="2"/>
          <w:sz w:val="24"/>
          <w:szCs w:val="24"/>
        </w:rPr>
        <w:t>：74）</w:t>
      </w:r>
      <w:r w:rsidR="002C4300" w:rsidRPr="00FE0488">
        <w:rPr>
          <w:rFonts w:ascii="ＭＳ ゴシック" w:eastAsia="ＭＳ ゴシック" w:hAnsi="ＭＳ ゴシック" w:hint="eastAsia"/>
          <w:color w:val="auto"/>
          <w:kern w:val="2"/>
          <w:sz w:val="24"/>
          <w:szCs w:val="24"/>
        </w:rPr>
        <w:t>と考え</w:t>
      </w:r>
      <w:r w:rsidR="006F4D00" w:rsidRPr="00FE0488">
        <w:rPr>
          <w:rFonts w:ascii="ＭＳ ゴシック" w:eastAsia="ＭＳ ゴシック" w:hAnsi="ＭＳ ゴシック" w:hint="eastAsia"/>
          <w:color w:val="auto"/>
          <w:kern w:val="2"/>
          <w:sz w:val="24"/>
          <w:szCs w:val="24"/>
        </w:rPr>
        <w:t>ることが</w:t>
      </w:r>
      <w:r w:rsidR="004631C9" w:rsidRPr="00FE0488">
        <w:rPr>
          <w:rFonts w:ascii="ＭＳ ゴシック" w:eastAsia="ＭＳ ゴシック" w:hAnsi="ＭＳ ゴシック" w:hint="eastAsia"/>
          <w:color w:val="auto"/>
          <w:kern w:val="2"/>
          <w:sz w:val="24"/>
          <w:szCs w:val="24"/>
        </w:rPr>
        <w:t>通説となっています。</w:t>
      </w:r>
      <w:r w:rsidR="009B507A" w:rsidRPr="00FE0488">
        <w:rPr>
          <w:rFonts w:ascii="ＭＳ ゴシック" w:eastAsia="ＭＳ ゴシック" w:hAnsi="ＭＳ ゴシック" w:hint="eastAsia"/>
          <w:color w:val="auto"/>
          <w:kern w:val="2"/>
          <w:sz w:val="24"/>
          <w:szCs w:val="24"/>
        </w:rPr>
        <w:t>しかし</w:t>
      </w:r>
      <w:r w:rsidR="00B30B11" w:rsidRPr="00FE0488">
        <w:rPr>
          <w:rFonts w:ascii="ＭＳ ゴシック" w:eastAsia="ＭＳ ゴシック" w:hAnsi="ＭＳ ゴシック" w:hint="eastAsia"/>
          <w:color w:val="auto"/>
          <w:kern w:val="2"/>
          <w:sz w:val="24"/>
          <w:szCs w:val="24"/>
        </w:rPr>
        <w:t>ここで疑問</w:t>
      </w:r>
      <w:r w:rsidR="004631C9" w:rsidRPr="00FE0488">
        <w:rPr>
          <w:rFonts w:ascii="ＭＳ ゴシック" w:eastAsia="ＭＳ ゴシック" w:hAnsi="ＭＳ ゴシック" w:hint="eastAsia"/>
          <w:color w:val="auto"/>
          <w:kern w:val="2"/>
          <w:sz w:val="24"/>
          <w:szCs w:val="24"/>
        </w:rPr>
        <w:t>が起こるの</w:t>
      </w:r>
      <w:r w:rsidR="00B30B11" w:rsidRPr="00FE0488">
        <w:rPr>
          <w:rFonts w:ascii="ＭＳ ゴシック" w:eastAsia="ＭＳ ゴシック" w:hAnsi="ＭＳ ゴシック" w:hint="eastAsia"/>
          <w:color w:val="auto"/>
          <w:kern w:val="2"/>
          <w:sz w:val="24"/>
          <w:szCs w:val="24"/>
        </w:rPr>
        <w:t>ですが、</w:t>
      </w:r>
      <w:r w:rsidR="00AB7587" w:rsidRPr="00FE0488">
        <w:rPr>
          <w:rFonts w:ascii="ＭＳ ゴシック" w:eastAsia="ＭＳ ゴシック" w:hAnsi="ＭＳ ゴシック" w:hint="eastAsia"/>
          <w:color w:val="auto"/>
          <w:kern w:val="2"/>
          <w:sz w:val="24"/>
          <w:szCs w:val="24"/>
        </w:rPr>
        <w:t>こ</w:t>
      </w:r>
      <w:r w:rsidR="005E6DED" w:rsidRPr="00FE0488">
        <w:rPr>
          <w:rFonts w:ascii="ＭＳ ゴシック" w:eastAsia="ＭＳ ゴシック" w:hAnsi="ＭＳ ゴシック" w:hint="eastAsia"/>
          <w:color w:val="auto"/>
          <w:kern w:val="2"/>
          <w:sz w:val="24"/>
          <w:szCs w:val="24"/>
        </w:rPr>
        <w:t>の</w:t>
      </w:r>
      <w:r w:rsidR="00433205" w:rsidRPr="00FE0488">
        <w:rPr>
          <w:rFonts w:ascii="ＭＳ ゴシック" w:eastAsia="ＭＳ ゴシック" w:hAnsi="ＭＳ ゴシック"/>
          <w:color w:val="auto"/>
          <w:kern w:val="2"/>
          <w:sz w:val="24"/>
          <w:szCs w:val="24"/>
        </w:rPr>
        <w:t>各自並書</w:t>
      </w:r>
      <w:r w:rsidR="00433205" w:rsidRPr="00FE0488">
        <w:rPr>
          <w:rFonts w:ascii="ＭＳ ゴシック" w:eastAsia="ＭＳ ゴシック" w:hAnsi="ＭＳ ゴシック" w:hint="eastAsia"/>
          <w:color w:val="auto"/>
          <w:kern w:val="2"/>
          <w:sz w:val="24"/>
          <w:szCs w:val="24"/>
        </w:rPr>
        <w:t>の発音</w:t>
      </w:r>
      <w:r w:rsidR="00AB7587" w:rsidRPr="00FE0488">
        <w:rPr>
          <w:rFonts w:ascii="ＭＳ ゴシック" w:eastAsia="ＭＳ ゴシック" w:hAnsi="ＭＳ ゴシック" w:hint="eastAsia"/>
          <w:color w:val="auto"/>
          <w:kern w:val="2"/>
          <w:sz w:val="24"/>
          <w:szCs w:val="24"/>
        </w:rPr>
        <w:t>は濃音と</w:t>
      </w:r>
      <w:r w:rsidR="005E6DED" w:rsidRPr="00FE0488">
        <w:rPr>
          <w:rFonts w:ascii="ＭＳ ゴシック" w:eastAsia="ＭＳ ゴシック" w:hAnsi="ＭＳ ゴシック" w:hint="eastAsia"/>
          <w:color w:val="auto"/>
          <w:kern w:val="2"/>
          <w:sz w:val="24"/>
          <w:szCs w:val="24"/>
        </w:rPr>
        <w:t>同じ</w:t>
      </w:r>
      <w:r w:rsidR="00D81D74" w:rsidRPr="00FE0488">
        <w:rPr>
          <w:rFonts w:ascii="ＭＳ ゴシック" w:eastAsia="ＭＳ ゴシック" w:hAnsi="ＭＳ ゴシック" w:hint="eastAsia"/>
          <w:color w:val="auto"/>
          <w:kern w:val="2"/>
          <w:sz w:val="24"/>
          <w:szCs w:val="24"/>
        </w:rPr>
        <w:t>（全同）</w:t>
      </w:r>
      <w:r w:rsidR="00AB7587" w:rsidRPr="00FE0488">
        <w:rPr>
          <w:rFonts w:ascii="ＭＳ ゴシック" w:eastAsia="ＭＳ ゴシック" w:hAnsi="ＭＳ ゴシック" w:hint="eastAsia"/>
          <w:color w:val="auto"/>
          <w:kern w:val="2"/>
          <w:sz w:val="24"/>
          <w:szCs w:val="24"/>
        </w:rPr>
        <w:t>だったのでしょうか、それとも</w:t>
      </w:r>
      <w:r w:rsidR="005E6DED" w:rsidRPr="00FE0488">
        <w:rPr>
          <w:rFonts w:ascii="ＭＳ ゴシック" w:eastAsia="ＭＳ ゴシック" w:hAnsi="ＭＳ ゴシック"/>
          <w:color w:val="auto"/>
          <w:kern w:val="2"/>
          <w:sz w:val="24"/>
          <w:szCs w:val="24"/>
        </w:rPr>
        <w:t>ほとんど</w:t>
      </w:r>
      <w:r w:rsidR="005E6DED" w:rsidRPr="00FE0488">
        <w:rPr>
          <w:rFonts w:ascii="ＭＳ ゴシック" w:eastAsia="ＭＳ ゴシック" w:hAnsi="ＭＳ ゴシック" w:hint="eastAsia"/>
          <w:color w:val="auto"/>
          <w:kern w:val="2"/>
          <w:sz w:val="24"/>
          <w:szCs w:val="24"/>
        </w:rPr>
        <w:t>同じ</w:t>
      </w:r>
      <w:r w:rsidR="00D81D74" w:rsidRPr="00FE0488">
        <w:rPr>
          <w:rFonts w:ascii="ＭＳ ゴシック" w:eastAsia="ＭＳ ゴシック" w:hAnsi="ＭＳ ゴシック" w:hint="eastAsia"/>
          <w:color w:val="auto"/>
          <w:kern w:val="2"/>
          <w:sz w:val="24"/>
          <w:szCs w:val="24"/>
        </w:rPr>
        <w:t>（相同）</w:t>
      </w:r>
      <w:r w:rsidR="00AB7587" w:rsidRPr="00FE0488">
        <w:rPr>
          <w:rFonts w:ascii="ＭＳ ゴシック" w:eastAsia="ＭＳ ゴシック" w:hAnsi="ＭＳ ゴシック" w:hint="eastAsia"/>
          <w:color w:val="auto"/>
          <w:kern w:val="2"/>
          <w:sz w:val="24"/>
          <w:szCs w:val="24"/>
        </w:rPr>
        <w:t>だったのでしょうか</w:t>
      </w:r>
      <w:r w:rsidR="00177217" w:rsidRPr="00FE0488">
        <w:rPr>
          <w:rFonts w:ascii="ＭＳ ゴシック" w:eastAsia="ＭＳ ゴシック" w:hAnsi="ＭＳ ゴシック" w:hint="eastAsia"/>
          <w:color w:val="auto"/>
          <w:kern w:val="2"/>
          <w:sz w:val="24"/>
          <w:szCs w:val="24"/>
        </w:rPr>
        <w:t>。取るに足りない疑問にみえますが、実は大きな問題です。</w:t>
      </w:r>
    </w:p>
    <w:p w14:paraId="4ABCA843" w14:textId="4EF43367" w:rsidR="00854A05" w:rsidRPr="00FE0488" w:rsidRDefault="00854A05" w:rsidP="00FE0488">
      <w:pPr>
        <w:spacing w:line="360" w:lineRule="exact"/>
        <w:ind w:firstLineChars="100" w:firstLine="240"/>
        <w:rPr>
          <w:rFonts w:ascii="ＭＳ ゴシック" w:eastAsia="ＭＳ ゴシック" w:hAnsi="ＭＳ ゴシック"/>
          <w:color w:val="auto"/>
          <w:kern w:val="2"/>
          <w:sz w:val="24"/>
          <w:szCs w:val="24"/>
        </w:rPr>
      </w:pPr>
      <w:r w:rsidRPr="00FE0488">
        <w:rPr>
          <w:rFonts w:ascii="ＭＳ ゴシック" w:eastAsia="ＭＳ ゴシック" w:hAnsi="ＭＳ ゴシック" w:hint="eastAsia"/>
          <w:color w:val="auto"/>
          <w:kern w:val="2"/>
          <w:sz w:val="24"/>
          <w:szCs w:val="24"/>
        </w:rPr>
        <w:t>私の疑問</w:t>
      </w:r>
      <w:r w:rsidR="00890981" w:rsidRPr="00FE0488">
        <w:rPr>
          <w:rFonts w:ascii="ＭＳ ゴシック" w:eastAsia="ＭＳ ゴシック" w:hAnsi="ＭＳ ゴシック" w:hint="eastAsia"/>
          <w:color w:val="auto"/>
          <w:kern w:val="2"/>
          <w:sz w:val="24"/>
          <w:szCs w:val="24"/>
        </w:rPr>
        <w:t>が</w:t>
      </w:r>
      <w:r w:rsidRPr="00FE0488">
        <w:rPr>
          <w:rFonts w:ascii="ＭＳ ゴシック" w:eastAsia="ＭＳ ゴシック" w:hAnsi="ＭＳ ゴシック" w:hint="eastAsia"/>
          <w:color w:val="auto"/>
          <w:kern w:val="2"/>
          <w:sz w:val="24"/>
          <w:szCs w:val="24"/>
        </w:rPr>
        <w:t>よくわか</w:t>
      </w:r>
      <w:r w:rsidR="00890981" w:rsidRPr="00FE0488">
        <w:rPr>
          <w:rFonts w:ascii="ＭＳ ゴシック" w:eastAsia="ＭＳ ゴシック" w:hAnsi="ＭＳ ゴシック" w:hint="eastAsia"/>
          <w:color w:val="auto"/>
          <w:kern w:val="2"/>
          <w:sz w:val="24"/>
          <w:szCs w:val="24"/>
        </w:rPr>
        <w:t>るよ</w:t>
      </w:r>
      <w:r w:rsidRPr="00FE0488">
        <w:rPr>
          <w:rFonts w:ascii="ＭＳ ゴシック" w:eastAsia="ＭＳ ゴシック" w:hAnsi="ＭＳ ゴシック" w:hint="eastAsia"/>
          <w:color w:val="auto"/>
          <w:kern w:val="2"/>
          <w:sz w:val="24"/>
          <w:szCs w:val="24"/>
        </w:rPr>
        <w:t>うに先ほどの図式を用いて比較すると、次のようになります。</w:t>
      </w:r>
    </w:p>
    <w:p w14:paraId="428FE596" w14:textId="77777777" w:rsidR="00854A05" w:rsidRPr="00694FC9" w:rsidRDefault="00854A05" w:rsidP="00854A05">
      <w:pPr>
        <w:ind w:firstLineChars="100" w:firstLine="240"/>
        <w:rPr>
          <w:rFonts w:ascii="ＭＳ ゴシック" w:eastAsia="ＭＳ ゴシック" w:hAnsi="ＭＳ ゴシック"/>
          <w:color w:val="auto"/>
          <w:kern w:val="2"/>
          <w:sz w:val="24"/>
          <w:szCs w:val="24"/>
        </w:rPr>
      </w:pP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1984"/>
        <w:gridCol w:w="1843"/>
      </w:tblGrid>
      <w:tr w:rsidR="00854A05" w:rsidRPr="000B7CC8" w14:paraId="613D4DF2" w14:textId="77777777" w:rsidTr="00045A7A">
        <w:tc>
          <w:tcPr>
            <w:tcW w:w="851" w:type="dxa"/>
          </w:tcPr>
          <w:p w14:paraId="25677DC4" w14:textId="77777777" w:rsidR="00854A05" w:rsidRPr="000B7CC8" w:rsidRDefault="00854A05" w:rsidP="00850C90">
            <w:pPr>
              <w:rPr>
                <w:rFonts w:ascii="ＭＳ ゴシック" w:eastAsia="ＭＳ ゴシック" w:hAnsi="ＭＳ ゴシック" w:cs="Malgun Gothic"/>
                <w:color w:val="auto"/>
                <w:kern w:val="2"/>
              </w:rPr>
            </w:pPr>
          </w:p>
        </w:tc>
        <w:tc>
          <w:tcPr>
            <w:tcW w:w="1843" w:type="dxa"/>
          </w:tcPr>
          <w:p w14:paraId="0E508C9E" w14:textId="77777777" w:rsidR="006A1B7A" w:rsidRPr="000B7CC8" w:rsidRDefault="00854A05" w:rsidP="00850C90">
            <w:pPr>
              <w:rPr>
                <w:rFonts w:ascii="ＭＳ ゴシック" w:eastAsia="ＭＳ ゴシック" w:hAnsi="ＭＳ ゴシック" w:cs="Gungsuh"/>
                <w:color w:val="auto"/>
                <w:kern w:val="2"/>
              </w:rPr>
            </w:pPr>
            <w:r w:rsidRPr="000B7CC8">
              <w:rPr>
                <w:rFonts w:ascii="ＭＳ ゴシック" w:eastAsia="ＭＳ ゴシック" w:hAnsi="ＭＳ ゴシック" w:cs="Gungsuh" w:hint="eastAsia"/>
                <w:color w:val="auto"/>
                <w:kern w:val="2"/>
              </w:rPr>
              <w:t>『月印釋譜』</w:t>
            </w:r>
          </w:p>
          <w:p w14:paraId="432F36A8" w14:textId="77777777" w:rsidR="00854A05" w:rsidRPr="000B7CC8" w:rsidRDefault="00854A05" w:rsidP="00850C90">
            <w:pPr>
              <w:rPr>
                <w:rFonts w:ascii="ＭＳ ゴシック" w:eastAsia="ＭＳ ゴシック" w:hAnsi="ＭＳ ゴシック" w:cs="Malgun Gothic"/>
                <w:color w:val="auto"/>
                <w:kern w:val="2"/>
              </w:rPr>
            </w:pPr>
            <w:r w:rsidRPr="000B7CC8">
              <w:rPr>
                <w:rFonts w:ascii="ＭＳ ゴシック" w:eastAsia="ＭＳ ゴシック" w:hAnsi="ＭＳ ゴシック" w:cs="Gungsuh" w:hint="eastAsia"/>
                <w:color w:val="auto"/>
                <w:kern w:val="2"/>
              </w:rPr>
              <w:t>（</w:t>
            </w:r>
            <w:r w:rsidRPr="000B7CC8">
              <w:rPr>
                <w:rFonts w:ascii="ＭＳ ゴシック" w:eastAsia="ＭＳ ゴシック" w:hAnsi="ＭＳ ゴシック" w:cs="Gungsuh"/>
                <w:color w:val="auto"/>
                <w:kern w:val="2"/>
              </w:rPr>
              <w:t>1459年）</w:t>
            </w:r>
          </w:p>
        </w:tc>
        <w:tc>
          <w:tcPr>
            <w:tcW w:w="1984" w:type="dxa"/>
          </w:tcPr>
          <w:p w14:paraId="055099C9" w14:textId="77777777" w:rsidR="006834B7" w:rsidRPr="000B7CC8" w:rsidRDefault="00D51798" w:rsidP="006834B7">
            <w:pPr>
              <w:rPr>
                <w:rFonts w:ascii="ＭＳ ゴシック" w:eastAsia="ＭＳ ゴシック" w:hAnsi="ＭＳ ゴシック" w:cs="Malgun Gothic"/>
              </w:rPr>
            </w:pPr>
            <w:r w:rsidRPr="000B7CC8">
              <w:rPr>
                <w:rFonts w:ascii="ＭＳ ゴシック" w:eastAsia="ＭＳ ゴシック" w:hAnsi="ＭＳ ゴシック" w:cs="Malgun Gothic" w:hint="eastAsia"/>
              </w:rPr>
              <w:t>下</w:t>
            </w:r>
            <w:r w:rsidR="006834B7" w:rsidRPr="000B7CC8">
              <w:rPr>
                <w:rFonts w:ascii="ＭＳ ゴシック" w:eastAsia="ＭＳ ゴシック" w:hAnsi="ＭＳ ゴシック" w:cs="Malgun Gothic" w:hint="eastAsia"/>
              </w:rPr>
              <w:t>の表記は</w:t>
            </w:r>
          </w:p>
          <w:p w14:paraId="002863D4" w14:textId="77777777" w:rsidR="00854A05" w:rsidRPr="000B7CC8" w:rsidRDefault="006834B7" w:rsidP="006834B7">
            <w:pPr>
              <w:rPr>
                <w:rFonts w:ascii="ＭＳ ゴシック" w:eastAsia="ＭＳ ゴシック" w:hAnsi="ＭＳ ゴシック" w:cs="Malgun Gothic"/>
              </w:rPr>
            </w:pPr>
            <w:r w:rsidRPr="000B7CC8">
              <w:rPr>
                <w:rFonts w:ascii="ＭＳ ゴシック" w:eastAsia="ＭＳ ゴシック" w:hAnsi="ＭＳ ゴシック" w:cs="Malgun Gothic" w:hint="eastAsia"/>
              </w:rPr>
              <w:t>存在しません</w:t>
            </w:r>
          </w:p>
        </w:tc>
        <w:tc>
          <w:tcPr>
            <w:tcW w:w="1843" w:type="dxa"/>
          </w:tcPr>
          <w:p w14:paraId="288A6B26" w14:textId="77777777" w:rsidR="00854A05" w:rsidRPr="000B7CC8" w:rsidRDefault="00854A05" w:rsidP="00850C90">
            <w:pPr>
              <w:rPr>
                <w:rFonts w:ascii="ＭＳ ゴシック" w:eastAsia="ＭＳ ゴシック" w:hAnsi="ＭＳ ゴシック" w:cs="Malgun Gothic"/>
                <w:color w:val="auto"/>
                <w:kern w:val="2"/>
              </w:rPr>
            </w:pPr>
            <w:r w:rsidRPr="000B7CC8">
              <w:rPr>
                <w:rFonts w:ascii="ＭＳ ゴシック" w:eastAsia="ＭＳ ゴシック" w:hAnsi="ＭＳ ゴシック" w:cs="Gungsuh" w:hint="eastAsia"/>
                <w:color w:val="auto"/>
                <w:kern w:val="2"/>
              </w:rPr>
              <w:t>『法華經諺解』</w:t>
            </w:r>
            <w:r w:rsidRPr="000B7CC8">
              <w:rPr>
                <w:rFonts w:ascii="ＭＳ ゴシック" w:eastAsia="ＭＳ ゴシック" w:hAnsi="ＭＳ ゴシック" w:cs="Gungsuh"/>
                <w:color w:val="auto"/>
                <w:kern w:val="2"/>
              </w:rPr>
              <w:br/>
            </w:r>
            <w:r w:rsidRPr="000B7CC8">
              <w:rPr>
                <w:rFonts w:ascii="ＭＳ ゴシック" w:eastAsia="ＭＳ ゴシック" w:hAnsi="ＭＳ ゴシック" w:cs="Gungsuh" w:hint="eastAsia"/>
                <w:color w:val="auto"/>
                <w:kern w:val="2"/>
              </w:rPr>
              <w:t>（</w:t>
            </w:r>
            <w:r w:rsidRPr="000B7CC8">
              <w:rPr>
                <w:rFonts w:ascii="ＭＳ ゴシック" w:eastAsia="ＭＳ ゴシック" w:hAnsi="ＭＳ ゴシック" w:cs="Gungsuh"/>
                <w:color w:val="auto"/>
                <w:kern w:val="2"/>
              </w:rPr>
              <w:t>1463年）</w:t>
            </w:r>
          </w:p>
        </w:tc>
      </w:tr>
      <w:tr w:rsidR="00854A05" w:rsidRPr="000B7CC8" w14:paraId="06524971" w14:textId="77777777" w:rsidTr="00045A7A">
        <w:tc>
          <w:tcPr>
            <w:tcW w:w="851" w:type="dxa"/>
          </w:tcPr>
          <w:p w14:paraId="07E42D89" w14:textId="77777777" w:rsidR="00854A05" w:rsidRPr="000B7CC8" w:rsidRDefault="00854A05" w:rsidP="006A1B7A">
            <w:pPr>
              <w:rPr>
                <w:rFonts w:ascii="ＭＳ ゴシック" w:eastAsia="ＭＳ ゴシック" w:hAnsi="ＭＳ ゴシック"/>
                <w:color w:val="auto"/>
                <w:kern w:val="2"/>
              </w:rPr>
            </w:pPr>
            <w:r w:rsidRPr="000B7CC8">
              <w:rPr>
                <w:rFonts w:ascii="ＭＳ ゴシック" w:eastAsia="ＭＳ ゴシック" w:hAnsi="ＭＳ ゴシック" w:cs="Malgun Gothic" w:hint="eastAsia"/>
                <w:color w:val="auto"/>
                <w:kern w:val="2"/>
              </w:rPr>
              <w:t>表記</w:t>
            </w:r>
          </w:p>
        </w:tc>
        <w:tc>
          <w:tcPr>
            <w:tcW w:w="1843" w:type="dxa"/>
          </w:tcPr>
          <w:p w14:paraId="57B39478" w14:textId="57D5C642" w:rsidR="00854A05" w:rsidRPr="000B7CC8" w:rsidRDefault="00854A05" w:rsidP="006A1B7A">
            <w:pPr>
              <w:rPr>
                <w:rFonts w:ascii="ＭＳ ゴシック" w:eastAsia="ＭＳ ゴシック" w:hAnsi="ＭＳ ゴシック"/>
                <w:color w:val="auto"/>
                <w:kern w:val="2"/>
              </w:rPr>
            </w:pPr>
            <w:r w:rsidRPr="000B7CC8">
              <w:rPr>
                <w:rFonts w:ascii="Malgun Gothic" w:eastAsia="Malgun Gothic" w:hAnsi="Malgun Gothic" w:cs="Malgun Gothic" w:hint="eastAsia"/>
                <w:color w:val="auto"/>
                <w:kern w:val="2"/>
              </w:rPr>
              <w:t>ᄒᆞᇙ</w:t>
            </w:r>
            <w:r w:rsidR="00A46DDF">
              <w:rPr>
                <w:rFonts w:ascii="Malgun Gothic" w:eastAsia="Malgun Gothic" w:hAnsi="Malgun Gothic" w:cs="Malgun Gothic" w:hint="eastAsia"/>
                <w:color w:val="auto"/>
                <w:kern w:val="2"/>
              </w:rPr>
              <w:t>사</w:t>
            </w:r>
            <w:r w:rsidRPr="000B7CC8">
              <w:rPr>
                <w:rFonts w:ascii="Malgun Gothic" w:eastAsia="Malgun Gothic" w:hAnsi="Malgun Gothic" w:cs="Malgun Gothic" w:hint="eastAsia"/>
                <w:color w:val="auto"/>
                <w:kern w:val="2"/>
              </w:rPr>
              <w:t>ᄅᆞ</w:t>
            </w:r>
            <w:r w:rsidR="00CC526A">
              <w:rPr>
                <w:rFonts w:ascii="Malgun Gothic" w:eastAsia="Malgun Gothic" w:hAnsi="Malgun Gothic" w:cs="Malgun Gothic" w:hint="eastAsia"/>
                <w:color w:val="auto"/>
                <w:kern w:val="2"/>
              </w:rPr>
              <w:t>미</w:t>
            </w:r>
          </w:p>
        </w:tc>
        <w:tc>
          <w:tcPr>
            <w:tcW w:w="1984" w:type="dxa"/>
          </w:tcPr>
          <w:p w14:paraId="1F53A62C" w14:textId="533FC6C5" w:rsidR="00854A05" w:rsidRPr="000B7CC8" w:rsidRDefault="00854A05" w:rsidP="00A46DDF">
            <w:pPr>
              <w:rPr>
                <w:rFonts w:ascii="ＭＳ ゴシック" w:eastAsia="ＭＳ ゴシック" w:hAnsi="ＭＳ ゴシック"/>
              </w:rPr>
            </w:pPr>
            <w:r w:rsidRPr="000B7CC8">
              <w:rPr>
                <w:rFonts w:ascii="Malgun Gothic" w:eastAsia="Malgun Gothic" w:hAnsi="Malgun Gothic" w:cs="Malgun Gothic" w:hint="eastAsia"/>
              </w:rPr>
              <w:t>ᄒᆞᆯㆆ</w:t>
            </w:r>
            <w:r w:rsidR="00A46DDF">
              <w:rPr>
                <w:rFonts w:ascii="Malgun Gothic" w:eastAsia="Malgun Gothic" w:hAnsi="Malgun Gothic" w:cs="Malgun Gothic" w:hint="eastAsia"/>
              </w:rPr>
              <w:t>사</w:t>
            </w:r>
            <w:r w:rsidRPr="000B7CC8">
              <w:rPr>
                <w:rFonts w:ascii="Malgun Gothic" w:eastAsia="Malgun Gothic" w:hAnsi="Malgun Gothic" w:cs="Malgun Gothic" w:hint="eastAsia"/>
              </w:rPr>
              <w:t>ᄅᆞ</w:t>
            </w:r>
            <w:r w:rsidR="00CC526A">
              <w:rPr>
                <w:rFonts w:ascii="Malgun Gothic" w:eastAsia="Malgun Gothic" w:hAnsi="Malgun Gothic" w:cs="Malgun Gothic" w:hint="eastAsia"/>
              </w:rPr>
              <w:t>미</w:t>
            </w:r>
          </w:p>
        </w:tc>
        <w:tc>
          <w:tcPr>
            <w:tcW w:w="1843" w:type="dxa"/>
          </w:tcPr>
          <w:p w14:paraId="671AB302" w14:textId="12931B7B" w:rsidR="00854A05" w:rsidRPr="000B7CC8" w:rsidRDefault="00854A05" w:rsidP="00A46DDF">
            <w:pPr>
              <w:rPr>
                <w:rFonts w:ascii="ＭＳ ゴシック" w:eastAsia="ＭＳ ゴシック" w:hAnsi="ＭＳ ゴシック"/>
              </w:rPr>
            </w:pPr>
            <w:r w:rsidRPr="000B7CC8">
              <w:rPr>
                <w:rFonts w:ascii="Malgun Gothic" w:eastAsia="Malgun Gothic" w:hAnsi="Malgun Gothic" w:cs="Malgun Gothic" w:hint="eastAsia"/>
                <w:color w:val="auto"/>
                <w:kern w:val="2"/>
              </w:rPr>
              <w:t>ᄒᆞᆯ</w:t>
            </w:r>
            <w:r w:rsidR="009D1077">
              <w:rPr>
                <w:rFonts w:ascii="Malgun Gothic" w:eastAsia="Malgun Gothic" w:hAnsi="Malgun Gothic" w:cs="Malgun Gothic" w:hint="eastAsia"/>
                <w:color w:val="auto"/>
                <w:kern w:val="2"/>
              </w:rPr>
              <w:t>싸</w:t>
            </w:r>
            <w:r w:rsidRPr="000B7CC8">
              <w:rPr>
                <w:rFonts w:ascii="Malgun Gothic" w:eastAsia="Malgun Gothic" w:hAnsi="Malgun Gothic" w:cs="Malgun Gothic" w:hint="eastAsia"/>
              </w:rPr>
              <w:t>ᄅᆞ</w:t>
            </w:r>
            <w:r w:rsidR="00CC526A">
              <w:rPr>
                <w:rFonts w:ascii="Malgun Gothic" w:eastAsia="Malgun Gothic" w:hAnsi="Malgun Gothic" w:cs="Malgun Gothic" w:hint="eastAsia"/>
              </w:rPr>
              <w:t>미</w:t>
            </w:r>
          </w:p>
        </w:tc>
      </w:tr>
      <w:tr w:rsidR="00854A05" w:rsidRPr="000B7CC8" w14:paraId="0F0DD971" w14:textId="77777777" w:rsidTr="00045A7A">
        <w:tc>
          <w:tcPr>
            <w:tcW w:w="851" w:type="dxa"/>
          </w:tcPr>
          <w:p w14:paraId="1DD8353E" w14:textId="77777777" w:rsidR="00854A05" w:rsidRPr="000B7CC8" w:rsidRDefault="00854A05" w:rsidP="00850C90">
            <w:pPr>
              <w:rPr>
                <w:rFonts w:ascii="ＭＳ ゴシック" w:eastAsia="ＭＳ ゴシック" w:hAnsi="ＭＳ ゴシック"/>
                <w:color w:val="auto"/>
                <w:kern w:val="2"/>
              </w:rPr>
            </w:pPr>
            <w:r w:rsidRPr="000B7CC8">
              <w:rPr>
                <w:rFonts w:ascii="ＭＳ ゴシック" w:eastAsia="ＭＳ ゴシック" w:hAnsi="ＭＳ ゴシック" w:hint="eastAsia"/>
              </w:rPr>
              <w:t>発音</w:t>
            </w:r>
          </w:p>
        </w:tc>
        <w:tc>
          <w:tcPr>
            <w:tcW w:w="1843" w:type="dxa"/>
          </w:tcPr>
          <w:p w14:paraId="0A7F400D" w14:textId="77777777" w:rsidR="00854A05" w:rsidRPr="000B7CC8" w:rsidRDefault="00854A05" w:rsidP="00850C90">
            <w:pPr>
              <w:rPr>
                <w:rFonts w:ascii="ＭＳ ゴシック" w:eastAsia="ＭＳ ゴシック" w:hAnsi="ＭＳ ゴシック"/>
                <w:color w:val="auto"/>
                <w:kern w:val="2"/>
              </w:rPr>
            </w:pPr>
            <w:proofErr w:type="spellStart"/>
            <w:r w:rsidRPr="000B7CC8">
              <w:rPr>
                <w:rFonts w:ascii="ＭＳ ゴシック" w:eastAsia="ＭＳ ゴシック" w:hAnsi="ＭＳ ゴシック"/>
              </w:rPr>
              <w:t>hʌr</w:t>
            </w:r>
            <w:r w:rsidRPr="000B7CC8">
              <w:rPr>
                <w:rFonts w:ascii="ＭＳ ゴシック" w:eastAsia="ＭＳ ゴシック" w:hAnsi="ＭＳ ゴシック"/>
                <w:color w:val="auto"/>
                <w:kern w:val="2"/>
                <w:vertAlign w:val="superscript"/>
              </w:rPr>
              <w:t>ʔ</w:t>
            </w:r>
            <w:r w:rsidRPr="000B7CC8">
              <w:rPr>
                <w:rFonts w:ascii="ＭＳ ゴシック" w:eastAsia="ＭＳ ゴシック" w:hAnsi="ＭＳ ゴシック" w:hint="eastAsia"/>
                <w:color w:val="auto"/>
                <w:kern w:val="2"/>
              </w:rPr>
              <w:t>-</w:t>
            </w:r>
            <w:r w:rsidRPr="000B7CC8">
              <w:rPr>
                <w:rFonts w:ascii="ＭＳ ゴシック" w:eastAsia="ＭＳ ゴシック" w:hAnsi="ＭＳ ゴシック" w:cs="Gungsuh" w:hint="eastAsia"/>
                <w:color w:val="auto"/>
                <w:kern w:val="2"/>
              </w:rPr>
              <w:t>s</w:t>
            </w:r>
            <w:r w:rsidRPr="000B7CC8">
              <w:rPr>
                <w:rFonts w:ascii="ＭＳ ゴシック" w:eastAsia="ＭＳ ゴシック" w:hAnsi="ＭＳ ゴシック"/>
              </w:rPr>
              <w:t>arʌmi</w:t>
            </w:r>
            <w:proofErr w:type="spellEnd"/>
            <w:r w:rsidRPr="000B7CC8">
              <w:rPr>
                <w:rFonts w:ascii="ＭＳ ゴシック" w:eastAsia="ＭＳ ゴシック" w:hAnsi="ＭＳ ゴシック" w:hint="eastAsia"/>
              </w:rPr>
              <w:t>--</w:t>
            </w:r>
            <w:r w:rsidRPr="000B7CC8">
              <w:rPr>
                <w:rFonts w:ascii="ＭＳ ゴシック" w:eastAsia="ＭＳ ゴシック" w:hAnsi="ＭＳ ゴシック"/>
                <w:color w:val="auto"/>
                <w:kern w:val="2"/>
              </w:rPr>
              <w:t>→</w:t>
            </w:r>
          </w:p>
        </w:tc>
        <w:tc>
          <w:tcPr>
            <w:tcW w:w="1984" w:type="dxa"/>
          </w:tcPr>
          <w:p w14:paraId="4EC8F2DC" w14:textId="77777777" w:rsidR="00854A05" w:rsidRPr="000B7CC8" w:rsidRDefault="00854A05" w:rsidP="00850C90">
            <w:pPr>
              <w:rPr>
                <w:rFonts w:ascii="ＭＳ ゴシック" w:eastAsia="ＭＳ ゴシック" w:hAnsi="ＭＳ ゴシック"/>
                <w:color w:val="auto"/>
                <w:kern w:val="2"/>
              </w:rPr>
            </w:pPr>
            <w:proofErr w:type="spellStart"/>
            <w:r w:rsidRPr="000B7CC8">
              <w:rPr>
                <w:rFonts w:ascii="ＭＳ ゴシック" w:eastAsia="ＭＳ ゴシック" w:hAnsi="ＭＳ ゴシック"/>
              </w:rPr>
              <w:t>hʌr</w:t>
            </w:r>
            <w:proofErr w:type="spellEnd"/>
            <w:r w:rsidRPr="000B7CC8">
              <w:rPr>
                <w:rFonts w:ascii="ＭＳ ゴシック" w:eastAsia="ＭＳ ゴシック" w:hAnsi="ＭＳ ゴシック" w:hint="eastAsia"/>
                <w:color w:val="auto"/>
                <w:kern w:val="2"/>
              </w:rPr>
              <w:t>-</w:t>
            </w:r>
            <w:r w:rsidRPr="000B7CC8">
              <w:rPr>
                <w:rFonts w:ascii="ＭＳ ゴシック" w:eastAsia="ＭＳ ゴシック" w:hAnsi="ＭＳ ゴシック"/>
                <w:color w:val="auto"/>
                <w:kern w:val="2"/>
                <w:vertAlign w:val="superscript"/>
              </w:rPr>
              <w:t>ʔ</w:t>
            </w:r>
            <w:r w:rsidR="00045A7A" w:rsidRPr="000B7CC8">
              <w:rPr>
                <w:rFonts w:ascii="ＭＳ ゴシック" w:eastAsia="ＭＳ ゴシック" w:hAnsi="ＭＳ ゴシック" w:hint="eastAsia"/>
                <w:color w:val="auto"/>
                <w:kern w:val="2"/>
              </w:rPr>
              <w:t>-</w:t>
            </w:r>
            <w:proofErr w:type="spellStart"/>
            <w:r w:rsidRPr="000B7CC8">
              <w:rPr>
                <w:rFonts w:ascii="ＭＳ ゴシック" w:eastAsia="ＭＳ ゴシック" w:hAnsi="ＭＳ ゴシック"/>
              </w:rPr>
              <w:t>sarʌmi</w:t>
            </w:r>
            <w:proofErr w:type="spellEnd"/>
            <w:r w:rsidRPr="000B7CC8">
              <w:rPr>
                <w:rFonts w:ascii="ＭＳ ゴシック" w:eastAsia="ＭＳ ゴシック" w:hAnsi="ＭＳ ゴシック" w:hint="eastAsia"/>
              </w:rPr>
              <w:t>--</w:t>
            </w:r>
            <w:r w:rsidRPr="000B7CC8">
              <w:rPr>
                <w:rFonts w:ascii="ＭＳ ゴシック" w:eastAsia="ＭＳ ゴシック" w:hAnsi="ＭＳ ゴシック"/>
                <w:color w:val="auto"/>
                <w:kern w:val="2"/>
              </w:rPr>
              <w:t>→</w:t>
            </w:r>
          </w:p>
        </w:tc>
        <w:tc>
          <w:tcPr>
            <w:tcW w:w="1843" w:type="dxa"/>
          </w:tcPr>
          <w:p w14:paraId="0E19CE59" w14:textId="77777777" w:rsidR="00854A05" w:rsidRPr="000B7CC8" w:rsidRDefault="00854A05" w:rsidP="00850C90">
            <w:pPr>
              <w:rPr>
                <w:rFonts w:ascii="ＭＳ ゴシック" w:eastAsia="ＭＳ ゴシック" w:hAnsi="ＭＳ ゴシック"/>
              </w:rPr>
            </w:pPr>
            <w:proofErr w:type="spellStart"/>
            <w:r w:rsidRPr="000B7CC8">
              <w:rPr>
                <w:rFonts w:ascii="ＭＳ ゴシック" w:eastAsia="ＭＳ ゴシック" w:hAnsi="ＭＳ ゴシック"/>
              </w:rPr>
              <w:t>hʌr</w:t>
            </w:r>
            <w:r w:rsidR="00045A7A" w:rsidRPr="000B7CC8">
              <w:rPr>
                <w:rFonts w:ascii="ＭＳ ゴシック" w:eastAsia="ＭＳ ゴシック" w:hAnsi="ＭＳ ゴシック" w:hint="eastAsia"/>
                <w:color w:val="auto"/>
                <w:kern w:val="2"/>
              </w:rPr>
              <w:t>-</w:t>
            </w:r>
            <w:r w:rsidRPr="000B7CC8">
              <w:rPr>
                <w:rFonts w:ascii="ＭＳ ゴシック" w:eastAsia="ＭＳ ゴシック" w:hAnsi="ＭＳ ゴシック"/>
                <w:color w:val="auto"/>
                <w:kern w:val="2"/>
                <w:vertAlign w:val="superscript"/>
              </w:rPr>
              <w:t>ʔ</w:t>
            </w:r>
            <w:r w:rsidRPr="000B7CC8">
              <w:rPr>
                <w:rFonts w:ascii="ＭＳ ゴシック" w:eastAsia="ＭＳ ゴシック" w:hAnsi="ＭＳ ゴシック" w:cs="Gungsuh" w:hint="eastAsia"/>
                <w:color w:val="auto"/>
                <w:kern w:val="2"/>
              </w:rPr>
              <w:t>s</w:t>
            </w:r>
            <w:r w:rsidRPr="000B7CC8">
              <w:rPr>
                <w:rFonts w:ascii="ＭＳ ゴシック" w:eastAsia="ＭＳ ゴシック" w:hAnsi="ＭＳ ゴシック"/>
              </w:rPr>
              <w:t>arʌmi</w:t>
            </w:r>
            <w:proofErr w:type="spellEnd"/>
          </w:p>
        </w:tc>
      </w:tr>
      <w:tr w:rsidR="00854A05" w:rsidRPr="000B7CC8" w14:paraId="214DF499" w14:textId="77777777" w:rsidTr="00045A7A">
        <w:tc>
          <w:tcPr>
            <w:tcW w:w="851" w:type="dxa"/>
          </w:tcPr>
          <w:p w14:paraId="215B84DE" w14:textId="77777777" w:rsidR="00854A05" w:rsidRPr="000B7CC8" w:rsidRDefault="00854A05" w:rsidP="00850C90">
            <w:pPr>
              <w:rPr>
                <w:rFonts w:ascii="ＭＳ ゴシック" w:eastAsia="ＭＳ ゴシック" w:hAnsi="ＭＳ ゴシック"/>
              </w:rPr>
            </w:pPr>
            <w:r w:rsidRPr="000B7CC8">
              <w:rPr>
                <w:rFonts w:ascii="ＭＳ ゴシック" w:eastAsia="ＭＳ ゴシック" w:hAnsi="ＭＳ ゴシック" w:hint="eastAsia"/>
              </w:rPr>
              <w:t>翻字</w:t>
            </w:r>
          </w:p>
        </w:tc>
        <w:tc>
          <w:tcPr>
            <w:tcW w:w="1843" w:type="dxa"/>
          </w:tcPr>
          <w:p w14:paraId="4F04F0B2" w14:textId="77777777" w:rsidR="00854A05" w:rsidRPr="000B7CC8" w:rsidRDefault="00854A05" w:rsidP="00850C90">
            <w:pPr>
              <w:rPr>
                <w:rFonts w:ascii="ＭＳ ゴシック" w:eastAsia="ＭＳ ゴシック" w:hAnsi="ＭＳ ゴシック"/>
                <w:color w:val="auto"/>
                <w:kern w:val="2"/>
              </w:rPr>
            </w:pPr>
            <w:proofErr w:type="spellStart"/>
            <w:r w:rsidRPr="000B7CC8">
              <w:rPr>
                <w:rFonts w:ascii="ＭＳ ゴシック" w:eastAsia="ＭＳ ゴシック" w:hAnsi="ＭＳ ゴシック"/>
              </w:rPr>
              <w:t>hʌr</w:t>
            </w:r>
            <w:r w:rsidRPr="000B7CC8">
              <w:rPr>
                <w:rFonts w:ascii="ＭＳ ゴシック" w:eastAsia="ＭＳ ゴシック" w:hAnsi="ＭＳ ゴシック"/>
                <w:color w:val="auto"/>
                <w:kern w:val="2"/>
                <w:vertAlign w:val="superscript"/>
              </w:rPr>
              <w:t>ʔ</w:t>
            </w:r>
            <w:proofErr w:type="spellEnd"/>
            <w:r w:rsidRPr="000B7CC8">
              <w:rPr>
                <w:rFonts w:ascii="ＭＳ ゴシック" w:eastAsia="ＭＳ ゴシック" w:hAnsi="ＭＳ ゴシック" w:cs="ＭＳ 明朝" w:hint="eastAsia"/>
                <w:color w:val="auto"/>
                <w:kern w:val="2"/>
              </w:rPr>
              <w:t>‖</w:t>
            </w:r>
            <w:proofErr w:type="spellStart"/>
            <w:r w:rsidRPr="000B7CC8">
              <w:rPr>
                <w:rFonts w:ascii="ＭＳ ゴシック" w:eastAsia="ＭＳ ゴシック" w:hAnsi="ＭＳ ゴシック" w:cs="Gungsuh" w:hint="eastAsia"/>
                <w:color w:val="auto"/>
                <w:kern w:val="2"/>
              </w:rPr>
              <w:t>s</w:t>
            </w:r>
            <w:r w:rsidRPr="000B7CC8">
              <w:rPr>
                <w:rFonts w:ascii="ＭＳ ゴシック" w:eastAsia="ＭＳ ゴシック" w:hAnsi="ＭＳ ゴシック"/>
              </w:rPr>
              <w:t>arʌmi</w:t>
            </w:r>
            <w:proofErr w:type="spellEnd"/>
            <w:r w:rsidRPr="000B7CC8">
              <w:rPr>
                <w:rFonts w:ascii="ＭＳ ゴシック" w:eastAsia="ＭＳ ゴシック" w:hAnsi="ＭＳ ゴシック"/>
                <w:color w:val="auto"/>
                <w:kern w:val="2"/>
              </w:rPr>
              <w:t>→</w:t>
            </w:r>
          </w:p>
        </w:tc>
        <w:tc>
          <w:tcPr>
            <w:tcW w:w="1984" w:type="dxa"/>
          </w:tcPr>
          <w:p w14:paraId="0B92B169" w14:textId="77777777" w:rsidR="00854A05" w:rsidRPr="000B7CC8" w:rsidRDefault="00854A05" w:rsidP="00850C90">
            <w:pPr>
              <w:rPr>
                <w:rFonts w:ascii="ＭＳ ゴシック" w:eastAsia="ＭＳ ゴシック" w:hAnsi="ＭＳ ゴシック"/>
                <w:color w:val="auto"/>
                <w:kern w:val="2"/>
              </w:rPr>
            </w:pPr>
            <w:proofErr w:type="spellStart"/>
            <w:r w:rsidRPr="000B7CC8">
              <w:rPr>
                <w:rFonts w:ascii="ＭＳ ゴシック" w:eastAsia="ＭＳ ゴシック" w:hAnsi="ＭＳ ゴシック"/>
              </w:rPr>
              <w:t>hʌr</w:t>
            </w:r>
            <w:proofErr w:type="spellEnd"/>
            <w:r w:rsidRPr="000B7CC8">
              <w:rPr>
                <w:rFonts w:ascii="ＭＳ ゴシック" w:eastAsia="ＭＳ ゴシック" w:hAnsi="ＭＳ ゴシック" w:cs="ＭＳ 明朝" w:hint="eastAsia"/>
                <w:color w:val="auto"/>
                <w:kern w:val="2"/>
              </w:rPr>
              <w:t>‖</w:t>
            </w:r>
            <w:r w:rsidRPr="000B7CC8">
              <w:rPr>
                <w:rFonts w:ascii="ＭＳ ゴシック" w:eastAsia="ＭＳ ゴシック" w:hAnsi="ＭＳ ゴシック"/>
                <w:color w:val="auto"/>
                <w:kern w:val="2"/>
                <w:vertAlign w:val="superscript"/>
              </w:rPr>
              <w:t>ʔ</w:t>
            </w:r>
            <w:r w:rsidR="00045A7A" w:rsidRPr="000B7CC8">
              <w:rPr>
                <w:rFonts w:ascii="ＭＳ ゴシック" w:eastAsia="ＭＳ ゴシック" w:hAnsi="ＭＳ ゴシック" w:cs="ＭＳ 明朝" w:hint="eastAsia"/>
                <w:color w:val="auto"/>
                <w:kern w:val="2"/>
              </w:rPr>
              <w:t>‖</w:t>
            </w:r>
            <w:proofErr w:type="spellStart"/>
            <w:r w:rsidRPr="000B7CC8">
              <w:rPr>
                <w:rFonts w:ascii="ＭＳ ゴシック" w:eastAsia="ＭＳ ゴシック" w:hAnsi="ＭＳ ゴシック" w:cs="Gungsuh" w:hint="eastAsia"/>
                <w:color w:val="auto"/>
                <w:kern w:val="2"/>
              </w:rPr>
              <w:t>s</w:t>
            </w:r>
            <w:r w:rsidRPr="000B7CC8">
              <w:rPr>
                <w:rFonts w:ascii="ＭＳ ゴシック" w:eastAsia="ＭＳ ゴシック" w:hAnsi="ＭＳ ゴシック"/>
              </w:rPr>
              <w:t>arʌmi</w:t>
            </w:r>
            <w:proofErr w:type="spellEnd"/>
            <w:r w:rsidRPr="000B7CC8">
              <w:rPr>
                <w:rFonts w:ascii="ＭＳ ゴシック" w:eastAsia="ＭＳ ゴシック" w:hAnsi="ＭＳ ゴシック"/>
                <w:color w:val="auto"/>
                <w:kern w:val="2"/>
              </w:rPr>
              <w:t>→</w:t>
            </w:r>
          </w:p>
        </w:tc>
        <w:tc>
          <w:tcPr>
            <w:tcW w:w="1843" w:type="dxa"/>
          </w:tcPr>
          <w:p w14:paraId="15ACCD55" w14:textId="77777777" w:rsidR="00854A05" w:rsidRPr="000B7CC8" w:rsidRDefault="00854A05" w:rsidP="00850C90">
            <w:pPr>
              <w:rPr>
                <w:rFonts w:ascii="ＭＳ ゴシック" w:eastAsia="ＭＳ ゴシック" w:hAnsi="ＭＳ ゴシック"/>
                <w:color w:val="auto"/>
                <w:kern w:val="2"/>
              </w:rPr>
            </w:pPr>
            <w:proofErr w:type="spellStart"/>
            <w:r w:rsidRPr="000B7CC8">
              <w:rPr>
                <w:rFonts w:ascii="ＭＳ ゴシック" w:eastAsia="ＭＳ ゴシック" w:hAnsi="ＭＳ ゴシック"/>
              </w:rPr>
              <w:t>hʌr</w:t>
            </w:r>
            <w:proofErr w:type="spellEnd"/>
            <w:r w:rsidRPr="000B7CC8">
              <w:rPr>
                <w:rFonts w:ascii="ＭＳ ゴシック" w:eastAsia="ＭＳ ゴシック" w:hAnsi="ＭＳ ゴシック" w:cs="ＭＳ 明朝" w:hint="eastAsia"/>
                <w:color w:val="auto"/>
                <w:kern w:val="2"/>
              </w:rPr>
              <w:t>‖</w:t>
            </w:r>
            <w:proofErr w:type="spellStart"/>
            <w:r w:rsidRPr="000B7CC8">
              <w:rPr>
                <w:rFonts w:ascii="ＭＳ ゴシック" w:eastAsia="ＭＳ ゴシック" w:hAnsi="ＭＳ ゴシック" w:cs="Gungsuh" w:hint="eastAsia"/>
                <w:color w:val="auto"/>
                <w:kern w:val="2"/>
              </w:rPr>
              <w:t>ss</w:t>
            </w:r>
            <w:r w:rsidRPr="000B7CC8">
              <w:rPr>
                <w:rFonts w:ascii="ＭＳ ゴシック" w:eastAsia="ＭＳ ゴシック" w:hAnsi="ＭＳ ゴシック"/>
              </w:rPr>
              <w:t>arʌmi</w:t>
            </w:r>
            <w:proofErr w:type="spellEnd"/>
          </w:p>
        </w:tc>
      </w:tr>
    </w:tbl>
    <w:p w14:paraId="006FFFED" w14:textId="77777777" w:rsidR="00045A7A" w:rsidRPr="000B7CC8" w:rsidRDefault="00854A05" w:rsidP="000B7CC8">
      <w:pPr>
        <w:ind w:leftChars="100" w:left="200"/>
        <w:rPr>
          <w:rFonts w:ascii="ＭＳ ゴシック" w:eastAsia="ＭＳ ゴシック" w:hAnsi="ＭＳ ゴシック" w:cs="Gungsuh"/>
          <w:color w:val="auto"/>
          <w:kern w:val="2"/>
        </w:rPr>
      </w:pPr>
      <w:r w:rsidRPr="000B7CC8">
        <w:rPr>
          <w:rFonts w:ascii="ＭＳ ゴシック" w:eastAsia="ＭＳ ゴシック" w:hAnsi="ＭＳ ゴシック" w:cs="Gungsuh" w:hint="eastAsia"/>
          <w:color w:val="auto"/>
          <w:kern w:val="2"/>
        </w:rPr>
        <w:t>＊『圓覚經諺解』（</w:t>
      </w:r>
      <w:r w:rsidRPr="000B7CC8">
        <w:rPr>
          <w:rFonts w:ascii="ＭＳ ゴシック" w:eastAsia="ＭＳ ゴシック" w:hAnsi="ＭＳ ゴシック" w:cs="Gungsuh"/>
          <w:color w:val="auto"/>
          <w:kern w:val="2"/>
        </w:rPr>
        <w:t>1465年）</w:t>
      </w:r>
      <w:r w:rsidRPr="000B7CC8">
        <w:rPr>
          <w:rFonts w:ascii="ＭＳ ゴシック" w:eastAsia="ＭＳ ゴシック" w:hAnsi="ＭＳ ゴシック" w:cs="Gungsuh" w:hint="eastAsia"/>
          <w:color w:val="auto"/>
          <w:kern w:val="2"/>
        </w:rPr>
        <w:t>以降、</w:t>
      </w:r>
      <w:r w:rsidRPr="000B7CC8">
        <w:rPr>
          <w:rFonts w:ascii="Malgun Gothic" w:eastAsia="Malgun Gothic" w:hAnsi="Malgun Gothic" w:cs="Malgun Gothic" w:hint="eastAsia"/>
          <w:color w:val="auto"/>
          <w:kern w:val="2"/>
        </w:rPr>
        <w:t>ㆆ</w:t>
      </w:r>
      <w:r w:rsidRPr="000B7CC8">
        <w:rPr>
          <w:rFonts w:ascii="ＭＳ ゴシック" w:eastAsia="ＭＳ ゴシック" w:hAnsi="ＭＳ ゴシック" w:cs="ＭＳ ゴシック" w:hint="eastAsia"/>
          <w:color w:val="auto"/>
          <w:kern w:val="2"/>
        </w:rPr>
        <w:t>と各自並書が廃止。</w:t>
      </w:r>
    </w:p>
    <w:p w14:paraId="63B9E0CA" w14:textId="77777777" w:rsidR="00E15658" w:rsidRPr="00D51798" w:rsidRDefault="00854A05" w:rsidP="000B7CC8">
      <w:pPr>
        <w:ind w:leftChars="100" w:left="200"/>
        <w:rPr>
          <w:rFonts w:ascii="ＭＳ ゴシック" w:eastAsia="ＭＳ ゴシック" w:hAnsi="ＭＳ ゴシック" w:cs="Batang"/>
          <w:color w:val="auto"/>
          <w:kern w:val="2"/>
        </w:rPr>
      </w:pPr>
      <w:r w:rsidRPr="000B7CC8">
        <w:rPr>
          <w:rFonts w:ascii="ＭＳ ゴシック" w:eastAsia="ＭＳ ゴシック" w:hAnsi="ＭＳ ゴシック" w:cs="Gungsuh" w:hint="eastAsia"/>
          <w:color w:val="auto"/>
          <w:kern w:val="2"/>
        </w:rPr>
        <w:t>＊</w:t>
      </w:r>
      <w:r w:rsidR="005B0A46" w:rsidRPr="000B7CC8">
        <w:rPr>
          <w:rFonts w:ascii="ＭＳ ゴシック" w:eastAsia="ＭＳ ゴシック" w:hAnsi="ＭＳ ゴシック" w:cs="Malgun Gothic" w:hint="eastAsia"/>
        </w:rPr>
        <w:t>説明のために</w:t>
      </w:r>
      <w:r w:rsidR="005B0A46" w:rsidRPr="000B7CC8">
        <w:rPr>
          <w:rFonts w:ascii="ＭＳ ゴシック" w:eastAsia="ＭＳ ゴシック" w:hAnsi="ＭＳ ゴシック" w:cs="Malgun Gothic"/>
        </w:rPr>
        <w:t>‖</w:t>
      </w:r>
      <w:r w:rsidR="005B0A46" w:rsidRPr="000B7CC8">
        <w:rPr>
          <w:rFonts w:ascii="ＭＳ ゴシック" w:eastAsia="ＭＳ ゴシック" w:hAnsi="ＭＳ ゴシック" w:cs="Malgun Gothic" w:hint="eastAsia"/>
        </w:rPr>
        <w:t>（</w:t>
      </w:r>
      <w:r w:rsidRPr="000B7CC8">
        <w:rPr>
          <w:rFonts w:ascii="ＭＳ ゴシック" w:eastAsia="ＭＳ ゴシック" w:hAnsi="ＭＳ ゴシック" w:cs="Malgun Gothic"/>
        </w:rPr>
        <w:t>音節境界</w:t>
      </w:r>
      <w:r w:rsidR="005B0A46" w:rsidRPr="000B7CC8">
        <w:rPr>
          <w:rFonts w:ascii="ＭＳ ゴシック" w:eastAsia="ＭＳ ゴシック" w:hAnsi="ＭＳ ゴシック" w:cs="Malgun Gothic" w:hint="eastAsia"/>
        </w:rPr>
        <w:t>）や－（息の</w:t>
      </w:r>
      <w:r w:rsidRPr="000B7CC8">
        <w:rPr>
          <w:rFonts w:ascii="ＭＳ ゴシック" w:eastAsia="ＭＳ ゴシック" w:hAnsi="ＭＳ ゴシック" w:hint="eastAsia"/>
          <w:color w:val="auto"/>
          <w:kern w:val="2"/>
        </w:rPr>
        <w:t>ごくわずかの休止</w:t>
      </w:r>
      <w:r w:rsidR="005B0A46" w:rsidRPr="000B7CC8">
        <w:rPr>
          <w:rFonts w:ascii="ＭＳ ゴシック" w:eastAsia="ＭＳ ゴシック" w:hAnsi="ＭＳ ゴシック" w:hint="eastAsia"/>
          <w:color w:val="auto"/>
          <w:kern w:val="2"/>
        </w:rPr>
        <w:t>）</w:t>
      </w:r>
      <w:r w:rsidR="004631C9" w:rsidRPr="000B7CC8">
        <w:rPr>
          <w:rFonts w:ascii="ＭＳ ゴシック" w:eastAsia="ＭＳ ゴシック" w:hAnsi="ＭＳ ゴシック" w:hint="eastAsia"/>
          <w:color w:val="auto"/>
          <w:kern w:val="2"/>
        </w:rPr>
        <w:t>の符号を</w:t>
      </w:r>
      <w:r w:rsidR="0002016C" w:rsidRPr="000B7CC8">
        <w:rPr>
          <w:rFonts w:ascii="ＭＳ ゴシック" w:eastAsia="ＭＳ ゴシック" w:hAnsi="ＭＳ ゴシック" w:hint="eastAsia"/>
          <w:color w:val="auto"/>
          <w:kern w:val="2"/>
        </w:rPr>
        <w:t>用いています</w:t>
      </w:r>
      <w:r w:rsidR="00CC50C6" w:rsidRPr="00D51798">
        <w:rPr>
          <w:rFonts w:ascii="ＭＳ ゴシック" w:eastAsia="ＭＳ ゴシック" w:hAnsi="ＭＳ ゴシック" w:hint="eastAsia"/>
          <w:color w:val="auto"/>
          <w:kern w:val="2"/>
        </w:rPr>
        <w:t>。</w:t>
      </w:r>
      <w:r w:rsidR="006C79EF" w:rsidRPr="00D51798">
        <w:rPr>
          <w:rFonts w:ascii="ＭＳ ゴシック" w:eastAsia="ＭＳ ゴシック" w:hAnsi="ＭＳ ゴシック"/>
          <w:color w:val="auto"/>
          <w:kern w:val="2"/>
        </w:rPr>
        <w:br/>
      </w:r>
    </w:p>
    <w:p w14:paraId="70AE11AE" w14:textId="77777777" w:rsidR="009035D2" w:rsidRDefault="00854A05" w:rsidP="00E33838">
      <w:pPr>
        <w:spacing w:line="360" w:lineRule="exact"/>
        <w:ind w:firstLineChars="100" w:firstLine="240"/>
        <w:rPr>
          <w:rFonts w:ascii="ＭＳ ゴシック" w:eastAsia="ＭＳ ゴシック" w:hAnsi="ＭＳ ゴシック" w:cs="Batang"/>
          <w:color w:val="auto"/>
          <w:kern w:val="2"/>
          <w:sz w:val="24"/>
          <w:szCs w:val="24"/>
        </w:rPr>
      </w:pPr>
      <w:r w:rsidRPr="00C83D8A">
        <w:rPr>
          <w:rFonts w:ascii="ＭＳ ゴシック" w:eastAsia="ＭＳ ゴシック" w:hAnsi="ＭＳ ゴシック" w:hint="eastAsia"/>
          <w:color w:val="auto"/>
          <w:kern w:val="2"/>
          <w:sz w:val="24"/>
          <w:szCs w:val="24"/>
        </w:rPr>
        <w:t>私の疑問とは次のようなものです。</w:t>
      </w:r>
      <w:r w:rsidR="0099762E" w:rsidRPr="00C83D8A">
        <w:rPr>
          <w:rFonts w:ascii="ＭＳ ゴシック" w:eastAsia="ＭＳ ゴシック" w:hAnsi="ＭＳ ゴシック" w:hint="eastAsia"/>
          <w:color w:val="auto"/>
          <w:kern w:val="2"/>
          <w:sz w:val="24"/>
          <w:szCs w:val="24"/>
        </w:rPr>
        <w:t>『訓民正韻』（解例本）（</w:t>
      </w:r>
      <w:r w:rsidR="0099762E" w:rsidRPr="00C83D8A">
        <w:rPr>
          <w:rFonts w:ascii="ＭＳ ゴシック" w:eastAsia="ＭＳ ゴシック" w:hAnsi="ＭＳ ゴシック"/>
          <w:color w:val="auto"/>
          <w:kern w:val="2"/>
          <w:sz w:val="24"/>
          <w:szCs w:val="24"/>
        </w:rPr>
        <w:t>1446年）</w:t>
      </w:r>
      <w:r w:rsidR="00A1411A" w:rsidRPr="00C83D8A">
        <w:rPr>
          <w:rFonts w:ascii="ＭＳ ゴシック" w:eastAsia="ＭＳ ゴシック" w:hAnsi="ＭＳ ゴシック" w:hint="eastAsia"/>
          <w:color w:val="auto"/>
          <w:kern w:val="2"/>
          <w:sz w:val="24"/>
          <w:szCs w:val="24"/>
        </w:rPr>
        <w:t>から</w:t>
      </w:r>
      <w:r w:rsidR="0099762E" w:rsidRPr="00C83D8A">
        <w:rPr>
          <w:rFonts w:ascii="ＭＳ ゴシック" w:eastAsia="ＭＳ ゴシック" w:hAnsi="ＭＳ ゴシック" w:hint="eastAsia"/>
          <w:color w:val="auto"/>
          <w:kern w:val="2"/>
          <w:sz w:val="24"/>
          <w:szCs w:val="24"/>
        </w:rPr>
        <w:t>『月印釋譜』（</w:t>
      </w:r>
      <w:r w:rsidR="0099762E" w:rsidRPr="00C83D8A">
        <w:rPr>
          <w:rFonts w:ascii="ＭＳ ゴシック" w:eastAsia="ＭＳ ゴシック" w:hAnsi="ＭＳ ゴシック"/>
          <w:color w:val="auto"/>
          <w:kern w:val="2"/>
          <w:sz w:val="24"/>
          <w:szCs w:val="24"/>
        </w:rPr>
        <w:t>1459年）</w:t>
      </w:r>
      <w:r w:rsidR="00A1411A" w:rsidRPr="00C83D8A">
        <w:rPr>
          <w:rFonts w:ascii="ＭＳ ゴシック" w:eastAsia="ＭＳ ゴシック" w:hAnsi="ＭＳ ゴシック" w:hint="eastAsia"/>
          <w:color w:val="auto"/>
          <w:kern w:val="2"/>
          <w:sz w:val="24"/>
          <w:szCs w:val="24"/>
        </w:rPr>
        <w:t>〜</w:t>
      </w:r>
      <w:r w:rsidR="0099762E" w:rsidRPr="00C83D8A">
        <w:rPr>
          <w:rFonts w:ascii="ＭＳ ゴシック" w:eastAsia="ＭＳ ゴシック" w:hAnsi="ＭＳ ゴシック" w:hint="eastAsia"/>
          <w:color w:val="auto"/>
          <w:kern w:val="2"/>
          <w:sz w:val="24"/>
          <w:szCs w:val="24"/>
        </w:rPr>
        <w:t>『法華經諺解』（</w:t>
      </w:r>
      <w:r w:rsidR="0099762E" w:rsidRPr="00C83D8A">
        <w:rPr>
          <w:rFonts w:ascii="ＭＳ ゴシック" w:eastAsia="ＭＳ ゴシック" w:hAnsi="ＭＳ ゴシック"/>
          <w:color w:val="auto"/>
          <w:kern w:val="2"/>
          <w:sz w:val="24"/>
          <w:szCs w:val="24"/>
        </w:rPr>
        <w:t>1463年）</w:t>
      </w:r>
      <w:r w:rsidR="00A1411A" w:rsidRPr="00C83D8A">
        <w:rPr>
          <w:rFonts w:ascii="ＭＳ ゴシック" w:eastAsia="ＭＳ ゴシック" w:hAnsi="ＭＳ ゴシック" w:hint="eastAsia"/>
          <w:color w:val="auto"/>
          <w:kern w:val="2"/>
          <w:sz w:val="24"/>
          <w:szCs w:val="24"/>
        </w:rPr>
        <w:t>〜</w:t>
      </w:r>
      <w:r w:rsidR="0099762E" w:rsidRPr="00C83D8A">
        <w:rPr>
          <w:rFonts w:ascii="ＭＳ ゴシック" w:eastAsia="ＭＳ ゴシック" w:hAnsi="ＭＳ ゴシック" w:hint="eastAsia"/>
          <w:color w:val="auto"/>
          <w:kern w:val="2"/>
          <w:sz w:val="24"/>
          <w:szCs w:val="24"/>
        </w:rPr>
        <w:t>『圓覚經諺解』（</w:t>
      </w:r>
      <w:r w:rsidR="0099762E" w:rsidRPr="00C83D8A">
        <w:rPr>
          <w:rFonts w:ascii="ＭＳ ゴシック" w:eastAsia="ＭＳ ゴシック" w:hAnsi="ＭＳ ゴシック"/>
          <w:color w:val="auto"/>
          <w:kern w:val="2"/>
          <w:sz w:val="24"/>
          <w:szCs w:val="24"/>
        </w:rPr>
        <w:t>1465年）</w:t>
      </w:r>
      <w:r w:rsidR="0099762E" w:rsidRPr="00C83D8A">
        <w:rPr>
          <w:rFonts w:ascii="ＭＳ ゴシック" w:eastAsia="ＭＳ ゴシック" w:hAnsi="ＭＳ ゴシック" w:hint="eastAsia"/>
          <w:color w:val="auto"/>
          <w:kern w:val="2"/>
          <w:sz w:val="24"/>
          <w:szCs w:val="24"/>
        </w:rPr>
        <w:t>までわずか20年ばかり</w:t>
      </w:r>
      <w:r w:rsidR="004631C9" w:rsidRPr="00C83D8A">
        <w:rPr>
          <w:rFonts w:ascii="ＭＳ ゴシック" w:eastAsia="ＭＳ ゴシック" w:hAnsi="ＭＳ ゴシック" w:hint="eastAsia"/>
          <w:color w:val="auto"/>
          <w:kern w:val="2"/>
          <w:sz w:val="24"/>
          <w:szCs w:val="24"/>
        </w:rPr>
        <w:t>の</w:t>
      </w:r>
      <w:r w:rsidR="00D01EE9" w:rsidRPr="00C83D8A">
        <w:rPr>
          <w:rFonts w:ascii="ＭＳ ゴシック" w:eastAsia="ＭＳ ゴシック" w:hAnsi="ＭＳ ゴシック" w:hint="eastAsia"/>
          <w:color w:val="auto"/>
          <w:kern w:val="2"/>
          <w:sz w:val="24"/>
          <w:szCs w:val="24"/>
        </w:rPr>
        <w:t>短い</w:t>
      </w:r>
      <w:r w:rsidR="00E420E1" w:rsidRPr="00C83D8A">
        <w:rPr>
          <w:rFonts w:ascii="ＭＳ ゴシック" w:eastAsia="ＭＳ ゴシック" w:hAnsi="ＭＳ ゴシック" w:hint="eastAsia"/>
          <w:color w:val="auto"/>
          <w:kern w:val="2"/>
          <w:sz w:val="24"/>
          <w:szCs w:val="24"/>
        </w:rPr>
        <w:t>期間</w:t>
      </w:r>
      <w:r w:rsidR="005E6DED" w:rsidRPr="00C83D8A">
        <w:rPr>
          <w:rFonts w:ascii="ＭＳ ゴシック" w:eastAsia="ＭＳ ゴシック" w:hAnsi="ＭＳ ゴシック" w:hint="eastAsia"/>
          <w:color w:val="auto"/>
          <w:kern w:val="2"/>
          <w:sz w:val="24"/>
          <w:szCs w:val="24"/>
        </w:rPr>
        <w:t>なので</w:t>
      </w:r>
      <w:r w:rsidR="004E20F3" w:rsidRPr="00C83D8A">
        <w:rPr>
          <w:rFonts w:ascii="ＭＳ ゴシック" w:eastAsia="ＭＳ ゴシック" w:hAnsi="ＭＳ ゴシック" w:hint="eastAsia"/>
          <w:color w:val="auto"/>
          <w:kern w:val="2"/>
          <w:sz w:val="24"/>
          <w:szCs w:val="24"/>
        </w:rPr>
        <w:t>常識的に</w:t>
      </w:r>
      <w:r w:rsidR="008128AE" w:rsidRPr="00C83D8A">
        <w:rPr>
          <w:rFonts w:ascii="ＭＳ ゴシック" w:eastAsia="ＭＳ ゴシック" w:hAnsi="ＭＳ ゴシック" w:hint="eastAsia"/>
          <w:color w:val="auto"/>
          <w:kern w:val="2"/>
          <w:sz w:val="24"/>
          <w:szCs w:val="24"/>
        </w:rPr>
        <w:t>考え</w:t>
      </w:r>
      <w:r w:rsidR="00D01EE9" w:rsidRPr="00C83D8A">
        <w:rPr>
          <w:rFonts w:ascii="ＭＳ ゴシック" w:eastAsia="ＭＳ ゴシック" w:hAnsi="ＭＳ ゴシック" w:hint="eastAsia"/>
          <w:color w:val="auto"/>
          <w:kern w:val="2"/>
          <w:sz w:val="24"/>
          <w:szCs w:val="24"/>
        </w:rPr>
        <w:t>て</w:t>
      </w:r>
      <w:r w:rsidR="00704CEE" w:rsidRPr="00C83D8A">
        <w:rPr>
          <w:rFonts w:ascii="ＭＳ ゴシック" w:eastAsia="ＭＳ ゴシック" w:hAnsi="ＭＳ ゴシック" w:hint="eastAsia"/>
          <w:color w:val="auto"/>
          <w:kern w:val="2"/>
          <w:sz w:val="24"/>
          <w:szCs w:val="24"/>
        </w:rPr>
        <w:t>この</w:t>
      </w:r>
      <w:r w:rsidR="00E420E1" w:rsidRPr="00C83D8A">
        <w:rPr>
          <w:rFonts w:ascii="ＭＳ ゴシック" w:eastAsia="ＭＳ ゴシック" w:hAnsi="ＭＳ ゴシック" w:hint="eastAsia"/>
          <w:color w:val="auto"/>
          <w:kern w:val="2"/>
          <w:sz w:val="24"/>
          <w:szCs w:val="24"/>
        </w:rPr>
        <w:t>あいだ</w:t>
      </w:r>
      <w:r w:rsidR="002C4300" w:rsidRPr="00C83D8A">
        <w:rPr>
          <w:rFonts w:ascii="ＭＳ ゴシック" w:eastAsia="ＭＳ ゴシック" w:hAnsi="ＭＳ ゴシック" w:hint="eastAsia"/>
          <w:color w:val="auto"/>
          <w:kern w:val="2"/>
          <w:sz w:val="24"/>
          <w:szCs w:val="24"/>
        </w:rPr>
        <w:t>に</w:t>
      </w:r>
      <w:r w:rsidR="00D01EE9" w:rsidRPr="00C83D8A">
        <w:rPr>
          <w:rFonts w:ascii="ＭＳ ゴシック" w:eastAsia="ＭＳ ゴシック" w:hAnsi="ＭＳ ゴシック" w:hint="eastAsia"/>
          <w:color w:val="auto"/>
          <w:kern w:val="2"/>
          <w:sz w:val="24"/>
          <w:szCs w:val="24"/>
        </w:rPr>
        <w:t>は</w:t>
      </w:r>
      <w:r w:rsidR="0099762E" w:rsidRPr="00C83D8A">
        <w:rPr>
          <w:rFonts w:ascii="ＭＳ ゴシック" w:eastAsia="ＭＳ ゴシック" w:hAnsi="ＭＳ ゴシック" w:hint="eastAsia"/>
          <w:color w:val="auto"/>
          <w:kern w:val="2"/>
          <w:sz w:val="24"/>
          <w:szCs w:val="24"/>
        </w:rPr>
        <w:t>音</w:t>
      </w:r>
      <w:r w:rsidR="008128AE" w:rsidRPr="00C83D8A">
        <w:rPr>
          <w:rFonts w:ascii="ＭＳ ゴシック" w:eastAsia="ＭＳ ゴシック" w:hAnsi="ＭＳ ゴシック" w:hint="eastAsia"/>
          <w:color w:val="auto"/>
          <w:kern w:val="2"/>
          <w:sz w:val="24"/>
          <w:szCs w:val="24"/>
        </w:rPr>
        <w:t>の</w:t>
      </w:r>
      <w:r w:rsidR="0099762E" w:rsidRPr="00C83D8A">
        <w:rPr>
          <w:rFonts w:ascii="ＭＳ ゴシック" w:eastAsia="ＭＳ ゴシック" w:hAnsi="ＭＳ ゴシック" w:hint="eastAsia"/>
          <w:color w:val="auto"/>
          <w:kern w:val="2"/>
          <w:sz w:val="24"/>
          <w:szCs w:val="24"/>
        </w:rPr>
        <w:t>変化</w:t>
      </w:r>
      <w:r w:rsidR="008128AE" w:rsidRPr="00C83D8A">
        <w:rPr>
          <w:rFonts w:ascii="ＭＳ ゴシック" w:eastAsia="ＭＳ ゴシック" w:hAnsi="ＭＳ ゴシック" w:hint="eastAsia"/>
          <w:color w:val="auto"/>
          <w:kern w:val="2"/>
          <w:sz w:val="24"/>
          <w:szCs w:val="24"/>
        </w:rPr>
        <w:t>は</w:t>
      </w:r>
      <w:r w:rsidR="0099762E" w:rsidRPr="00C83D8A">
        <w:rPr>
          <w:rFonts w:ascii="ＭＳ ゴシック" w:eastAsia="ＭＳ ゴシック" w:hAnsi="ＭＳ ゴシック" w:hint="eastAsia"/>
          <w:color w:val="auto"/>
          <w:kern w:val="2"/>
          <w:sz w:val="24"/>
          <w:szCs w:val="24"/>
        </w:rPr>
        <w:t>なかった</w:t>
      </w:r>
      <w:r w:rsidR="003631A6" w:rsidRPr="00C83D8A">
        <w:rPr>
          <w:rFonts w:ascii="ＭＳ ゴシック" w:eastAsia="ＭＳ ゴシック" w:hAnsi="ＭＳ ゴシック" w:hint="eastAsia"/>
          <w:color w:val="auto"/>
          <w:kern w:val="2"/>
          <w:sz w:val="24"/>
          <w:szCs w:val="24"/>
        </w:rPr>
        <w:t>（</w:t>
      </w:r>
      <w:r w:rsidR="00D81D74" w:rsidRPr="00C83D8A">
        <w:rPr>
          <w:rFonts w:ascii="ＭＳ ゴシック" w:eastAsia="ＭＳ ゴシック" w:hAnsi="ＭＳ ゴシック" w:hint="eastAsia"/>
          <w:color w:val="auto"/>
          <w:kern w:val="2"/>
          <w:sz w:val="24"/>
          <w:szCs w:val="24"/>
        </w:rPr>
        <w:t>全同</w:t>
      </w:r>
      <w:r w:rsidR="003631A6" w:rsidRPr="00C83D8A">
        <w:rPr>
          <w:rFonts w:ascii="ＭＳ ゴシック" w:eastAsia="ＭＳ ゴシック" w:hAnsi="ＭＳ ゴシック" w:hint="eastAsia"/>
          <w:color w:val="auto"/>
          <w:kern w:val="2"/>
          <w:sz w:val="24"/>
          <w:szCs w:val="24"/>
        </w:rPr>
        <w:t>）、</w:t>
      </w:r>
      <w:r w:rsidR="00D81D74" w:rsidRPr="00C83D8A">
        <w:rPr>
          <w:rFonts w:ascii="ＭＳ ゴシック" w:eastAsia="ＭＳ ゴシック" w:hAnsi="ＭＳ ゴシック" w:hint="eastAsia"/>
          <w:color w:val="auto"/>
          <w:kern w:val="2"/>
          <w:sz w:val="24"/>
          <w:szCs w:val="24"/>
        </w:rPr>
        <w:t>あるいは変化の途上にあって</w:t>
      </w:r>
      <w:r w:rsidR="003631A6" w:rsidRPr="00C83D8A">
        <w:rPr>
          <w:rFonts w:ascii="ＭＳ ゴシック" w:eastAsia="ＭＳ ゴシック" w:hAnsi="ＭＳ ゴシック" w:hint="eastAsia"/>
          <w:color w:val="auto"/>
          <w:kern w:val="2"/>
          <w:sz w:val="24"/>
          <w:szCs w:val="24"/>
        </w:rPr>
        <w:t>ほとんど同じ（</w:t>
      </w:r>
      <w:r w:rsidR="00D81D74" w:rsidRPr="00C83D8A">
        <w:rPr>
          <w:rFonts w:ascii="ＭＳ ゴシック" w:eastAsia="ＭＳ ゴシック" w:hAnsi="ＭＳ ゴシック" w:hint="eastAsia"/>
          <w:color w:val="auto"/>
          <w:kern w:val="2"/>
          <w:sz w:val="24"/>
          <w:szCs w:val="24"/>
        </w:rPr>
        <w:t>相同</w:t>
      </w:r>
      <w:r w:rsidR="003631A6" w:rsidRPr="00C83D8A">
        <w:rPr>
          <w:rFonts w:ascii="ＭＳ ゴシック" w:eastAsia="ＭＳ ゴシック" w:hAnsi="ＭＳ ゴシック" w:hint="eastAsia"/>
          <w:color w:val="auto"/>
          <w:kern w:val="2"/>
          <w:sz w:val="24"/>
          <w:szCs w:val="24"/>
        </w:rPr>
        <w:t>）</w:t>
      </w:r>
      <w:r w:rsidR="00F71CCB" w:rsidRPr="00C83D8A">
        <w:rPr>
          <w:rFonts w:ascii="ＭＳ ゴシック" w:eastAsia="ＭＳ ゴシック" w:hAnsi="ＭＳ ゴシック" w:hint="eastAsia"/>
          <w:color w:val="auto"/>
          <w:kern w:val="2"/>
          <w:sz w:val="24"/>
          <w:szCs w:val="24"/>
        </w:rPr>
        <w:t>であった</w:t>
      </w:r>
      <w:r w:rsidR="003631A6" w:rsidRPr="00C83D8A">
        <w:rPr>
          <w:rFonts w:ascii="ＭＳ ゴシック" w:eastAsia="ＭＳ ゴシック" w:hAnsi="ＭＳ ゴシック" w:hint="eastAsia"/>
          <w:color w:val="auto"/>
          <w:kern w:val="2"/>
          <w:sz w:val="24"/>
          <w:szCs w:val="24"/>
        </w:rPr>
        <w:t>と思われ</w:t>
      </w:r>
      <w:r w:rsidR="00625AD1" w:rsidRPr="00C83D8A">
        <w:rPr>
          <w:rFonts w:ascii="ＭＳ ゴシック" w:eastAsia="ＭＳ ゴシック" w:hAnsi="ＭＳ ゴシック" w:hint="eastAsia"/>
          <w:color w:val="auto"/>
          <w:kern w:val="2"/>
          <w:sz w:val="24"/>
          <w:szCs w:val="24"/>
        </w:rPr>
        <w:t>ます。そこで</w:t>
      </w:r>
      <w:r w:rsidR="0099762E" w:rsidRPr="00C83D8A">
        <w:rPr>
          <w:rFonts w:ascii="ＭＳ ゴシック" w:eastAsia="ＭＳ ゴシック" w:hAnsi="ＭＳ ゴシック" w:hint="eastAsia"/>
          <w:color w:val="auto"/>
          <w:kern w:val="2"/>
          <w:sz w:val="24"/>
          <w:szCs w:val="24"/>
        </w:rPr>
        <w:t>『月印釋譜』</w:t>
      </w:r>
      <w:r w:rsidR="004E20F3" w:rsidRPr="00C83D8A">
        <w:rPr>
          <w:rFonts w:ascii="ＭＳ ゴシック" w:eastAsia="ＭＳ ゴシック" w:hAnsi="ＭＳ ゴシック" w:hint="eastAsia"/>
          <w:color w:val="auto"/>
          <w:kern w:val="2"/>
          <w:sz w:val="24"/>
          <w:szCs w:val="24"/>
        </w:rPr>
        <w:t>で</w:t>
      </w:r>
      <w:proofErr w:type="spellStart"/>
      <w:r w:rsidR="00045A7A" w:rsidRPr="00C83D8A">
        <w:rPr>
          <w:rFonts w:ascii="ＭＳ ゴシック" w:eastAsia="ＭＳ ゴシック" w:hAnsi="ＭＳ ゴシック"/>
          <w:color w:val="auto"/>
          <w:kern w:val="2"/>
          <w:sz w:val="24"/>
          <w:szCs w:val="24"/>
        </w:rPr>
        <w:t>hʌ</w:t>
      </w:r>
      <w:r w:rsidR="00045A7A" w:rsidRPr="00C83D8A">
        <w:rPr>
          <w:rFonts w:ascii="ＭＳ ゴシック" w:eastAsia="ＭＳ ゴシック" w:hAnsi="ＭＳ ゴシック"/>
          <w:sz w:val="24"/>
          <w:szCs w:val="24"/>
        </w:rPr>
        <w:t>r</w:t>
      </w:r>
      <w:r w:rsidR="00045A7A" w:rsidRPr="00C83D8A">
        <w:rPr>
          <w:rFonts w:ascii="ＭＳ ゴシック" w:eastAsia="ＭＳ ゴシック" w:hAnsi="ＭＳ ゴシック"/>
          <w:color w:val="auto"/>
          <w:kern w:val="2"/>
          <w:sz w:val="24"/>
          <w:szCs w:val="24"/>
          <w:vertAlign w:val="superscript"/>
        </w:rPr>
        <w:t>ʔ</w:t>
      </w:r>
      <w:proofErr w:type="spellEnd"/>
      <w:r w:rsidR="00045A7A" w:rsidRPr="00C83D8A">
        <w:rPr>
          <w:rFonts w:ascii="ＭＳ ゴシック" w:eastAsia="ＭＳ ゴシック" w:hAnsi="ＭＳ ゴシック" w:cs="ＭＳ 明朝" w:hint="eastAsia"/>
          <w:color w:val="auto"/>
          <w:kern w:val="2"/>
          <w:sz w:val="24"/>
          <w:szCs w:val="24"/>
        </w:rPr>
        <w:t>‖</w:t>
      </w:r>
      <w:proofErr w:type="spellStart"/>
      <w:r w:rsidR="00045A7A" w:rsidRPr="00C83D8A">
        <w:rPr>
          <w:rFonts w:ascii="ＭＳ ゴシック" w:eastAsia="ＭＳ ゴシック" w:hAnsi="ＭＳ ゴシック" w:cs="ＭＳ 明朝" w:hint="eastAsia"/>
          <w:color w:val="auto"/>
          <w:kern w:val="2"/>
          <w:sz w:val="24"/>
          <w:szCs w:val="24"/>
        </w:rPr>
        <w:t>sa</w:t>
      </w:r>
      <w:r w:rsidR="00045A7A" w:rsidRPr="00C83D8A">
        <w:rPr>
          <w:rFonts w:ascii="ＭＳ ゴシック" w:eastAsia="ＭＳ ゴシック" w:hAnsi="ＭＳ ゴシック"/>
          <w:color w:val="auto"/>
          <w:kern w:val="2"/>
          <w:sz w:val="24"/>
          <w:szCs w:val="24"/>
        </w:rPr>
        <w:t>rʌmi</w:t>
      </w:r>
      <w:proofErr w:type="spellEnd"/>
      <w:r w:rsidR="00D01EE9" w:rsidRPr="00C83D8A">
        <w:rPr>
          <w:rFonts w:ascii="ＭＳ ゴシック" w:eastAsia="ＭＳ ゴシック" w:hAnsi="ＭＳ ゴシック" w:hint="eastAsia"/>
          <w:color w:val="auto"/>
          <w:kern w:val="2"/>
          <w:sz w:val="24"/>
          <w:szCs w:val="24"/>
        </w:rPr>
        <w:t>によって</w:t>
      </w:r>
      <w:r w:rsidR="004A1AA3" w:rsidRPr="00C83D8A">
        <w:rPr>
          <w:rFonts w:ascii="ＭＳ ゴシック" w:eastAsia="ＭＳ ゴシック" w:hAnsi="ＭＳ ゴシック" w:hint="eastAsia"/>
          <w:color w:val="auto"/>
          <w:kern w:val="2"/>
          <w:sz w:val="24"/>
          <w:szCs w:val="24"/>
        </w:rPr>
        <w:t>表記された</w:t>
      </w:r>
      <w:proofErr w:type="spellStart"/>
      <w:r w:rsidR="004A1AA3" w:rsidRPr="00C83D8A">
        <w:rPr>
          <w:rFonts w:ascii="ＭＳ ゴシック" w:eastAsia="ＭＳ ゴシック" w:hAnsi="ＭＳ ゴシック"/>
          <w:color w:val="auto"/>
          <w:kern w:val="2"/>
          <w:sz w:val="24"/>
          <w:szCs w:val="24"/>
        </w:rPr>
        <w:t>hʌr</w:t>
      </w:r>
      <w:r w:rsidR="004A1AA3" w:rsidRPr="00C83D8A">
        <w:rPr>
          <w:rFonts w:ascii="ＭＳ ゴシック" w:eastAsia="ＭＳ ゴシック" w:hAnsi="ＭＳ ゴシック"/>
          <w:color w:val="auto"/>
          <w:kern w:val="2"/>
          <w:sz w:val="24"/>
          <w:szCs w:val="24"/>
          <w:vertAlign w:val="superscript"/>
        </w:rPr>
        <w:t>ʔ</w:t>
      </w:r>
      <w:r w:rsidR="004A1AA3" w:rsidRPr="00C83D8A">
        <w:rPr>
          <w:rFonts w:ascii="ＭＳ ゴシック" w:eastAsia="ＭＳ ゴシック" w:hAnsi="ＭＳ ゴシック"/>
          <w:color w:val="auto"/>
          <w:kern w:val="2"/>
          <w:sz w:val="24"/>
          <w:szCs w:val="24"/>
        </w:rPr>
        <w:t>-sarʌmi</w:t>
      </w:r>
      <w:proofErr w:type="spellEnd"/>
      <w:r w:rsidR="00423DC7" w:rsidRPr="00C83D8A">
        <w:rPr>
          <w:rFonts w:ascii="ＭＳ ゴシック" w:eastAsia="ＭＳ ゴシック" w:hAnsi="ＭＳ ゴシック" w:cs="Batang" w:hint="eastAsia"/>
          <w:color w:val="auto"/>
          <w:kern w:val="2"/>
          <w:sz w:val="24"/>
          <w:szCs w:val="24"/>
        </w:rPr>
        <w:t xml:space="preserve">の </w:t>
      </w:r>
      <w:r w:rsidR="00423DC7" w:rsidRPr="00C83D8A">
        <w:rPr>
          <w:rFonts w:ascii="ＭＳ ゴシック" w:eastAsia="ＭＳ ゴシック" w:hAnsi="ＭＳ ゴシック"/>
          <w:color w:val="auto"/>
          <w:kern w:val="2"/>
          <w:sz w:val="24"/>
          <w:szCs w:val="24"/>
          <w:vertAlign w:val="superscript"/>
        </w:rPr>
        <w:t>ʔ</w:t>
      </w:r>
      <w:r w:rsidR="00423DC7" w:rsidRPr="00C83D8A">
        <w:rPr>
          <w:rFonts w:ascii="ＭＳ ゴシック" w:eastAsia="ＭＳ ゴシック" w:hAnsi="ＭＳ ゴシック" w:hint="eastAsia"/>
          <w:color w:val="auto"/>
          <w:kern w:val="2"/>
          <w:sz w:val="24"/>
          <w:szCs w:val="24"/>
        </w:rPr>
        <w:t>（</w:t>
      </w:r>
      <w:r w:rsidR="00423DC7" w:rsidRPr="00C83D8A">
        <w:rPr>
          <w:rFonts w:ascii="Malgun Gothic" w:eastAsia="Malgun Gothic" w:hAnsi="Malgun Gothic" w:cs="Malgun Gothic" w:hint="eastAsia"/>
          <w:color w:val="auto"/>
          <w:kern w:val="2"/>
          <w:sz w:val="24"/>
          <w:szCs w:val="24"/>
        </w:rPr>
        <w:t>ㆆ</w:t>
      </w:r>
      <w:r w:rsidR="00423DC7" w:rsidRPr="00C83D8A">
        <w:rPr>
          <w:rFonts w:ascii="ＭＳ ゴシック" w:eastAsia="ＭＳ ゴシック" w:hAnsi="ＭＳ ゴシック" w:cs="Batang" w:hint="eastAsia"/>
          <w:color w:val="auto"/>
          <w:kern w:val="2"/>
          <w:sz w:val="24"/>
          <w:szCs w:val="24"/>
        </w:rPr>
        <w:t>）が後</w:t>
      </w:r>
      <w:r w:rsidR="004A1AA3" w:rsidRPr="00C83D8A">
        <w:rPr>
          <w:rFonts w:ascii="ＭＳ ゴシック" w:eastAsia="ＭＳ ゴシック" w:hAnsi="ＭＳ ゴシック" w:cs="Batang" w:hint="eastAsia"/>
          <w:color w:val="auto"/>
          <w:kern w:val="2"/>
          <w:sz w:val="24"/>
          <w:szCs w:val="24"/>
        </w:rPr>
        <w:t>続</w:t>
      </w:r>
      <w:r w:rsidR="00423DC7" w:rsidRPr="00C83D8A">
        <w:rPr>
          <w:rFonts w:ascii="ＭＳ ゴシック" w:eastAsia="ＭＳ ゴシック" w:hAnsi="ＭＳ ゴシック" w:cs="Batang" w:hint="eastAsia"/>
          <w:color w:val="auto"/>
          <w:kern w:val="2"/>
          <w:sz w:val="24"/>
          <w:szCs w:val="24"/>
        </w:rPr>
        <w:t>音節に移動し</w:t>
      </w:r>
      <w:r w:rsidR="00045A7A" w:rsidRPr="00C83D8A">
        <w:rPr>
          <w:rFonts w:ascii="ＭＳ ゴシック" w:eastAsia="ＭＳ ゴシック" w:hAnsi="ＭＳ ゴシック" w:cs="Batang" w:hint="eastAsia"/>
          <w:color w:val="auto"/>
          <w:kern w:val="2"/>
          <w:sz w:val="24"/>
          <w:szCs w:val="24"/>
        </w:rPr>
        <w:t>、</w:t>
      </w:r>
      <w:proofErr w:type="spellStart"/>
      <w:r w:rsidR="006C0023" w:rsidRPr="00C83D8A">
        <w:rPr>
          <w:rFonts w:ascii="ＭＳ ゴシック" w:eastAsia="ＭＳ ゴシック" w:hAnsi="ＭＳ ゴシック"/>
          <w:color w:val="auto"/>
          <w:kern w:val="2"/>
          <w:sz w:val="24"/>
          <w:szCs w:val="24"/>
        </w:rPr>
        <w:t>hʌr-</w:t>
      </w:r>
      <w:r w:rsidR="006C0023" w:rsidRPr="00C83D8A">
        <w:rPr>
          <w:rFonts w:ascii="ＭＳ ゴシック" w:eastAsia="ＭＳ ゴシック" w:hAnsi="ＭＳ ゴシック"/>
          <w:color w:val="auto"/>
          <w:kern w:val="2"/>
          <w:sz w:val="24"/>
          <w:szCs w:val="24"/>
          <w:vertAlign w:val="superscript"/>
        </w:rPr>
        <w:t>ʔ</w:t>
      </w:r>
      <w:r w:rsidR="006C0023" w:rsidRPr="00C83D8A">
        <w:rPr>
          <w:rFonts w:ascii="ＭＳ ゴシック" w:eastAsia="ＭＳ ゴシック" w:hAnsi="ＭＳ ゴシック"/>
          <w:color w:val="auto"/>
          <w:kern w:val="2"/>
          <w:sz w:val="24"/>
          <w:szCs w:val="24"/>
        </w:rPr>
        <w:t>sarʌmi</w:t>
      </w:r>
      <w:proofErr w:type="spellEnd"/>
      <w:r w:rsidR="00423DC7" w:rsidRPr="00C83D8A">
        <w:rPr>
          <w:rFonts w:ascii="ＭＳ ゴシック" w:eastAsia="ＭＳ ゴシック" w:hAnsi="ＭＳ ゴシック" w:cs="Gungsuh" w:hint="eastAsia"/>
          <w:color w:val="auto"/>
          <w:kern w:val="2"/>
          <w:sz w:val="24"/>
          <w:szCs w:val="24"/>
        </w:rPr>
        <w:t>にな</w:t>
      </w:r>
      <w:r w:rsidR="00E420E1" w:rsidRPr="00C83D8A">
        <w:rPr>
          <w:rFonts w:ascii="ＭＳ ゴシック" w:eastAsia="ＭＳ ゴシック" w:hAnsi="ＭＳ ゴシック" w:cs="Gungsuh" w:hint="eastAsia"/>
          <w:color w:val="auto"/>
          <w:kern w:val="2"/>
          <w:sz w:val="24"/>
          <w:szCs w:val="24"/>
        </w:rPr>
        <w:t>った</w:t>
      </w:r>
      <w:r w:rsidR="00986598" w:rsidRPr="00C83D8A">
        <w:rPr>
          <w:rFonts w:ascii="ＭＳ ゴシック" w:eastAsia="ＭＳ ゴシック" w:hAnsi="ＭＳ ゴシック" w:cs="Gungsuh" w:hint="eastAsia"/>
          <w:color w:val="auto"/>
          <w:kern w:val="2"/>
          <w:sz w:val="24"/>
          <w:szCs w:val="24"/>
        </w:rPr>
        <w:t>音</w:t>
      </w:r>
      <w:r w:rsidR="00E420E1" w:rsidRPr="00C83D8A">
        <w:rPr>
          <w:rFonts w:ascii="ＭＳ ゴシック" w:eastAsia="ＭＳ ゴシック" w:hAnsi="ＭＳ ゴシック" w:cs="Gungsuh" w:hint="eastAsia"/>
          <w:color w:val="auto"/>
          <w:kern w:val="2"/>
          <w:sz w:val="24"/>
          <w:szCs w:val="24"/>
        </w:rPr>
        <w:t>は『法華經諺解』で</w:t>
      </w:r>
      <w:proofErr w:type="spellStart"/>
      <w:r w:rsidR="00423DC7" w:rsidRPr="00C83D8A">
        <w:rPr>
          <w:rFonts w:ascii="ＭＳ ゴシック" w:eastAsia="ＭＳ ゴシック" w:hAnsi="ＭＳ ゴシック"/>
          <w:color w:val="auto"/>
          <w:kern w:val="2"/>
          <w:sz w:val="24"/>
          <w:szCs w:val="24"/>
        </w:rPr>
        <w:t>hʌr</w:t>
      </w:r>
      <w:proofErr w:type="spellEnd"/>
      <w:r w:rsidR="0002016C" w:rsidRPr="00C83D8A">
        <w:rPr>
          <w:rFonts w:ascii="ＭＳ ゴシック" w:eastAsia="ＭＳ ゴシック" w:hAnsi="ＭＳ ゴシック" w:cs="ＭＳ 明朝" w:hint="eastAsia"/>
          <w:color w:val="auto"/>
          <w:kern w:val="2"/>
          <w:sz w:val="24"/>
          <w:szCs w:val="24"/>
        </w:rPr>
        <w:t>‖</w:t>
      </w:r>
      <w:proofErr w:type="spellStart"/>
      <w:r w:rsidR="0002016C" w:rsidRPr="00C83D8A">
        <w:rPr>
          <w:rFonts w:ascii="ＭＳ ゴシック" w:eastAsia="ＭＳ ゴシック" w:hAnsi="ＭＳ ゴシック" w:hint="eastAsia"/>
          <w:color w:val="auto"/>
          <w:kern w:val="2"/>
          <w:sz w:val="24"/>
          <w:szCs w:val="24"/>
        </w:rPr>
        <w:t>s</w:t>
      </w:r>
      <w:r w:rsidR="00423DC7" w:rsidRPr="00C83D8A">
        <w:rPr>
          <w:rFonts w:ascii="ＭＳ ゴシック" w:eastAsia="ＭＳ ゴシック" w:hAnsi="ＭＳ ゴシック" w:hint="eastAsia"/>
          <w:color w:val="auto"/>
          <w:kern w:val="2"/>
          <w:sz w:val="24"/>
          <w:szCs w:val="24"/>
        </w:rPr>
        <w:t>s</w:t>
      </w:r>
      <w:r w:rsidR="00423DC7" w:rsidRPr="00C83D8A">
        <w:rPr>
          <w:rFonts w:ascii="ＭＳ ゴシック" w:eastAsia="ＭＳ ゴシック" w:hAnsi="ＭＳ ゴシック"/>
          <w:color w:val="auto"/>
          <w:kern w:val="2"/>
          <w:sz w:val="24"/>
          <w:szCs w:val="24"/>
        </w:rPr>
        <w:t>arʌmi</w:t>
      </w:r>
      <w:proofErr w:type="spellEnd"/>
      <w:r w:rsidR="00986598" w:rsidRPr="00C83D8A">
        <w:rPr>
          <w:rFonts w:ascii="ＭＳ ゴシック" w:eastAsia="ＭＳ ゴシック" w:hAnsi="ＭＳ ゴシック" w:hint="eastAsia"/>
          <w:color w:val="auto"/>
          <w:kern w:val="2"/>
          <w:sz w:val="24"/>
          <w:szCs w:val="24"/>
        </w:rPr>
        <w:t>と</w:t>
      </w:r>
      <w:r w:rsidR="00045A7A" w:rsidRPr="00C83D8A">
        <w:rPr>
          <w:rFonts w:ascii="ＭＳ ゴシック" w:eastAsia="ＭＳ ゴシック" w:hAnsi="ＭＳ ゴシック" w:cs="Gungsuh" w:hint="eastAsia"/>
          <w:color w:val="auto"/>
          <w:kern w:val="2"/>
          <w:sz w:val="24"/>
          <w:szCs w:val="24"/>
        </w:rPr>
        <w:t>表記</w:t>
      </w:r>
      <w:r w:rsidR="00986598" w:rsidRPr="00C83D8A">
        <w:rPr>
          <w:rFonts w:ascii="ＭＳ ゴシック" w:eastAsia="ＭＳ ゴシック" w:hAnsi="ＭＳ ゴシック" w:cs="Gungsuh" w:hint="eastAsia"/>
          <w:color w:val="auto"/>
          <w:kern w:val="2"/>
          <w:sz w:val="24"/>
          <w:szCs w:val="24"/>
        </w:rPr>
        <w:t>された</w:t>
      </w:r>
      <w:r w:rsidR="00423DC7" w:rsidRPr="00C83D8A">
        <w:rPr>
          <w:rFonts w:ascii="ＭＳ ゴシック" w:eastAsia="ＭＳ ゴシック" w:hAnsi="ＭＳ ゴシック" w:cs="Gungsuh" w:hint="eastAsia"/>
          <w:color w:val="auto"/>
          <w:kern w:val="2"/>
          <w:sz w:val="24"/>
          <w:szCs w:val="24"/>
        </w:rPr>
        <w:t>と考えることができ</w:t>
      </w:r>
      <w:r w:rsidR="00890981" w:rsidRPr="00C83D8A">
        <w:rPr>
          <w:rFonts w:ascii="ＭＳ ゴシック" w:eastAsia="ＭＳ ゴシック" w:hAnsi="ＭＳ ゴシック" w:cs="Gungsuh" w:hint="eastAsia"/>
          <w:color w:val="auto"/>
          <w:kern w:val="2"/>
          <w:sz w:val="24"/>
          <w:szCs w:val="24"/>
        </w:rPr>
        <w:t>ます。</w:t>
      </w:r>
      <w:r w:rsidR="00045A7A" w:rsidRPr="00C83D8A">
        <w:rPr>
          <w:rFonts w:ascii="ＭＳ ゴシック" w:eastAsia="ＭＳ ゴシック" w:hAnsi="ＭＳ ゴシック" w:cs="Gungsuh" w:hint="eastAsia"/>
          <w:color w:val="auto"/>
          <w:kern w:val="2"/>
          <w:sz w:val="24"/>
          <w:szCs w:val="24"/>
        </w:rPr>
        <w:t>しかし</w:t>
      </w:r>
      <w:proofErr w:type="spellStart"/>
      <w:r w:rsidR="004826FA" w:rsidRPr="00C83D8A">
        <w:rPr>
          <w:rFonts w:ascii="ＭＳ ゴシック" w:eastAsia="ＭＳ ゴシック" w:hAnsi="ＭＳ ゴシック" w:cs="Gungsuh"/>
          <w:color w:val="auto"/>
          <w:kern w:val="2"/>
          <w:sz w:val="24"/>
          <w:szCs w:val="24"/>
        </w:rPr>
        <w:t>hʌr</w:t>
      </w:r>
      <w:r w:rsidR="004826FA" w:rsidRPr="00C83D8A">
        <w:rPr>
          <w:rFonts w:ascii="ＭＳ ゴシック" w:eastAsia="ＭＳ ゴシック" w:hAnsi="ＭＳ ゴシック" w:cs="Gungsuh"/>
          <w:color w:val="auto"/>
          <w:kern w:val="2"/>
          <w:sz w:val="24"/>
          <w:szCs w:val="24"/>
          <w:vertAlign w:val="superscript"/>
        </w:rPr>
        <w:t>ʔ</w:t>
      </w:r>
      <w:r w:rsidR="00045A7A" w:rsidRPr="00C83D8A">
        <w:rPr>
          <w:rFonts w:ascii="ＭＳ ゴシック" w:eastAsia="ＭＳ ゴシック" w:hAnsi="ＭＳ ゴシック" w:cs="Gungsuh"/>
          <w:color w:val="auto"/>
          <w:kern w:val="2"/>
          <w:sz w:val="24"/>
          <w:szCs w:val="24"/>
        </w:rPr>
        <w:t>-</w:t>
      </w:r>
      <w:r w:rsidR="004826FA" w:rsidRPr="00C83D8A">
        <w:rPr>
          <w:rFonts w:ascii="ＭＳ ゴシック" w:eastAsia="ＭＳ ゴシック" w:hAnsi="ＭＳ ゴシック" w:cs="Gungsuh"/>
          <w:color w:val="auto"/>
          <w:kern w:val="2"/>
          <w:sz w:val="24"/>
          <w:szCs w:val="24"/>
        </w:rPr>
        <w:t>sarʌmi</w:t>
      </w:r>
      <w:proofErr w:type="spellEnd"/>
      <w:r w:rsidR="004826FA" w:rsidRPr="00C83D8A">
        <w:rPr>
          <w:rFonts w:ascii="ＭＳ ゴシック" w:eastAsia="ＭＳ ゴシック" w:hAnsi="ＭＳ ゴシック" w:cs="Gungsuh" w:hint="eastAsia"/>
          <w:color w:val="auto"/>
          <w:kern w:val="2"/>
          <w:sz w:val="24"/>
          <w:szCs w:val="24"/>
        </w:rPr>
        <w:t>と</w:t>
      </w:r>
      <w:proofErr w:type="spellStart"/>
      <w:r w:rsidR="004826FA" w:rsidRPr="00C83D8A">
        <w:rPr>
          <w:rFonts w:ascii="ＭＳ ゴシック" w:eastAsia="ＭＳ ゴシック" w:hAnsi="ＭＳ ゴシック" w:cs="Gungsuh"/>
          <w:color w:val="auto"/>
          <w:kern w:val="2"/>
          <w:sz w:val="24"/>
          <w:szCs w:val="24"/>
        </w:rPr>
        <w:t>hʌr</w:t>
      </w:r>
      <w:r w:rsidR="00045A7A" w:rsidRPr="00C83D8A">
        <w:rPr>
          <w:rFonts w:ascii="ＭＳ ゴシック" w:eastAsia="ＭＳ ゴシック" w:hAnsi="ＭＳ ゴシック" w:cs="Gungsuh"/>
          <w:color w:val="auto"/>
          <w:kern w:val="2"/>
          <w:sz w:val="24"/>
          <w:szCs w:val="24"/>
        </w:rPr>
        <w:t>-</w:t>
      </w:r>
      <w:r w:rsidR="004826FA" w:rsidRPr="00C83D8A">
        <w:rPr>
          <w:rFonts w:ascii="ＭＳ ゴシック" w:eastAsia="ＭＳ ゴシック" w:hAnsi="ＭＳ ゴシック" w:cs="Gungsuh"/>
          <w:color w:val="auto"/>
          <w:kern w:val="2"/>
          <w:sz w:val="24"/>
          <w:szCs w:val="24"/>
          <w:vertAlign w:val="superscript"/>
        </w:rPr>
        <w:t>ʔ</w:t>
      </w:r>
      <w:r w:rsidR="004826FA" w:rsidRPr="00C83D8A">
        <w:rPr>
          <w:rFonts w:ascii="ＭＳ ゴシック" w:eastAsia="ＭＳ ゴシック" w:hAnsi="ＭＳ ゴシック" w:cs="Gungsuh"/>
          <w:color w:val="auto"/>
          <w:kern w:val="2"/>
          <w:sz w:val="24"/>
          <w:szCs w:val="24"/>
        </w:rPr>
        <w:t>sarʌmi</w:t>
      </w:r>
      <w:proofErr w:type="spellEnd"/>
      <w:r w:rsidR="00045A7A" w:rsidRPr="00C83D8A">
        <w:rPr>
          <w:rFonts w:ascii="ＭＳ ゴシック" w:eastAsia="ＭＳ ゴシック" w:hAnsi="ＭＳ ゴシック" w:cs="Gungsuh" w:hint="eastAsia"/>
          <w:color w:val="auto"/>
          <w:kern w:val="2"/>
          <w:sz w:val="24"/>
          <w:szCs w:val="24"/>
        </w:rPr>
        <w:t>の音は</w:t>
      </w:r>
      <w:r w:rsidR="004826FA" w:rsidRPr="00C83D8A">
        <w:rPr>
          <w:rFonts w:ascii="ＭＳ ゴシック" w:eastAsia="ＭＳ ゴシック" w:hAnsi="ＭＳ ゴシック" w:cs="Gungsuh" w:hint="eastAsia"/>
          <w:color w:val="auto"/>
          <w:kern w:val="2"/>
          <w:sz w:val="24"/>
          <w:szCs w:val="24"/>
        </w:rPr>
        <w:t>違</w:t>
      </w:r>
      <w:r w:rsidR="00045A7A" w:rsidRPr="00C83D8A">
        <w:rPr>
          <w:rFonts w:ascii="ＭＳ ゴシック" w:eastAsia="ＭＳ ゴシック" w:hAnsi="ＭＳ ゴシック" w:cs="Gungsuh" w:hint="eastAsia"/>
          <w:color w:val="auto"/>
          <w:kern w:val="2"/>
          <w:sz w:val="24"/>
          <w:szCs w:val="24"/>
        </w:rPr>
        <w:t>ったのでしょうか。</w:t>
      </w:r>
      <w:r w:rsidR="00E420E1" w:rsidRPr="00C83D8A">
        <w:rPr>
          <w:rFonts w:ascii="ＭＳ ゴシック" w:eastAsia="ＭＳ ゴシック" w:hAnsi="ＭＳ ゴシック" w:cs="Gungsuh" w:hint="eastAsia"/>
          <w:color w:val="auto"/>
          <w:kern w:val="2"/>
          <w:sz w:val="24"/>
          <w:szCs w:val="24"/>
        </w:rPr>
        <w:t>もし</w:t>
      </w:r>
      <w:proofErr w:type="spellStart"/>
      <w:r w:rsidR="00986598" w:rsidRPr="00C83D8A">
        <w:rPr>
          <w:rFonts w:ascii="ＭＳ ゴシック" w:eastAsia="ＭＳ ゴシック" w:hAnsi="ＭＳ ゴシック" w:cs="Gungsuh"/>
          <w:color w:val="auto"/>
          <w:kern w:val="2"/>
          <w:sz w:val="24"/>
          <w:szCs w:val="24"/>
        </w:rPr>
        <w:t>hʌ</w:t>
      </w:r>
      <w:r w:rsidR="00E420E1" w:rsidRPr="00C83D8A">
        <w:rPr>
          <w:rFonts w:ascii="ＭＳ ゴシック" w:eastAsia="ＭＳ ゴシック" w:hAnsi="ＭＳ ゴシック" w:cs="Gungsuh"/>
          <w:color w:val="auto"/>
          <w:kern w:val="2"/>
          <w:sz w:val="24"/>
          <w:szCs w:val="24"/>
        </w:rPr>
        <w:t>r</w:t>
      </w:r>
      <w:r w:rsidR="00E420E1" w:rsidRPr="00C83D8A">
        <w:rPr>
          <w:rFonts w:ascii="ＭＳ ゴシック" w:eastAsia="ＭＳ ゴシック" w:hAnsi="ＭＳ ゴシック" w:cs="Gungsuh"/>
          <w:color w:val="auto"/>
          <w:kern w:val="2"/>
          <w:sz w:val="24"/>
          <w:szCs w:val="24"/>
          <w:vertAlign w:val="superscript"/>
        </w:rPr>
        <w:t>ʔ</w:t>
      </w:r>
      <w:r w:rsidR="00E420E1" w:rsidRPr="00C83D8A">
        <w:rPr>
          <w:rFonts w:ascii="ＭＳ ゴシック" w:eastAsia="ＭＳ ゴシック" w:hAnsi="ＭＳ ゴシック" w:cs="Gungsuh"/>
          <w:color w:val="auto"/>
          <w:kern w:val="2"/>
          <w:sz w:val="24"/>
          <w:szCs w:val="24"/>
        </w:rPr>
        <w:t>-</w:t>
      </w:r>
      <w:r w:rsidR="00986598" w:rsidRPr="00C83D8A">
        <w:rPr>
          <w:rFonts w:ascii="ＭＳ ゴシック" w:eastAsia="ＭＳ ゴシック" w:hAnsi="ＭＳ ゴシック" w:cs="Gungsuh"/>
          <w:color w:val="auto"/>
          <w:kern w:val="2"/>
          <w:sz w:val="24"/>
          <w:szCs w:val="24"/>
        </w:rPr>
        <w:t>sarʌmi</w:t>
      </w:r>
      <w:proofErr w:type="spellEnd"/>
      <w:r w:rsidR="00862AD8" w:rsidRPr="00C83D8A">
        <w:rPr>
          <w:rFonts w:ascii="ＭＳ ゴシック" w:eastAsia="ＭＳ ゴシック" w:hAnsi="ＭＳ ゴシック" w:hint="eastAsia"/>
          <w:color w:val="auto"/>
          <w:kern w:val="2"/>
          <w:sz w:val="24"/>
          <w:szCs w:val="24"/>
        </w:rPr>
        <w:t>の</w:t>
      </w:r>
      <w:r w:rsidR="00E420E1" w:rsidRPr="00C83D8A">
        <w:rPr>
          <w:rFonts w:ascii="ＭＳ ゴシック" w:eastAsia="ＭＳ ゴシック" w:hAnsi="ＭＳ ゴシック" w:hint="eastAsia"/>
          <w:color w:val="auto"/>
          <w:kern w:val="2"/>
          <w:sz w:val="24"/>
          <w:szCs w:val="24"/>
        </w:rPr>
        <w:t xml:space="preserve"> </w:t>
      </w:r>
      <w:r w:rsidR="00862AD8" w:rsidRPr="00C83D8A">
        <w:rPr>
          <w:rFonts w:ascii="ＭＳ ゴシック" w:eastAsia="ＭＳ ゴシック" w:hAnsi="ＭＳ ゴシック"/>
          <w:color w:val="auto"/>
          <w:kern w:val="2"/>
          <w:sz w:val="24"/>
          <w:szCs w:val="24"/>
          <w:vertAlign w:val="superscript"/>
        </w:rPr>
        <w:t>ʔ</w:t>
      </w:r>
      <w:r w:rsidR="00862AD8" w:rsidRPr="00C83D8A">
        <w:rPr>
          <w:rFonts w:ascii="ＭＳ ゴシック" w:eastAsia="ＭＳ ゴシック" w:hAnsi="ＭＳ ゴシック" w:hint="eastAsia"/>
          <w:color w:val="auto"/>
          <w:kern w:val="2"/>
          <w:sz w:val="24"/>
          <w:szCs w:val="24"/>
        </w:rPr>
        <w:t>（</w:t>
      </w:r>
      <w:r w:rsidR="00862AD8" w:rsidRPr="00C83D8A">
        <w:rPr>
          <w:rFonts w:ascii="Malgun Gothic" w:eastAsia="Malgun Gothic" w:hAnsi="Malgun Gothic" w:cs="Malgun Gothic" w:hint="eastAsia"/>
          <w:color w:val="auto"/>
          <w:kern w:val="2"/>
          <w:sz w:val="24"/>
          <w:szCs w:val="24"/>
        </w:rPr>
        <w:t>ㆆ</w:t>
      </w:r>
      <w:r w:rsidR="00862AD8" w:rsidRPr="00C83D8A">
        <w:rPr>
          <w:rFonts w:ascii="ＭＳ ゴシック" w:eastAsia="ＭＳ ゴシック" w:hAnsi="ＭＳ ゴシック" w:cs="Batang" w:hint="eastAsia"/>
          <w:color w:val="auto"/>
          <w:kern w:val="2"/>
          <w:sz w:val="24"/>
          <w:szCs w:val="24"/>
        </w:rPr>
        <w:t>）が後</w:t>
      </w:r>
      <w:r w:rsidR="004A1AA3" w:rsidRPr="00C83D8A">
        <w:rPr>
          <w:rFonts w:ascii="ＭＳ ゴシック" w:eastAsia="ＭＳ ゴシック" w:hAnsi="ＭＳ ゴシック" w:cs="Batang" w:hint="eastAsia"/>
          <w:color w:val="auto"/>
          <w:kern w:val="2"/>
          <w:sz w:val="24"/>
          <w:szCs w:val="24"/>
        </w:rPr>
        <w:t>続</w:t>
      </w:r>
      <w:r w:rsidR="00862AD8" w:rsidRPr="00C83D8A">
        <w:rPr>
          <w:rFonts w:ascii="ＭＳ ゴシック" w:eastAsia="ＭＳ ゴシック" w:hAnsi="ＭＳ ゴシック" w:cs="Batang" w:hint="eastAsia"/>
          <w:color w:val="auto"/>
          <w:kern w:val="2"/>
          <w:sz w:val="24"/>
          <w:szCs w:val="24"/>
        </w:rPr>
        <w:t>音節に移動したのであれば</w:t>
      </w:r>
      <w:r w:rsidR="00E420E1" w:rsidRPr="00C83D8A">
        <w:rPr>
          <w:rFonts w:ascii="ＭＳ ゴシック" w:eastAsia="ＭＳ ゴシック" w:hAnsi="ＭＳ ゴシック" w:cs="Batang" w:hint="eastAsia"/>
          <w:color w:val="auto"/>
          <w:kern w:val="2"/>
          <w:sz w:val="24"/>
          <w:szCs w:val="24"/>
        </w:rPr>
        <w:t>「</w:t>
      </w:r>
      <w:r w:rsidR="006E4D02" w:rsidRPr="00C83D8A">
        <w:rPr>
          <w:rFonts w:ascii="Malgun Gothic" w:eastAsia="Malgun Gothic" w:hAnsi="Malgun Gothic" w:cs="Malgun Gothic" w:hint="eastAsia"/>
          <w:color w:val="auto"/>
          <w:kern w:val="2"/>
          <w:sz w:val="24"/>
          <w:szCs w:val="24"/>
        </w:rPr>
        <w:t>ㆆ</w:t>
      </w:r>
      <w:r w:rsidR="006E4D02" w:rsidRPr="00C83D8A">
        <w:rPr>
          <w:rFonts w:ascii="ＭＳ ゴシック" w:eastAsia="ＭＳ ゴシック" w:hAnsi="ＭＳ ゴシック" w:cs="ＭＳ ゴシック" w:hint="eastAsia"/>
          <w:color w:val="auto"/>
          <w:kern w:val="2"/>
          <w:sz w:val="24"/>
          <w:szCs w:val="24"/>
        </w:rPr>
        <w:t>と各自並書が廃止された</w:t>
      </w:r>
      <w:r w:rsidR="00E420E1" w:rsidRPr="00C83D8A">
        <w:rPr>
          <w:rFonts w:ascii="ＭＳ ゴシック" w:eastAsia="ＭＳ ゴシック" w:hAnsi="ＭＳ ゴシック" w:cs="ＭＳ ゴシック" w:hint="eastAsia"/>
          <w:color w:val="auto"/>
          <w:kern w:val="2"/>
          <w:sz w:val="24"/>
          <w:szCs w:val="24"/>
        </w:rPr>
        <w:t>」</w:t>
      </w:r>
      <w:r w:rsidR="006E4D02" w:rsidRPr="00C83D8A">
        <w:rPr>
          <w:rFonts w:ascii="ＭＳ ゴシック" w:eastAsia="ＭＳ ゴシック" w:hAnsi="ＭＳ ゴシック" w:cs="Gungsuh" w:hint="eastAsia"/>
          <w:color w:val="auto"/>
          <w:kern w:val="2"/>
          <w:sz w:val="24"/>
          <w:szCs w:val="24"/>
        </w:rPr>
        <w:t>『圓覚經諺解』（</w:t>
      </w:r>
      <w:r w:rsidR="006E4D02" w:rsidRPr="00C83D8A">
        <w:rPr>
          <w:rFonts w:ascii="ＭＳ ゴシック" w:eastAsia="ＭＳ ゴシック" w:hAnsi="ＭＳ ゴシック" w:cs="Gungsuh"/>
          <w:color w:val="auto"/>
          <w:kern w:val="2"/>
          <w:sz w:val="24"/>
          <w:szCs w:val="24"/>
        </w:rPr>
        <w:t>1465年）</w:t>
      </w:r>
      <w:r w:rsidR="006E4D02" w:rsidRPr="00C83D8A">
        <w:rPr>
          <w:rFonts w:ascii="ＭＳ ゴシック" w:eastAsia="ＭＳ ゴシック" w:hAnsi="ＭＳ ゴシック" w:cs="Gungsuh" w:hint="eastAsia"/>
          <w:color w:val="auto"/>
          <w:kern w:val="2"/>
          <w:sz w:val="24"/>
          <w:szCs w:val="24"/>
        </w:rPr>
        <w:t>以前の『法華經諺解』（</w:t>
      </w:r>
      <w:r w:rsidR="006E4D02" w:rsidRPr="00C83D8A">
        <w:rPr>
          <w:rFonts w:ascii="ＭＳ ゴシック" w:eastAsia="ＭＳ ゴシック" w:hAnsi="ＭＳ ゴシック" w:cs="Gungsuh"/>
          <w:color w:val="auto"/>
          <w:kern w:val="2"/>
          <w:sz w:val="24"/>
          <w:szCs w:val="24"/>
        </w:rPr>
        <w:t>1463年）</w:t>
      </w:r>
      <w:r w:rsidR="006E4D02" w:rsidRPr="00C83D8A">
        <w:rPr>
          <w:rFonts w:ascii="ＭＳ ゴシック" w:eastAsia="ＭＳ ゴシック" w:hAnsi="ＭＳ ゴシック" w:cs="Gungsuh" w:hint="eastAsia"/>
          <w:color w:val="auto"/>
          <w:kern w:val="2"/>
          <w:sz w:val="24"/>
          <w:szCs w:val="24"/>
        </w:rPr>
        <w:t>で</w:t>
      </w:r>
      <w:r w:rsidR="004A1AA3" w:rsidRPr="00C83D8A">
        <w:rPr>
          <w:rFonts w:ascii="ＭＳ ゴシック" w:eastAsia="ＭＳ ゴシック" w:hAnsi="ＭＳ ゴシック" w:cs="Gungsuh" w:hint="eastAsia"/>
          <w:color w:val="auto"/>
          <w:kern w:val="2"/>
          <w:sz w:val="24"/>
          <w:szCs w:val="24"/>
        </w:rPr>
        <w:t>は</w:t>
      </w:r>
      <w:r w:rsidR="00E420E1" w:rsidRPr="00C83D8A">
        <w:rPr>
          <w:rFonts w:ascii="Malgun Gothic" w:eastAsia="Malgun Gothic" w:hAnsi="Malgun Gothic" w:cs="Malgun Gothic" w:hint="eastAsia"/>
          <w:color w:val="auto"/>
          <w:kern w:val="2"/>
          <w:sz w:val="24"/>
          <w:szCs w:val="24"/>
        </w:rPr>
        <w:t>ㆆ</w:t>
      </w:r>
      <w:r w:rsidR="00E420E1" w:rsidRPr="00C83D8A">
        <w:rPr>
          <w:rFonts w:ascii="ＭＳ ゴシック" w:eastAsia="ＭＳ ゴシック" w:hAnsi="ＭＳ ゴシック" w:cs="Batang" w:hint="eastAsia"/>
          <w:color w:val="auto"/>
          <w:kern w:val="2"/>
          <w:sz w:val="24"/>
          <w:szCs w:val="24"/>
        </w:rPr>
        <w:t>の使用が可能だったと考えられ、</w:t>
      </w:r>
      <w:proofErr w:type="spellStart"/>
      <w:r w:rsidR="00986598" w:rsidRPr="00C83D8A">
        <w:rPr>
          <w:rFonts w:ascii="ＭＳ ゴシック" w:eastAsia="ＭＳ ゴシック" w:hAnsi="ＭＳ ゴシック"/>
          <w:color w:val="auto"/>
          <w:kern w:val="2"/>
          <w:sz w:val="24"/>
          <w:szCs w:val="24"/>
        </w:rPr>
        <w:t>hʌ</w:t>
      </w:r>
      <w:r w:rsidR="00986598" w:rsidRPr="00C83D8A">
        <w:rPr>
          <w:rFonts w:ascii="ＭＳ ゴシック" w:eastAsia="ＭＳ ゴシック" w:hAnsi="ＭＳ ゴシック"/>
          <w:sz w:val="24"/>
          <w:szCs w:val="24"/>
        </w:rPr>
        <w:t>r</w:t>
      </w:r>
      <w:proofErr w:type="spellEnd"/>
      <w:r w:rsidR="00986598" w:rsidRPr="00C83D8A">
        <w:rPr>
          <w:rFonts w:ascii="ＭＳ ゴシック" w:eastAsia="ＭＳ ゴシック" w:hAnsi="ＭＳ ゴシック" w:cs="ＭＳ 明朝" w:hint="eastAsia"/>
          <w:color w:val="auto"/>
          <w:kern w:val="2"/>
          <w:sz w:val="24"/>
          <w:szCs w:val="24"/>
        </w:rPr>
        <w:t>‖</w:t>
      </w:r>
      <w:proofErr w:type="spellStart"/>
      <w:r w:rsidR="00986598" w:rsidRPr="00C83D8A">
        <w:rPr>
          <w:rFonts w:ascii="ＭＳ ゴシック" w:eastAsia="ＭＳ ゴシック" w:hAnsi="ＭＳ ゴシック" w:cs="ＭＳ 明朝" w:hint="eastAsia"/>
          <w:color w:val="auto"/>
          <w:kern w:val="2"/>
          <w:sz w:val="24"/>
          <w:szCs w:val="24"/>
        </w:rPr>
        <w:t>ssa</w:t>
      </w:r>
      <w:r w:rsidR="00986598" w:rsidRPr="00C83D8A">
        <w:rPr>
          <w:rFonts w:ascii="ＭＳ ゴシック" w:eastAsia="ＭＳ ゴシック" w:hAnsi="ＭＳ ゴシック"/>
          <w:color w:val="auto"/>
          <w:kern w:val="2"/>
          <w:sz w:val="24"/>
          <w:szCs w:val="24"/>
        </w:rPr>
        <w:t>rʌmi</w:t>
      </w:r>
      <w:proofErr w:type="spellEnd"/>
      <w:r w:rsidR="00862AD8" w:rsidRPr="00C83D8A">
        <w:rPr>
          <w:rFonts w:ascii="ＭＳ ゴシック" w:eastAsia="ＭＳ ゴシック" w:hAnsi="ＭＳ ゴシック" w:hint="eastAsia"/>
          <w:color w:val="auto"/>
          <w:kern w:val="2"/>
          <w:sz w:val="24"/>
          <w:szCs w:val="24"/>
        </w:rPr>
        <w:t>ではなく</w:t>
      </w:r>
      <w:r w:rsidR="006E4D02" w:rsidRPr="00C83D8A">
        <w:rPr>
          <w:rFonts w:ascii="Malgun Gothic" w:eastAsia="Malgun Gothic" w:hAnsi="Malgun Gothic" w:cs="Malgun Gothic" w:hint="eastAsia"/>
          <w:color w:val="auto"/>
          <w:kern w:val="2"/>
          <w:sz w:val="24"/>
          <w:szCs w:val="24"/>
        </w:rPr>
        <w:t>ㆆ</w:t>
      </w:r>
      <w:r w:rsidR="006E4D02" w:rsidRPr="00C83D8A">
        <w:rPr>
          <w:rFonts w:ascii="ＭＳ ゴシック" w:eastAsia="ＭＳ ゴシック" w:hAnsi="ＭＳ ゴシック" w:cs="Batang" w:hint="eastAsia"/>
          <w:color w:val="auto"/>
          <w:kern w:val="2"/>
          <w:sz w:val="24"/>
          <w:szCs w:val="24"/>
        </w:rPr>
        <w:t>を使った</w:t>
      </w:r>
      <w:proofErr w:type="spellStart"/>
      <w:r w:rsidR="006E4D02" w:rsidRPr="00C83D8A">
        <w:rPr>
          <w:rFonts w:ascii="ＭＳ ゴシック" w:eastAsia="ＭＳ ゴシック" w:hAnsi="ＭＳ ゴシック"/>
          <w:color w:val="auto"/>
          <w:kern w:val="2"/>
          <w:sz w:val="24"/>
          <w:szCs w:val="24"/>
        </w:rPr>
        <w:t>hʌ</w:t>
      </w:r>
      <w:r w:rsidR="006E4D02" w:rsidRPr="00C83D8A">
        <w:rPr>
          <w:rFonts w:ascii="ＭＳ ゴシック" w:eastAsia="ＭＳ ゴシック" w:hAnsi="ＭＳ ゴシック"/>
          <w:sz w:val="24"/>
          <w:szCs w:val="24"/>
        </w:rPr>
        <w:t>r</w:t>
      </w:r>
      <w:proofErr w:type="spellEnd"/>
      <w:r w:rsidR="006E4D02" w:rsidRPr="00C83D8A">
        <w:rPr>
          <w:rFonts w:ascii="ＭＳ ゴシック" w:eastAsia="ＭＳ ゴシック" w:hAnsi="ＭＳ ゴシック" w:cs="ＭＳ 明朝" w:hint="eastAsia"/>
          <w:color w:val="auto"/>
          <w:kern w:val="2"/>
          <w:sz w:val="24"/>
          <w:szCs w:val="24"/>
        </w:rPr>
        <w:t>‖</w:t>
      </w:r>
      <w:r w:rsidR="006E4D02" w:rsidRPr="00C83D8A">
        <w:rPr>
          <w:rFonts w:ascii="ＭＳ ゴシック" w:eastAsia="ＭＳ ゴシック" w:hAnsi="ＭＳ ゴシック"/>
          <w:color w:val="auto"/>
          <w:kern w:val="2"/>
          <w:sz w:val="24"/>
          <w:szCs w:val="24"/>
          <w:vertAlign w:val="superscript"/>
        </w:rPr>
        <w:t>ʔ</w:t>
      </w:r>
      <w:r w:rsidR="00045A7A" w:rsidRPr="00C83D8A">
        <w:rPr>
          <w:rFonts w:ascii="ＭＳ ゴシック" w:eastAsia="ＭＳ ゴシック" w:hAnsi="ＭＳ ゴシック" w:cs="ＭＳ 明朝" w:hint="eastAsia"/>
          <w:color w:val="auto"/>
          <w:kern w:val="2"/>
          <w:sz w:val="24"/>
          <w:szCs w:val="24"/>
        </w:rPr>
        <w:t>‖</w:t>
      </w:r>
      <w:proofErr w:type="spellStart"/>
      <w:r w:rsidR="006E4D02" w:rsidRPr="00C83D8A">
        <w:rPr>
          <w:rFonts w:ascii="ＭＳ ゴシック" w:eastAsia="ＭＳ ゴシック" w:hAnsi="ＭＳ ゴシック" w:cs="ＭＳ 明朝" w:hint="eastAsia"/>
          <w:color w:val="auto"/>
          <w:kern w:val="2"/>
          <w:sz w:val="24"/>
          <w:szCs w:val="24"/>
        </w:rPr>
        <w:t>sa</w:t>
      </w:r>
      <w:r w:rsidR="006E4D02" w:rsidRPr="00C83D8A">
        <w:rPr>
          <w:rFonts w:ascii="ＭＳ ゴシック" w:eastAsia="ＭＳ ゴシック" w:hAnsi="ＭＳ ゴシック"/>
          <w:color w:val="auto"/>
          <w:kern w:val="2"/>
          <w:sz w:val="24"/>
          <w:szCs w:val="24"/>
        </w:rPr>
        <w:t>rʌmi</w:t>
      </w:r>
      <w:proofErr w:type="spellEnd"/>
      <w:r w:rsidR="006E4D02" w:rsidRPr="00C83D8A">
        <w:rPr>
          <w:rFonts w:ascii="ＭＳ ゴシック" w:eastAsia="ＭＳ ゴシック" w:hAnsi="ＭＳ ゴシック" w:hint="eastAsia"/>
          <w:color w:val="auto"/>
          <w:kern w:val="2"/>
          <w:sz w:val="24"/>
          <w:szCs w:val="24"/>
        </w:rPr>
        <w:t>の表記ができたのではないでしょうか。</w:t>
      </w:r>
      <w:r w:rsidR="004A1AA3" w:rsidRPr="00C83D8A">
        <w:rPr>
          <w:rFonts w:ascii="Malgun Gothic" w:eastAsia="Malgun Gothic" w:hAnsi="Malgun Gothic" w:cs="Malgun Gothic" w:hint="eastAsia"/>
          <w:color w:val="auto"/>
          <w:kern w:val="2"/>
          <w:sz w:val="24"/>
          <w:szCs w:val="24"/>
        </w:rPr>
        <w:t>ㆆ</w:t>
      </w:r>
      <w:r w:rsidR="004A1AA3" w:rsidRPr="00C83D8A">
        <w:rPr>
          <w:rFonts w:ascii="ＭＳ ゴシック" w:eastAsia="ＭＳ ゴシック" w:hAnsi="ＭＳ ゴシック" w:cs="Batang" w:hint="eastAsia"/>
          <w:color w:val="auto"/>
          <w:kern w:val="2"/>
          <w:sz w:val="24"/>
          <w:szCs w:val="24"/>
        </w:rPr>
        <w:t>が中世韓国語</w:t>
      </w:r>
      <w:r w:rsidR="00E420E1" w:rsidRPr="00C83D8A">
        <w:rPr>
          <w:rFonts w:ascii="ＭＳ ゴシック" w:eastAsia="ＭＳ ゴシック" w:hAnsi="ＭＳ ゴシック" w:cs="Batang" w:hint="eastAsia"/>
          <w:color w:val="auto"/>
          <w:kern w:val="2"/>
          <w:sz w:val="24"/>
          <w:szCs w:val="24"/>
        </w:rPr>
        <w:t>の語頭</w:t>
      </w:r>
      <w:r w:rsidR="006A1B7A" w:rsidRPr="00C83D8A">
        <w:rPr>
          <w:rFonts w:ascii="ＭＳ ゴシック" w:eastAsia="ＭＳ ゴシック" w:hAnsi="ＭＳ ゴシック" w:cs="Batang" w:hint="eastAsia"/>
          <w:color w:val="auto"/>
          <w:kern w:val="2"/>
          <w:sz w:val="24"/>
          <w:szCs w:val="24"/>
        </w:rPr>
        <w:t>や語間</w:t>
      </w:r>
      <w:r w:rsidR="00E420E1" w:rsidRPr="00C83D8A">
        <w:rPr>
          <w:rFonts w:ascii="ＭＳ ゴシック" w:eastAsia="ＭＳ ゴシック" w:hAnsi="ＭＳ ゴシック" w:cs="Batang" w:hint="eastAsia"/>
          <w:color w:val="auto"/>
          <w:kern w:val="2"/>
          <w:sz w:val="24"/>
          <w:szCs w:val="24"/>
        </w:rPr>
        <w:t>に</w:t>
      </w:r>
      <w:r w:rsidR="004A1AA3" w:rsidRPr="00C83D8A">
        <w:rPr>
          <w:rFonts w:ascii="ＭＳ ゴシック" w:eastAsia="ＭＳ ゴシック" w:hAnsi="ＭＳ ゴシック" w:cs="Batang" w:hint="eastAsia"/>
          <w:color w:val="auto"/>
          <w:kern w:val="2"/>
          <w:sz w:val="24"/>
          <w:szCs w:val="24"/>
        </w:rPr>
        <w:t>存在したか、しなかったかは証明すべきものです。それなのに</w:t>
      </w:r>
      <w:r w:rsidR="00862AD8" w:rsidRPr="00C83D8A">
        <w:rPr>
          <w:rFonts w:ascii="Malgun Gothic" w:eastAsia="Malgun Gothic" w:hAnsi="Malgun Gothic" w:cs="Malgun Gothic" w:hint="eastAsia"/>
          <w:color w:val="auto"/>
          <w:kern w:val="2"/>
          <w:sz w:val="24"/>
          <w:szCs w:val="24"/>
        </w:rPr>
        <w:t>ㆆ</w:t>
      </w:r>
      <w:r w:rsidR="00862AD8" w:rsidRPr="00C83D8A">
        <w:rPr>
          <w:rFonts w:ascii="ＭＳ ゴシック" w:eastAsia="ＭＳ ゴシック" w:hAnsi="ＭＳ ゴシック" w:cs="Batang" w:hint="eastAsia"/>
          <w:color w:val="auto"/>
          <w:kern w:val="2"/>
          <w:sz w:val="24"/>
          <w:szCs w:val="24"/>
        </w:rPr>
        <w:t>が固有語には存在しなかったために</w:t>
      </w:r>
      <w:r w:rsidR="004A1AA3" w:rsidRPr="00C83D8A">
        <w:rPr>
          <w:rFonts w:ascii="ＭＳ ゴシック" w:eastAsia="ＭＳ ゴシック" w:hAnsi="ＭＳ ゴシック" w:cs="Gungsuh" w:hint="eastAsia"/>
          <w:color w:val="auto"/>
          <w:kern w:val="2"/>
          <w:sz w:val="24"/>
          <w:szCs w:val="24"/>
        </w:rPr>
        <w:t>『法華經諺解』では</w:t>
      </w:r>
      <w:proofErr w:type="spellStart"/>
      <w:r w:rsidR="00986598" w:rsidRPr="00C83D8A">
        <w:rPr>
          <w:rFonts w:ascii="ＭＳ ゴシック" w:eastAsia="ＭＳ ゴシック" w:hAnsi="ＭＳ ゴシック"/>
          <w:color w:val="auto"/>
          <w:kern w:val="2"/>
          <w:sz w:val="24"/>
          <w:szCs w:val="24"/>
        </w:rPr>
        <w:t>hʌ</w:t>
      </w:r>
      <w:r w:rsidR="00986598" w:rsidRPr="00C83D8A">
        <w:rPr>
          <w:rFonts w:ascii="ＭＳ ゴシック" w:eastAsia="ＭＳ ゴシック" w:hAnsi="ＭＳ ゴシック"/>
          <w:sz w:val="24"/>
          <w:szCs w:val="24"/>
        </w:rPr>
        <w:t>r</w:t>
      </w:r>
      <w:proofErr w:type="spellEnd"/>
      <w:r w:rsidR="00986598" w:rsidRPr="00C83D8A">
        <w:rPr>
          <w:rFonts w:ascii="ＭＳ ゴシック" w:eastAsia="ＭＳ ゴシック" w:hAnsi="ＭＳ ゴシック" w:cs="ＭＳ 明朝" w:hint="eastAsia"/>
          <w:color w:val="auto"/>
          <w:kern w:val="2"/>
          <w:sz w:val="24"/>
          <w:szCs w:val="24"/>
        </w:rPr>
        <w:t>‖</w:t>
      </w:r>
      <w:r w:rsidR="00986598" w:rsidRPr="00C83D8A">
        <w:rPr>
          <w:rFonts w:ascii="ＭＳ ゴシック" w:eastAsia="ＭＳ ゴシック" w:hAnsi="ＭＳ ゴシック"/>
          <w:color w:val="auto"/>
          <w:kern w:val="2"/>
          <w:sz w:val="24"/>
          <w:szCs w:val="24"/>
          <w:vertAlign w:val="superscript"/>
        </w:rPr>
        <w:t>ʔ</w:t>
      </w:r>
      <w:r w:rsidR="00986598" w:rsidRPr="00C83D8A">
        <w:rPr>
          <w:rFonts w:ascii="ＭＳ ゴシック" w:eastAsia="ＭＳ ゴシック" w:hAnsi="ＭＳ ゴシック" w:cs="ＭＳ 明朝" w:hint="eastAsia"/>
          <w:color w:val="auto"/>
          <w:kern w:val="2"/>
          <w:sz w:val="24"/>
          <w:szCs w:val="24"/>
        </w:rPr>
        <w:t>‖</w:t>
      </w:r>
      <w:proofErr w:type="spellStart"/>
      <w:r w:rsidR="00986598" w:rsidRPr="00C83D8A">
        <w:rPr>
          <w:rFonts w:ascii="ＭＳ ゴシック" w:eastAsia="ＭＳ ゴシック" w:hAnsi="ＭＳ ゴシック" w:cs="ＭＳ 明朝" w:hint="eastAsia"/>
          <w:color w:val="auto"/>
          <w:kern w:val="2"/>
          <w:sz w:val="24"/>
          <w:szCs w:val="24"/>
        </w:rPr>
        <w:t>sa</w:t>
      </w:r>
      <w:r w:rsidR="00986598" w:rsidRPr="00C83D8A">
        <w:rPr>
          <w:rFonts w:ascii="ＭＳ ゴシック" w:eastAsia="ＭＳ ゴシック" w:hAnsi="ＭＳ ゴシック"/>
          <w:color w:val="auto"/>
          <w:kern w:val="2"/>
          <w:sz w:val="24"/>
          <w:szCs w:val="24"/>
        </w:rPr>
        <w:t>rʌmi</w:t>
      </w:r>
      <w:proofErr w:type="spellEnd"/>
      <w:r w:rsidR="004A1AA3" w:rsidRPr="00C83D8A">
        <w:rPr>
          <w:rFonts w:ascii="ＭＳ ゴシック" w:eastAsia="ＭＳ ゴシック" w:hAnsi="ＭＳ ゴシック" w:cs="Batang" w:hint="eastAsia"/>
          <w:color w:val="auto"/>
          <w:kern w:val="2"/>
          <w:sz w:val="24"/>
          <w:szCs w:val="24"/>
        </w:rPr>
        <w:t>ではなく</w:t>
      </w:r>
      <w:proofErr w:type="spellStart"/>
      <w:r w:rsidR="00986598" w:rsidRPr="00C83D8A">
        <w:rPr>
          <w:rFonts w:ascii="ＭＳ ゴシック" w:eastAsia="ＭＳ ゴシック" w:hAnsi="ＭＳ ゴシック"/>
          <w:color w:val="auto"/>
          <w:kern w:val="2"/>
          <w:sz w:val="24"/>
          <w:szCs w:val="24"/>
        </w:rPr>
        <w:t>hʌ</w:t>
      </w:r>
      <w:r w:rsidR="00986598" w:rsidRPr="00C83D8A">
        <w:rPr>
          <w:rFonts w:ascii="ＭＳ ゴシック" w:eastAsia="ＭＳ ゴシック" w:hAnsi="ＭＳ ゴシック"/>
          <w:sz w:val="24"/>
          <w:szCs w:val="24"/>
        </w:rPr>
        <w:t>r</w:t>
      </w:r>
      <w:proofErr w:type="spellEnd"/>
      <w:r w:rsidR="00986598" w:rsidRPr="00C83D8A">
        <w:rPr>
          <w:rFonts w:ascii="ＭＳ ゴシック" w:eastAsia="ＭＳ ゴシック" w:hAnsi="ＭＳ ゴシック" w:cs="ＭＳ 明朝" w:hint="eastAsia"/>
          <w:color w:val="auto"/>
          <w:kern w:val="2"/>
          <w:sz w:val="24"/>
          <w:szCs w:val="24"/>
        </w:rPr>
        <w:t>‖</w:t>
      </w:r>
      <w:proofErr w:type="spellStart"/>
      <w:r w:rsidR="00986598" w:rsidRPr="00C83D8A">
        <w:rPr>
          <w:rFonts w:ascii="ＭＳ ゴシック" w:eastAsia="ＭＳ ゴシック" w:hAnsi="ＭＳ ゴシック" w:cs="ＭＳ 明朝" w:hint="eastAsia"/>
          <w:color w:val="auto"/>
          <w:kern w:val="2"/>
          <w:sz w:val="24"/>
          <w:szCs w:val="24"/>
        </w:rPr>
        <w:t>ssa</w:t>
      </w:r>
      <w:r w:rsidR="00986598" w:rsidRPr="00C83D8A">
        <w:rPr>
          <w:rFonts w:ascii="ＭＳ ゴシック" w:eastAsia="ＭＳ ゴシック" w:hAnsi="ＭＳ ゴシック"/>
          <w:color w:val="auto"/>
          <w:kern w:val="2"/>
          <w:sz w:val="24"/>
          <w:szCs w:val="24"/>
        </w:rPr>
        <w:t>rʌmi</w:t>
      </w:r>
      <w:proofErr w:type="spellEnd"/>
      <w:r w:rsidR="004A1AA3" w:rsidRPr="00C83D8A">
        <w:rPr>
          <w:rFonts w:ascii="ＭＳ ゴシック" w:eastAsia="ＭＳ ゴシック" w:hAnsi="ＭＳ ゴシック" w:cs="Batang" w:hint="eastAsia"/>
          <w:color w:val="auto"/>
          <w:kern w:val="2"/>
          <w:sz w:val="24"/>
          <w:szCs w:val="24"/>
        </w:rPr>
        <w:t>の表記がなされたと</w:t>
      </w:r>
      <w:r w:rsidR="00E420E1" w:rsidRPr="00C83D8A">
        <w:rPr>
          <w:rFonts w:ascii="ＭＳ ゴシック" w:eastAsia="ＭＳ ゴシック" w:hAnsi="ＭＳ ゴシック" w:cs="Batang" w:hint="eastAsia"/>
          <w:color w:val="auto"/>
          <w:kern w:val="2"/>
          <w:sz w:val="24"/>
          <w:szCs w:val="24"/>
        </w:rPr>
        <w:t>考えるのは</w:t>
      </w:r>
      <w:r w:rsidR="004A1AA3" w:rsidRPr="00C83D8A">
        <w:rPr>
          <w:rFonts w:ascii="ＭＳ ゴシック" w:eastAsia="ＭＳ ゴシック" w:hAnsi="ＭＳ ゴシック" w:cs="Batang" w:hint="eastAsia"/>
          <w:color w:val="auto"/>
          <w:kern w:val="2"/>
          <w:sz w:val="24"/>
          <w:szCs w:val="24"/>
        </w:rPr>
        <w:t>本末転倒ではないでしょうか。</w:t>
      </w:r>
      <w:r w:rsidR="002022D7" w:rsidRPr="00C83D8A">
        <w:rPr>
          <w:rFonts w:ascii="ＭＳ ゴシック" w:eastAsia="ＭＳ ゴシック" w:hAnsi="ＭＳ ゴシック" w:cs="Gungsuh" w:hint="eastAsia"/>
          <w:color w:val="auto"/>
          <w:kern w:val="2"/>
          <w:sz w:val="24"/>
          <w:szCs w:val="24"/>
        </w:rPr>
        <w:t>ささいな</w:t>
      </w:r>
      <w:r w:rsidR="004826FA" w:rsidRPr="00C83D8A">
        <w:rPr>
          <w:rFonts w:ascii="ＭＳ ゴシック" w:eastAsia="ＭＳ ゴシック" w:hAnsi="ＭＳ ゴシック" w:cs="Gungsuh" w:hint="eastAsia"/>
          <w:color w:val="auto"/>
          <w:kern w:val="2"/>
          <w:sz w:val="24"/>
          <w:szCs w:val="24"/>
        </w:rPr>
        <w:t>疑問</w:t>
      </w:r>
      <w:r w:rsidR="002022D7" w:rsidRPr="00C83D8A">
        <w:rPr>
          <w:rFonts w:ascii="ＭＳ ゴシック" w:eastAsia="ＭＳ ゴシック" w:hAnsi="ＭＳ ゴシック" w:cs="Gungsuh" w:hint="eastAsia"/>
          <w:color w:val="auto"/>
          <w:kern w:val="2"/>
          <w:sz w:val="24"/>
          <w:szCs w:val="24"/>
        </w:rPr>
        <w:t>は大事にしなければなりません。</w:t>
      </w:r>
      <w:r w:rsidR="00B70896" w:rsidRPr="00C83D8A">
        <w:rPr>
          <w:rFonts w:ascii="ＭＳ ゴシック" w:eastAsia="ＭＳ ゴシック" w:hAnsi="ＭＳ ゴシック" w:hint="eastAsia"/>
          <w:color w:val="auto"/>
          <w:kern w:val="2"/>
          <w:sz w:val="24"/>
          <w:szCs w:val="24"/>
        </w:rPr>
        <w:t>そこで</w:t>
      </w:r>
      <w:r w:rsidR="00AA2AE9" w:rsidRPr="00C83D8A">
        <w:rPr>
          <w:rFonts w:ascii="ＭＳ ゴシック" w:eastAsia="ＭＳ ゴシック" w:hAnsi="ＭＳ ゴシック" w:hint="eastAsia"/>
          <w:color w:val="auto"/>
          <w:kern w:val="2"/>
          <w:sz w:val="24"/>
          <w:szCs w:val="24"/>
        </w:rPr>
        <w:t>この疑問</w:t>
      </w:r>
      <w:r w:rsidR="00AA2AE9" w:rsidRPr="00C83D8A">
        <w:rPr>
          <w:rFonts w:ascii="ＭＳ ゴシック" w:eastAsia="ＭＳ ゴシック" w:hAnsi="ＭＳ ゴシック" w:hint="eastAsia"/>
          <w:color w:val="auto"/>
          <w:kern w:val="2"/>
          <w:sz w:val="24"/>
          <w:szCs w:val="24"/>
        </w:rPr>
        <w:lastRenderedPageBreak/>
        <w:t>を解くために</w:t>
      </w:r>
      <w:proofErr w:type="spellStart"/>
      <w:r w:rsidR="004A1AA3" w:rsidRPr="00C83D8A">
        <w:rPr>
          <w:rFonts w:ascii="ＭＳ ゴシック" w:eastAsia="ＭＳ ゴシック" w:hAnsi="ＭＳ ゴシック"/>
          <w:color w:val="auto"/>
          <w:kern w:val="2"/>
          <w:sz w:val="24"/>
          <w:szCs w:val="24"/>
        </w:rPr>
        <w:t>hʌr‖</w:t>
      </w:r>
      <w:r w:rsidR="004A1AA3" w:rsidRPr="00C83D8A">
        <w:rPr>
          <w:rFonts w:ascii="ＭＳ ゴシック" w:eastAsia="ＭＳ ゴシック" w:hAnsi="ＭＳ ゴシック"/>
          <w:color w:val="auto"/>
          <w:kern w:val="2"/>
          <w:sz w:val="24"/>
          <w:szCs w:val="24"/>
          <w:vertAlign w:val="superscript"/>
        </w:rPr>
        <w:t>ʔ</w:t>
      </w:r>
      <w:r w:rsidR="004A1AA3" w:rsidRPr="00C83D8A">
        <w:rPr>
          <w:rFonts w:ascii="ＭＳ ゴシック" w:eastAsia="ＭＳ ゴシック" w:hAnsi="ＭＳ ゴシック"/>
          <w:color w:val="auto"/>
          <w:kern w:val="2"/>
          <w:sz w:val="24"/>
          <w:szCs w:val="24"/>
        </w:rPr>
        <w:t>‖sarʌmi</w:t>
      </w:r>
      <w:proofErr w:type="spellEnd"/>
      <w:r w:rsidR="00986598" w:rsidRPr="00C83D8A">
        <w:rPr>
          <w:rFonts w:ascii="ＭＳ ゴシック" w:eastAsia="ＭＳ ゴシック" w:hAnsi="ＭＳ ゴシック" w:hint="eastAsia"/>
          <w:color w:val="auto"/>
          <w:kern w:val="2"/>
          <w:sz w:val="24"/>
          <w:szCs w:val="24"/>
        </w:rPr>
        <w:t>の</w:t>
      </w:r>
      <w:r w:rsidR="00986598" w:rsidRPr="00C83D8A">
        <w:rPr>
          <w:rFonts w:ascii="ＭＳ ゴシック" w:eastAsia="ＭＳ ゴシック" w:hAnsi="ＭＳ ゴシック" w:cs="Batang" w:hint="eastAsia"/>
          <w:color w:val="auto"/>
          <w:kern w:val="2"/>
          <w:sz w:val="24"/>
          <w:szCs w:val="24"/>
        </w:rPr>
        <w:t>表記</w:t>
      </w:r>
      <w:r w:rsidR="00333514" w:rsidRPr="00C83D8A">
        <w:rPr>
          <w:rFonts w:ascii="ＭＳ ゴシック" w:eastAsia="ＭＳ ゴシック" w:hAnsi="ＭＳ ゴシック" w:cs="Batang" w:hint="eastAsia"/>
          <w:color w:val="auto"/>
          <w:kern w:val="2"/>
          <w:sz w:val="24"/>
          <w:szCs w:val="24"/>
        </w:rPr>
        <w:t>がなされなかった事実は認め、</w:t>
      </w:r>
      <w:proofErr w:type="spellStart"/>
      <w:r w:rsidR="004A1AA3" w:rsidRPr="00C83D8A">
        <w:rPr>
          <w:rFonts w:ascii="ＭＳ ゴシック" w:eastAsia="ＭＳ ゴシック" w:hAnsi="ＭＳ ゴシック" w:cs="Batang"/>
          <w:color w:val="auto"/>
          <w:kern w:val="2"/>
          <w:sz w:val="24"/>
          <w:szCs w:val="24"/>
        </w:rPr>
        <w:t>hʌr</w:t>
      </w:r>
      <w:r w:rsidR="004A1AA3" w:rsidRPr="00C83D8A">
        <w:rPr>
          <w:rFonts w:ascii="ＭＳ ゴシック" w:eastAsia="ＭＳ ゴシック" w:hAnsi="ＭＳ ゴシック"/>
          <w:color w:val="auto"/>
          <w:kern w:val="2"/>
          <w:sz w:val="24"/>
          <w:szCs w:val="24"/>
          <w:vertAlign w:val="superscript"/>
        </w:rPr>
        <w:t>ʔ</w:t>
      </w:r>
      <w:r w:rsidR="004A1AA3" w:rsidRPr="00C83D8A">
        <w:rPr>
          <w:rFonts w:ascii="ＭＳ ゴシック" w:eastAsia="ＭＳ ゴシック" w:hAnsi="ＭＳ ゴシック" w:cs="Batang"/>
          <w:color w:val="auto"/>
          <w:kern w:val="2"/>
          <w:sz w:val="24"/>
          <w:szCs w:val="24"/>
        </w:rPr>
        <w:t>‖sarʌmi</w:t>
      </w:r>
      <w:proofErr w:type="spellEnd"/>
      <w:r w:rsidR="002F73C4" w:rsidRPr="00C83D8A">
        <w:rPr>
          <w:rFonts w:ascii="ＭＳ ゴシック" w:eastAsia="ＭＳ ゴシック" w:hAnsi="ＭＳ ゴシック" w:cs="Batang" w:hint="eastAsia"/>
          <w:color w:val="auto"/>
          <w:kern w:val="2"/>
          <w:sz w:val="24"/>
          <w:szCs w:val="24"/>
        </w:rPr>
        <w:t>（</w:t>
      </w:r>
      <w:r w:rsidR="004A1AA3" w:rsidRPr="00C83D8A">
        <w:rPr>
          <w:rFonts w:ascii="ＭＳ ゴシック" w:eastAsia="ＭＳ ゴシック" w:hAnsi="ＭＳ ゴシック" w:cs="Batang" w:hint="eastAsia"/>
          <w:color w:val="auto"/>
          <w:kern w:val="2"/>
          <w:sz w:val="24"/>
          <w:szCs w:val="24"/>
        </w:rPr>
        <w:t>単</w:t>
      </w:r>
      <w:r w:rsidR="002F73C4" w:rsidRPr="00C83D8A">
        <w:rPr>
          <w:rFonts w:ascii="ＭＳ ゴシック" w:eastAsia="ＭＳ ゴシック" w:hAnsi="ＭＳ ゴシック" w:hint="eastAsia"/>
          <w:color w:val="auto"/>
          <w:kern w:val="2"/>
          <w:sz w:val="24"/>
          <w:szCs w:val="24"/>
        </w:rPr>
        <w:t>書表記</w:t>
      </w:r>
      <w:r w:rsidR="002F73C4" w:rsidRPr="00C83D8A">
        <w:rPr>
          <w:rFonts w:ascii="ＭＳ ゴシック" w:eastAsia="ＭＳ ゴシック" w:hAnsi="ＭＳ ゴシック" w:cs="Batang" w:hint="eastAsia"/>
          <w:color w:val="auto"/>
          <w:kern w:val="2"/>
          <w:sz w:val="24"/>
          <w:szCs w:val="24"/>
        </w:rPr>
        <w:t>）</w:t>
      </w:r>
      <w:r w:rsidR="004826FA" w:rsidRPr="00C83D8A">
        <w:rPr>
          <w:rFonts w:ascii="ＭＳ ゴシック" w:eastAsia="ＭＳ ゴシック" w:hAnsi="ＭＳ ゴシック" w:cs="Gungsuh" w:hint="eastAsia"/>
          <w:color w:val="auto"/>
          <w:kern w:val="2"/>
          <w:sz w:val="24"/>
          <w:szCs w:val="24"/>
        </w:rPr>
        <w:t>→</w:t>
      </w:r>
      <w:proofErr w:type="spellStart"/>
      <w:r w:rsidR="004A1AA3" w:rsidRPr="00C83D8A">
        <w:rPr>
          <w:rFonts w:ascii="ＭＳ ゴシック" w:eastAsia="ＭＳ ゴシック" w:hAnsi="ＭＳ ゴシック" w:cs="Gungsuh"/>
          <w:color w:val="auto"/>
          <w:kern w:val="2"/>
          <w:sz w:val="24"/>
          <w:szCs w:val="24"/>
        </w:rPr>
        <w:t>hʌr‖</w:t>
      </w:r>
      <w:r w:rsidR="004A1AA3" w:rsidRPr="00C83D8A">
        <w:rPr>
          <w:rFonts w:ascii="ＭＳ ゴシック" w:eastAsia="ＭＳ ゴシック" w:hAnsi="ＭＳ ゴシック" w:cs="Gungsuh" w:hint="eastAsia"/>
          <w:color w:val="auto"/>
          <w:kern w:val="2"/>
          <w:sz w:val="24"/>
          <w:szCs w:val="24"/>
        </w:rPr>
        <w:t>s</w:t>
      </w:r>
      <w:r w:rsidR="004A1AA3" w:rsidRPr="00C83D8A">
        <w:rPr>
          <w:rFonts w:ascii="ＭＳ ゴシック" w:eastAsia="ＭＳ ゴシック" w:hAnsi="ＭＳ ゴシック" w:cs="Gungsuh"/>
          <w:color w:val="auto"/>
          <w:kern w:val="2"/>
          <w:sz w:val="24"/>
          <w:szCs w:val="24"/>
        </w:rPr>
        <w:t>sarʌmi</w:t>
      </w:r>
      <w:proofErr w:type="spellEnd"/>
      <w:r w:rsidR="002F73C4" w:rsidRPr="00C83D8A">
        <w:rPr>
          <w:rFonts w:ascii="ＭＳ ゴシック" w:eastAsia="ＭＳ ゴシック" w:hAnsi="ＭＳ ゴシック" w:cs="Batang" w:hint="eastAsia"/>
          <w:color w:val="auto"/>
          <w:kern w:val="2"/>
          <w:sz w:val="24"/>
          <w:szCs w:val="24"/>
        </w:rPr>
        <w:t>（</w:t>
      </w:r>
      <w:r w:rsidR="002F73C4" w:rsidRPr="00C83D8A">
        <w:rPr>
          <w:rFonts w:ascii="ＭＳ ゴシック" w:eastAsia="ＭＳ ゴシック" w:hAnsi="ＭＳ ゴシック" w:hint="eastAsia"/>
          <w:color w:val="auto"/>
          <w:kern w:val="2"/>
          <w:sz w:val="24"/>
          <w:szCs w:val="24"/>
        </w:rPr>
        <w:t>各自並書表記</w:t>
      </w:r>
      <w:r w:rsidR="002F73C4" w:rsidRPr="00C83D8A">
        <w:rPr>
          <w:rFonts w:ascii="ＭＳ ゴシック" w:eastAsia="ＭＳ ゴシック" w:hAnsi="ＭＳ ゴシック" w:cs="Batang" w:hint="eastAsia"/>
          <w:color w:val="auto"/>
          <w:kern w:val="2"/>
          <w:sz w:val="24"/>
          <w:szCs w:val="24"/>
        </w:rPr>
        <w:t>）</w:t>
      </w:r>
      <w:r w:rsidR="004826FA" w:rsidRPr="00C83D8A">
        <w:rPr>
          <w:rFonts w:ascii="ＭＳ ゴシック" w:eastAsia="ＭＳ ゴシック" w:hAnsi="ＭＳ ゴシック" w:cs="Gungsuh" w:hint="eastAsia"/>
          <w:color w:val="auto"/>
          <w:kern w:val="2"/>
          <w:sz w:val="24"/>
          <w:szCs w:val="24"/>
        </w:rPr>
        <w:t>の変化を考え</w:t>
      </w:r>
      <w:r w:rsidR="002F73C4" w:rsidRPr="00C83D8A">
        <w:rPr>
          <w:rFonts w:ascii="ＭＳ ゴシック" w:eastAsia="ＭＳ ゴシック" w:hAnsi="ＭＳ ゴシック" w:cs="Gungsuh" w:hint="eastAsia"/>
          <w:color w:val="auto"/>
          <w:kern w:val="2"/>
          <w:sz w:val="24"/>
          <w:szCs w:val="24"/>
        </w:rPr>
        <w:t>ます。</w:t>
      </w:r>
      <w:r w:rsidR="00333514" w:rsidRPr="00C83D8A">
        <w:rPr>
          <w:rFonts w:ascii="ＭＳ ゴシック" w:eastAsia="ＭＳ ゴシック" w:hAnsi="ＭＳ ゴシック" w:cs="Gungsuh" w:hint="eastAsia"/>
          <w:color w:val="auto"/>
          <w:kern w:val="2"/>
          <w:sz w:val="24"/>
          <w:szCs w:val="24"/>
        </w:rPr>
        <w:t>そ</w:t>
      </w:r>
      <w:r w:rsidR="00D12092" w:rsidRPr="00C83D8A">
        <w:rPr>
          <w:rFonts w:ascii="ＭＳ ゴシック" w:eastAsia="ＭＳ ゴシック" w:hAnsi="ＭＳ ゴシック" w:cs="Gungsuh" w:hint="eastAsia"/>
          <w:color w:val="auto"/>
          <w:kern w:val="2"/>
          <w:sz w:val="24"/>
          <w:szCs w:val="24"/>
        </w:rPr>
        <w:t>のため</w:t>
      </w:r>
      <w:r w:rsidR="00986598" w:rsidRPr="00C83D8A">
        <w:rPr>
          <w:rFonts w:ascii="ＭＳ ゴシック" w:eastAsia="ＭＳ ゴシック" w:hAnsi="ＭＳ ゴシック" w:cs="Gungsuh" w:hint="eastAsia"/>
          <w:color w:val="auto"/>
          <w:kern w:val="2"/>
          <w:sz w:val="24"/>
          <w:szCs w:val="24"/>
        </w:rPr>
        <w:t>その当時の</w:t>
      </w:r>
      <w:r w:rsidR="00333514" w:rsidRPr="00C83D8A">
        <w:rPr>
          <w:rFonts w:ascii="ＭＳ ゴシック" w:eastAsia="ＭＳ ゴシック" w:hAnsi="ＭＳ ゴシック" w:hint="eastAsia"/>
          <w:color w:val="auto"/>
          <w:kern w:val="2"/>
          <w:sz w:val="24"/>
          <w:szCs w:val="24"/>
        </w:rPr>
        <w:t>各自並書</w:t>
      </w:r>
      <w:r w:rsidR="00D12092" w:rsidRPr="00C83D8A">
        <w:rPr>
          <w:rFonts w:ascii="ＭＳ ゴシック" w:eastAsia="ＭＳ ゴシック" w:hAnsi="ＭＳ ゴシック" w:hint="eastAsia"/>
          <w:color w:val="auto"/>
          <w:kern w:val="2"/>
          <w:sz w:val="24"/>
          <w:szCs w:val="24"/>
        </w:rPr>
        <w:t>された音は</w:t>
      </w:r>
      <w:r w:rsidR="00986598" w:rsidRPr="00C83D8A">
        <w:rPr>
          <w:rFonts w:ascii="ＭＳ ゴシック" w:eastAsia="ＭＳ ゴシック" w:hAnsi="ＭＳ ゴシック" w:cs="Batang" w:hint="eastAsia"/>
          <w:color w:val="auto"/>
          <w:kern w:val="2"/>
          <w:sz w:val="24"/>
          <w:szCs w:val="24"/>
        </w:rPr>
        <w:t>通説の</w:t>
      </w:r>
      <w:r w:rsidR="00333514" w:rsidRPr="00C83D8A">
        <w:rPr>
          <w:rFonts w:ascii="ＭＳ ゴシック" w:eastAsia="ＭＳ ゴシック" w:hAnsi="ＭＳ ゴシック" w:hint="eastAsia"/>
          <w:sz w:val="24"/>
          <w:szCs w:val="24"/>
        </w:rPr>
        <w:t>濃音でな</w:t>
      </w:r>
      <w:r w:rsidR="008507F9" w:rsidRPr="00C83D8A">
        <w:rPr>
          <w:rFonts w:ascii="ＭＳ ゴシック" w:eastAsia="ＭＳ ゴシック" w:hAnsi="ＭＳ ゴシック" w:hint="eastAsia"/>
          <w:sz w:val="24"/>
          <w:szCs w:val="24"/>
        </w:rPr>
        <w:t>く</w:t>
      </w:r>
      <w:r w:rsidR="00E63F68" w:rsidRPr="00C83D8A">
        <w:rPr>
          <w:rFonts w:ascii="ＭＳ ゴシック" w:eastAsia="ＭＳ ゴシック" w:hAnsi="ＭＳ ゴシック" w:hint="eastAsia"/>
          <w:sz w:val="24"/>
          <w:szCs w:val="24"/>
        </w:rPr>
        <w:t>、濃音はその後</w:t>
      </w:r>
      <w:r w:rsidR="008507F9" w:rsidRPr="00C83D8A">
        <w:rPr>
          <w:rFonts w:ascii="ＭＳ ゴシック" w:eastAsia="ＭＳ ゴシック" w:hAnsi="ＭＳ ゴシック" w:hint="eastAsia"/>
          <w:color w:val="auto"/>
          <w:kern w:val="2"/>
          <w:sz w:val="24"/>
          <w:szCs w:val="24"/>
        </w:rPr>
        <w:t>近代に入って</w:t>
      </w:r>
      <w:r w:rsidR="00E63F68" w:rsidRPr="00C83D8A">
        <w:rPr>
          <w:rFonts w:ascii="ＭＳ ゴシック" w:eastAsia="ＭＳ ゴシック" w:hAnsi="ＭＳ ゴシック" w:hint="eastAsia"/>
          <w:color w:val="auto"/>
          <w:kern w:val="2"/>
          <w:sz w:val="24"/>
          <w:szCs w:val="24"/>
        </w:rPr>
        <w:t>発生した</w:t>
      </w:r>
      <w:r w:rsidR="008507F9" w:rsidRPr="00C83D8A">
        <w:rPr>
          <w:rFonts w:ascii="ＭＳ ゴシック" w:eastAsia="ＭＳ ゴシック" w:hAnsi="ＭＳ ゴシック" w:hint="eastAsia"/>
          <w:sz w:val="24"/>
          <w:szCs w:val="24"/>
        </w:rPr>
        <w:t>と</w:t>
      </w:r>
      <w:r w:rsidR="00333514" w:rsidRPr="00C83D8A">
        <w:rPr>
          <w:rFonts w:ascii="ＭＳ ゴシック" w:eastAsia="ＭＳ ゴシック" w:hAnsi="ＭＳ ゴシック" w:cs="Batang" w:hint="eastAsia"/>
          <w:color w:val="auto"/>
          <w:kern w:val="2"/>
          <w:sz w:val="24"/>
          <w:szCs w:val="24"/>
        </w:rPr>
        <w:t>考えます。つまり</w:t>
      </w:r>
      <w:r w:rsidR="00E63F68" w:rsidRPr="00C83D8A">
        <w:rPr>
          <w:rFonts w:ascii="ＭＳ ゴシック" w:eastAsia="ＭＳ ゴシック" w:hAnsi="ＭＳ ゴシック" w:cs="Gungsuh" w:hint="eastAsia"/>
          <w:color w:val="auto"/>
          <w:kern w:val="2"/>
          <w:sz w:val="24"/>
          <w:szCs w:val="24"/>
        </w:rPr>
        <w:t>現在の濃音である</w:t>
      </w:r>
      <w:proofErr w:type="spellStart"/>
      <w:r w:rsidR="00E63F68" w:rsidRPr="00C83D8A">
        <w:rPr>
          <w:rFonts w:ascii="ＭＳ ゴシック" w:eastAsia="ＭＳ ゴシック" w:hAnsi="ＭＳ ゴシック" w:cs="Gungsuh"/>
          <w:color w:val="auto"/>
          <w:kern w:val="2"/>
          <w:sz w:val="24"/>
          <w:szCs w:val="24"/>
        </w:rPr>
        <w:t>hʌr</w:t>
      </w:r>
      <w:r w:rsidR="00E63F68" w:rsidRPr="00C83D8A">
        <w:rPr>
          <w:rFonts w:ascii="ＭＳ ゴシック" w:eastAsia="ＭＳ ゴシック" w:hAnsi="ＭＳ ゴシック" w:cs="Gungsuh"/>
          <w:color w:val="auto"/>
          <w:kern w:val="2"/>
          <w:sz w:val="24"/>
          <w:szCs w:val="24"/>
          <w:vertAlign w:val="superscript"/>
        </w:rPr>
        <w:t>ʔ</w:t>
      </w:r>
      <w:r w:rsidR="00E63F68" w:rsidRPr="00C83D8A">
        <w:rPr>
          <w:rFonts w:ascii="ＭＳ ゴシック" w:eastAsia="ＭＳ ゴシック" w:hAnsi="ＭＳ ゴシック" w:cs="Gungsuh"/>
          <w:color w:val="auto"/>
          <w:kern w:val="2"/>
          <w:sz w:val="24"/>
          <w:szCs w:val="24"/>
        </w:rPr>
        <w:t>sarʌmi</w:t>
      </w:r>
      <w:proofErr w:type="spellEnd"/>
      <w:r w:rsidR="00E63F68" w:rsidRPr="00C83D8A">
        <w:rPr>
          <w:rFonts w:ascii="ＭＳ ゴシック" w:eastAsia="ＭＳ ゴシック" w:hAnsi="ＭＳ ゴシック" w:cs="Gungsuh" w:hint="eastAsia"/>
          <w:color w:val="auto"/>
          <w:kern w:val="2"/>
          <w:sz w:val="24"/>
          <w:szCs w:val="24"/>
        </w:rPr>
        <w:t>ではない</w:t>
      </w:r>
      <w:r w:rsidR="00E63F68" w:rsidRPr="00C83D8A">
        <w:rPr>
          <w:rFonts w:ascii="ＭＳ ゴシック" w:eastAsia="ＭＳ ゴシック" w:hAnsi="ＭＳ ゴシック" w:hint="eastAsia"/>
          <w:color w:val="auto"/>
          <w:kern w:val="2"/>
          <w:sz w:val="24"/>
          <w:szCs w:val="24"/>
        </w:rPr>
        <w:t>各自並書表記された</w:t>
      </w:r>
      <w:r w:rsidR="00E63F68" w:rsidRPr="00C83D8A">
        <w:rPr>
          <w:rFonts w:ascii="ＭＳ ゴシック" w:eastAsia="ＭＳ ゴシック" w:hAnsi="ＭＳ ゴシック" w:cs="Gungsuh" w:hint="eastAsia"/>
          <w:color w:val="auto"/>
          <w:kern w:val="2"/>
          <w:sz w:val="24"/>
          <w:szCs w:val="24"/>
        </w:rPr>
        <w:t>X</w:t>
      </w:r>
      <w:r w:rsidR="00E63F68" w:rsidRPr="00C83D8A">
        <w:rPr>
          <w:rFonts w:ascii="ＭＳ ゴシック" w:eastAsia="ＭＳ ゴシック" w:hAnsi="ＭＳ ゴシック" w:cs="Batang" w:hint="eastAsia"/>
          <w:color w:val="auto"/>
          <w:kern w:val="2"/>
          <w:sz w:val="24"/>
          <w:szCs w:val="24"/>
        </w:rPr>
        <w:t>を考え、</w:t>
      </w:r>
      <w:proofErr w:type="spellStart"/>
      <w:r w:rsidR="008507F9" w:rsidRPr="00C83D8A">
        <w:rPr>
          <w:rFonts w:ascii="ＭＳ ゴシック" w:eastAsia="ＭＳ ゴシック" w:hAnsi="ＭＳ ゴシック" w:cs="Gungsuh"/>
          <w:color w:val="auto"/>
          <w:kern w:val="2"/>
          <w:sz w:val="24"/>
          <w:szCs w:val="24"/>
        </w:rPr>
        <w:t>hʌr</w:t>
      </w:r>
      <w:r w:rsidR="008507F9" w:rsidRPr="00C83D8A">
        <w:rPr>
          <w:rFonts w:ascii="ＭＳ ゴシック" w:eastAsia="ＭＳ ゴシック" w:hAnsi="ＭＳ ゴシック" w:cs="Gungsuh"/>
          <w:color w:val="auto"/>
          <w:kern w:val="2"/>
          <w:sz w:val="24"/>
          <w:szCs w:val="24"/>
          <w:vertAlign w:val="superscript"/>
        </w:rPr>
        <w:t>ʔ</w:t>
      </w:r>
      <w:r w:rsidR="008507F9" w:rsidRPr="00C83D8A">
        <w:rPr>
          <w:rFonts w:ascii="ＭＳ ゴシック" w:eastAsia="ＭＳ ゴシック" w:hAnsi="ＭＳ ゴシック" w:cs="Gungsuh"/>
          <w:color w:val="auto"/>
          <w:kern w:val="2"/>
          <w:sz w:val="24"/>
          <w:szCs w:val="24"/>
        </w:rPr>
        <w:t>‖sarʌmi</w:t>
      </w:r>
      <w:proofErr w:type="spellEnd"/>
      <w:r w:rsidR="00B03868" w:rsidRPr="00C83D8A">
        <w:rPr>
          <w:rFonts w:ascii="ＭＳ ゴシック" w:eastAsia="ＭＳ ゴシック" w:hAnsi="ＭＳ ゴシック" w:cs="Gungsuh" w:hint="eastAsia"/>
          <w:color w:val="auto"/>
          <w:kern w:val="2"/>
          <w:sz w:val="24"/>
          <w:szCs w:val="24"/>
        </w:rPr>
        <w:t>（Y</w:t>
      </w:r>
      <w:r w:rsidR="007A7DEE" w:rsidRPr="00C83D8A">
        <w:rPr>
          <w:rFonts w:ascii="ＭＳ ゴシック" w:eastAsia="ＭＳ ゴシック" w:hAnsi="ＭＳ ゴシック" w:cs="Gungsuh" w:hint="eastAsia"/>
          <w:color w:val="auto"/>
          <w:kern w:val="2"/>
          <w:sz w:val="24"/>
          <w:szCs w:val="24"/>
        </w:rPr>
        <w:t>：『月印釋譜』</w:t>
      </w:r>
      <w:r w:rsidR="00B03868" w:rsidRPr="00C83D8A">
        <w:rPr>
          <w:rFonts w:ascii="ＭＳ ゴシック" w:eastAsia="ＭＳ ゴシック" w:hAnsi="ＭＳ ゴシック" w:cs="Batang" w:hint="eastAsia"/>
          <w:color w:val="auto"/>
          <w:kern w:val="2"/>
          <w:sz w:val="24"/>
          <w:szCs w:val="24"/>
        </w:rPr>
        <w:t>）</w:t>
      </w:r>
      <w:r w:rsidR="00333514" w:rsidRPr="00C83D8A">
        <w:rPr>
          <w:rFonts w:ascii="ＭＳ ゴシック" w:eastAsia="ＭＳ ゴシック" w:hAnsi="ＭＳ ゴシック" w:cs="Gungsuh"/>
          <w:color w:val="auto"/>
          <w:kern w:val="2"/>
          <w:sz w:val="24"/>
          <w:szCs w:val="24"/>
        </w:rPr>
        <w:t>→</w:t>
      </w:r>
      <w:proofErr w:type="spellStart"/>
      <w:r w:rsidR="008507F9" w:rsidRPr="00C83D8A">
        <w:rPr>
          <w:rFonts w:ascii="ＭＳ ゴシック" w:eastAsia="ＭＳ ゴシック" w:hAnsi="ＭＳ ゴシック" w:cs="Gungsuh"/>
          <w:color w:val="auto"/>
          <w:kern w:val="2"/>
          <w:sz w:val="24"/>
          <w:szCs w:val="24"/>
        </w:rPr>
        <w:t>hʌr‖</w:t>
      </w:r>
      <w:r w:rsidR="008507F9" w:rsidRPr="00C83D8A">
        <w:rPr>
          <w:rFonts w:ascii="ＭＳ ゴシック" w:eastAsia="ＭＳ ゴシック" w:hAnsi="ＭＳ ゴシック" w:cs="Gungsuh" w:hint="eastAsia"/>
          <w:color w:val="auto"/>
          <w:kern w:val="2"/>
          <w:sz w:val="24"/>
          <w:szCs w:val="24"/>
        </w:rPr>
        <w:t>s</w:t>
      </w:r>
      <w:r w:rsidR="008507F9" w:rsidRPr="00C83D8A">
        <w:rPr>
          <w:rFonts w:ascii="ＭＳ ゴシック" w:eastAsia="ＭＳ ゴシック" w:hAnsi="ＭＳ ゴシック" w:cs="Gungsuh"/>
          <w:color w:val="auto"/>
          <w:kern w:val="2"/>
          <w:sz w:val="24"/>
          <w:szCs w:val="24"/>
        </w:rPr>
        <w:t>sarʌmi</w:t>
      </w:r>
      <w:proofErr w:type="spellEnd"/>
      <w:r w:rsidR="008507F9" w:rsidRPr="00C83D8A">
        <w:rPr>
          <w:rFonts w:ascii="ＭＳ ゴシック" w:eastAsia="ＭＳ ゴシック" w:hAnsi="ＭＳ ゴシック" w:cs="Gungsuh" w:hint="eastAsia"/>
          <w:color w:val="auto"/>
          <w:kern w:val="2"/>
          <w:sz w:val="24"/>
          <w:szCs w:val="24"/>
        </w:rPr>
        <w:t>（X</w:t>
      </w:r>
      <w:r w:rsidR="007A7DEE" w:rsidRPr="00C83D8A">
        <w:rPr>
          <w:rFonts w:ascii="ＭＳ ゴシック" w:eastAsia="ＭＳ ゴシック" w:hAnsi="ＭＳ ゴシック" w:cs="Gungsuh" w:hint="eastAsia"/>
          <w:color w:val="auto"/>
          <w:kern w:val="2"/>
          <w:sz w:val="24"/>
          <w:szCs w:val="24"/>
        </w:rPr>
        <w:t>：『法華經諺解』</w:t>
      </w:r>
      <w:r w:rsidR="00FC7AA8" w:rsidRPr="00C83D8A">
        <w:rPr>
          <w:rFonts w:ascii="ＭＳ ゴシック" w:eastAsia="ＭＳ ゴシック" w:hAnsi="ＭＳ ゴシック" w:cs="Batang" w:hint="eastAsia"/>
          <w:color w:val="auto"/>
          <w:kern w:val="2"/>
          <w:sz w:val="24"/>
          <w:szCs w:val="24"/>
        </w:rPr>
        <w:t>）</w:t>
      </w:r>
      <w:r w:rsidR="00333514" w:rsidRPr="00C83D8A">
        <w:rPr>
          <w:rFonts w:ascii="ＭＳ ゴシック" w:eastAsia="ＭＳ ゴシック" w:hAnsi="ＭＳ ゴシック" w:cs="Gungsuh"/>
          <w:color w:val="auto"/>
          <w:kern w:val="2"/>
          <w:sz w:val="24"/>
          <w:szCs w:val="24"/>
        </w:rPr>
        <w:t>→</w:t>
      </w:r>
      <w:proofErr w:type="spellStart"/>
      <w:r w:rsidR="008507F9" w:rsidRPr="00C83D8A">
        <w:rPr>
          <w:rFonts w:ascii="ＭＳ ゴシック" w:eastAsia="ＭＳ ゴシック" w:hAnsi="ＭＳ ゴシック" w:cs="Gungsuh"/>
          <w:color w:val="auto"/>
          <w:kern w:val="2"/>
          <w:sz w:val="24"/>
          <w:szCs w:val="24"/>
        </w:rPr>
        <w:t>hʌr‖</w:t>
      </w:r>
      <w:r w:rsidR="008507F9" w:rsidRPr="00C83D8A">
        <w:rPr>
          <w:rFonts w:ascii="ＭＳ ゴシック" w:eastAsia="ＭＳ ゴシック" w:hAnsi="ＭＳ ゴシック" w:cs="Gungsuh" w:hint="eastAsia"/>
          <w:color w:val="auto"/>
          <w:kern w:val="2"/>
          <w:sz w:val="24"/>
          <w:szCs w:val="24"/>
        </w:rPr>
        <w:t>s</w:t>
      </w:r>
      <w:r w:rsidR="008507F9" w:rsidRPr="00C83D8A">
        <w:rPr>
          <w:rFonts w:ascii="ＭＳ ゴシック" w:eastAsia="ＭＳ ゴシック" w:hAnsi="ＭＳ ゴシック" w:cs="Gungsuh"/>
          <w:color w:val="auto"/>
          <w:kern w:val="2"/>
          <w:sz w:val="24"/>
          <w:szCs w:val="24"/>
        </w:rPr>
        <w:t>sarʌmi</w:t>
      </w:r>
      <w:proofErr w:type="spellEnd"/>
      <w:r w:rsidR="008507F9" w:rsidRPr="00C83D8A">
        <w:rPr>
          <w:rFonts w:ascii="ＭＳ ゴシック" w:eastAsia="ＭＳ ゴシック" w:hAnsi="ＭＳ ゴシック" w:cs="Gungsuh" w:hint="eastAsia"/>
          <w:color w:val="auto"/>
          <w:kern w:val="2"/>
          <w:sz w:val="24"/>
          <w:szCs w:val="24"/>
        </w:rPr>
        <w:t>（</w:t>
      </w:r>
      <w:r w:rsidR="007A7DEE" w:rsidRPr="00C83D8A">
        <w:rPr>
          <w:rFonts w:ascii="ＭＳ ゴシック" w:eastAsia="ＭＳ ゴシック" w:hAnsi="ＭＳ ゴシック" w:cs="Gungsuh" w:hint="eastAsia"/>
          <w:color w:val="auto"/>
          <w:kern w:val="2"/>
          <w:sz w:val="24"/>
          <w:szCs w:val="24"/>
        </w:rPr>
        <w:t>近代</w:t>
      </w:r>
      <w:r w:rsidR="004631C9" w:rsidRPr="00C83D8A">
        <w:rPr>
          <w:rFonts w:ascii="ＭＳ ゴシック" w:eastAsia="ＭＳ ゴシック" w:hAnsi="ＭＳ ゴシック" w:cs="Gungsuh" w:hint="eastAsia"/>
          <w:color w:val="auto"/>
          <w:kern w:val="2"/>
          <w:sz w:val="24"/>
          <w:szCs w:val="24"/>
        </w:rPr>
        <w:t>以降に濃音）のような</w:t>
      </w:r>
      <w:r w:rsidR="004804E0" w:rsidRPr="00C83D8A">
        <w:rPr>
          <w:rFonts w:ascii="ＭＳ ゴシック" w:eastAsia="ＭＳ ゴシック" w:hAnsi="ＭＳ ゴシック" w:cs="Gungsuh" w:hint="eastAsia"/>
          <w:color w:val="auto"/>
          <w:kern w:val="2"/>
          <w:sz w:val="24"/>
          <w:szCs w:val="24"/>
        </w:rPr>
        <w:t>変化を考え</w:t>
      </w:r>
      <w:r w:rsidR="004631C9" w:rsidRPr="00C83D8A">
        <w:rPr>
          <w:rFonts w:ascii="ＭＳ ゴシック" w:eastAsia="ＭＳ ゴシック" w:hAnsi="ＭＳ ゴシック" w:cs="Gungsuh" w:hint="eastAsia"/>
          <w:color w:val="auto"/>
          <w:kern w:val="2"/>
          <w:sz w:val="24"/>
          <w:szCs w:val="24"/>
        </w:rPr>
        <w:t>ます。</w:t>
      </w:r>
      <w:r w:rsidR="004804E0" w:rsidRPr="00C83D8A">
        <w:rPr>
          <w:rFonts w:ascii="ＭＳ ゴシック" w:eastAsia="ＭＳ ゴシック" w:hAnsi="ＭＳ ゴシック" w:cs="Batang" w:hint="eastAsia"/>
          <w:color w:val="auto"/>
          <w:kern w:val="2"/>
          <w:sz w:val="24"/>
          <w:szCs w:val="24"/>
        </w:rPr>
        <w:t>そして</w:t>
      </w:r>
      <w:r w:rsidR="008557B8" w:rsidRPr="00C83D8A">
        <w:rPr>
          <w:rFonts w:ascii="ＭＳ ゴシック" w:eastAsia="ＭＳ ゴシック" w:hAnsi="ＭＳ ゴシック" w:cs="Batang" w:hint="eastAsia"/>
          <w:color w:val="auto"/>
          <w:kern w:val="2"/>
          <w:sz w:val="24"/>
          <w:szCs w:val="24"/>
        </w:rPr>
        <w:t>『月印釋譜』から</w:t>
      </w:r>
      <w:r w:rsidR="00C14769" w:rsidRPr="00C83D8A">
        <w:rPr>
          <w:rFonts w:ascii="ＭＳ ゴシック" w:eastAsia="ＭＳ ゴシック" w:hAnsi="ＭＳ ゴシック" w:cs="Batang" w:hint="eastAsia"/>
          <w:color w:val="auto"/>
          <w:kern w:val="2"/>
          <w:sz w:val="24"/>
          <w:szCs w:val="24"/>
        </w:rPr>
        <w:t>『法華經諺解』</w:t>
      </w:r>
      <w:r w:rsidR="00F07AB2" w:rsidRPr="00C83D8A">
        <w:rPr>
          <w:rFonts w:ascii="ＭＳ ゴシック" w:eastAsia="ＭＳ ゴシック" w:hAnsi="ＭＳ ゴシック" w:cs="Batang" w:hint="eastAsia"/>
          <w:color w:val="auto"/>
          <w:kern w:val="2"/>
          <w:sz w:val="24"/>
          <w:szCs w:val="24"/>
        </w:rPr>
        <w:t>、また現代に</w:t>
      </w:r>
      <w:r w:rsidR="008557B8" w:rsidRPr="00C83D8A">
        <w:rPr>
          <w:rFonts w:ascii="ＭＳ ゴシック" w:eastAsia="ＭＳ ゴシック" w:hAnsi="ＭＳ ゴシック" w:cs="Batang" w:hint="eastAsia"/>
          <w:color w:val="auto"/>
          <w:kern w:val="2"/>
          <w:sz w:val="24"/>
          <w:szCs w:val="24"/>
        </w:rPr>
        <w:t>いたる</w:t>
      </w:r>
      <w:r w:rsidR="00B03868" w:rsidRPr="00C83D8A">
        <w:rPr>
          <w:rFonts w:ascii="ＭＳ ゴシック" w:eastAsia="ＭＳ ゴシック" w:hAnsi="ＭＳ ゴシック" w:cs="Batang" w:hint="eastAsia"/>
          <w:color w:val="auto"/>
          <w:kern w:val="2"/>
          <w:sz w:val="24"/>
          <w:szCs w:val="24"/>
        </w:rPr>
        <w:t>音はまったく同じ</w:t>
      </w:r>
      <w:r w:rsidR="007A7DEE" w:rsidRPr="00C83D8A">
        <w:rPr>
          <w:rFonts w:ascii="ＭＳ ゴシック" w:eastAsia="ＭＳ ゴシック" w:hAnsi="ＭＳ ゴシック" w:cs="Batang" w:hint="eastAsia"/>
          <w:color w:val="auto"/>
          <w:kern w:val="2"/>
          <w:sz w:val="24"/>
          <w:szCs w:val="24"/>
        </w:rPr>
        <w:t>（厳密にいえば</w:t>
      </w:r>
      <w:r w:rsidR="00F07AB2" w:rsidRPr="00C83D8A">
        <w:rPr>
          <w:rFonts w:ascii="ＭＳ ゴシック" w:eastAsia="ＭＳ ゴシック" w:hAnsi="ＭＳ ゴシック" w:cs="Batang" w:hint="eastAsia"/>
          <w:color w:val="auto"/>
          <w:kern w:val="2"/>
          <w:sz w:val="24"/>
          <w:szCs w:val="24"/>
        </w:rPr>
        <w:t>それらには</w:t>
      </w:r>
      <w:r w:rsidR="007A7DEE" w:rsidRPr="00C83D8A">
        <w:rPr>
          <w:rFonts w:ascii="ＭＳ ゴシック" w:eastAsia="ＭＳ ゴシック" w:hAnsi="ＭＳ ゴシック" w:cs="Gungsuh" w:hint="eastAsia"/>
          <w:color w:val="auto"/>
          <w:kern w:val="2"/>
          <w:sz w:val="24"/>
          <w:szCs w:val="24"/>
        </w:rPr>
        <w:t>わずかな違いがあり相同）だったが</w:t>
      </w:r>
      <w:r w:rsidR="00F07AB2" w:rsidRPr="00C83D8A">
        <w:rPr>
          <w:rFonts w:ascii="ＭＳ ゴシック" w:eastAsia="ＭＳ ゴシック" w:hAnsi="ＭＳ ゴシック" w:cs="Gungsuh" w:hint="eastAsia"/>
          <w:color w:val="auto"/>
          <w:kern w:val="2"/>
          <w:sz w:val="24"/>
          <w:szCs w:val="24"/>
        </w:rPr>
        <w:t>それらの</w:t>
      </w:r>
      <w:r w:rsidR="00076D4C" w:rsidRPr="00C83D8A">
        <w:rPr>
          <w:rFonts w:ascii="ＭＳ ゴシック" w:eastAsia="ＭＳ ゴシック" w:hAnsi="ＭＳ ゴシック" w:cs="Gungsuh" w:hint="eastAsia"/>
          <w:color w:val="auto"/>
          <w:kern w:val="2"/>
          <w:sz w:val="24"/>
          <w:szCs w:val="24"/>
        </w:rPr>
        <w:t>表記</w:t>
      </w:r>
      <w:r w:rsidR="007A7DEE" w:rsidRPr="00C83D8A">
        <w:rPr>
          <w:rFonts w:ascii="ＭＳ ゴシック" w:eastAsia="ＭＳ ゴシック" w:hAnsi="ＭＳ ゴシック" w:cs="Gungsuh" w:hint="eastAsia"/>
          <w:color w:val="auto"/>
          <w:kern w:val="2"/>
          <w:sz w:val="24"/>
          <w:szCs w:val="24"/>
        </w:rPr>
        <w:t>には変化があった</w:t>
      </w:r>
      <w:r w:rsidR="00076D4C" w:rsidRPr="00C83D8A">
        <w:rPr>
          <w:rFonts w:ascii="ＭＳ ゴシック" w:eastAsia="ＭＳ ゴシック" w:hAnsi="ＭＳ ゴシック" w:cs="Batang" w:hint="eastAsia"/>
          <w:color w:val="auto"/>
          <w:kern w:val="2"/>
          <w:sz w:val="24"/>
          <w:szCs w:val="24"/>
        </w:rPr>
        <w:t>と考えるのです</w:t>
      </w:r>
      <w:r w:rsidR="00F07AB2" w:rsidRPr="00C83D8A">
        <w:rPr>
          <w:rFonts w:ascii="ＭＳ ゴシック" w:eastAsia="ＭＳ ゴシック" w:hAnsi="ＭＳ ゴシック" w:cs="Batang" w:hint="eastAsia"/>
          <w:color w:val="auto"/>
          <w:kern w:val="2"/>
          <w:sz w:val="24"/>
          <w:szCs w:val="24"/>
        </w:rPr>
        <w:t>。</w:t>
      </w:r>
      <w:r w:rsidR="00076D4C" w:rsidRPr="00C83D8A">
        <w:rPr>
          <w:rFonts w:ascii="ＭＳ ゴシック" w:eastAsia="ＭＳ ゴシック" w:hAnsi="ＭＳ ゴシック" w:cs="Batang" w:hint="eastAsia"/>
          <w:color w:val="auto"/>
          <w:kern w:val="2"/>
          <w:sz w:val="24"/>
          <w:szCs w:val="24"/>
        </w:rPr>
        <w:t>音が全同であるのに</w:t>
      </w:r>
      <w:r w:rsidR="00076D4C" w:rsidRPr="00C83D8A">
        <w:rPr>
          <w:rFonts w:ascii="ＭＳ ゴシック" w:eastAsia="ＭＳ ゴシック" w:hAnsi="ＭＳ ゴシック" w:cs="Gungsuh" w:hint="eastAsia"/>
          <w:color w:val="auto"/>
          <w:kern w:val="2"/>
          <w:sz w:val="24"/>
          <w:szCs w:val="24"/>
        </w:rPr>
        <w:t>Y</w:t>
      </w:r>
      <w:r w:rsidR="003E2184" w:rsidRPr="00C83D8A">
        <w:rPr>
          <w:rFonts w:ascii="ＭＳ ゴシック" w:eastAsia="ＭＳ ゴシック" w:hAnsi="ＭＳ ゴシック" w:cs="Gungsuh" w:hint="eastAsia"/>
          <w:color w:val="auto"/>
          <w:kern w:val="2"/>
          <w:sz w:val="24"/>
          <w:szCs w:val="24"/>
        </w:rPr>
        <w:t>と</w:t>
      </w:r>
      <w:r w:rsidR="00076D4C" w:rsidRPr="00C83D8A">
        <w:rPr>
          <w:rFonts w:ascii="ＭＳ ゴシック" w:eastAsia="ＭＳ ゴシック" w:hAnsi="ＭＳ ゴシック" w:cs="Gungsuh" w:hint="eastAsia"/>
          <w:color w:val="auto"/>
          <w:kern w:val="2"/>
          <w:sz w:val="24"/>
          <w:szCs w:val="24"/>
        </w:rPr>
        <w:t>X</w:t>
      </w:r>
      <w:r w:rsidR="00F07AB2" w:rsidRPr="00C83D8A">
        <w:rPr>
          <w:rFonts w:ascii="ＭＳ ゴシック" w:eastAsia="ＭＳ ゴシック" w:hAnsi="ＭＳ ゴシック" w:cs="Gungsuh" w:hint="eastAsia"/>
          <w:color w:val="auto"/>
          <w:kern w:val="2"/>
          <w:sz w:val="24"/>
          <w:szCs w:val="24"/>
        </w:rPr>
        <w:t>、またその後の音</w:t>
      </w:r>
      <w:r w:rsidR="00076D4C" w:rsidRPr="00C83D8A">
        <w:rPr>
          <w:rFonts w:ascii="ＭＳ ゴシック" w:eastAsia="ＭＳ ゴシック" w:hAnsi="ＭＳ ゴシック" w:cs="Gungsuh" w:hint="eastAsia"/>
          <w:color w:val="auto"/>
          <w:kern w:val="2"/>
          <w:sz w:val="24"/>
          <w:szCs w:val="24"/>
        </w:rPr>
        <w:t>とのあいだにわずかな違いがあ</w:t>
      </w:r>
      <w:r w:rsidR="00F07AB2" w:rsidRPr="00C83D8A">
        <w:rPr>
          <w:rFonts w:ascii="ＭＳ ゴシック" w:eastAsia="ＭＳ ゴシック" w:hAnsi="ＭＳ ゴシック" w:cs="Gungsuh" w:hint="eastAsia"/>
          <w:color w:val="auto"/>
          <w:kern w:val="2"/>
          <w:sz w:val="24"/>
          <w:szCs w:val="24"/>
        </w:rPr>
        <w:t>った</w:t>
      </w:r>
      <w:r w:rsidR="00076D4C" w:rsidRPr="00C83D8A">
        <w:rPr>
          <w:rFonts w:ascii="ＭＳ ゴシック" w:eastAsia="ＭＳ ゴシック" w:hAnsi="ＭＳ ゴシック" w:cs="Gungsuh" w:hint="eastAsia"/>
          <w:color w:val="auto"/>
          <w:kern w:val="2"/>
          <w:sz w:val="24"/>
          <w:szCs w:val="24"/>
        </w:rPr>
        <w:t>と考えるのは矛盾しますが、そうではなく同音であるX</w:t>
      </w:r>
      <w:r w:rsidR="007A7DEE" w:rsidRPr="00C83D8A">
        <w:rPr>
          <w:rFonts w:ascii="ＭＳ ゴシック" w:eastAsia="ＭＳ ゴシック" w:hAnsi="ＭＳ ゴシック" w:cs="Gungsuh" w:hint="eastAsia"/>
          <w:color w:val="auto"/>
          <w:kern w:val="2"/>
          <w:sz w:val="24"/>
          <w:szCs w:val="24"/>
        </w:rPr>
        <w:t>とY</w:t>
      </w:r>
      <w:r w:rsidR="00F07AB2" w:rsidRPr="00C83D8A">
        <w:rPr>
          <w:rFonts w:ascii="ＭＳ ゴシック" w:eastAsia="ＭＳ ゴシック" w:hAnsi="ＭＳ ゴシック" w:cs="Gungsuh" w:hint="eastAsia"/>
          <w:color w:val="auto"/>
          <w:kern w:val="2"/>
          <w:sz w:val="24"/>
          <w:szCs w:val="24"/>
        </w:rPr>
        <w:t>やその後の音</w:t>
      </w:r>
      <w:r w:rsidR="00076D4C" w:rsidRPr="00C83D8A">
        <w:rPr>
          <w:rFonts w:ascii="ＭＳ ゴシック" w:eastAsia="ＭＳ ゴシック" w:hAnsi="ＭＳ ゴシック" w:cs="Gungsuh" w:hint="eastAsia"/>
          <w:color w:val="auto"/>
          <w:kern w:val="2"/>
          <w:sz w:val="24"/>
          <w:szCs w:val="24"/>
        </w:rPr>
        <w:t>を違う側面から見たためにその見方の違いが</w:t>
      </w:r>
      <w:proofErr w:type="spellStart"/>
      <w:r w:rsidR="00076D4C" w:rsidRPr="00C83D8A">
        <w:rPr>
          <w:rFonts w:ascii="ＭＳ ゴシック" w:eastAsia="ＭＳ ゴシック" w:hAnsi="ＭＳ ゴシック" w:cs="Batang"/>
          <w:color w:val="auto"/>
          <w:kern w:val="2"/>
          <w:sz w:val="24"/>
          <w:szCs w:val="24"/>
        </w:rPr>
        <w:t>hʌr</w:t>
      </w:r>
      <w:r w:rsidR="00076D4C" w:rsidRPr="00C83D8A">
        <w:rPr>
          <w:rFonts w:ascii="ＭＳ ゴシック" w:eastAsia="ＭＳ ゴシック" w:hAnsi="ＭＳ ゴシック" w:cs="Batang"/>
          <w:color w:val="auto"/>
          <w:kern w:val="2"/>
          <w:sz w:val="24"/>
          <w:szCs w:val="24"/>
          <w:vertAlign w:val="superscript"/>
        </w:rPr>
        <w:t>ʔ</w:t>
      </w:r>
      <w:r w:rsidR="00076D4C" w:rsidRPr="00C83D8A">
        <w:rPr>
          <w:rFonts w:ascii="ＭＳ ゴシック" w:eastAsia="ＭＳ ゴシック" w:hAnsi="ＭＳ ゴシック" w:cs="Batang"/>
          <w:color w:val="auto"/>
          <w:kern w:val="2"/>
          <w:sz w:val="24"/>
          <w:szCs w:val="24"/>
        </w:rPr>
        <w:t>‖sarʌmi</w:t>
      </w:r>
      <w:proofErr w:type="spellEnd"/>
      <w:r w:rsidR="00076D4C" w:rsidRPr="00C83D8A">
        <w:rPr>
          <w:rFonts w:ascii="ＭＳ ゴシック" w:eastAsia="ＭＳ ゴシック" w:hAnsi="ＭＳ ゴシック" w:cs="Batang" w:hint="eastAsia"/>
          <w:color w:val="auto"/>
          <w:kern w:val="2"/>
          <w:sz w:val="24"/>
          <w:szCs w:val="24"/>
        </w:rPr>
        <w:t>（『月印釋譜』）</w:t>
      </w:r>
      <w:r w:rsidR="00076D4C" w:rsidRPr="00C83D8A">
        <w:rPr>
          <w:rFonts w:ascii="ＭＳ ゴシック" w:eastAsia="ＭＳ ゴシック" w:hAnsi="ＭＳ ゴシック" w:cs="Batang"/>
          <w:color w:val="auto"/>
          <w:kern w:val="2"/>
          <w:sz w:val="24"/>
          <w:szCs w:val="24"/>
        </w:rPr>
        <w:t>→</w:t>
      </w:r>
      <w:proofErr w:type="spellStart"/>
      <w:r w:rsidR="00076D4C" w:rsidRPr="00C83D8A">
        <w:rPr>
          <w:rFonts w:ascii="ＭＳ ゴシック" w:eastAsia="ＭＳ ゴシック" w:hAnsi="ＭＳ ゴシック" w:cs="Batang"/>
          <w:color w:val="auto"/>
          <w:kern w:val="2"/>
          <w:sz w:val="24"/>
          <w:szCs w:val="24"/>
        </w:rPr>
        <w:t>hʌr‖</w:t>
      </w:r>
      <w:r w:rsidR="00076D4C" w:rsidRPr="00C83D8A">
        <w:rPr>
          <w:rFonts w:ascii="ＭＳ ゴシック" w:eastAsia="ＭＳ ゴシック" w:hAnsi="ＭＳ ゴシック" w:cs="Batang" w:hint="eastAsia"/>
          <w:color w:val="auto"/>
          <w:kern w:val="2"/>
          <w:sz w:val="24"/>
          <w:szCs w:val="24"/>
        </w:rPr>
        <w:t>s</w:t>
      </w:r>
      <w:r w:rsidR="00076D4C" w:rsidRPr="00C83D8A">
        <w:rPr>
          <w:rFonts w:ascii="ＭＳ ゴシック" w:eastAsia="ＭＳ ゴシック" w:hAnsi="ＭＳ ゴシック" w:cs="Batang"/>
          <w:color w:val="auto"/>
          <w:kern w:val="2"/>
          <w:sz w:val="24"/>
          <w:szCs w:val="24"/>
        </w:rPr>
        <w:t>sarʌmi</w:t>
      </w:r>
      <w:proofErr w:type="spellEnd"/>
      <w:r w:rsidR="00076D4C" w:rsidRPr="00C83D8A">
        <w:rPr>
          <w:rFonts w:ascii="ＭＳ ゴシック" w:eastAsia="ＭＳ ゴシック" w:hAnsi="ＭＳ ゴシック" w:cs="Batang" w:hint="eastAsia"/>
          <w:color w:val="auto"/>
          <w:kern w:val="2"/>
          <w:sz w:val="24"/>
          <w:szCs w:val="24"/>
        </w:rPr>
        <w:t>（</w:t>
      </w:r>
      <w:r w:rsidR="00076D4C" w:rsidRPr="00C83D8A">
        <w:rPr>
          <w:rFonts w:ascii="ＭＳ ゴシック" w:eastAsia="ＭＳ ゴシック" w:hAnsi="ＭＳ ゴシック" w:cs="Batang"/>
          <w:color w:val="auto"/>
          <w:kern w:val="2"/>
          <w:sz w:val="24"/>
          <w:szCs w:val="24"/>
        </w:rPr>
        <w:t>『法華經諺解』</w:t>
      </w:r>
      <w:r w:rsidR="00076D4C" w:rsidRPr="00C83D8A">
        <w:rPr>
          <w:rFonts w:ascii="ＭＳ ゴシック" w:eastAsia="ＭＳ ゴシック" w:hAnsi="ＭＳ ゴシック" w:cs="Batang" w:hint="eastAsia"/>
          <w:color w:val="auto"/>
          <w:kern w:val="2"/>
          <w:sz w:val="24"/>
          <w:szCs w:val="24"/>
        </w:rPr>
        <w:t>）</w:t>
      </w:r>
      <w:r w:rsidR="00076D4C" w:rsidRPr="00C83D8A">
        <w:rPr>
          <w:rFonts w:ascii="ＭＳ ゴシック" w:eastAsia="ＭＳ ゴシック" w:hAnsi="ＭＳ ゴシック" w:cs="Batang"/>
          <w:color w:val="auto"/>
          <w:kern w:val="2"/>
          <w:sz w:val="24"/>
          <w:szCs w:val="24"/>
        </w:rPr>
        <w:t>→</w:t>
      </w:r>
      <w:proofErr w:type="spellStart"/>
      <w:r w:rsidR="00076D4C" w:rsidRPr="00C83D8A">
        <w:rPr>
          <w:rFonts w:ascii="ＭＳ ゴシック" w:eastAsia="ＭＳ ゴシック" w:hAnsi="ＭＳ ゴシック" w:cs="Batang"/>
          <w:color w:val="auto"/>
          <w:kern w:val="2"/>
          <w:sz w:val="24"/>
          <w:szCs w:val="24"/>
        </w:rPr>
        <w:t>hʌr‖sarʌm</w:t>
      </w:r>
      <w:r w:rsidR="00076D4C" w:rsidRPr="00C83D8A">
        <w:rPr>
          <w:rFonts w:ascii="ＭＳ ゴシック" w:eastAsia="ＭＳ ゴシック" w:hAnsi="ＭＳ ゴシック" w:cs="Batang" w:hint="eastAsia"/>
          <w:color w:val="auto"/>
          <w:kern w:val="2"/>
          <w:sz w:val="24"/>
          <w:szCs w:val="24"/>
        </w:rPr>
        <w:t>i</w:t>
      </w:r>
      <w:proofErr w:type="spellEnd"/>
      <w:r w:rsidR="00076D4C" w:rsidRPr="00C83D8A">
        <w:rPr>
          <w:rFonts w:ascii="ＭＳ ゴシック" w:eastAsia="ＭＳ ゴシック" w:hAnsi="ＭＳ ゴシック" w:cs="Batang" w:hint="eastAsia"/>
          <w:color w:val="auto"/>
          <w:kern w:val="2"/>
          <w:sz w:val="24"/>
          <w:szCs w:val="24"/>
        </w:rPr>
        <w:t>（</w:t>
      </w:r>
      <w:r w:rsidR="00076D4C" w:rsidRPr="00C83D8A">
        <w:rPr>
          <w:rFonts w:ascii="ＭＳ ゴシック" w:eastAsia="ＭＳ ゴシック" w:hAnsi="ＭＳ ゴシック" w:cs="Gungsuh" w:hint="eastAsia"/>
          <w:color w:val="auto"/>
          <w:kern w:val="2"/>
          <w:sz w:val="24"/>
          <w:szCs w:val="24"/>
        </w:rPr>
        <w:t>『圓覚經諺解</w:t>
      </w:r>
      <w:r w:rsidR="00076D4C" w:rsidRPr="00C83D8A">
        <w:rPr>
          <w:rFonts w:ascii="ＭＳ ゴシック" w:eastAsia="ＭＳ ゴシック" w:hAnsi="ＭＳ ゴシック" w:cs="Batang"/>
          <w:color w:val="auto"/>
          <w:kern w:val="2"/>
          <w:sz w:val="24"/>
          <w:szCs w:val="24"/>
        </w:rPr>
        <w:t>』</w:t>
      </w:r>
      <w:r w:rsidR="00076D4C" w:rsidRPr="00C83D8A">
        <w:rPr>
          <w:rFonts w:ascii="ＭＳ ゴシック" w:eastAsia="ＭＳ ゴシック" w:hAnsi="ＭＳ ゴシック" w:cs="Batang" w:hint="eastAsia"/>
          <w:color w:val="auto"/>
          <w:kern w:val="2"/>
          <w:sz w:val="24"/>
          <w:szCs w:val="24"/>
        </w:rPr>
        <w:t>以後）</w:t>
      </w:r>
      <w:r w:rsidR="00076D4C" w:rsidRPr="00C83D8A">
        <w:rPr>
          <w:rFonts w:ascii="ＭＳ ゴシック" w:eastAsia="ＭＳ ゴシック" w:hAnsi="ＭＳ ゴシック" w:cs="Batang"/>
          <w:color w:val="auto"/>
          <w:kern w:val="2"/>
          <w:sz w:val="24"/>
          <w:szCs w:val="24"/>
        </w:rPr>
        <w:t>→</w:t>
      </w:r>
      <w:proofErr w:type="spellStart"/>
      <w:r w:rsidR="00076D4C" w:rsidRPr="00C83D8A">
        <w:rPr>
          <w:rFonts w:ascii="ＭＳ ゴシック" w:eastAsia="ＭＳ ゴシック" w:hAnsi="ＭＳ ゴシック" w:cs="Batang"/>
          <w:color w:val="auto"/>
          <w:kern w:val="2"/>
          <w:sz w:val="24"/>
          <w:szCs w:val="24"/>
        </w:rPr>
        <w:t>hʌr‖</w:t>
      </w:r>
      <w:r w:rsidR="00076D4C" w:rsidRPr="00C83D8A">
        <w:rPr>
          <w:rFonts w:ascii="ＭＳ ゴシック" w:eastAsia="ＭＳ ゴシック" w:hAnsi="ＭＳ ゴシック" w:cs="Batang" w:hint="eastAsia"/>
          <w:color w:val="auto"/>
          <w:kern w:val="2"/>
          <w:sz w:val="24"/>
          <w:szCs w:val="24"/>
        </w:rPr>
        <w:t>s</w:t>
      </w:r>
      <w:r w:rsidR="00076D4C" w:rsidRPr="00C83D8A">
        <w:rPr>
          <w:rFonts w:ascii="ＭＳ ゴシック" w:eastAsia="ＭＳ ゴシック" w:hAnsi="ＭＳ ゴシック" w:cs="Batang"/>
          <w:color w:val="auto"/>
          <w:kern w:val="2"/>
          <w:sz w:val="24"/>
          <w:szCs w:val="24"/>
        </w:rPr>
        <w:t>sarʌm</w:t>
      </w:r>
      <w:r w:rsidR="00076D4C" w:rsidRPr="00C83D8A">
        <w:rPr>
          <w:rFonts w:ascii="ＭＳ ゴシック" w:eastAsia="ＭＳ ゴシック" w:hAnsi="ＭＳ ゴシック" w:cs="Batang" w:hint="eastAsia"/>
          <w:color w:val="auto"/>
          <w:kern w:val="2"/>
          <w:sz w:val="24"/>
          <w:szCs w:val="24"/>
        </w:rPr>
        <w:t>i</w:t>
      </w:r>
      <w:proofErr w:type="spellEnd"/>
      <w:r w:rsidR="00076D4C" w:rsidRPr="00C83D8A">
        <w:rPr>
          <w:rFonts w:ascii="ＭＳ ゴシック" w:eastAsia="ＭＳ ゴシック" w:hAnsi="ＭＳ ゴシック" w:cs="Batang" w:hint="eastAsia"/>
          <w:color w:val="auto"/>
          <w:kern w:val="2"/>
          <w:sz w:val="24"/>
          <w:szCs w:val="24"/>
        </w:rPr>
        <w:t>(現在)のような表記の違いとして</w:t>
      </w:r>
      <w:r w:rsidR="007A7DEE" w:rsidRPr="00C83D8A">
        <w:rPr>
          <w:rFonts w:ascii="ＭＳ ゴシック" w:eastAsia="ＭＳ ゴシック" w:hAnsi="ＭＳ ゴシック" w:cs="Batang" w:hint="eastAsia"/>
          <w:color w:val="auto"/>
          <w:kern w:val="2"/>
          <w:sz w:val="24"/>
          <w:szCs w:val="24"/>
        </w:rPr>
        <w:t>みられたと</w:t>
      </w:r>
      <w:r w:rsidR="00076D4C" w:rsidRPr="00C83D8A">
        <w:rPr>
          <w:rFonts w:ascii="ＭＳ ゴシック" w:eastAsia="ＭＳ ゴシック" w:hAnsi="ＭＳ ゴシック" w:cs="Batang" w:hint="eastAsia"/>
          <w:color w:val="auto"/>
          <w:kern w:val="2"/>
          <w:sz w:val="24"/>
          <w:szCs w:val="24"/>
        </w:rPr>
        <w:t>考えるのです。</w:t>
      </w:r>
      <w:r w:rsidR="00D51798" w:rsidRPr="00C83D8A">
        <w:rPr>
          <w:rFonts w:ascii="ＭＳ ゴシック" w:eastAsia="ＭＳ ゴシック" w:hAnsi="ＭＳ ゴシック" w:cs="Batang" w:hint="eastAsia"/>
          <w:color w:val="auto"/>
          <w:kern w:val="2"/>
          <w:sz w:val="24"/>
          <w:szCs w:val="24"/>
        </w:rPr>
        <w:t>たしかに</w:t>
      </w:r>
      <w:r w:rsidR="009A6CE9" w:rsidRPr="00C83D8A">
        <w:rPr>
          <w:rFonts w:ascii="ＭＳ ゴシック" w:eastAsia="ＭＳ ゴシック" w:hAnsi="ＭＳ ゴシック" w:cs="Batang" w:hint="eastAsia"/>
          <w:color w:val="auto"/>
          <w:kern w:val="2"/>
          <w:sz w:val="24"/>
          <w:szCs w:val="24"/>
        </w:rPr>
        <w:t>発音が全く</w:t>
      </w:r>
      <w:r w:rsidR="00A35231" w:rsidRPr="00C83D8A">
        <w:rPr>
          <w:rFonts w:ascii="ＭＳ ゴシック" w:eastAsia="ＭＳ ゴシック" w:hAnsi="ＭＳ ゴシック" w:cs="Batang" w:hint="eastAsia"/>
          <w:color w:val="auto"/>
          <w:kern w:val="2"/>
          <w:sz w:val="24"/>
          <w:szCs w:val="24"/>
        </w:rPr>
        <w:t>同じ（</w:t>
      </w:r>
      <w:r w:rsidR="006962F7" w:rsidRPr="00C83D8A">
        <w:rPr>
          <w:rFonts w:ascii="ＭＳ ゴシック" w:eastAsia="ＭＳ ゴシック" w:hAnsi="ＭＳ ゴシック" w:cs="Batang" w:hint="eastAsia"/>
          <w:color w:val="auto"/>
          <w:kern w:val="2"/>
          <w:sz w:val="24"/>
          <w:szCs w:val="24"/>
        </w:rPr>
        <w:t>全同</w:t>
      </w:r>
      <w:r w:rsidR="00A35231" w:rsidRPr="00C83D8A">
        <w:rPr>
          <w:rFonts w:ascii="ＭＳ ゴシック" w:eastAsia="ＭＳ ゴシック" w:hAnsi="ＭＳ ゴシック" w:cs="Batang" w:hint="eastAsia"/>
          <w:color w:val="auto"/>
          <w:kern w:val="2"/>
          <w:sz w:val="24"/>
          <w:szCs w:val="24"/>
        </w:rPr>
        <w:t>）</w:t>
      </w:r>
      <w:r w:rsidR="006962F7" w:rsidRPr="00C83D8A">
        <w:rPr>
          <w:rFonts w:ascii="ＭＳ ゴシック" w:eastAsia="ＭＳ ゴシック" w:hAnsi="ＭＳ ゴシック" w:cs="Batang" w:hint="eastAsia"/>
          <w:color w:val="auto"/>
          <w:kern w:val="2"/>
          <w:sz w:val="24"/>
          <w:szCs w:val="24"/>
        </w:rPr>
        <w:t>で</w:t>
      </w:r>
      <w:r w:rsidR="007A7DEE" w:rsidRPr="00C83D8A">
        <w:rPr>
          <w:rFonts w:ascii="ＭＳ ゴシック" w:eastAsia="ＭＳ ゴシック" w:hAnsi="ＭＳ ゴシック" w:cs="Batang" w:hint="eastAsia"/>
          <w:color w:val="auto"/>
          <w:kern w:val="2"/>
          <w:sz w:val="24"/>
          <w:szCs w:val="24"/>
        </w:rPr>
        <w:t>あ</w:t>
      </w:r>
      <w:r w:rsidR="009A6CE9" w:rsidRPr="00C83D8A">
        <w:rPr>
          <w:rFonts w:ascii="ＭＳ ゴシック" w:eastAsia="ＭＳ ゴシック" w:hAnsi="ＭＳ ゴシック" w:cs="Batang" w:hint="eastAsia"/>
          <w:color w:val="auto"/>
          <w:kern w:val="2"/>
          <w:sz w:val="24"/>
          <w:szCs w:val="24"/>
        </w:rPr>
        <w:t>ったのに</w:t>
      </w:r>
      <w:r w:rsidR="006A1B7A" w:rsidRPr="00C83D8A">
        <w:rPr>
          <w:rFonts w:ascii="ＭＳ ゴシック" w:eastAsia="ＭＳ ゴシック" w:hAnsi="ＭＳ ゴシック" w:cs="Batang" w:hint="eastAsia"/>
          <w:color w:val="auto"/>
          <w:kern w:val="2"/>
          <w:sz w:val="24"/>
          <w:szCs w:val="24"/>
        </w:rPr>
        <w:t>その</w:t>
      </w:r>
      <w:r w:rsidR="007A7DEE" w:rsidRPr="00C83D8A">
        <w:rPr>
          <w:rFonts w:ascii="ＭＳ ゴシック" w:eastAsia="ＭＳ ゴシック" w:hAnsi="ＭＳ ゴシック" w:cs="Batang" w:hint="eastAsia"/>
          <w:color w:val="auto"/>
          <w:kern w:val="2"/>
          <w:sz w:val="24"/>
          <w:szCs w:val="24"/>
        </w:rPr>
        <w:t>表記</w:t>
      </w:r>
      <w:r w:rsidR="009A6CE9" w:rsidRPr="00C83D8A">
        <w:rPr>
          <w:rFonts w:ascii="ＭＳ ゴシック" w:eastAsia="ＭＳ ゴシック" w:hAnsi="ＭＳ ゴシック" w:cs="Batang" w:hint="eastAsia"/>
          <w:color w:val="auto"/>
          <w:kern w:val="2"/>
          <w:sz w:val="24"/>
          <w:szCs w:val="24"/>
        </w:rPr>
        <w:t>は変化した</w:t>
      </w:r>
      <w:r w:rsidR="007A7DEE" w:rsidRPr="00C83D8A">
        <w:rPr>
          <w:rFonts w:ascii="ＭＳ ゴシック" w:eastAsia="ＭＳ ゴシック" w:hAnsi="ＭＳ ゴシック" w:cs="Batang" w:hint="eastAsia"/>
          <w:color w:val="auto"/>
          <w:kern w:val="2"/>
          <w:sz w:val="24"/>
          <w:szCs w:val="24"/>
        </w:rPr>
        <w:t>というアイディア</w:t>
      </w:r>
      <w:r w:rsidR="009A6CE9" w:rsidRPr="00C83D8A">
        <w:rPr>
          <w:rFonts w:ascii="ＭＳ ゴシック" w:eastAsia="ＭＳ ゴシック" w:hAnsi="ＭＳ ゴシック" w:cs="Batang" w:hint="eastAsia"/>
          <w:color w:val="auto"/>
          <w:kern w:val="2"/>
          <w:sz w:val="24"/>
          <w:szCs w:val="24"/>
        </w:rPr>
        <w:t>より</w:t>
      </w:r>
      <w:r w:rsidR="007A7DEE" w:rsidRPr="00C83D8A">
        <w:rPr>
          <w:rFonts w:ascii="ＭＳ ゴシック" w:eastAsia="ＭＳ ゴシック" w:hAnsi="ＭＳ ゴシック" w:cs="Batang" w:hint="eastAsia"/>
          <w:color w:val="auto"/>
          <w:kern w:val="2"/>
          <w:sz w:val="24"/>
          <w:szCs w:val="24"/>
        </w:rPr>
        <w:t>は相</w:t>
      </w:r>
      <w:r w:rsidR="009A6CE9" w:rsidRPr="00C83D8A">
        <w:rPr>
          <w:rFonts w:ascii="ＭＳ ゴシック" w:eastAsia="ＭＳ ゴシック" w:hAnsi="ＭＳ ゴシック" w:cs="Batang" w:hint="eastAsia"/>
          <w:color w:val="auto"/>
          <w:kern w:val="2"/>
          <w:sz w:val="24"/>
          <w:szCs w:val="24"/>
        </w:rPr>
        <w:t>同</w:t>
      </w:r>
      <w:r w:rsidR="00D51798" w:rsidRPr="00C83D8A">
        <w:rPr>
          <w:rFonts w:ascii="ＭＳ ゴシック" w:eastAsia="ＭＳ ゴシック" w:hAnsi="ＭＳ ゴシック" w:cs="Batang" w:hint="eastAsia"/>
          <w:color w:val="auto"/>
          <w:kern w:val="2"/>
          <w:sz w:val="24"/>
          <w:szCs w:val="24"/>
        </w:rPr>
        <w:t>であった（</w:t>
      </w:r>
      <w:r w:rsidR="00D51798" w:rsidRPr="00C83D8A">
        <w:rPr>
          <w:rFonts w:ascii="ＭＳ ゴシック" w:eastAsia="ＭＳ ゴシック" w:hAnsi="ＭＳ ゴシック" w:cs="Batang"/>
          <w:color w:val="auto"/>
          <w:kern w:val="2"/>
          <w:sz w:val="24"/>
          <w:szCs w:val="24"/>
        </w:rPr>
        <w:t>Y</w:t>
      </w:r>
      <w:r w:rsidR="00D51798" w:rsidRPr="00C83D8A">
        <w:rPr>
          <w:rFonts w:ascii="ＭＳ ゴシック" w:eastAsia="ＭＳ ゴシック" w:hAnsi="ＭＳ ゴシック" w:cs="Batang" w:hint="eastAsia"/>
          <w:color w:val="auto"/>
          <w:kern w:val="2"/>
          <w:sz w:val="24"/>
          <w:szCs w:val="24"/>
        </w:rPr>
        <w:t>と</w:t>
      </w:r>
      <w:r w:rsidR="00D51798" w:rsidRPr="00C83D8A">
        <w:rPr>
          <w:rFonts w:ascii="ＭＳ ゴシック" w:eastAsia="ＭＳ ゴシック" w:hAnsi="ＭＳ ゴシック" w:cs="Batang"/>
          <w:color w:val="auto"/>
          <w:kern w:val="2"/>
          <w:sz w:val="24"/>
          <w:szCs w:val="24"/>
        </w:rPr>
        <w:t>X</w:t>
      </w:r>
      <w:r w:rsidR="00D51798" w:rsidRPr="00C83D8A">
        <w:rPr>
          <w:rFonts w:ascii="ＭＳ ゴシック" w:eastAsia="ＭＳ ゴシック" w:hAnsi="ＭＳ ゴシック" w:cs="Batang" w:hint="eastAsia"/>
          <w:color w:val="auto"/>
          <w:kern w:val="2"/>
          <w:sz w:val="24"/>
          <w:szCs w:val="24"/>
        </w:rPr>
        <w:t>が違っていた）</w:t>
      </w:r>
      <w:r w:rsidR="007A7DEE" w:rsidRPr="00C83D8A">
        <w:rPr>
          <w:rFonts w:ascii="ＭＳ ゴシック" w:eastAsia="ＭＳ ゴシック" w:hAnsi="ＭＳ ゴシック" w:cs="Batang" w:hint="eastAsia"/>
          <w:color w:val="auto"/>
          <w:kern w:val="2"/>
          <w:sz w:val="24"/>
          <w:szCs w:val="24"/>
        </w:rPr>
        <w:t>ために表記が違ったと考えるほうが</w:t>
      </w:r>
      <w:r w:rsidR="009A6CE9" w:rsidRPr="00C83D8A">
        <w:rPr>
          <w:rFonts w:ascii="ＭＳ ゴシック" w:eastAsia="ＭＳ ゴシック" w:hAnsi="ＭＳ ゴシック" w:cs="Batang" w:hint="eastAsia"/>
          <w:color w:val="auto"/>
          <w:kern w:val="2"/>
          <w:sz w:val="24"/>
          <w:szCs w:val="24"/>
        </w:rPr>
        <w:t>理に適って</w:t>
      </w:r>
      <w:r w:rsidR="00D51798" w:rsidRPr="00C83D8A">
        <w:rPr>
          <w:rFonts w:ascii="ＭＳ ゴシック" w:eastAsia="ＭＳ ゴシック" w:hAnsi="ＭＳ ゴシック" w:cs="Batang" w:hint="eastAsia"/>
          <w:color w:val="auto"/>
          <w:kern w:val="2"/>
          <w:sz w:val="24"/>
          <w:szCs w:val="24"/>
        </w:rPr>
        <w:t>は</w:t>
      </w:r>
      <w:r w:rsidR="009A6CE9" w:rsidRPr="00C83D8A">
        <w:rPr>
          <w:rFonts w:ascii="ＭＳ ゴシック" w:eastAsia="ＭＳ ゴシック" w:hAnsi="ＭＳ ゴシック" w:cs="Batang" w:hint="eastAsia"/>
          <w:color w:val="auto"/>
          <w:kern w:val="2"/>
          <w:sz w:val="24"/>
          <w:szCs w:val="24"/>
        </w:rPr>
        <w:t>います。しかしいまは全同であったと考え</w:t>
      </w:r>
      <w:r w:rsidR="00D51798" w:rsidRPr="00C83D8A">
        <w:rPr>
          <w:rFonts w:ascii="ＭＳ ゴシック" w:eastAsia="ＭＳ ゴシック" w:hAnsi="ＭＳ ゴシック" w:cs="Batang" w:hint="eastAsia"/>
          <w:color w:val="auto"/>
          <w:kern w:val="2"/>
          <w:sz w:val="24"/>
          <w:szCs w:val="24"/>
        </w:rPr>
        <w:t>（16節をみてください）</w:t>
      </w:r>
      <w:r w:rsidR="009A6CE9" w:rsidRPr="00C83D8A">
        <w:rPr>
          <w:rFonts w:ascii="ＭＳ ゴシック" w:eastAsia="ＭＳ ゴシック" w:hAnsi="ＭＳ ゴシック" w:cs="Batang" w:hint="eastAsia"/>
          <w:color w:val="auto"/>
          <w:kern w:val="2"/>
          <w:sz w:val="24"/>
          <w:szCs w:val="24"/>
        </w:rPr>
        <w:t>、その全同の音が</w:t>
      </w:r>
      <w:r w:rsidR="009A6CE9" w:rsidRPr="00C83D8A">
        <w:rPr>
          <w:rFonts w:ascii="ＭＳ ゴシック" w:eastAsia="ＭＳ ゴシック" w:hAnsi="ＭＳ ゴシック" w:cs="Gungsuh" w:hint="eastAsia"/>
          <w:color w:val="auto"/>
          <w:kern w:val="2"/>
          <w:sz w:val="24"/>
          <w:szCs w:val="24"/>
        </w:rPr>
        <w:t>『圓覚經諺解</w:t>
      </w:r>
      <w:r w:rsidR="009A6CE9" w:rsidRPr="00C83D8A">
        <w:rPr>
          <w:rFonts w:ascii="ＭＳ ゴシック" w:eastAsia="ＭＳ ゴシック" w:hAnsi="ＭＳ ゴシック" w:cs="Batang"/>
          <w:color w:val="auto"/>
          <w:kern w:val="2"/>
          <w:sz w:val="24"/>
          <w:szCs w:val="24"/>
        </w:rPr>
        <w:t>』</w:t>
      </w:r>
      <w:r w:rsidR="009A6CE9" w:rsidRPr="00C83D8A">
        <w:rPr>
          <w:rFonts w:ascii="ＭＳ ゴシック" w:eastAsia="ＭＳ ゴシック" w:hAnsi="ＭＳ ゴシック" w:cs="Batang" w:hint="eastAsia"/>
          <w:color w:val="auto"/>
          <w:kern w:val="2"/>
          <w:sz w:val="24"/>
          <w:szCs w:val="24"/>
        </w:rPr>
        <w:t>以後</w:t>
      </w:r>
      <w:r w:rsidR="006962F7" w:rsidRPr="00C83D8A">
        <w:rPr>
          <w:rFonts w:ascii="ＭＳ ゴシック" w:eastAsia="ＭＳ ゴシック" w:hAnsi="ＭＳ ゴシック" w:cs="Batang" w:hint="eastAsia"/>
          <w:color w:val="auto"/>
          <w:kern w:val="2"/>
          <w:sz w:val="24"/>
          <w:szCs w:val="24"/>
        </w:rPr>
        <w:t>現代に至るあいだに濃音化した</w:t>
      </w:r>
      <w:r w:rsidR="009A6CE9" w:rsidRPr="00C83D8A">
        <w:rPr>
          <w:rFonts w:ascii="ＭＳ ゴシック" w:eastAsia="ＭＳ ゴシック" w:hAnsi="ＭＳ ゴシック" w:cs="Batang" w:hint="eastAsia"/>
          <w:color w:val="auto"/>
          <w:kern w:val="2"/>
          <w:sz w:val="24"/>
          <w:szCs w:val="24"/>
        </w:rPr>
        <w:t>と考え</w:t>
      </w:r>
      <w:r w:rsidR="006962F7" w:rsidRPr="00C83D8A">
        <w:rPr>
          <w:rFonts w:ascii="ＭＳ ゴシック" w:eastAsia="ＭＳ ゴシック" w:hAnsi="ＭＳ ゴシック" w:cs="Batang" w:hint="eastAsia"/>
          <w:color w:val="auto"/>
          <w:kern w:val="2"/>
          <w:sz w:val="24"/>
          <w:szCs w:val="24"/>
        </w:rPr>
        <w:t>考察</w:t>
      </w:r>
      <w:r w:rsidR="009A6CE9" w:rsidRPr="00C83D8A">
        <w:rPr>
          <w:rFonts w:ascii="ＭＳ ゴシック" w:eastAsia="ＭＳ ゴシック" w:hAnsi="ＭＳ ゴシック" w:cs="Batang" w:hint="eastAsia"/>
          <w:color w:val="auto"/>
          <w:kern w:val="2"/>
          <w:sz w:val="24"/>
          <w:szCs w:val="24"/>
        </w:rPr>
        <w:t>を進めることにします。</w:t>
      </w:r>
    </w:p>
    <w:p w14:paraId="6CF1A057" w14:textId="6DDD8553" w:rsidR="00035BE4" w:rsidRPr="00C83D8A" w:rsidRDefault="00F07AB2" w:rsidP="00CC7EC6">
      <w:pPr>
        <w:ind w:firstLineChars="100" w:firstLine="240"/>
        <w:rPr>
          <w:rFonts w:ascii="ＭＳ ゴシック" w:eastAsia="ＭＳ ゴシック" w:hAnsi="ＭＳ ゴシック" w:cs="Gungsuh"/>
          <w:color w:val="auto"/>
          <w:kern w:val="2"/>
          <w:sz w:val="24"/>
          <w:szCs w:val="24"/>
        </w:rPr>
      </w:pPr>
      <w:r w:rsidRPr="00C83D8A">
        <w:rPr>
          <w:rFonts w:ascii="ＭＳ ゴシック" w:eastAsia="ＭＳ ゴシック" w:hAnsi="ＭＳ ゴシック" w:cs="Batang" w:hint="eastAsia"/>
          <w:color w:val="auto"/>
          <w:kern w:val="2"/>
          <w:sz w:val="24"/>
          <w:szCs w:val="24"/>
        </w:rPr>
        <w:t>で</w:t>
      </w:r>
      <w:r w:rsidR="00D12092" w:rsidRPr="00C83D8A">
        <w:rPr>
          <w:rFonts w:ascii="ＭＳ ゴシック" w:eastAsia="ＭＳ ゴシック" w:hAnsi="ＭＳ ゴシック" w:cs="Batang" w:hint="eastAsia"/>
          <w:color w:val="auto"/>
          <w:kern w:val="2"/>
          <w:sz w:val="24"/>
          <w:szCs w:val="24"/>
        </w:rPr>
        <w:t>は</w:t>
      </w:r>
      <w:r w:rsidR="004804E0" w:rsidRPr="00C83D8A">
        <w:rPr>
          <w:rFonts w:ascii="ＭＳ ゴシック" w:eastAsia="ＭＳ ゴシック" w:hAnsi="ＭＳ ゴシック" w:cs="Gungsuh" w:hint="eastAsia"/>
          <w:color w:val="auto"/>
          <w:kern w:val="2"/>
          <w:sz w:val="24"/>
          <w:szCs w:val="24"/>
        </w:rPr>
        <w:t>濃音</w:t>
      </w:r>
      <w:r w:rsidR="009A6CE9" w:rsidRPr="00C83D8A">
        <w:rPr>
          <w:rFonts w:ascii="ＭＳ ゴシック" w:eastAsia="ＭＳ ゴシック" w:hAnsi="ＭＳ ゴシック" w:cs="Gungsuh" w:hint="eastAsia"/>
          <w:color w:val="auto"/>
          <w:kern w:val="2"/>
          <w:sz w:val="24"/>
          <w:szCs w:val="24"/>
        </w:rPr>
        <w:t>化する時期を</w:t>
      </w:r>
      <w:r w:rsidR="009A6CE9" w:rsidRPr="00C83D8A">
        <w:rPr>
          <w:rFonts w:ascii="ＭＳ ゴシック" w:eastAsia="ＭＳ ゴシック" w:hAnsi="ＭＳ ゴシック" w:cs="Batang" w:hint="eastAsia"/>
          <w:color w:val="auto"/>
          <w:kern w:val="2"/>
          <w:sz w:val="24"/>
          <w:szCs w:val="24"/>
        </w:rPr>
        <w:t>通説よりも</w:t>
      </w:r>
      <w:r w:rsidR="009A6CE9" w:rsidRPr="00C83D8A">
        <w:rPr>
          <w:rFonts w:ascii="ＭＳ ゴシック" w:eastAsia="ＭＳ ゴシック" w:hAnsi="ＭＳ ゴシック" w:cs="Gungsuh" w:hint="eastAsia"/>
          <w:color w:val="auto"/>
          <w:kern w:val="2"/>
          <w:sz w:val="24"/>
          <w:szCs w:val="24"/>
        </w:rPr>
        <w:t>もっと近代にもってくるとして、濃音表記ではない</w:t>
      </w:r>
      <w:r w:rsidRPr="00C83D8A">
        <w:rPr>
          <w:rFonts w:ascii="ＭＳ ゴシック" w:eastAsia="ＭＳ ゴシック" w:hAnsi="ＭＳ ゴシック" w:cs="Gungsuh" w:hint="eastAsia"/>
          <w:color w:val="auto"/>
          <w:kern w:val="2"/>
          <w:sz w:val="24"/>
          <w:szCs w:val="24"/>
        </w:rPr>
        <w:t>『法華經諺解』</w:t>
      </w:r>
      <w:r w:rsidRPr="00C83D8A">
        <w:rPr>
          <w:rFonts w:ascii="ＭＳ ゴシック" w:eastAsia="ＭＳ ゴシック" w:hAnsi="ＭＳ ゴシック" w:cs="Batang" w:hint="eastAsia"/>
          <w:color w:val="auto"/>
          <w:kern w:val="2"/>
          <w:sz w:val="24"/>
          <w:szCs w:val="24"/>
        </w:rPr>
        <w:t>の</w:t>
      </w:r>
      <w:r w:rsidR="004804E0" w:rsidRPr="00C83D8A">
        <w:rPr>
          <w:rFonts w:ascii="ＭＳ ゴシック" w:eastAsia="ＭＳ ゴシック" w:hAnsi="ＭＳ ゴシック" w:hint="eastAsia"/>
          <w:color w:val="auto"/>
          <w:kern w:val="2"/>
          <w:sz w:val="24"/>
          <w:szCs w:val="24"/>
        </w:rPr>
        <w:t>各自並書</w:t>
      </w:r>
      <w:r w:rsidR="00D12092" w:rsidRPr="00C83D8A">
        <w:rPr>
          <w:rFonts w:ascii="ＭＳ ゴシック" w:eastAsia="ＭＳ ゴシック" w:hAnsi="ＭＳ ゴシック" w:hint="eastAsia"/>
          <w:color w:val="auto"/>
          <w:kern w:val="2"/>
          <w:sz w:val="24"/>
          <w:szCs w:val="24"/>
        </w:rPr>
        <w:t>表記</w:t>
      </w:r>
      <w:r w:rsidRPr="00C83D8A">
        <w:rPr>
          <w:rFonts w:ascii="ＭＳ ゴシック" w:eastAsia="ＭＳ ゴシック" w:hAnsi="ＭＳ ゴシック" w:hint="eastAsia"/>
          <w:color w:val="auto"/>
          <w:kern w:val="2"/>
          <w:sz w:val="24"/>
          <w:szCs w:val="24"/>
        </w:rPr>
        <w:t>された</w:t>
      </w:r>
      <w:proofErr w:type="spellStart"/>
      <w:r w:rsidR="00621DD0" w:rsidRPr="00C83D8A">
        <w:rPr>
          <w:rFonts w:ascii="ＭＳ ゴシック" w:eastAsia="ＭＳ ゴシック" w:hAnsi="ＭＳ ゴシック"/>
          <w:sz w:val="24"/>
          <w:szCs w:val="24"/>
        </w:rPr>
        <w:t>hʌr</w:t>
      </w:r>
      <w:r w:rsidR="00621DD0" w:rsidRPr="00C83D8A">
        <w:rPr>
          <w:rFonts w:ascii="ＭＳ ゴシック" w:eastAsia="ＭＳ ゴシック" w:hAnsi="ＭＳ ゴシック" w:hint="eastAsia"/>
          <w:color w:val="auto"/>
          <w:kern w:val="2"/>
          <w:sz w:val="24"/>
          <w:szCs w:val="24"/>
        </w:rPr>
        <w:t>-</w:t>
      </w:r>
      <w:r w:rsidRPr="00C83D8A">
        <w:rPr>
          <w:rFonts w:ascii="ＭＳ ゴシック" w:eastAsia="ＭＳ ゴシック" w:hAnsi="ＭＳ ゴシック" w:hint="eastAsia"/>
          <w:color w:val="auto"/>
          <w:kern w:val="2"/>
          <w:sz w:val="24"/>
          <w:szCs w:val="24"/>
        </w:rPr>
        <w:t>s</w:t>
      </w:r>
      <w:r w:rsidR="00621DD0" w:rsidRPr="00C83D8A">
        <w:rPr>
          <w:rFonts w:ascii="ＭＳ ゴシック" w:eastAsia="ＭＳ ゴシック" w:hAnsi="ＭＳ ゴシック" w:cs="Gungsuh" w:hint="eastAsia"/>
          <w:color w:val="auto"/>
          <w:kern w:val="2"/>
          <w:sz w:val="24"/>
          <w:szCs w:val="24"/>
        </w:rPr>
        <w:t>s</w:t>
      </w:r>
      <w:r w:rsidR="00621DD0" w:rsidRPr="00C83D8A">
        <w:rPr>
          <w:rFonts w:ascii="ＭＳ ゴシック" w:eastAsia="ＭＳ ゴシック" w:hAnsi="ＭＳ ゴシック"/>
          <w:sz w:val="24"/>
          <w:szCs w:val="24"/>
        </w:rPr>
        <w:t>arʌmi</w:t>
      </w:r>
      <w:proofErr w:type="spellEnd"/>
      <w:r w:rsidR="00621DD0" w:rsidRPr="00C83D8A">
        <w:rPr>
          <w:rFonts w:ascii="ＭＳ ゴシック" w:eastAsia="ＭＳ ゴシック" w:hAnsi="ＭＳ ゴシック" w:hint="eastAsia"/>
          <w:sz w:val="24"/>
          <w:szCs w:val="24"/>
        </w:rPr>
        <w:t>（</w:t>
      </w:r>
      <w:r w:rsidR="00621DD0" w:rsidRPr="00C83D8A">
        <w:rPr>
          <w:rFonts w:ascii="ＭＳ ゴシック" w:eastAsia="ＭＳ ゴシック" w:hAnsi="ＭＳ ゴシック" w:cs="Gungsuh" w:hint="eastAsia"/>
          <w:color w:val="auto"/>
          <w:kern w:val="2"/>
          <w:sz w:val="24"/>
          <w:szCs w:val="24"/>
        </w:rPr>
        <w:t>X</w:t>
      </w:r>
      <w:r w:rsidR="00621DD0" w:rsidRPr="00C83D8A">
        <w:rPr>
          <w:rFonts w:ascii="ＭＳ ゴシック" w:eastAsia="ＭＳ ゴシック" w:hAnsi="ＭＳ ゴシック" w:hint="eastAsia"/>
          <w:sz w:val="24"/>
          <w:szCs w:val="24"/>
        </w:rPr>
        <w:t>）</w:t>
      </w:r>
      <w:r w:rsidR="004804E0" w:rsidRPr="00C83D8A">
        <w:rPr>
          <w:rFonts w:ascii="ＭＳ ゴシック" w:eastAsia="ＭＳ ゴシック" w:hAnsi="ＭＳ ゴシック" w:hint="eastAsia"/>
          <w:color w:val="auto"/>
          <w:kern w:val="2"/>
          <w:sz w:val="24"/>
          <w:szCs w:val="24"/>
        </w:rPr>
        <w:t>は</w:t>
      </w:r>
      <w:r w:rsidR="00FC7AA8" w:rsidRPr="00C83D8A">
        <w:rPr>
          <w:rFonts w:ascii="ＭＳ ゴシック" w:eastAsia="ＭＳ ゴシック" w:hAnsi="ＭＳ ゴシック" w:cs="Gungsuh" w:hint="eastAsia"/>
          <w:color w:val="auto"/>
          <w:kern w:val="2"/>
          <w:sz w:val="24"/>
          <w:szCs w:val="24"/>
        </w:rPr>
        <w:t>ど</w:t>
      </w:r>
      <w:r w:rsidR="00D12092" w:rsidRPr="00C83D8A">
        <w:rPr>
          <w:rFonts w:ascii="ＭＳ ゴシック" w:eastAsia="ＭＳ ゴシック" w:hAnsi="ＭＳ ゴシック" w:cs="Gungsuh" w:hint="eastAsia"/>
          <w:color w:val="auto"/>
          <w:kern w:val="2"/>
          <w:sz w:val="24"/>
          <w:szCs w:val="24"/>
        </w:rPr>
        <w:t>んな</w:t>
      </w:r>
      <w:r w:rsidR="00FC7AA8" w:rsidRPr="00C83D8A">
        <w:rPr>
          <w:rFonts w:ascii="ＭＳ ゴシック" w:eastAsia="ＭＳ ゴシック" w:hAnsi="ＭＳ ゴシック" w:cs="Gungsuh" w:hint="eastAsia"/>
          <w:color w:val="auto"/>
          <w:kern w:val="2"/>
          <w:sz w:val="24"/>
          <w:szCs w:val="24"/>
        </w:rPr>
        <w:t>音</w:t>
      </w:r>
      <w:r w:rsidR="00D12092" w:rsidRPr="00C83D8A">
        <w:rPr>
          <w:rFonts w:ascii="ＭＳ ゴシック" w:eastAsia="ＭＳ ゴシック" w:hAnsi="ＭＳ ゴシック" w:cs="Gungsuh" w:hint="eastAsia"/>
          <w:color w:val="auto"/>
          <w:kern w:val="2"/>
          <w:sz w:val="24"/>
          <w:szCs w:val="24"/>
        </w:rPr>
        <w:t>だった</w:t>
      </w:r>
      <w:r w:rsidR="004804E0" w:rsidRPr="00C83D8A">
        <w:rPr>
          <w:rFonts w:ascii="ＭＳ ゴシック" w:eastAsia="ＭＳ ゴシック" w:hAnsi="ＭＳ ゴシック" w:cs="Gungsuh" w:hint="eastAsia"/>
          <w:color w:val="auto"/>
          <w:kern w:val="2"/>
          <w:sz w:val="24"/>
          <w:szCs w:val="24"/>
        </w:rPr>
        <w:t>のでしょうか。</w:t>
      </w:r>
      <w:r w:rsidR="00D12092" w:rsidRPr="00C83D8A">
        <w:rPr>
          <w:rFonts w:ascii="ＭＳ ゴシック" w:eastAsia="ＭＳ ゴシック" w:hAnsi="ＭＳ ゴシック" w:cs="Gungsuh" w:hint="eastAsia"/>
          <w:color w:val="auto"/>
          <w:kern w:val="2"/>
          <w:sz w:val="24"/>
          <w:szCs w:val="24"/>
        </w:rPr>
        <w:t>この問題を解くためには</w:t>
      </w:r>
      <w:r w:rsidR="0019345F" w:rsidRPr="00C83D8A">
        <w:rPr>
          <w:rFonts w:ascii="ＭＳ ゴシック" w:eastAsia="ＭＳ ゴシック" w:hAnsi="ＭＳ ゴシック" w:cs="Gungsuh" w:hint="eastAsia"/>
          <w:color w:val="auto"/>
          <w:kern w:val="2"/>
          <w:sz w:val="24"/>
          <w:szCs w:val="24"/>
        </w:rPr>
        <w:t>多くの</w:t>
      </w:r>
      <w:r w:rsidR="00284678" w:rsidRPr="00C83D8A">
        <w:rPr>
          <w:rFonts w:ascii="ＭＳ ゴシック" w:eastAsia="ＭＳ ゴシック" w:hAnsi="ＭＳ ゴシック" w:cs="Gungsuh" w:hint="eastAsia"/>
          <w:color w:val="auto"/>
          <w:kern w:val="2"/>
          <w:sz w:val="24"/>
          <w:szCs w:val="24"/>
        </w:rPr>
        <w:t>考える</w:t>
      </w:r>
      <w:r w:rsidR="0032490D" w:rsidRPr="00C83D8A">
        <w:rPr>
          <w:rFonts w:ascii="ＭＳ ゴシック" w:eastAsia="ＭＳ ゴシック" w:hAnsi="ＭＳ ゴシック" w:cs="Gungsuh" w:hint="eastAsia"/>
          <w:color w:val="auto"/>
          <w:kern w:val="2"/>
          <w:sz w:val="24"/>
          <w:szCs w:val="24"/>
        </w:rPr>
        <w:t>べき</w:t>
      </w:r>
      <w:r w:rsidR="00284678" w:rsidRPr="00C83D8A">
        <w:rPr>
          <w:rFonts w:ascii="ＭＳ ゴシック" w:eastAsia="ＭＳ ゴシック" w:hAnsi="ＭＳ ゴシック" w:cs="Gungsuh" w:hint="eastAsia"/>
          <w:color w:val="auto"/>
          <w:kern w:val="2"/>
          <w:sz w:val="24"/>
          <w:szCs w:val="24"/>
        </w:rPr>
        <w:t>ことがあります。</w:t>
      </w:r>
      <w:r w:rsidR="00D038C3" w:rsidRPr="00C83D8A">
        <w:rPr>
          <w:rFonts w:ascii="ＭＳ ゴシック" w:eastAsia="ＭＳ ゴシック" w:hAnsi="ＭＳ ゴシック" w:cs="Gungsuh" w:hint="eastAsia"/>
          <w:color w:val="auto"/>
          <w:kern w:val="2"/>
          <w:sz w:val="24"/>
          <w:szCs w:val="24"/>
        </w:rPr>
        <w:t>これから</w:t>
      </w:r>
      <w:r w:rsidR="0019345F" w:rsidRPr="00C83D8A">
        <w:rPr>
          <w:rFonts w:ascii="ＭＳ ゴシック" w:eastAsia="ＭＳ ゴシック" w:hAnsi="ＭＳ ゴシック" w:cs="Gungsuh" w:hint="eastAsia"/>
          <w:color w:val="auto"/>
          <w:kern w:val="2"/>
          <w:sz w:val="24"/>
          <w:szCs w:val="24"/>
        </w:rPr>
        <w:t>一つ一つ考えていくことにします。</w:t>
      </w:r>
    </w:p>
    <w:p w14:paraId="0CA111AF" w14:textId="77777777" w:rsidR="0019345F" w:rsidRPr="00C83D8A" w:rsidRDefault="0019345F" w:rsidP="00CC7EC6">
      <w:pPr>
        <w:ind w:firstLineChars="100" w:firstLine="240"/>
        <w:rPr>
          <w:rFonts w:ascii="ＭＳ ゴシック" w:eastAsia="ＭＳ ゴシック" w:hAnsi="ＭＳ ゴシック" w:cs="Gungsuh"/>
          <w:color w:val="auto"/>
          <w:kern w:val="2"/>
          <w:sz w:val="24"/>
          <w:szCs w:val="24"/>
        </w:rPr>
      </w:pPr>
    </w:p>
    <w:p w14:paraId="1A302597" w14:textId="77777777" w:rsidR="0019345F" w:rsidRPr="009028D2" w:rsidRDefault="0019345F" w:rsidP="008476B6">
      <w:pPr>
        <w:pStyle w:val="10"/>
        <w:numPr>
          <w:ilvl w:val="0"/>
          <w:numId w:val="1"/>
        </w:numPr>
        <w:ind w:leftChars="0"/>
        <w:rPr>
          <w:color w:val="auto"/>
          <w:kern w:val="2"/>
          <w:sz w:val="40"/>
          <w:szCs w:val="40"/>
        </w:rPr>
      </w:pPr>
      <w:r w:rsidRPr="009028D2">
        <w:rPr>
          <w:rFonts w:hint="eastAsia"/>
          <w:sz w:val="40"/>
          <w:szCs w:val="40"/>
        </w:rPr>
        <w:t>激音</w:t>
      </w:r>
      <w:r w:rsidRPr="009028D2">
        <w:rPr>
          <w:rFonts w:hint="eastAsia"/>
          <w:color w:val="auto"/>
          <w:kern w:val="2"/>
          <w:sz w:val="40"/>
          <w:szCs w:val="40"/>
        </w:rPr>
        <w:t>を考える</w:t>
      </w:r>
    </w:p>
    <w:p w14:paraId="441EE27A" w14:textId="77777777" w:rsidR="0019345F" w:rsidRDefault="0019345F" w:rsidP="0019345F">
      <w:pPr>
        <w:pStyle w:val="10"/>
        <w:ind w:leftChars="0" w:left="0"/>
        <w:rPr>
          <w:color w:val="auto"/>
          <w:kern w:val="2"/>
          <w:sz w:val="24"/>
          <w:szCs w:val="24"/>
        </w:rPr>
      </w:pPr>
    </w:p>
    <w:p w14:paraId="6FE34D3E" w14:textId="77777777" w:rsidR="0019345F" w:rsidRDefault="0019345F" w:rsidP="0019345F">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まず</w:t>
      </w:r>
      <w:r w:rsidRPr="004F677F">
        <w:rPr>
          <w:rFonts w:ascii="ＭＳ ゴシック" w:eastAsia="ＭＳ ゴシック" w:hAnsi="ＭＳ ゴシック"/>
          <w:color w:val="auto"/>
          <w:kern w:val="2"/>
          <w:sz w:val="24"/>
          <w:szCs w:val="24"/>
        </w:rPr>
        <w:t>激音</w:t>
      </w:r>
      <w:r w:rsidRPr="004F677F">
        <w:rPr>
          <w:rFonts w:ascii="ＭＳ ゴシック" w:eastAsia="ＭＳ ゴシック" w:hAnsi="ＭＳ ゴシック" w:hint="eastAsia"/>
          <w:color w:val="auto"/>
          <w:kern w:val="2"/>
          <w:sz w:val="24"/>
          <w:szCs w:val="24"/>
        </w:rPr>
        <w:t>について考え</w:t>
      </w:r>
      <w:r w:rsidR="009A6CE9">
        <w:rPr>
          <w:rFonts w:ascii="ＭＳ ゴシック" w:eastAsia="ＭＳ ゴシック" w:hAnsi="ＭＳ ゴシック" w:hint="eastAsia"/>
          <w:color w:val="auto"/>
          <w:kern w:val="2"/>
          <w:sz w:val="24"/>
          <w:szCs w:val="24"/>
        </w:rPr>
        <w:t>ることにします。</w:t>
      </w:r>
      <w:r>
        <w:rPr>
          <w:rFonts w:ascii="ＭＳ ゴシック" w:eastAsia="ＭＳ ゴシック" w:hAnsi="ＭＳ ゴシック" w:hint="eastAsia"/>
          <w:color w:val="auto"/>
          <w:kern w:val="2"/>
          <w:sz w:val="24"/>
          <w:szCs w:val="24"/>
        </w:rPr>
        <w:t>激音（有気音C</w:t>
      </w:r>
      <w:r w:rsidRPr="00C93206">
        <w:rPr>
          <w:rFonts w:ascii="ＭＳ ゴシック" w:eastAsia="ＭＳ ゴシック" w:hAnsi="ＭＳ ゴシック" w:hint="eastAsia"/>
          <w:color w:val="auto"/>
          <w:kern w:val="2"/>
          <w:sz w:val="24"/>
          <w:szCs w:val="24"/>
          <w:vertAlign w:val="superscript"/>
        </w:rPr>
        <w:t>h</w:t>
      </w:r>
      <w:r>
        <w:rPr>
          <w:rFonts w:ascii="ＭＳ ゴシック" w:eastAsia="ＭＳ ゴシック" w:hAnsi="ＭＳ ゴシック" w:hint="eastAsia"/>
          <w:color w:val="auto"/>
          <w:kern w:val="2"/>
          <w:sz w:val="24"/>
          <w:szCs w:val="24"/>
        </w:rPr>
        <w:t>）の起源は音節末のhと音節頭のhの影響によるとみられています</w:t>
      </w:r>
      <w:r w:rsidRPr="007A470F">
        <w:rPr>
          <w:rFonts w:ascii="ＭＳ ゴシック" w:eastAsia="ＭＳ ゴシック" w:hAnsi="ＭＳ ゴシック" w:hint="eastAsia"/>
          <w:color w:val="auto"/>
          <w:kern w:val="2"/>
          <w:sz w:val="24"/>
          <w:szCs w:val="24"/>
        </w:rPr>
        <w:t>（福井　2013:39</w:t>
      </w:r>
      <w:r>
        <w:rPr>
          <w:rFonts w:ascii="ＭＳ ゴシック" w:eastAsia="ＭＳ ゴシック" w:hAnsi="ＭＳ ゴシック"/>
          <w:color w:val="auto"/>
          <w:kern w:val="2"/>
          <w:sz w:val="24"/>
          <w:szCs w:val="24"/>
        </w:rPr>
        <w:t>，</w:t>
      </w:r>
      <w:r>
        <w:rPr>
          <w:rFonts w:ascii="ＭＳ ゴシック" w:eastAsia="ＭＳ ゴシック" w:hAnsi="ＭＳ ゴシック" w:hint="eastAsia"/>
          <w:color w:val="auto"/>
          <w:kern w:val="2"/>
          <w:sz w:val="24"/>
          <w:szCs w:val="24"/>
        </w:rPr>
        <w:t>156）。</w:t>
      </w:r>
    </w:p>
    <w:p w14:paraId="7E172514" w14:textId="77777777" w:rsidR="0019345F" w:rsidRPr="009A6CE9" w:rsidRDefault="0019345F" w:rsidP="0019345F">
      <w:pPr>
        <w:pStyle w:val="10"/>
        <w:ind w:leftChars="0" w:left="0" w:firstLineChars="100" w:firstLine="240"/>
        <w:rPr>
          <w:rFonts w:ascii="ＭＳ ゴシック" w:eastAsia="ＭＳ ゴシック" w:hAnsi="ＭＳ ゴシック"/>
          <w:color w:val="auto"/>
          <w:kern w:val="2"/>
          <w:sz w:val="24"/>
          <w:szCs w:val="24"/>
        </w:rPr>
      </w:pPr>
    </w:p>
    <w:p w14:paraId="58F65D49" w14:textId="77777777" w:rsidR="0019345F" w:rsidRPr="00D51798" w:rsidRDefault="0019345F" w:rsidP="0019345F">
      <w:pPr>
        <w:pStyle w:val="10"/>
        <w:ind w:leftChars="100" w:left="200"/>
        <w:rPr>
          <w:rFonts w:ascii="ＭＳ ゴシック" w:eastAsia="ＭＳ ゴシック" w:hAnsi="ＭＳ ゴシック"/>
          <w:color w:val="auto"/>
          <w:kern w:val="2"/>
        </w:rPr>
      </w:pPr>
      <w:r w:rsidRPr="00D51798">
        <w:rPr>
          <w:rFonts w:ascii="ＭＳ ゴシック" w:eastAsia="ＭＳ ゴシック" w:hAnsi="ＭＳ ゴシック" w:hint="eastAsia"/>
          <w:color w:val="auto"/>
          <w:kern w:val="2"/>
        </w:rPr>
        <w:t>「現代語で語頭に</w:t>
      </w:r>
      <w:r w:rsidRPr="00D51798">
        <w:rPr>
          <w:rFonts w:ascii="ＭＳ ゴシック" w:eastAsia="ＭＳ ゴシック" w:hAnsi="ＭＳ ゴシック"/>
          <w:color w:val="auto"/>
          <w:kern w:val="2"/>
        </w:rPr>
        <w:t>激音</w:t>
      </w:r>
      <w:r w:rsidRPr="00D51798">
        <w:rPr>
          <w:rFonts w:ascii="ＭＳ ゴシック" w:eastAsia="ＭＳ ゴシック" w:hAnsi="ＭＳ ゴシック" w:hint="eastAsia"/>
          <w:color w:val="auto"/>
          <w:kern w:val="2"/>
        </w:rPr>
        <w:t>すなわち無声有気音をもつ語のうち、中世語で</w:t>
      </w:r>
      <w:r w:rsidRPr="00D51798">
        <w:rPr>
          <w:rFonts w:ascii="ＭＳ ゴシック" w:eastAsia="ＭＳ ゴシック" w:hAnsi="ＭＳ ゴシック"/>
          <w:color w:val="auto"/>
          <w:kern w:val="2"/>
        </w:rPr>
        <w:t>激音</w:t>
      </w:r>
      <w:r w:rsidRPr="00D51798">
        <w:rPr>
          <w:rFonts w:ascii="ＭＳ ゴシック" w:eastAsia="ＭＳ ゴシック" w:hAnsi="ＭＳ ゴシック" w:hint="eastAsia"/>
          <w:color w:val="auto"/>
          <w:kern w:val="2"/>
        </w:rPr>
        <w:t>ではなく平音をもっていたものには，/</w:t>
      </w:r>
      <w:proofErr w:type="spellStart"/>
      <w:r w:rsidRPr="00D51798">
        <w:rPr>
          <w:rFonts w:ascii="ＭＳ ゴシック" w:eastAsia="ＭＳ ゴシック" w:hAnsi="ＭＳ ゴシック" w:hint="eastAsia"/>
          <w:color w:val="auto"/>
          <w:kern w:val="2"/>
        </w:rPr>
        <w:t>karh</w:t>
      </w:r>
      <w:proofErr w:type="spellEnd"/>
      <w:r w:rsidRPr="00D51798">
        <w:rPr>
          <w:rFonts w:ascii="ＭＳ ゴシック" w:eastAsia="ＭＳ ゴシック" w:hAnsi="ＭＳ ゴシック" w:hint="eastAsia"/>
          <w:color w:val="auto"/>
          <w:kern w:val="2"/>
        </w:rPr>
        <w:t>/「刀」，/</w:t>
      </w:r>
      <w:proofErr w:type="spellStart"/>
      <w:r w:rsidRPr="00D51798">
        <w:rPr>
          <w:rFonts w:ascii="ＭＳ ゴシック" w:eastAsia="ＭＳ ゴシック" w:hAnsi="ＭＳ ゴシック" w:hint="eastAsia"/>
          <w:color w:val="auto"/>
          <w:kern w:val="2"/>
        </w:rPr>
        <w:t>koh</w:t>
      </w:r>
      <w:proofErr w:type="spellEnd"/>
      <w:r w:rsidRPr="00D51798">
        <w:rPr>
          <w:rFonts w:ascii="ＭＳ ゴシック" w:eastAsia="ＭＳ ゴシック" w:hAnsi="ＭＳ ゴシック" w:hint="eastAsia"/>
          <w:color w:val="auto"/>
          <w:kern w:val="2"/>
        </w:rPr>
        <w:t>/「鼻」，/</w:t>
      </w:r>
      <w:proofErr w:type="spellStart"/>
      <w:r w:rsidRPr="00D51798">
        <w:rPr>
          <w:rFonts w:ascii="ＭＳ ゴシック" w:eastAsia="ＭＳ ゴシック" w:hAnsi="ＭＳ ゴシック" w:hint="eastAsia"/>
          <w:color w:val="auto"/>
          <w:kern w:val="2"/>
        </w:rPr>
        <w:t>pʌrh</w:t>
      </w:r>
      <w:proofErr w:type="spellEnd"/>
      <w:r w:rsidRPr="00D51798">
        <w:rPr>
          <w:rFonts w:ascii="ＭＳ ゴシック" w:eastAsia="ＭＳ ゴシック" w:hAnsi="ＭＳ ゴシック" w:hint="eastAsia"/>
          <w:color w:val="auto"/>
          <w:kern w:val="2"/>
        </w:rPr>
        <w:t>/「腕」などがある。現代語ではそれぞれ</w:t>
      </w:r>
      <w:proofErr w:type="spellStart"/>
      <w:r w:rsidRPr="00D51798">
        <w:rPr>
          <w:rFonts w:ascii="ＭＳ ゴシック" w:eastAsia="ＭＳ ゴシック" w:hAnsi="ＭＳ ゴシック" w:hint="eastAsia"/>
          <w:color w:val="auto"/>
          <w:kern w:val="2"/>
        </w:rPr>
        <w:t>k</w:t>
      </w:r>
      <w:r w:rsidRPr="00D51798">
        <w:rPr>
          <w:rFonts w:ascii="ＭＳ ゴシック" w:eastAsia="ＭＳ ゴシック" w:hAnsi="ＭＳ ゴシック" w:hint="eastAsia"/>
          <w:color w:val="auto"/>
          <w:kern w:val="2"/>
          <w:vertAlign w:val="superscript"/>
        </w:rPr>
        <w:t>h</w:t>
      </w:r>
      <w:r w:rsidRPr="00D51798">
        <w:rPr>
          <w:rFonts w:ascii="ＭＳ ゴシック" w:eastAsia="ＭＳ ゴシック" w:hAnsi="ＭＳ ゴシック" w:hint="eastAsia"/>
          <w:color w:val="auto"/>
          <w:kern w:val="2"/>
        </w:rPr>
        <w:t>ar</w:t>
      </w:r>
      <w:proofErr w:type="spellEnd"/>
      <w:r w:rsidRPr="00D51798">
        <w:rPr>
          <w:rFonts w:ascii="ＭＳ ゴシック" w:eastAsia="ＭＳ ゴシック" w:hAnsi="ＭＳ ゴシック" w:hint="eastAsia"/>
          <w:color w:val="auto"/>
          <w:kern w:val="2"/>
        </w:rPr>
        <w:t>[</w:t>
      </w:r>
      <w:proofErr w:type="spellStart"/>
      <w:r w:rsidRPr="00D51798">
        <w:rPr>
          <w:rFonts w:ascii="ＭＳ ゴシック" w:eastAsia="ＭＳ ゴシック" w:hAnsi="ＭＳ ゴシック" w:hint="eastAsia"/>
          <w:color w:val="auto"/>
          <w:kern w:val="2"/>
        </w:rPr>
        <w:t>k</w:t>
      </w:r>
      <w:r w:rsidRPr="00D51798">
        <w:rPr>
          <w:rFonts w:ascii="ＭＳ ゴシック" w:eastAsia="ＭＳ ゴシック" w:hAnsi="ＭＳ ゴシック" w:hint="eastAsia"/>
          <w:color w:val="auto"/>
          <w:kern w:val="2"/>
          <w:vertAlign w:val="superscript"/>
        </w:rPr>
        <w:t>h</w:t>
      </w:r>
      <w:r w:rsidRPr="00D51798">
        <w:rPr>
          <w:rFonts w:ascii="ＭＳ ゴシック" w:eastAsia="ＭＳ ゴシック" w:hAnsi="ＭＳ ゴシック" w:hint="eastAsia"/>
          <w:color w:val="auto"/>
          <w:kern w:val="2"/>
        </w:rPr>
        <w:t>al</w:t>
      </w:r>
      <w:proofErr w:type="spellEnd"/>
      <w:r w:rsidRPr="00D51798">
        <w:rPr>
          <w:rFonts w:ascii="ＭＳ ゴシック" w:eastAsia="ＭＳ ゴシック" w:hAnsi="ＭＳ ゴシック" w:hint="eastAsia"/>
          <w:color w:val="auto"/>
          <w:kern w:val="2"/>
        </w:rPr>
        <w:t>],</w:t>
      </w:r>
      <w:proofErr w:type="spellStart"/>
      <w:r w:rsidRPr="00D51798">
        <w:rPr>
          <w:rFonts w:ascii="ＭＳ ゴシック" w:eastAsia="ＭＳ ゴシック" w:hAnsi="ＭＳ ゴシック" w:hint="eastAsia"/>
          <w:color w:val="auto"/>
          <w:kern w:val="2"/>
        </w:rPr>
        <w:t>k</w:t>
      </w:r>
      <w:r w:rsidRPr="00D51798">
        <w:rPr>
          <w:rFonts w:ascii="ＭＳ ゴシック" w:eastAsia="ＭＳ ゴシック" w:hAnsi="ＭＳ ゴシック" w:hint="eastAsia"/>
          <w:color w:val="auto"/>
          <w:kern w:val="2"/>
          <w:vertAlign w:val="superscript"/>
        </w:rPr>
        <w:t>h</w:t>
      </w:r>
      <w:r w:rsidRPr="00D51798">
        <w:rPr>
          <w:rFonts w:ascii="ＭＳ ゴシック" w:eastAsia="ＭＳ ゴシック" w:hAnsi="ＭＳ ゴシック" w:hint="eastAsia"/>
          <w:color w:val="auto"/>
          <w:kern w:val="2"/>
        </w:rPr>
        <w:t>o</w:t>
      </w:r>
      <w:proofErr w:type="spellEnd"/>
      <w:r w:rsidRPr="00D51798">
        <w:rPr>
          <w:rFonts w:ascii="ＭＳ ゴシック" w:eastAsia="ＭＳ ゴシック" w:hAnsi="ＭＳ ゴシック" w:hint="eastAsia"/>
          <w:color w:val="auto"/>
          <w:kern w:val="2"/>
        </w:rPr>
        <w:t>[</w:t>
      </w:r>
      <w:proofErr w:type="spellStart"/>
      <w:r w:rsidRPr="00D51798">
        <w:rPr>
          <w:rFonts w:ascii="ＭＳ ゴシック" w:eastAsia="ＭＳ ゴシック" w:hAnsi="ＭＳ ゴシック" w:hint="eastAsia"/>
          <w:color w:val="auto"/>
          <w:kern w:val="2"/>
        </w:rPr>
        <w:t>k</w:t>
      </w:r>
      <w:r w:rsidRPr="00D51798">
        <w:rPr>
          <w:rFonts w:ascii="ＭＳ ゴシック" w:eastAsia="ＭＳ ゴシック" w:hAnsi="ＭＳ ゴシック" w:hint="eastAsia"/>
          <w:color w:val="auto"/>
          <w:kern w:val="2"/>
          <w:vertAlign w:val="superscript"/>
        </w:rPr>
        <w:t>h</w:t>
      </w:r>
      <w:r w:rsidRPr="00D51798">
        <w:rPr>
          <w:rFonts w:ascii="ＭＳ ゴシック" w:eastAsia="ＭＳ ゴシック" w:hAnsi="ＭＳ ゴシック" w:hint="eastAsia"/>
          <w:color w:val="auto"/>
          <w:kern w:val="2"/>
        </w:rPr>
        <w:t>o</w:t>
      </w:r>
      <w:proofErr w:type="spellEnd"/>
      <w:r w:rsidRPr="00D51798">
        <w:rPr>
          <w:rFonts w:ascii="ＭＳ ゴシック" w:eastAsia="ＭＳ ゴシック" w:hAnsi="ＭＳ ゴシック" w:hint="eastAsia"/>
          <w:color w:val="auto"/>
          <w:kern w:val="2"/>
        </w:rPr>
        <w:t>],</w:t>
      </w:r>
      <w:proofErr w:type="spellStart"/>
      <w:r w:rsidRPr="00D51798">
        <w:rPr>
          <w:rFonts w:ascii="ＭＳ ゴシック" w:eastAsia="ＭＳ ゴシック" w:hAnsi="ＭＳ ゴシック" w:hint="eastAsia"/>
          <w:color w:val="auto"/>
          <w:kern w:val="2"/>
        </w:rPr>
        <w:t>p</w:t>
      </w:r>
      <w:r w:rsidRPr="00D51798">
        <w:rPr>
          <w:rFonts w:ascii="ＭＳ ゴシック" w:eastAsia="ＭＳ ゴシック" w:hAnsi="ＭＳ ゴシック" w:hint="eastAsia"/>
          <w:color w:val="auto"/>
          <w:kern w:val="2"/>
          <w:vertAlign w:val="superscript"/>
        </w:rPr>
        <w:t>h</w:t>
      </w:r>
      <w:r w:rsidRPr="00D51798">
        <w:rPr>
          <w:rFonts w:ascii="ＭＳ ゴシック" w:eastAsia="ＭＳ ゴシック" w:hAnsi="ＭＳ ゴシック" w:hint="eastAsia"/>
          <w:color w:val="auto"/>
          <w:kern w:val="2"/>
        </w:rPr>
        <w:t>ar</w:t>
      </w:r>
      <w:proofErr w:type="spellEnd"/>
      <w:r w:rsidRPr="00D51798">
        <w:rPr>
          <w:rFonts w:ascii="ＭＳ ゴシック" w:eastAsia="ＭＳ ゴシック" w:hAnsi="ＭＳ ゴシック" w:hint="eastAsia"/>
          <w:color w:val="auto"/>
          <w:kern w:val="2"/>
        </w:rPr>
        <w:t>[p</w:t>
      </w:r>
      <w:r w:rsidRPr="00D51798">
        <w:rPr>
          <w:rFonts w:ascii="ＭＳ ゴシック" w:eastAsia="ＭＳ ゴシック" w:hAnsi="ＭＳ ゴシック" w:hint="eastAsia"/>
          <w:color w:val="auto"/>
          <w:kern w:val="2"/>
          <w:vertAlign w:val="superscript"/>
        </w:rPr>
        <w:t>h</w:t>
      </w:r>
      <w:r w:rsidRPr="00D51798">
        <w:rPr>
          <w:rFonts w:ascii="ＭＳ ゴシック" w:eastAsia="ＭＳ ゴシック" w:hAnsi="ＭＳ ゴシック" w:hint="eastAsia"/>
          <w:color w:val="auto"/>
          <w:kern w:val="2"/>
        </w:rPr>
        <w:t>al]となっている。」</w:t>
      </w:r>
    </w:p>
    <w:p w14:paraId="7E659E72" w14:textId="77777777" w:rsidR="0019345F" w:rsidRPr="00D51798" w:rsidRDefault="0019345F" w:rsidP="0019345F">
      <w:pPr>
        <w:pStyle w:val="10"/>
        <w:ind w:leftChars="0" w:left="0"/>
        <w:rPr>
          <w:rFonts w:ascii="ＭＳ ゴシック" w:eastAsia="ＭＳ ゴシック" w:hAnsi="ＭＳ ゴシック"/>
          <w:color w:val="auto"/>
          <w:kern w:val="2"/>
        </w:rPr>
      </w:pPr>
    </w:p>
    <w:p w14:paraId="1B7C6EF5" w14:textId="77777777" w:rsidR="0019345F" w:rsidRPr="00D51798" w:rsidRDefault="0019345F" w:rsidP="0019345F">
      <w:pPr>
        <w:pStyle w:val="10"/>
        <w:ind w:leftChars="100" w:left="200"/>
        <w:rPr>
          <w:rFonts w:ascii="ＭＳ ゴシック" w:eastAsia="ＭＳ ゴシック" w:hAnsi="ＭＳ ゴシック"/>
          <w:color w:val="auto"/>
          <w:kern w:val="2"/>
        </w:rPr>
      </w:pPr>
      <w:r w:rsidRPr="00D51798">
        <w:rPr>
          <w:rFonts w:ascii="ＭＳ ゴシック" w:eastAsia="ＭＳ ゴシック" w:hAnsi="ＭＳ ゴシック" w:hint="eastAsia"/>
          <w:color w:val="auto"/>
          <w:kern w:val="2"/>
        </w:rPr>
        <w:t>「『鶏林類事』に「乗馬曰轄打」，「大曰黒根」と記されている語形は，それぞれ中世語の</w:t>
      </w:r>
      <w:proofErr w:type="spellStart"/>
      <w:r w:rsidRPr="00D51798">
        <w:rPr>
          <w:rFonts w:ascii="ＭＳ ゴシック" w:eastAsia="ＭＳ ゴシック" w:hAnsi="ＭＳ ゴシック" w:hint="eastAsia"/>
          <w:color w:val="auto"/>
          <w:kern w:val="2"/>
        </w:rPr>
        <w:t>t</w:t>
      </w:r>
      <w:r w:rsidRPr="00D51798">
        <w:rPr>
          <w:rFonts w:ascii="ＭＳ ゴシック" w:eastAsia="ＭＳ ゴシック" w:hAnsi="ＭＳ ゴシック" w:hint="eastAsia"/>
          <w:color w:val="auto"/>
          <w:kern w:val="2"/>
          <w:vertAlign w:val="superscript"/>
        </w:rPr>
        <w:t>h</w:t>
      </w:r>
      <w:r w:rsidRPr="00D51798">
        <w:rPr>
          <w:rFonts w:ascii="ＭＳ ゴシック" w:eastAsia="ＭＳ ゴシック" w:hAnsi="ＭＳ ゴシック" w:hint="eastAsia"/>
          <w:color w:val="auto"/>
          <w:kern w:val="2"/>
        </w:rPr>
        <w:t>ʌ</w:t>
      </w:r>
      <w:proofErr w:type="spellEnd"/>
      <w:r w:rsidRPr="00D51798">
        <w:rPr>
          <w:rFonts w:ascii="ＭＳ ゴシック" w:eastAsia="ＭＳ ゴシック" w:hAnsi="ＭＳ ゴシック" w:hint="eastAsia"/>
          <w:color w:val="auto"/>
          <w:kern w:val="2"/>
        </w:rPr>
        <w:t>-「乗る」，</w:t>
      </w:r>
      <w:proofErr w:type="spellStart"/>
      <w:r w:rsidRPr="00D51798">
        <w:rPr>
          <w:rFonts w:ascii="ＭＳ ゴシック" w:eastAsia="ＭＳ ゴシック" w:hAnsi="ＭＳ ゴシック" w:hint="eastAsia"/>
          <w:color w:val="auto"/>
          <w:kern w:val="2"/>
        </w:rPr>
        <w:t>k</w:t>
      </w:r>
      <w:r w:rsidRPr="00D51798">
        <w:rPr>
          <w:rFonts w:ascii="ＭＳ ゴシック" w:eastAsia="ＭＳ ゴシック" w:hAnsi="ＭＳ ゴシック" w:hint="eastAsia"/>
          <w:color w:val="auto"/>
          <w:kern w:val="2"/>
          <w:vertAlign w:val="superscript"/>
        </w:rPr>
        <w:t>h</w:t>
      </w:r>
      <w:r w:rsidRPr="00D51798">
        <w:rPr>
          <w:rFonts w:ascii="ＭＳ ゴシック" w:eastAsia="ＭＳ ゴシック" w:hAnsi="ＭＳ ゴシック"/>
          <w:color w:val="auto"/>
          <w:kern w:val="2"/>
        </w:rPr>
        <w:t>ɨ</w:t>
      </w:r>
      <w:proofErr w:type="spellEnd"/>
      <w:r w:rsidRPr="00D51798">
        <w:rPr>
          <w:rFonts w:ascii="ＭＳ ゴシック" w:eastAsia="ＭＳ ゴシック" w:hAnsi="ＭＳ ゴシック" w:hint="eastAsia"/>
          <w:color w:val="auto"/>
          <w:kern w:val="2"/>
        </w:rPr>
        <w:t>-「大きい」の前身の*</w:t>
      </w:r>
      <w:proofErr w:type="spellStart"/>
      <w:r w:rsidRPr="00D51798">
        <w:rPr>
          <w:rFonts w:ascii="ＭＳ ゴシック" w:eastAsia="ＭＳ ゴシック" w:hAnsi="ＭＳ ゴシック" w:hint="eastAsia"/>
          <w:color w:val="auto"/>
          <w:kern w:val="2"/>
        </w:rPr>
        <w:t>hʌtʌ</w:t>
      </w:r>
      <w:proofErr w:type="spellEnd"/>
      <w:r w:rsidRPr="00D51798">
        <w:rPr>
          <w:rFonts w:ascii="ＭＳ ゴシック" w:eastAsia="ＭＳ ゴシック" w:hAnsi="ＭＳ ゴシック" w:hint="eastAsia"/>
          <w:color w:val="auto"/>
          <w:kern w:val="2"/>
        </w:rPr>
        <w:t>-，*</w:t>
      </w:r>
      <w:proofErr w:type="spellStart"/>
      <w:r w:rsidRPr="00D51798">
        <w:rPr>
          <w:rFonts w:ascii="ＭＳ ゴシック" w:eastAsia="ＭＳ ゴシック" w:hAnsi="ＭＳ ゴシック" w:hint="eastAsia"/>
          <w:color w:val="auto"/>
          <w:kern w:val="2"/>
        </w:rPr>
        <w:t>h</w:t>
      </w:r>
      <w:r w:rsidRPr="00D51798">
        <w:rPr>
          <w:rFonts w:ascii="ＭＳ ゴシック" w:eastAsia="ＭＳ ゴシック" w:hAnsi="ＭＳ ゴシック"/>
          <w:color w:val="auto"/>
          <w:kern w:val="2"/>
        </w:rPr>
        <w:t>ɨ</w:t>
      </w:r>
      <w:r w:rsidRPr="00D51798">
        <w:rPr>
          <w:rFonts w:ascii="ＭＳ ゴシック" w:eastAsia="ＭＳ ゴシック" w:hAnsi="ＭＳ ゴシック" w:hint="eastAsia"/>
          <w:color w:val="auto"/>
          <w:kern w:val="2"/>
        </w:rPr>
        <w:t>kɨ</w:t>
      </w:r>
      <w:proofErr w:type="spellEnd"/>
      <w:r w:rsidRPr="00D51798">
        <w:rPr>
          <w:rFonts w:ascii="ＭＳ ゴシック" w:eastAsia="ＭＳ ゴシック" w:hAnsi="ＭＳ ゴシック" w:hint="eastAsia"/>
          <w:color w:val="auto"/>
          <w:kern w:val="2"/>
        </w:rPr>
        <w:t>-という形を記録したものと見ることが可能である（李基文　1991:18,Ramsey 1997:138</w:t>
      </w:r>
      <w:r w:rsidRPr="00D51798">
        <w:rPr>
          <w:rFonts w:ascii="ＭＳ ゴシック" w:eastAsia="ＭＳ ゴシック" w:hAnsi="ＭＳ ゴシック" w:hint="eastAsia"/>
          <w:color w:val="auto"/>
          <w:kern w:val="2"/>
          <w:vertAlign w:val="superscript"/>
        </w:rPr>
        <w:t>原注</w:t>
      </w:r>
      <w:r w:rsidRPr="00D51798">
        <w:rPr>
          <w:rFonts w:ascii="ＭＳ ゴシック" w:eastAsia="ＭＳ ゴシック" w:hAnsi="ＭＳ ゴシック" w:hint="eastAsia"/>
          <w:color w:val="auto"/>
          <w:kern w:val="2"/>
        </w:rPr>
        <w:t>）。」</w:t>
      </w:r>
    </w:p>
    <w:p w14:paraId="0FB96414" w14:textId="77777777" w:rsidR="0019345F" w:rsidRDefault="0019345F" w:rsidP="0019345F">
      <w:pPr>
        <w:pStyle w:val="10"/>
        <w:ind w:leftChars="0" w:left="0"/>
        <w:rPr>
          <w:rFonts w:ascii="ＭＳ ゴシック" w:eastAsia="ＭＳ ゴシック" w:hAnsi="ＭＳ ゴシック"/>
          <w:color w:val="auto"/>
          <w:kern w:val="2"/>
          <w:sz w:val="24"/>
          <w:szCs w:val="24"/>
        </w:rPr>
      </w:pPr>
    </w:p>
    <w:p w14:paraId="3F595CF2" w14:textId="77777777" w:rsidR="009035D2" w:rsidRDefault="0019345F" w:rsidP="0019345F">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上の例から激音は</w:t>
      </w:r>
      <w:proofErr w:type="spellStart"/>
      <w:r w:rsidRPr="005A5EA9">
        <w:rPr>
          <w:rFonts w:ascii="ＭＳ ゴシック" w:eastAsia="ＭＳ ゴシック" w:hAnsi="ＭＳ ゴシック" w:hint="eastAsia"/>
          <w:color w:val="auto"/>
          <w:kern w:val="2"/>
          <w:sz w:val="24"/>
          <w:szCs w:val="24"/>
        </w:rPr>
        <w:t>karh</w:t>
      </w:r>
      <w:proofErr w:type="spellEnd"/>
      <w:r>
        <w:rPr>
          <w:rFonts w:ascii="ＭＳ ゴシック" w:eastAsia="ＭＳ ゴシック" w:hAnsi="ＭＳ ゴシック" w:hint="eastAsia"/>
          <w:color w:val="auto"/>
          <w:kern w:val="2"/>
          <w:sz w:val="24"/>
          <w:szCs w:val="24"/>
        </w:rPr>
        <w:t>→</w:t>
      </w:r>
      <w:proofErr w:type="spellStart"/>
      <w:r w:rsidRPr="005A5EA9">
        <w:rPr>
          <w:rFonts w:ascii="ＭＳ ゴシック" w:eastAsia="ＭＳ ゴシック" w:hAnsi="ＭＳ ゴシック" w:hint="eastAsia"/>
          <w:color w:val="auto"/>
          <w:kern w:val="2"/>
          <w:sz w:val="24"/>
          <w:szCs w:val="24"/>
        </w:rPr>
        <w:t>k</w:t>
      </w:r>
      <w:r w:rsidRPr="005A5EA9">
        <w:rPr>
          <w:rFonts w:ascii="ＭＳ ゴシック" w:eastAsia="ＭＳ ゴシック" w:hAnsi="ＭＳ ゴシック" w:hint="eastAsia"/>
          <w:color w:val="auto"/>
          <w:kern w:val="2"/>
          <w:sz w:val="24"/>
          <w:szCs w:val="24"/>
          <w:vertAlign w:val="superscript"/>
        </w:rPr>
        <w:t>h</w:t>
      </w:r>
      <w:r w:rsidRPr="005A5EA9">
        <w:rPr>
          <w:rFonts w:ascii="ＭＳ ゴシック" w:eastAsia="ＭＳ ゴシック" w:hAnsi="ＭＳ ゴシック" w:hint="eastAsia"/>
          <w:color w:val="auto"/>
          <w:kern w:val="2"/>
          <w:sz w:val="24"/>
          <w:szCs w:val="24"/>
        </w:rPr>
        <w:t>ar</w:t>
      </w:r>
      <w:proofErr w:type="spellEnd"/>
      <w:r>
        <w:rPr>
          <w:rFonts w:ascii="ＭＳ ゴシック" w:eastAsia="ＭＳ ゴシック" w:hAnsi="ＭＳ ゴシック" w:hint="eastAsia"/>
          <w:color w:val="auto"/>
          <w:kern w:val="2"/>
          <w:sz w:val="24"/>
          <w:szCs w:val="24"/>
        </w:rPr>
        <w:t>（</w:t>
      </w:r>
      <w:r w:rsidRPr="005A5EA9">
        <w:rPr>
          <w:rFonts w:ascii="ＭＳ ゴシック" w:eastAsia="ＭＳ ゴシック" w:hAnsi="ＭＳ ゴシック" w:hint="eastAsia"/>
          <w:color w:val="auto"/>
          <w:kern w:val="2"/>
          <w:sz w:val="24"/>
          <w:szCs w:val="24"/>
        </w:rPr>
        <w:t>「刀」</w:t>
      </w:r>
      <w:r>
        <w:rPr>
          <w:rFonts w:ascii="ＭＳ ゴシック" w:eastAsia="ＭＳ ゴシック" w:hAnsi="ＭＳ ゴシック" w:hint="eastAsia"/>
          <w:color w:val="auto"/>
          <w:kern w:val="2"/>
          <w:sz w:val="24"/>
          <w:szCs w:val="24"/>
        </w:rPr>
        <w:t>）、</w:t>
      </w:r>
      <w:proofErr w:type="spellStart"/>
      <w:r w:rsidRPr="004F4CAB">
        <w:rPr>
          <w:rFonts w:ascii="ＭＳ ゴシック" w:eastAsia="ＭＳ ゴシック" w:hAnsi="ＭＳ ゴシック" w:hint="eastAsia"/>
          <w:color w:val="auto"/>
          <w:kern w:val="2"/>
          <w:sz w:val="24"/>
          <w:szCs w:val="24"/>
        </w:rPr>
        <w:t>hʌtʌ</w:t>
      </w:r>
      <w:r w:rsidRPr="005A5EA9">
        <w:rPr>
          <w:rFonts w:ascii="ＭＳ ゴシック" w:eastAsia="ＭＳ ゴシック" w:hAnsi="ＭＳ ゴシック"/>
          <w:color w:val="auto"/>
          <w:kern w:val="2"/>
          <w:sz w:val="24"/>
          <w:szCs w:val="24"/>
        </w:rPr>
        <w:t>→</w:t>
      </w:r>
      <w:r w:rsidRPr="004F4CAB">
        <w:rPr>
          <w:rFonts w:ascii="ＭＳ ゴシック" w:eastAsia="ＭＳ ゴシック" w:hAnsi="ＭＳ ゴシック" w:hint="eastAsia"/>
          <w:color w:val="auto"/>
          <w:kern w:val="2"/>
          <w:sz w:val="24"/>
          <w:szCs w:val="24"/>
        </w:rPr>
        <w:t>htʌ</w:t>
      </w:r>
      <w:proofErr w:type="spellEnd"/>
      <w:r w:rsidRPr="004F4CAB">
        <w:rPr>
          <w:rFonts w:ascii="ＭＳ ゴシック" w:eastAsia="ＭＳ ゴシック" w:hAnsi="ＭＳ ゴシック" w:cs="Batang" w:hint="eastAsia"/>
          <w:color w:val="auto"/>
          <w:kern w:val="2"/>
          <w:sz w:val="24"/>
          <w:szCs w:val="24"/>
        </w:rPr>
        <w:t>→</w:t>
      </w:r>
      <w:proofErr w:type="spellStart"/>
      <w:r w:rsidRPr="004F4CAB">
        <w:rPr>
          <w:rFonts w:ascii="ＭＳ ゴシック" w:eastAsia="ＭＳ ゴシック" w:hAnsi="ＭＳ ゴシック" w:cs="Batang" w:hint="eastAsia"/>
          <w:color w:val="auto"/>
          <w:kern w:val="2"/>
          <w:sz w:val="24"/>
          <w:szCs w:val="24"/>
        </w:rPr>
        <w:t>t</w:t>
      </w:r>
      <w:r w:rsidRPr="004F4CAB">
        <w:rPr>
          <w:rFonts w:ascii="ＭＳ ゴシック" w:eastAsia="ＭＳ ゴシック" w:hAnsi="ＭＳ ゴシック" w:hint="eastAsia"/>
          <w:color w:val="auto"/>
          <w:kern w:val="2"/>
          <w:sz w:val="24"/>
          <w:szCs w:val="24"/>
          <w:vertAlign w:val="superscript"/>
        </w:rPr>
        <w:t>h</w:t>
      </w:r>
      <w:r w:rsidRPr="001F0055">
        <w:rPr>
          <w:rFonts w:ascii="ＭＳ ゴシック" w:eastAsia="ＭＳ ゴシック" w:hAnsi="ＭＳ ゴシック"/>
          <w:color w:val="auto"/>
          <w:kern w:val="2"/>
          <w:sz w:val="24"/>
          <w:szCs w:val="24"/>
        </w:rPr>
        <w:t>ʌ</w:t>
      </w:r>
      <w:proofErr w:type="spellEnd"/>
      <w:r>
        <w:rPr>
          <w:rFonts w:ascii="ＭＳ ゴシック" w:eastAsia="ＭＳ ゴシック" w:hAnsi="ＭＳ ゴシック" w:hint="eastAsia"/>
          <w:color w:val="auto"/>
          <w:kern w:val="2"/>
          <w:sz w:val="24"/>
          <w:szCs w:val="24"/>
        </w:rPr>
        <w:t>（</w:t>
      </w:r>
      <w:r w:rsidRPr="004F4CAB">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乗る</w:t>
      </w:r>
      <w:r w:rsidRPr="004F4CAB">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のようにそれぞれ音節末、あるいは音節頭のh（気音）の影響によって有気音が発生したと見られます。</w:t>
      </w:r>
    </w:p>
    <w:p w14:paraId="56411A26" w14:textId="21199AA4" w:rsidR="0019345F" w:rsidRDefault="0019345F" w:rsidP="0019345F">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ここでこの変化を次のように</w:t>
      </w:r>
      <w:r w:rsidRPr="005A5EA9">
        <w:rPr>
          <w:rFonts w:ascii="ＭＳ ゴシック" w:eastAsia="ＭＳ ゴシック" w:hAnsi="ＭＳ ゴシック" w:hint="eastAsia"/>
          <w:color w:val="auto"/>
          <w:kern w:val="2"/>
          <w:sz w:val="24"/>
          <w:szCs w:val="24"/>
        </w:rPr>
        <w:t>定式化</w:t>
      </w:r>
      <w:r>
        <w:rPr>
          <w:rFonts w:ascii="ＭＳ ゴシック" w:eastAsia="ＭＳ ゴシック" w:hAnsi="ＭＳ ゴシック" w:hint="eastAsia"/>
          <w:color w:val="auto"/>
          <w:kern w:val="2"/>
          <w:sz w:val="24"/>
          <w:szCs w:val="24"/>
        </w:rPr>
        <w:t>します。</w:t>
      </w:r>
    </w:p>
    <w:p w14:paraId="1A94F734" w14:textId="77777777" w:rsidR="0019345F" w:rsidRDefault="0019345F" w:rsidP="0019345F">
      <w:pPr>
        <w:pStyle w:val="10"/>
        <w:ind w:leftChars="0" w:left="0" w:firstLineChars="100" w:firstLine="210"/>
        <w:rPr>
          <w:rFonts w:ascii="ＭＳ ゴシック" w:eastAsia="ＭＳ ゴシック" w:hAnsi="ＭＳ ゴシック"/>
          <w:color w:val="auto"/>
          <w:kern w:val="2"/>
          <w:sz w:val="21"/>
          <w:szCs w:val="21"/>
        </w:rPr>
      </w:pPr>
    </w:p>
    <w:p w14:paraId="5FDC3FBC" w14:textId="77777777" w:rsidR="0019345F" w:rsidRPr="00D51798" w:rsidRDefault="0019345F" w:rsidP="00D51798">
      <w:pPr>
        <w:pStyle w:val="10"/>
        <w:ind w:leftChars="0" w:left="0" w:firstLineChars="100" w:firstLine="200"/>
        <w:rPr>
          <w:rFonts w:ascii="ＭＳ ゴシック" w:eastAsia="ＭＳ ゴシック" w:hAnsi="ＭＳ ゴシック"/>
          <w:color w:val="auto"/>
          <w:kern w:val="2"/>
        </w:rPr>
      </w:pPr>
      <w:proofErr w:type="spellStart"/>
      <w:r w:rsidRPr="00D51798">
        <w:rPr>
          <w:rFonts w:ascii="ＭＳ ゴシック" w:eastAsia="ＭＳ ゴシック" w:hAnsi="ＭＳ ゴシック"/>
          <w:color w:val="auto"/>
          <w:kern w:val="2"/>
        </w:rPr>
        <w:t>CVhV→CVhØ→C</w:t>
      </w:r>
      <w:r w:rsidRPr="00D51798">
        <w:rPr>
          <w:rFonts w:ascii="ＭＳ ゴシック" w:eastAsia="ＭＳ ゴシック" w:hAnsi="ＭＳ ゴシック"/>
          <w:color w:val="auto"/>
          <w:kern w:val="2"/>
          <w:vertAlign w:val="superscript"/>
        </w:rPr>
        <w:t>h</w:t>
      </w:r>
      <w:r w:rsidRPr="00D51798">
        <w:rPr>
          <w:rFonts w:ascii="ＭＳ ゴシック" w:eastAsia="ＭＳ ゴシック" w:hAnsi="ＭＳ ゴシック"/>
          <w:color w:val="auto"/>
          <w:kern w:val="2"/>
        </w:rPr>
        <w:t>V</w:t>
      </w:r>
      <w:proofErr w:type="spellEnd"/>
    </w:p>
    <w:p w14:paraId="1F85F1D4" w14:textId="77777777" w:rsidR="0019345F" w:rsidRPr="00D51798" w:rsidRDefault="0019345F" w:rsidP="00D51798">
      <w:pPr>
        <w:pStyle w:val="10"/>
        <w:ind w:leftChars="0" w:left="0" w:firstLineChars="100" w:firstLine="200"/>
        <w:rPr>
          <w:rFonts w:ascii="ＭＳ ゴシック" w:eastAsia="ＭＳ ゴシック" w:hAnsi="ＭＳ ゴシック"/>
          <w:color w:val="auto"/>
          <w:kern w:val="2"/>
        </w:rPr>
      </w:pPr>
      <w:proofErr w:type="spellStart"/>
      <w:r w:rsidRPr="00D51798">
        <w:rPr>
          <w:rFonts w:ascii="ＭＳ ゴシック" w:eastAsia="ＭＳ ゴシック" w:hAnsi="ＭＳ ゴシック"/>
          <w:color w:val="auto"/>
          <w:kern w:val="2"/>
        </w:rPr>
        <w:t>hVCV→hØCV→C</w:t>
      </w:r>
      <w:r w:rsidRPr="00D51798">
        <w:rPr>
          <w:rFonts w:ascii="ＭＳ ゴシック" w:eastAsia="ＭＳ ゴシック" w:hAnsi="ＭＳ ゴシック"/>
          <w:color w:val="auto"/>
          <w:kern w:val="2"/>
          <w:vertAlign w:val="superscript"/>
        </w:rPr>
        <w:t>h</w:t>
      </w:r>
      <w:r w:rsidRPr="00D51798">
        <w:rPr>
          <w:rFonts w:ascii="ＭＳ ゴシック" w:eastAsia="ＭＳ ゴシック" w:hAnsi="ＭＳ ゴシック"/>
          <w:color w:val="auto"/>
          <w:kern w:val="2"/>
        </w:rPr>
        <w:t>V</w:t>
      </w:r>
      <w:proofErr w:type="spellEnd"/>
    </w:p>
    <w:p w14:paraId="709B2662" w14:textId="77777777" w:rsidR="0019345F" w:rsidRPr="00D51798" w:rsidRDefault="0019345F" w:rsidP="00D51798">
      <w:pPr>
        <w:pStyle w:val="10"/>
        <w:ind w:leftChars="0" w:left="0" w:firstLineChars="100" w:firstLine="200"/>
        <w:rPr>
          <w:rFonts w:ascii="ＭＳ ゴシック" w:eastAsia="ＭＳ ゴシック" w:hAnsi="ＭＳ ゴシック"/>
          <w:color w:val="auto"/>
          <w:kern w:val="2"/>
          <w:lang w:eastAsia="zh-CN"/>
        </w:rPr>
      </w:pPr>
      <w:r w:rsidRPr="00D51798">
        <w:rPr>
          <w:rFonts w:ascii="ＭＳ ゴシック" w:eastAsia="ＭＳ ゴシック" w:hAnsi="ＭＳ ゴシック" w:hint="eastAsia"/>
          <w:color w:val="auto"/>
          <w:kern w:val="2"/>
        </w:rPr>
        <w:t xml:space="preserve">　＊</w:t>
      </w:r>
      <w:r w:rsidRPr="00D51798">
        <w:rPr>
          <w:rFonts w:ascii="ＭＳ ゴシック" w:eastAsia="ＭＳ ゴシック" w:hAnsi="ＭＳ ゴシック"/>
          <w:color w:val="auto"/>
          <w:kern w:val="2"/>
        </w:rPr>
        <w:t>C：無気子音</w:t>
      </w:r>
      <w:r w:rsidRPr="00D51798">
        <w:rPr>
          <w:rFonts w:ascii="ＭＳ ゴシック" w:eastAsia="ＭＳ ゴシック" w:hAnsi="ＭＳ ゴシック" w:hint="eastAsia"/>
          <w:color w:val="auto"/>
          <w:kern w:val="2"/>
        </w:rPr>
        <w:t>。</w:t>
      </w:r>
      <w:r w:rsidRPr="00D51798">
        <w:rPr>
          <w:rFonts w:ascii="ＭＳ ゴシック" w:eastAsia="ＭＳ ゴシック" w:hAnsi="ＭＳ ゴシック"/>
          <w:color w:val="auto"/>
          <w:kern w:val="2"/>
        </w:rPr>
        <w:t>C</w:t>
      </w:r>
      <w:r w:rsidRPr="00D51798">
        <w:rPr>
          <w:rFonts w:ascii="ＭＳ ゴシック" w:eastAsia="ＭＳ ゴシック" w:hAnsi="ＭＳ ゴシック"/>
          <w:color w:val="auto"/>
          <w:kern w:val="2"/>
          <w:vertAlign w:val="superscript"/>
        </w:rPr>
        <w:t>h</w:t>
      </w:r>
      <w:r w:rsidRPr="00D51798">
        <w:rPr>
          <w:rFonts w:ascii="ＭＳ ゴシック" w:eastAsia="ＭＳ ゴシック" w:hAnsi="ＭＳ ゴシック" w:hint="eastAsia"/>
          <w:color w:val="auto"/>
          <w:kern w:val="2"/>
        </w:rPr>
        <w:t>：有気</w:t>
      </w:r>
      <w:r w:rsidR="0009564B" w:rsidRPr="00D51798">
        <w:rPr>
          <w:rFonts w:ascii="ＭＳ ゴシック" w:eastAsia="ＭＳ ゴシック" w:hAnsi="ＭＳ ゴシック" w:hint="eastAsia"/>
          <w:color w:val="auto"/>
          <w:kern w:val="2"/>
        </w:rPr>
        <w:t>子音</w:t>
      </w:r>
      <w:r w:rsidRPr="00D51798">
        <w:rPr>
          <w:rFonts w:ascii="ＭＳ ゴシック" w:eastAsia="ＭＳ ゴシック" w:hAnsi="ＭＳ ゴシック" w:hint="eastAsia"/>
          <w:color w:val="auto"/>
          <w:kern w:val="2"/>
        </w:rPr>
        <w:t>。</w:t>
      </w:r>
      <w:r w:rsidRPr="00D51798">
        <w:rPr>
          <w:rFonts w:ascii="ＭＳ ゴシック" w:eastAsia="ＭＳ ゴシック" w:hAnsi="ＭＳ ゴシック"/>
          <w:color w:val="auto"/>
          <w:kern w:val="2"/>
          <w:lang w:eastAsia="zh-CN"/>
        </w:rPr>
        <w:t>V：母音</w:t>
      </w:r>
      <w:r w:rsidRPr="00D51798">
        <w:rPr>
          <w:rFonts w:ascii="ＭＳ ゴシック" w:eastAsia="ＭＳ ゴシック" w:hAnsi="ＭＳ ゴシック" w:hint="eastAsia"/>
          <w:color w:val="auto"/>
          <w:kern w:val="2"/>
          <w:lang w:eastAsia="zh-CN"/>
        </w:rPr>
        <w:t>。</w:t>
      </w:r>
      <w:r w:rsidRPr="00D51798">
        <w:rPr>
          <w:rFonts w:ascii="ＭＳ ゴシック" w:eastAsia="ＭＳ ゴシック" w:hAnsi="ＭＳ ゴシック"/>
          <w:color w:val="auto"/>
          <w:kern w:val="2"/>
          <w:lang w:eastAsia="zh-CN"/>
        </w:rPr>
        <w:t>Ø：消失</w:t>
      </w:r>
      <w:r w:rsidRPr="00D51798">
        <w:rPr>
          <w:rFonts w:ascii="ＭＳ ゴシック" w:eastAsia="ＭＳ ゴシック" w:hAnsi="ＭＳ ゴシック" w:hint="eastAsia"/>
          <w:color w:val="auto"/>
          <w:kern w:val="2"/>
          <w:lang w:eastAsia="zh-CN"/>
        </w:rPr>
        <w:t>。</w:t>
      </w:r>
      <w:r w:rsidR="0009564B" w:rsidRPr="00D51798">
        <w:rPr>
          <w:rFonts w:ascii="ＭＳ ゴシック" w:eastAsia="ＭＳ ゴシック" w:hAnsi="ＭＳ ゴシック" w:hint="eastAsia"/>
          <w:color w:val="auto"/>
          <w:kern w:val="2"/>
          <w:lang w:eastAsia="zh-CN"/>
        </w:rPr>
        <w:t>h：無声声門閉鎖音。</w:t>
      </w:r>
    </w:p>
    <w:p w14:paraId="0B1C6BAD" w14:textId="77777777" w:rsidR="0019345F" w:rsidRDefault="0019345F" w:rsidP="0019345F">
      <w:pPr>
        <w:pStyle w:val="10"/>
        <w:ind w:leftChars="0" w:left="0" w:firstLineChars="100" w:firstLine="210"/>
        <w:rPr>
          <w:rFonts w:ascii="ＭＳ ゴシック" w:eastAsia="ＭＳ ゴシック" w:hAnsi="ＭＳ ゴシック"/>
          <w:color w:val="auto"/>
          <w:kern w:val="2"/>
          <w:sz w:val="21"/>
          <w:szCs w:val="21"/>
          <w:lang w:eastAsia="zh-CN"/>
        </w:rPr>
      </w:pPr>
    </w:p>
    <w:p w14:paraId="5C5B78E1" w14:textId="77777777" w:rsidR="0019345F" w:rsidRPr="007F3C3C" w:rsidRDefault="0019345F" w:rsidP="0019345F">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牙音字について</w:t>
      </w:r>
      <w:r>
        <w:rPr>
          <w:rFonts w:hint="eastAsia"/>
          <w:color w:val="auto"/>
          <w:kern w:val="2"/>
          <w:sz w:val="24"/>
          <w:szCs w:val="24"/>
        </w:rPr>
        <w:t>は『</w:t>
      </w:r>
      <w:r w:rsidRPr="00677A4E">
        <w:rPr>
          <w:rFonts w:ascii="ＭＳ ゴシック" w:eastAsia="ＭＳ ゴシック" w:hAnsi="ＭＳ ゴシック" w:hint="eastAsia"/>
          <w:color w:val="auto"/>
          <w:kern w:val="2"/>
          <w:sz w:val="24"/>
          <w:szCs w:val="24"/>
        </w:rPr>
        <w:t>東国正韻</w:t>
      </w:r>
      <w:r>
        <w:rPr>
          <w:rFonts w:ascii="ＭＳ ゴシック" w:eastAsia="ＭＳ ゴシック" w:hAnsi="ＭＳ ゴシック" w:hint="eastAsia"/>
          <w:color w:val="auto"/>
          <w:kern w:val="2"/>
          <w:sz w:val="24"/>
          <w:szCs w:val="24"/>
        </w:rPr>
        <w:t>序</w:t>
      </w:r>
      <w:r>
        <w:rPr>
          <w:rFonts w:hint="eastAsia"/>
          <w:color w:val="auto"/>
          <w:kern w:val="2"/>
          <w:sz w:val="24"/>
          <w:szCs w:val="24"/>
        </w:rPr>
        <w:t>』（1447年）に次のような記述がみられます</w:t>
      </w:r>
      <w:r w:rsidRPr="007F3C3C">
        <w:rPr>
          <w:rFonts w:ascii="ＭＳ ゴシック" w:eastAsia="ＭＳ ゴシック" w:hAnsi="ＭＳ ゴシック" w:hint="eastAsia"/>
          <w:color w:val="auto"/>
          <w:kern w:val="2"/>
          <w:sz w:val="24"/>
          <w:szCs w:val="24"/>
        </w:rPr>
        <w:t>（</w:t>
      </w:r>
      <w:r w:rsidRPr="007F3C3C">
        <w:rPr>
          <w:rFonts w:ascii="ＭＳ ゴシック" w:eastAsia="ＭＳ ゴシック" w:hAnsi="ＭＳ ゴシック"/>
          <w:color w:val="auto"/>
          <w:kern w:val="2"/>
          <w:sz w:val="24"/>
          <w:szCs w:val="24"/>
        </w:rPr>
        <w:t>姜　1993：20</w:t>
      </w:r>
      <w:r>
        <w:rPr>
          <w:rFonts w:ascii="ＭＳ ゴシック" w:eastAsia="ＭＳ ゴシック" w:hAnsi="ＭＳ ゴシック" w:hint="eastAsia"/>
          <w:color w:val="auto"/>
          <w:kern w:val="2"/>
          <w:sz w:val="24"/>
          <w:szCs w:val="24"/>
        </w:rPr>
        <w:t>0</w:t>
      </w:r>
      <w:r w:rsidRPr="007F3C3C">
        <w:rPr>
          <w:rFonts w:ascii="ＭＳ ゴシック" w:eastAsia="ＭＳ ゴシック" w:hAnsi="ＭＳ ゴシック"/>
          <w:color w:val="auto"/>
          <w:kern w:val="2"/>
          <w:sz w:val="24"/>
          <w:szCs w:val="24"/>
        </w:rPr>
        <w:t>）</w:t>
      </w:r>
      <w:r w:rsidRPr="007F3C3C">
        <w:rPr>
          <w:rFonts w:ascii="ＭＳ ゴシック" w:eastAsia="ＭＳ ゴシック" w:hAnsi="ＭＳ ゴシック" w:hint="eastAsia"/>
          <w:color w:val="auto"/>
          <w:kern w:val="2"/>
          <w:sz w:val="24"/>
          <w:szCs w:val="24"/>
        </w:rPr>
        <w:t>。</w:t>
      </w:r>
    </w:p>
    <w:p w14:paraId="3C392FF2" w14:textId="77777777" w:rsidR="0019345F" w:rsidRDefault="0019345F" w:rsidP="0019345F">
      <w:pPr>
        <w:pStyle w:val="10"/>
        <w:ind w:leftChars="0" w:left="0"/>
        <w:rPr>
          <w:color w:val="auto"/>
          <w:kern w:val="2"/>
          <w:sz w:val="24"/>
          <w:szCs w:val="24"/>
        </w:rPr>
      </w:pPr>
    </w:p>
    <w:p w14:paraId="78F13971" w14:textId="77777777" w:rsidR="0019345F" w:rsidRPr="009035D2" w:rsidRDefault="0019345F" w:rsidP="0019345F">
      <w:pPr>
        <w:pStyle w:val="10"/>
        <w:ind w:leftChars="100" w:left="20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「もしも牙音について言うならば，渓母（</w:t>
      </w:r>
      <w:r w:rsidRPr="009035D2">
        <w:rPr>
          <w:rFonts w:ascii="ＭＳ ゴシック" w:eastAsia="ＭＳ ゴシック" w:hAnsi="ＭＳ ゴシック"/>
          <w:color w:val="auto"/>
          <w:kern w:val="2"/>
        </w:rPr>
        <w:t>k‘</w:t>
      </w:r>
      <w:r w:rsidRPr="009035D2">
        <w:rPr>
          <w:rFonts w:ascii="ＭＳ ゴシック" w:eastAsia="ＭＳ ゴシック" w:hAnsi="ＭＳ ゴシック" w:hint="eastAsia"/>
          <w:color w:val="auto"/>
          <w:kern w:val="2"/>
        </w:rPr>
        <w:t>）に属する字がほとんど見母（k）で発音されるが（筆者注：原文は「入於見母」），これは字母の変化である。渓母（</w:t>
      </w:r>
      <w:r w:rsidRPr="009035D2">
        <w:rPr>
          <w:rFonts w:ascii="ＭＳ ゴシック" w:eastAsia="ＭＳ ゴシック" w:hAnsi="ＭＳ ゴシック"/>
          <w:color w:val="auto"/>
          <w:kern w:val="2"/>
        </w:rPr>
        <w:t>k‘</w:t>
      </w:r>
      <w:r w:rsidRPr="009035D2">
        <w:rPr>
          <w:rFonts w:ascii="ＭＳ ゴシック" w:eastAsia="ＭＳ ゴシック" w:hAnsi="ＭＳ ゴシック" w:hint="eastAsia"/>
          <w:color w:val="auto"/>
          <w:kern w:val="2"/>
        </w:rPr>
        <w:t>）に属する字が暁母（h）では発音されるものもあって（筆者注：原文は「</w:t>
      </w:r>
      <w:r w:rsidRPr="009035D2">
        <w:rPr>
          <w:rFonts w:ascii="ＭＳ ゴシック" w:eastAsia="ＭＳ ゴシック" w:hAnsi="ＭＳ ゴシック"/>
          <w:color w:val="auto"/>
          <w:kern w:val="2"/>
        </w:rPr>
        <w:t>入於曉母</w:t>
      </w:r>
      <w:r w:rsidRPr="009035D2">
        <w:rPr>
          <w:rFonts w:ascii="ＭＳ ゴシック" w:eastAsia="ＭＳ ゴシック" w:hAnsi="ＭＳ ゴシック" w:hint="eastAsia"/>
          <w:color w:val="auto"/>
          <w:kern w:val="2"/>
        </w:rPr>
        <w:t>」），これは七音の変化である。（中略）韓国語では渓母（</w:t>
      </w:r>
      <w:r w:rsidRPr="009035D2">
        <w:rPr>
          <w:rFonts w:ascii="ＭＳ ゴシック" w:eastAsia="ＭＳ ゴシック" w:hAnsi="ＭＳ ゴシック"/>
          <w:color w:val="auto"/>
          <w:kern w:val="2"/>
        </w:rPr>
        <w:t>k‘</w:t>
      </w:r>
      <w:r w:rsidRPr="009035D2">
        <w:rPr>
          <w:rFonts w:ascii="ＭＳ ゴシック" w:eastAsia="ＭＳ ゴシック" w:hAnsi="ＭＳ ゴシック" w:hint="eastAsia"/>
          <w:color w:val="auto"/>
          <w:kern w:val="2"/>
        </w:rPr>
        <w:t xml:space="preserve"> -</w:t>
      </w:r>
      <w:r w:rsidRPr="009035D2">
        <w:rPr>
          <w:rFonts w:ascii="Malgun Gothic" w:eastAsia="Malgun Gothic" w:hAnsi="Malgun Gothic" w:cs="Malgun Gothic" w:hint="eastAsia"/>
          <w:color w:val="auto"/>
          <w:kern w:val="2"/>
        </w:rPr>
        <w:t>ㅋ</w:t>
      </w:r>
      <w:r w:rsidRPr="009035D2">
        <w:rPr>
          <w:rFonts w:ascii="ＭＳ ゴシック" w:eastAsia="ＭＳ ゴシック" w:hAnsi="ＭＳ ゴシック" w:hint="eastAsia"/>
          <w:color w:val="auto"/>
          <w:kern w:val="2"/>
        </w:rPr>
        <w:t>）音を多く用いているのに，字音においては「夬」字の一音のみである。これがもっとも笑うべきことである。」</w:t>
      </w:r>
    </w:p>
    <w:p w14:paraId="59359EC8" w14:textId="77777777" w:rsidR="0019345F" w:rsidRPr="00D51B11" w:rsidRDefault="0019345F" w:rsidP="0019345F">
      <w:pPr>
        <w:pStyle w:val="10"/>
        <w:ind w:leftChars="100" w:left="200"/>
        <w:rPr>
          <w:rFonts w:ascii="ＭＳ ゴシック" w:eastAsia="ＭＳ ゴシック" w:hAnsi="ＭＳ ゴシック"/>
          <w:color w:val="auto"/>
          <w:kern w:val="2"/>
          <w:sz w:val="21"/>
          <w:szCs w:val="21"/>
        </w:rPr>
      </w:pPr>
    </w:p>
    <w:p w14:paraId="79194CDF" w14:textId="77777777" w:rsidR="0019345F" w:rsidRPr="00CA2643" w:rsidRDefault="0019345F" w:rsidP="0019345F">
      <w:pPr>
        <w:pStyle w:val="10"/>
        <w:ind w:leftChars="0" w:left="0"/>
        <w:rPr>
          <w:rFonts w:ascii="ＭＳ ゴシック" w:eastAsia="ＭＳ ゴシック" w:hAnsi="ＭＳ ゴシック"/>
          <w:color w:val="auto"/>
          <w:kern w:val="2"/>
          <w:sz w:val="24"/>
          <w:szCs w:val="24"/>
        </w:rPr>
      </w:pPr>
      <w:r w:rsidRPr="00CA2643">
        <w:rPr>
          <w:rFonts w:ascii="ＭＳ ゴシック" w:eastAsia="ＭＳ ゴシック" w:hAnsi="ＭＳ ゴシック" w:hint="eastAsia"/>
          <w:color w:val="auto"/>
          <w:kern w:val="2"/>
          <w:sz w:val="24"/>
          <w:szCs w:val="24"/>
        </w:rPr>
        <w:t xml:space="preserve">　上の原文にある「入於見母」「入於暁母」に対する姜氏の注は次のようになっています（同書</w:t>
      </w:r>
      <w:r w:rsidRPr="00CA2643">
        <w:rPr>
          <w:rFonts w:ascii="ＭＳ ゴシック" w:eastAsia="ＭＳ ゴシック" w:hAnsi="ＭＳ ゴシック"/>
          <w:color w:val="auto"/>
          <w:kern w:val="2"/>
          <w:sz w:val="24"/>
          <w:szCs w:val="24"/>
        </w:rPr>
        <w:t>：20</w:t>
      </w:r>
      <w:r w:rsidRPr="00CA2643">
        <w:rPr>
          <w:rFonts w:ascii="ＭＳ ゴシック" w:eastAsia="ＭＳ ゴシック" w:hAnsi="ＭＳ ゴシック" w:hint="eastAsia"/>
          <w:color w:val="auto"/>
          <w:kern w:val="2"/>
          <w:sz w:val="24"/>
          <w:szCs w:val="24"/>
        </w:rPr>
        <w:t>1</w:t>
      </w:r>
      <w:r w:rsidRPr="00CA2643">
        <w:rPr>
          <w:rFonts w:ascii="ＭＳ ゴシック" w:eastAsia="ＭＳ ゴシック" w:hAnsi="ＭＳ ゴシック"/>
          <w:color w:val="auto"/>
          <w:kern w:val="2"/>
          <w:sz w:val="24"/>
          <w:szCs w:val="24"/>
        </w:rPr>
        <w:t>）</w:t>
      </w:r>
      <w:r w:rsidRPr="00CA2643">
        <w:rPr>
          <w:rFonts w:ascii="ＭＳ ゴシック" w:eastAsia="ＭＳ ゴシック" w:hAnsi="ＭＳ ゴシック" w:hint="eastAsia"/>
          <w:color w:val="auto"/>
          <w:kern w:val="2"/>
          <w:sz w:val="24"/>
          <w:szCs w:val="24"/>
        </w:rPr>
        <w:t>。</w:t>
      </w:r>
    </w:p>
    <w:p w14:paraId="5AA70EA1" w14:textId="77777777" w:rsidR="0019345F" w:rsidRDefault="0019345F" w:rsidP="0019345F">
      <w:pPr>
        <w:pStyle w:val="10"/>
        <w:ind w:leftChars="0" w:left="0"/>
        <w:rPr>
          <w:rFonts w:ascii="ＭＳ ゴシック" w:eastAsia="ＭＳ ゴシック" w:hAnsi="ＭＳ ゴシック"/>
          <w:color w:val="auto"/>
          <w:kern w:val="2"/>
          <w:sz w:val="21"/>
          <w:szCs w:val="21"/>
        </w:rPr>
      </w:pPr>
    </w:p>
    <w:p w14:paraId="55E92DFF" w14:textId="77777777" w:rsidR="0019345F" w:rsidRPr="00D51798" w:rsidRDefault="0019345F" w:rsidP="0019345F">
      <w:pPr>
        <w:pStyle w:val="10"/>
        <w:ind w:leftChars="100" w:left="200"/>
        <w:rPr>
          <w:rFonts w:ascii="ＭＳ ゴシック" w:eastAsia="ＭＳ ゴシック" w:hAnsi="ＭＳ ゴシック"/>
          <w:color w:val="auto"/>
          <w:kern w:val="2"/>
        </w:rPr>
      </w:pPr>
      <w:r w:rsidRPr="00D51798">
        <w:rPr>
          <w:rFonts w:ascii="ＭＳ ゴシック" w:eastAsia="ＭＳ ゴシック" w:hAnsi="ＭＳ ゴシック" w:hint="eastAsia"/>
          <w:color w:val="auto"/>
          <w:kern w:val="2"/>
        </w:rPr>
        <w:t>「</w:t>
      </w:r>
      <w:r w:rsidR="00D1780C" w:rsidRPr="00D51798">
        <w:rPr>
          <w:rFonts w:ascii="ＭＳ ゴシック" w:eastAsia="ＭＳ ゴシック" w:hAnsi="ＭＳ ゴシック" w:hint="eastAsia"/>
          <w:color w:val="auto"/>
          <w:kern w:val="2"/>
        </w:rPr>
        <w:t>（16）</w:t>
      </w:r>
      <w:r w:rsidRPr="00D51798">
        <w:rPr>
          <w:rFonts w:ascii="ＭＳ ゴシック" w:eastAsia="ＭＳ ゴシック" w:hAnsi="ＭＳ ゴシック" w:hint="eastAsia"/>
          <w:color w:val="auto"/>
          <w:kern w:val="2"/>
        </w:rPr>
        <w:t>入於見母：漢語の字音で</w:t>
      </w:r>
      <w:r w:rsidRPr="00D51798">
        <w:rPr>
          <w:rFonts w:ascii="ＭＳ ゴシック" w:eastAsia="ＭＳ ゴシック" w:hAnsi="ＭＳ ゴシック"/>
          <w:color w:val="auto"/>
          <w:kern w:val="2"/>
        </w:rPr>
        <w:t>k‘-であった字音が，韓国漢字音でk-になったものを指す。[例]　開　空　苦　啓　曲　器等</w:t>
      </w:r>
      <w:r w:rsidR="00D1780C" w:rsidRPr="00D51798">
        <w:rPr>
          <w:rFonts w:ascii="ＭＳ ゴシック" w:eastAsia="ＭＳ ゴシック" w:hAnsi="ＭＳ ゴシック" w:hint="eastAsia"/>
          <w:color w:val="auto"/>
          <w:kern w:val="2"/>
        </w:rPr>
        <w:t>（改行）</w:t>
      </w:r>
    </w:p>
    <w:p w14:paraId="6D9684F9" w14:textId="77777777" w:rsidR="0019345F" w:rsidRPr="00D51798" w:rsidRDefault="00D1780C" w:rsidP="00D1780C">
      <w:pPr>
        <w:pStyle w:val="10"/>
        <w:ind w:leftChars="100" w:left="200"/>
        <w:rPr>
          <w:rFonts w:ascii="ＭＳ ゴシック" w:eastAsia="ＭＳ ゴシック" w:hAnsi="ＭＳ ゴシック"/>
          <w:color w:val="auto"/>
          <w:kern w:val="2"/>
        </w:rPr>
      </w:pPr>
      <w:r w:rsidRPr="00D51798">
        <w:rPr>
          <w:rFonts w:ascii="ＭＳ ゴシック" w:eastAsia="ＭＳ ゴシック" w:hAnsi="ＭＳ ゴシック" w:hint="eastAsia"/>
          <w:color w:val="auto"/>
          <w:kern w:val="2"/>
        </w:rPr>
        <w:t>（17）</w:t>
      </w:r>
      <w:r w:rsidR="0019345F" w:rsidRPr="00D51798">
        <w:rPr>
          <w:rFonts w:ascii="ＭＳ ゴシック" w:eastAsia="ＭＳ ゴシック" w:hAnsi="ＭＳ ゴシック" w:hint="eastAsia"/>
          <w:color w:val="auto"/>
          <w:kern w:val="2"/>
        </w:rPr>
        <w:t xml:space="preserve"> </w:t>
      </w:r>
      <w:r w:rsidR="0019345F" w:rsidRPr="00D51798">
        <w:rPr>
          <w:rFonts w:ascii="ＭＳ ゴシック" w:eastAsia="ＭＳ ゴシック" w:hAnsi="ＭＳ ゴシック"/>
          <w:color w:val="auto"/>
          <w:kern w:val="2"/>
        </w:rPr>
        <w:t>入於</w:t>
      </w:r>
      <w:r w:rsidR="0019345F" w:rsidRPr="00D51798">
        <w:rPr>
          <w:rFonts w:ascii="ＭＳ ゴシック" w:eastAsia="ＭＳ ゴシック" w:hAnsi="ＭＳ ゴシック" w:hint="eastAsia"/>
          <w:color w:val="auto"/>
          <w:kern w:val="2"/>
        </w:rPr>
        <w:t>暁</w:t>
      </w:r>
      <w:r w:rsidR="0019345F" w:rsidRPr="00D51798">
        <w:rPr>
          <w:rFonts w:ascii="ＭＳ ゴシック" w:eastAsia="ＭＳ ゴシック" w:hAnsi="ＭＳ ゴシック"/>
          <w:color w:val="auto"/>
          <w:kern w:val="2"/>
        </w:rPr>
        <w:t>母：漢語の字音k‘-であった字音が，韓国漢字音ではh-になったものを指す。[例]　墟、咳，虧，抗，沆，確等」</w:t>
      </w:r>
      <w:r w:rsidRPr="00D51798">
        <w:rPr>
          <w:rFonts w:ascii="ＭＳ ゴシック" w:eastAsia="ＭＳ ゴシック" w:hAnsi="ＭＳ ゴシック" w:hint="eastAsia"/>
          <w:color w:val="auto"/>
          <w:kern w:val="2"/>
        </w:rPr>
        <w:t>。</w:t>
      </w:r>
    </w:p>
    <w:p w14:paraId="42782F88" w14:textId="77777777" w:rsidR="0019345F" w:rsidRPr="00D51798" w:rsidRDefault="0019345F" w:rsidP="00D51798">
      <w:pPr>
        <w:pStyle w:val="10"/>
        <w:ind w:leftChars="0" w:left="0" w:firstLineChars="100" w:firstLine="200"/>
        <w:rPr>
          <w:rFonts w:ascii="ＭＳ ゴシック" w:eastAsia="ＭＳ ゴシック" w:hAnsi="ＭＳ ゴシック"/>
          <w:color w:val="auto"/>
          <w:kern w:val="2"/>
        </w:rPr>
      </w:pPr>
      <w:r w:rsidRPr="00D51798">
        <w:rPr>
          <w:rFonts w:ascii="ＭＳ ゴシック" w:eastAsia="ＭＳ ゴシック" w:hAnsi="ＭＳ ゴシック" w:hint="eastAsia"/>
          <w:color w:val="auto"/>
          <w:kern w:val="2"/>
        </w:rPr>
        <w:t xml:space="preserve">　＊</w:t>
      </w:r>
      <w:r w:rsidRPr="00D51798">
        <w:rPr>
          <w:rFonts w:ascii="ＭＳ ゴシック" w:eastAsia="ＭＳ ゴシック" w:hAnsi="ＭＳ ゴシック"/>
          <w:color w:val="auto"/>
          <w:kern w:val="2"/>
        </w:rPr>
        <w:t>k‘</w:t>
      </w:r>
      <w:r w:rsidRPr="00D51798">
        <w:rPr>
          <w:rFonts w:ascii="ＭＳ ゴシック" w:eastAsia="ＭＳ ゴシック" w:hAnsi="ＭＳ ゴシック" w:hint="eastAsia"/>
          <w:color w:val="auto"/>
          <w:kern w:val="2"/>
        </w:rPr>
        <w:t>：有気音</w:t>
      </w:r>
      <w:proofErr w:type="spellStart"/>
      <w:r w:rsidRPr="00D51798">
        <w:rPr>
          <w:rFonts w:ascii="ＭＳ ゴシック" w:eastAsia="ＭＳ ゴシック" w:hAnsi="ＭＳ ゴシック"/>
          <w:color w:val="auto"/>
          <w:kern w:val="2"/>
        </w:rPr>
        <w:t>k</w:t>
      </w:r>
      <w:r w:rsidRPr="006A1B7A">
        <w:rPr>
          <w:rFonts w:ascii="ＭＳ ゴシック" w:eastAsia="ＭＳ ゴシック" w:hAnsi="ＭＳ ゴシック" w:hint="eastAsia"/>
          <w:color w:val="auto"/>
          <w:kern w:val="2"/>
          <w:vertAlign w:val="superscript"/>
        </w:rPr>
        <w:t>h</w:t>
      </w:r>
      <w:proofErr w:type="spellEnd"/>
      <w:r w:rsidRPr="00D51798">
        <w:rPr>
          <w:rFonts w:ascii="ＭＳ ゴシック" w:eastAsia="ＭＳ ゴシック" w:hAnsi="ＭＳ ゴシック" w:hint="eastAsia"/>
          <w:color w:val="auto"/>
          <w:kern w:val="2"/>
        </w:rPr>
        <w:t>。以下</w:t>
      </w:r>
      <w:proofErr w:type="spellStart"/>
      <w:r w:rsidRPr="00D51798">
        <w:rPr>
          <w:rFonts w:ascii="ＭＳ ゴシック" w:eastAsia="ＭＳ ゴシック" w:hAnsi="ＭＳ ゴシック" w:hint="eastAsia"/>
          <w:color w:val="auto"/>
          <w:kern w:val="2"/>
        </w:rPr>
        <w:t>k</w:t>
      </w:r>
      <w:r w:rsidRPr="00D51798">
        <w:rPr>
          <w:rFonts w:ascii="ＭＳ ゴシック" w:eastAsia="ＭＳ ゴシック" w:hAnsi="ＭＳ ゴシック" w:hint="eastAsia"/>
          <w:color w:val="auto"/>
          <w:kern w:val="2"/>
          <w:vertAlign w:val="superscript"/>
        </w:rPr>
        <w:t>h</w:t>
      </w:r>
      <w:proofErr w:type="spellEnd"/>
      <w:r w:rsidRPr="00D51798">
        <w:rPr>
          <w:rFonts w:ascii="ＭＳ ゴシック" w:eastAsia="ＭＳ ゴシック" w:hAnsi="ＭＳ ゴシック" w:hint="eastAsia"/>
          <w:color w:val="auto"/>
          <w:kern w:val="2"/>
        </w:rPr>
        <w:t>で表記します。</w:t>
      </w:r>
    </w:p>
    <w:p w14:paraId="17C43D9D" w14:textId="77777777" w:rsidR="0019345F" w:rsidRDefault="0019345F" w:rsidP="0019345F">
      <w:pPr>
        <w:pStyle w:val="10"/>
        <w:ind w:leftChars="0" w:left="0" w:firstLineChars="100" w:firstLine="240"/>
        <w:rPr>
          <w:rFonts w:ascii="ＭＳ ゴシック" w:eastAsia="ＭＳ ゴシック" w:hAnsi="ＭＳ ゴシック"/>
          <w:color w:val="auto"/>
          <w:kern w:val="2"/>
          <w:sz w:val="24"/>
          <w:szCs w:val="24"/>
        </w:rPr>
      </w:pPr>
    </w:p>
    <w:p w14:paraId="5E7C7544" w14:textId="77777777" w:rsidR="0019345F" w:rsidRPr="00C7561E" w:rsidRDefault="0019345F" w:rsidP="0019345F">
      <w:pPr>
        <w:pStyle w:val="10"/>
        <w:ind w:leftChars="0" w:left="0"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hint="eastAsia"/>
          <w:color w:val="auto"/>
          <w:kern w:val="2"/>
          <w:sz w:val="24"/>
          <w:szCs w:val="24"/>
        </w:rPr>
        <w:t>たとえば牙音字の</w:t>
      </w:r>
      <w:r w:rsidRPr="00435DBE">
        <w:rPr>
          <w:rFonts w:ascii="ＭＳ ゴシック" w:eastAsia="ＭＳ ゴシック" w:hAnsi="ＭＳ ゴシック" w:hint="eastAsia"/>
          <w:color w:val="auto"/>
          <w:kern w:val="2"/>
          <w:sz w:val="24"/>
          <w:szCs w:val="24"/>
        </w:rPr>
        <w:t>中古音</w:t>
      </w:r>
      <w:r>
        <w:rPr>
          <w:rFonts w:ascii="ＭＳ ゴシック" w:eastAsia="ＭＳ ゴシック" w:hAnsi="ＭＳ ゴシック" w:hint="eastAsia"/>
          <w:color w:val="auto"/>
          <w:kern w:val="2"/>
          <w:sz w:val="24"/>
          <w:szCs w:val="24"/>
        </w:rPr>
        <w:t>と</w:t>
      </w:r>
      <w:r w:rsidRPr="00435DBE">
        <w:rPr>
          <w:rFonts w:ascii="ＭＳ ゴシック" w:eastAsia="ＭＳ ゴシック" w:hAnsi="ＭＳ ゴシック"/>
          <w:color w:val="auto"/>
          <w:kern w:val="2"/>
          <w:sz w:val="24"/>
          <w:szCs w:val="24"/>
        </w:rPr>
        <w:t>現代</w:t>
      </w:r>
      <w:r>
        <w:rPr>
          <w:rFonts w:ascii="ＭＳ ゴシック" w:eastAsia="ＭＳ ゴシック" w:hAnsi="ＭＳ ゴシック" w:hint="eastAsia"/>
          <w:color w:val="auto"/>
          <w:kern w:val="2"/>
          <w:sz w:val="24"/>
          <w:szCs w:val="24"/>
        </w:rPr>
        <w:t>音の対応は次のようになっています。</w:t>
      </w:r>
    </w:p>
    <w:p w14:paraId="67ABAB9C" w14:textId="77777777" w:rsidR="0019345F" w:rsidRPr="00C7561E" w:rsidRDefault="0019345F" w:rsidP="0019345F">
      <w:pPr>
        <w:pStyle w:val="10"/>
        <w:ind w:leftChars="0" w:left="0" w:firstLineChars="100" w:firstLine="240"/>
        <w:rPr>
          <w:rFonts w:ascii="ＭＳ ゴシック" w:eastAsia="ＭＳ ゴシック" w:hAnsi="ＭＳ ゴシック" w:cs="Batang"/>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gridCol w:w="1275"/>
        <w:gridCol w:w="1560"/>
      </w:tblGrid>
      <w:tr w:rsidR="0019345F" w:rsidRPr="007F3C3C" w14:paraId="1C4E3A1C" w14:textId="77777777" w:rsidTr="0078357F">
        <w:tc>
          <w:tcPr>
            <w:tcW w:w="2694" w:type="dxa"/>
            <w:gridSpan w:val="2"/>
          </w:tcPr>
          <w:p w14:paraId="3FE36DD1" w14:textId="77777777" w:rsidR="0019345F" w:rsidRPr="009035D2" w:rsidRDefault="0019345F" w:rsidP="0078357F">
            <w:pPr>
              <w:pStyle w:val="10"/>
              <w:ind w:leftChars="0" w:left="0"/>
              <w:jc w:val="center"/>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中古音</w:t>
            </w:r>
          </w:p>
        </w:tc>
        <w:tc>
          <w:tcPr>
            <w:tcW w:w="1275" w:type="dxa"/>
          </w:tcPr>
          <w:p w14:paraId="12F8C538"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現代語</w:t>
            </w:r>
          </w:p>
        </w:tc>
        <w:tc>
          <w:tcPr>
            <w:tcW w:w="1560" w:type="dxa"/>
          </w:tcPr>
          <w:p w14:paraId="6CB2A419"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日本語（漢音）</w:t>
            </w:r>
          </w:p>
        </w:tc>
      </w:tr>
      <w:tr w:rsidR="0019345F" w:rsidRPr="007F3C3C" w14:paraId="3E1ADADB" w14:textId="77777777" w:rsidTr="0078357F">
        <w:tc>
          <w:tcPr>
            <w:tcW w:w="1276" w:type="dxa"/>
            <w:vMerge w:val="restart"/>
          </w:tcPr>
          <w:p w14:paraId="001814B9" w14:textId="77777777" w:rsidR="0019345F" w:rsidRPr="009035D2" w:rsidRDefault="0019345F" w:rsidP="0078357F">
            <w:pPr>
              <w:pStyle w:val="10"/>
              <w:spacing w:line="480" w:lineRule="auto"/>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見母（k）</w:t>
            </w:r>
          </w:p>
        </w:tc>
        <w:tc>
          <w:tcPr>
            <w:tcW w:w="1418" w:type="dxa"/>
          </w:tcPr>
          <w:p w14:paraId="36DFBACD"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「間」</w:t>
            </w:r>
            <w:proofErr w:type="spellStart"/>
            <w:r w:rsidRPr="009035D2">
              <w:rPr>
                <w:rFonts w:ascii="ＭＳ ゴシック" w:eastAsia="ＭＳ ゴシック" w:hAnsi="ＭＳ ゴシック" w:hint="eastAsia"/>
                <w:color w:val="auto"/>
                <w:kern w:val="2"/>
              </w:rPr>
              <w:t>kan</w:t>
            </w:r>
            <w:proofErr w:type="spellEnd"/>
          </w:p>
        </w:tc>
        <w:tc>
          <w:tcPr>
            <w:tcW w:w="1275" w:type="dxa"/>
          </w:tcPr>
          <w:p w14:paraId="400E09CA" w14:textId="77777777" w:rsidR="0019345F" w:rsidRPr="009035D2" w:rsidRDefault="0019345F" w:rsidP="0078357F">
            <w:pPr>
              <w:pStyle w:val="10"/>
              <w:ind w:leftChars="0" w:left="0"/>
              <w:rPr>
                <w:rFonts w:ascii="ＭＳ ゴシック" w:eastAsia="ＭＳ ゴシック" w:hAnsi="ＭＳ ゴシック"/>
                <w:color w:val="auto"/>
                <w:kern w:val="2"/>
              </w:rPr>
            </w:pPr>
            <w:proofErr w:type="spellStart"/>
            <w:r w:rsidRPr="009035D2">
              <w:rPr>
                <w:rFonts w:ascii="ＭＳ ゴシック" w:eastAsia="ＭＳ ゴシック" w:hAnsi="ＭＳ ゴシック" w:hint="eastAsia"/>
                <w:color w:val="auto"/>
                <w:kern w:val="2"/>
              </w:rPr>
              <w:t>kan</w:t>
            </w:r>
            <w:proofErr w:type="spellEnd"/>
            <w:r w:rsidRPr="009035D2">
              <w:rPr>
                <w:rFonts w:ascii="ＭＳ ゴシック" w:eastAsia="ＭＳ ゴシック" w:hAnsi="ＭＳ ゴシック" w:hint="eastAsia"/>
                <w:color w:val="auto"/>
                <w:kern w:val="2"/>
              </w:rPr>
              <w:t>（</w:t>
            </w:r>
            <w:r w:rsidRPr="009035D2">
              <w:rPr>
                <w:rFonts w:ascii="Malgun Gothic" w:eastAsia="Malgun Gothic" w:hAnsi="Malgun Gothic" w:cs="Malgun Gothic" w:hint="eastAsia"/>
                <w:color w:val="auto"/>
                <w:kern w:val="2"/>
              </w:rPr>
              <w:t>간</w:t>
            </w:r>
            <w:r w:rsidRPr="009035D2">
              <w:rPr>
                <w:rFonts w:ascii="ＭＳ ゴシック" w:eastAsia="ＭＳ ゴシック" w:hAnsi="ＭＳ ゴシック" w:cs="Batang" w:hint="eastAsia"/>
                <w:color w:val="auto"/>
                <w:kern w:val="2"/>
              </w:rPr>
              <w:t>）</w:t>
            </w:r>
          </w:p>
        </w:tc>
        <w:tc>
          <w:tcPr>
            <w:tcW w:w="1560" w:type="dxa"/>
          </w:tcPr>
          <w:p w14:paraId="759A5E26"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カン</w:t>
            </w:r>
          </w:p>
        </w:tc>
      </w:tr>
      <w:tr w:rsidR="0019345F" w:rsidRPr="007F3C3C" w14:paraId="2C050C8B" w14:textId="77777777" w:rsidTr="0078357F">
        <w:tc>
          <w:tcPr>
            <w:tcW w:w="1276" w:type="dxa"/>
            <w:vMerge/>
          </w:tcPr>
          <w:p w14:paraId="274AD190" w14:textId="77777777" w:rsidR="0019345F" w:rsidRPr="009035D2" w:rsidRDefault="0019345F" w:rsidP="0078357F">
            <w:pPr>
              <w:pStyle w:val="10"/>
              <w:ind w:leftChars="0" w:left="0"/>
              <w:rPr>
                <w:rFonts w:ascii="ＭＳ ゴシック" w:eastAsia="ＭＳ ゴシック" w:hAnsi="ＭＳ ゴシック"/>
                <w:color w:val="auto"/>
                <w:kern w:val="2"/>
              </w:rPr>
            </w:pPr>
          </w:p>
        </w:tc>
        <w:tc>
          <w:tcPr>
            <w:tcW w:w="1418" w:type="dxa"/>
          </w:tcPr>
          <w:p w14:paraId="7C563828"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「干」</w:t>
            </w:r>
            <w:proofErr w:type="spellStart"/>
            <w:r w:rsidRPr="009035D2">
              <w:rPr>
                <w:rFonts w:ascii="ＭＳ ゴシック" w:eastAsia="ＭＳ ゴシック" w:hAnsi="ＭＳ ゴシック" w:hint="eastAsia"/>
                <w:color w:val="auto"/>
                <w:kern w:val="2"/>
              </w:rPr>
              <w:t>kan</w:t>
            </w:r>
            <w:proofErr w:type="spellEnd"/>
          </w:p>
        </w:tc>
        <w:tc>
          <w:tcPr>
            <w:tcW w:w="1275" w:type="dxa"/>
          </w:tcPr>
          <w:p w14:paraId="12B5553D" w14:textId="77777777" w:rsidR="0019345F" w:rsidRPr="009035D2" w:rsidRDefault="0019345F" w:rsidP="0078357F">
            <w:pPr>
              <w:pStyle w:val="10"/>
              <w:ind w:leftChars="0" w:left="0"/>
              <w:rPr>
                <w:rFonts w:ascii="ＭＳ ゴシック" w:eastAsia="ＭＳ ゴシック" w:hAnsi="ＭＳ ゴシック"/>
                <w:color w:val="auto"/>
                <w:kern w:val="2"/>
              </w:rPr>
            </w:pPr>
            <w:proofErr w:type="spellStart"/>
            <w:r w:rsidRPr="009035D2">
              <w:rPr>
                <w:rFonts w:ascii="ＭＳ ゴシック" w:eastAsia="ＭＳ ゴシック" w:hAnsi="ＭＳ ゴシック" w:hint="eastAsia"/>
                <w:color w:val="auto"/>
                <w:kern w:val="2"/>
              </w:rPr>
              <w:t>han</w:t>
            </w:r>
            <w:proofErr w:type="spellEnd"/>
            <w:r w:rsidRPr="009035D2">
              <w:rPr>
                <w:rFonts w:ascii="ＭＳ ゴシック" w:eastAsia="ＭＳ ゴシック" w:hAnsi="ＭＳ ゴシック" w:hint="eastAsia"/>
                <w:color w:val="auto"/>
                <w:kern w:val="2"/>
              </w:rPr>
              <w:t>（</w:t>
            </w:r>
            <w:r w:rsidRPr="009035D2">
              <w:rPr>
                <w:rFonts w:ascii="Malgun Gothic" w:eastAsia="Malgun Gothic" w:hAnsi="Malgun Gothic" w:cs="Malgun Gothic" w:hint="eastAsia"/>
                <w:color w:val="auto"/>
                <w:kern w:val="2"/>
              </w:rPr>
              <w:t>한</w:t>
            </w:r>
            <w:r w:rsidRPr="009035D2">
              <w:rPr>
                <w:rFonts w:ascii="ＭＳ ゴシック" w:eastAsia="ＭＳ ゴシック" w:hAnsi="ＭＳ ゴシック" w:cs="Batang" w:hint="eastAsia"/>
                <w:color w:val="auto"/>
                <w:kern w:val="2"/>
              </w:rPr>
              <w:t>）</w:t>
            </w:r>
          </w:p>
        </w:tc>
        <w:tc>
          <w:tcPr>
            <w:tcW w:w="1560" w:type="dxa"/>
          </w:tcPr>
          <w:p w14:paraId="5193BEA1"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カン</w:t>
            </w:r>
          </w:p>
        </w:tc>
      </w:tr>
      <w:tr w:rsidR="0019345F" w:rsidRPr="007F3C3C" w14:paraId="706F8C84" w14:textId="77777777" w:rsidTr="0078357F">
        <w:tc>
          <w:tcPr>
            <w:tcW w:w="1276" w:type="dxa"/>
            <w:vMerge w:val="restart"/>
          </w:tcPr>
          <w:p w14:paraId="58BEF31B" w14:textId="77777777" w:rsidR="0019345F" w:rsidRPr="009035D2" w:rsidRDefault="0019345F" w:rsidP="0078357F">
            <w:pPr>
              <w:pStyle w:val="10"/>
              <w:spacing w:line="480" w:lineRule="auto"/>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渓</w:t>
            </w:r>
            <w:r w:rsidRPr="009035D2">
              <w:rPr>
                <w:rFonts w:ascii="ＭＳ ゴシック" w:eastAsia="ＭＳ ゴシック" w:hAnsi="ＭＳ ゴシック"/>
                <w:color w:val="auto"/>
                <w:kern w:val="2"/>
              </w:rPr>
              <w:t>母</w:t>
            </w:r>
            <w:r w:rsidRPr="009035D2">
              <w:rPr>
                <w:rFonts w:ascii="ＭＳ ゴシック" w:eastAsia="ＭＳ ゴシック" w:hAnsi="ＭＳ ゴシック" w:hint="eastAsia"/>
                <w:color w:val="auto"/>
                <w:kern w:val="2"/>
              </w:rPr>
              <w:t>（</w:t>
            </w:r>
            <w:proofErr w:type="spellStart"/>
            <w:r w:rsidRPr="009035D2">
              <w:rPr>
                <w:rFonts w:ascii="ＭＳ ゴシック" w:eastAsia="ＭＳ ゴシック" w:hAnsi="ＭＳ ゴシック" w:hint="eastAsia"/>
                <w:color w:val="auto"/>
                <w:kern w:val="2"/>
              </w:rPr>
              <w:t>k</w:t>
            </w:r>
            <w:r w:rsidRPr="009035D2">
              <w:rPr>
                <w:rFonts w:ascii="ＭＳ ゴシック" w:eastAsia="ＭＳ ゴシック" w:hAnsi="ＭＳ ゴシック" w:hint="eastAsia"/>
                <w:color w:val="auto"/>
                <w:kern w:val="2"/>
                <w:vertAlign w:val="superscript"/>
              </w:rPr>
              <w:t>h</w:t>
            </w:r>
            <w:proofErr w:type="spellEnd"/>
            <w:r w:rsidRPr="009035D2">
              <w:rPr>
                <w:rFonts w:ascii="ＭＳ ゴシック" w:eastAsia="ＭＳ ゴシック" w:hAnsi="ＭＳ ゴシック" w:hint="eastAsia"/>
                <w:color w:val="auto"/>
                <w:kern w:val="2"/>
              </w:rPr>
              <w:t>）</w:t>
            </w:r>
          </w:p>
        </w:tc>
        <w:tc>
          <w:tcPr>
            <w:tcW w:w="1418" w:type="dxa"/>
          </w:tcPr>
          <w:p w14:paraId="30813F02"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「開」</w:t>
            </w:r>
            <w:proofErr w:type="spellStart"/>
            <w:r w:rsidRPr="009035D2">
              <w:rPr>
                <w:rFonts w:ascii="ＭＳ ゴシック" w:eastAsia="ＭＳ ゴシック" w:hAnsi="ＭＳ ゴシック" w:hint="eastAsia"/>
                <w:color w:val="auto"/>
                <w:kern w:val="2"/>
              </w:rPr>
              <w:t>k</w:t>
            </w:r>
            <w:r w:rsidRPr="009035D2">
              <w:rPr>
                <w:rFonts w:ascii="ＭＳ ゴシック" w:eastAsia="ＭＳ ゴシック" w:hAnsi="ＭＳ ゴシック" w:hint="eastAsia"/>
                <w:color w:val="auto"/>
                <w:kern w:val="2"/>
                <w:vertAlign w:val="superscript"/>
              </w:rPr>
              <w:t>h</w:t>
            </w:r>
            <w:r w:rsidRPr="009035D2">
              <w:rPr>
                <w:rFonts w:ascii="ＭＳ ゴシック" w:eastAsia="ＭＳ ゴシック" w:hAnsi="ＭＳ ゴシック" w:hint="eastAsia"/>
                <w:color w:val="auto"/>
                <w:kern w:val="2"/>
              </w:rPr>
              <w:t>əi</w:t>
            </w:r>
            <w:proofErr w:type="spellEnd"/>
          </w:p>
        </w:tc>
        <w:tc>
          <w:tcPr>
            <w:tcW w:w="1275" w:type="dxa"/>
          </w:tcPr>
          <w:p w14:paraId="695AEE4A"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kai（</w:t>
            </w:r>
            <w:r w:rsidRPr="009035D2">
              <w:rPr>
                <w:rFonts w:ascii="Malgun Gothic" w:eastAsia="Malgun Gothic" w:hAnsi="Malgun Gothic" w:cs="Malgun Gothic" w:hint="eastAsia"/>
                <w:color w:val="auto"/>
                <w:kern w:val="2"/>
              </w:rPr>
              <w:t>개</w:t>
            </w:r>
            <w:r w:rsidRPr="009035D2">
              <w:rPr>
                <w:rFonts w:ascii="ＭＳ ゴシック" w:eastAsia="ＭＳ ゴシック" w:hAnsi="ＭＳ ゴシック" w:hint="eastAsia"/>
                <w:color w:val="auto"/>
                <w:kern w:val="2"/>
              </w:rPr>
              <w:t>）</w:t>
            </w:r>
          </w:p>
        </w:tc>
        <w:tc>
          <w:tcPr>
            <w:tcW w:w="1560" w:type="dxa"/>
          </w:tcPr>
          <w:p w14:paraId="6074806C"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カイ</w:t>
            </w:r>
          </w:p>
        </w:tc>
      </w:tr>
      <w:tr w:rsidR="0019345F" w:rsidRPr="007F3C3C" w14:paraId="61044D96" w14:textId="77777777" w:rsidTr="0078357F">
        <w:tc>
          <w:tcPr>
            <w:tcW w:w="1276" w:type="dxa"/>
            <w:vMerge/>
          </w:tcPr>
          <w:p w14:paraId="026EA9A1" w14:textId="77777777" w:rsidR="0019345F" w:rsidRPr="009035D2" w:rsidRDefault="0019345F" w:rsidP="0078357F">
            <w:pPr>
              <w:pStyle w:val="10"/>
              <w:ind w:leftChars="0" w:left="0"/>
              <w:rPr>
                <w:rFonts w:ascii="ＭＳ ゴシック" w:eastAsia="ＭＳ ゴシック" w:hAnsi="ＭＳ ゴシック"/>
                <w:color w:val="auto"/>
                <w:kern w:val="2"/>
              </w:rPr>
            </w:pPr>
          </w:p>
        </w:tc>
        <w:tc>
          <w:tcPr>
            <w:tcW w:w="1418" w:type="dxa"/>
          </w:tcPr>
          <w:p w14:paraId="6A6E3AC3"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w:t>
            </w:r>
            <w:r w:rsidRPr="009035D2">
              <w:rPr>
                <w:rFonts w:ascii="ＭＳ ゴシック" w:eastAsia="ＭＳ ゴシック" w:hAnsi="ＭＳ ゴシック"/>
                <w:color w:val="auto"/>
                <w:kern w:val="2"/>
              </w:rPr>
              <w:t>抗</w:t>
            </w:r>
            <w:r w:rsidRPr="009035D2">
              <w:rPr>
                <w:rFonts w:ascii="ＭＳ ゴシック" w:eastAsia="ＭＳ ゴシック" w:hAnsi="ＭＳ ゴシック" w:hint="eastAsia"/>
                <w:color w:val="auto"/>
                <w:kern w:val="2"/>
              </w:rPr>
              <w:t>」</w:t>
            </w:r>
            <w:proofErr w:type="spellStart"/>
            <w:r w:rsidRPr="009035D2">
              <w:rPr>
                <w:rFonts w:ascii="ＭＳ ゴシック" w:eastAsia="ＭＳ ゴシック" w:hAnsi="ＭＳ ゴシック" w:hint="eastAsia"/>
                <w:color w:val="auto"/>
                <w:kern w:val="2"/>
              </w:rPr>
              <w:t>k</w:t>
            </w:r>
            <w:r w:rsidRPr="009035D2">
              <w:rPr>
                <w:rFonts w:ascii="ＭＳ ゴシック" w:eastAsia="ＭＳ ゴシック" w:hAnsi="ＭＳ ゴシック" w:hint="eastAsia"/>
                <w:color w:val="auto"/>
                <w:kern w:val="2"/>
                <w:vertAlign w:val="superscript"/>
              </w:rPr>
              <w:t>h</w:t>
            </w:r>
            <w:r w:rsidRPr="009035D2">
              <w:rPr>
                <w:rFonts w:ascii="ＭＳ ゴシック" w:eastAsia="ＭＳ ゴシック" w:hAnsi="ＭＳ ゴシック" w:hint="eastAsia"/>
                <w:color w:val="auto"/>
                <w:kern w:val="2"/>
              </w:rPr>
              <w:t>aŋ</w:t>
            </w:r>
            <w:proofErr w:type="spellEnd"/>
          </w:p>
        </w:tc>
        <w:tc>
          <w:tcPr>
            <w:tcW w:w="1275" w:type="dxa"/>
          </w:tcPr>
          <w:p w14:paraId="21D12A4E" w14:textId="77777777" w:rsidR="0019345F" w:rsidRPr="009035D2" w:rsidRDefault="0019345F" w:rsidP="0078357F">
            <w:pPr>
              <w:pStyle w:val="10"/>
              <w:ind w:leftChars="0" w:left="0"/>
              <w:rPr>
                <w:rFonts w:ascii="ＭＳ ゴシック" w:eastAsia="ＭＳ ゴシック" w:hAnsi="ＭＳ ゴシック"/>
                <w:color w:val="auto"/>
                <w:kern w:val="2"/>
              </w:rPr>
            </w:pPr>
            <w:proofErr w:type="spellStart"/>
            <w:r w:rsidRPr="009035D2">
              <w:rPr>
                <w:rFonts w:ascii="ＭＳ ゴシック" w:eastAsia="ＭＳ ゴシック" w:hAnsi="ＭＳ ゴシック" w:hint="eastAsia"/>
                <w:color w:val="auto"/>
                <w:kern w:val="2"/>
              </w:rPr>
              <w:t>haŋ</w:t>
            </w:r>
            <w:proofErr w:type="spellEnd"/>
            <w:r w:rsidRPr="009035D2">
              <w:rPr>
                <w:rFonts w:ascii="ＭＳ ゴシック" w:eastAsia="ＭＳ ゴシック" w:hAnsi="ＭＳ ゴシック" w:hint="eastAsia"/>
                <w:color w:val="auto"/>
                <w:kern w:val="2"/>
              </w:rPr>
              <w:t>（</w:t>
            </w:r>
            <w:r w:rsidRPr="009035D2">
              <w:rPr>
                <w:rFonts w:ascii="Malgun Gothic" w:eastAsia="Malgun Gothic" w:hAnsi="Malgun Gothic" w:cs="Malgun Gothic" w:hint="eastAsia"/>
                <w:color w:val="auto"/>
                <w:kern w:val="2"/>
              </w:rPr>
              <w:t>항</w:t>
            </w:r>
            <w:r w:rsidRPr="009035D2">
              <w:rPr>
                <w:rFonts w:ascii="ＭＳ ゴシック" w:eastAsia="ＭＳ ゴシック" w:hAnsi="ＭＳ ゴシック" w:hint="eastAsia"/>
                <w:color w:val="auto"/>
                <w:kern w:val="2"/>
              </w:rPr>
              <w:t>）</w:t>
            </w:r>
          </w:p>
        </w:tc>
        <w:tc>
          <w:tcPr>
            <w:tcW w:w="1560" w:type="dxa"/>
          </w:tcPr>
          <w:p w14:paraId="7050A62F"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コウ</w:t>
            </w:r>
          </w:p>
        </w:tc>
      </w:tr>
      <w:tr w:rsidR="0019345F" w:rsidRPr="007F3C3C" w14:paraId="5A11A5A1" w14:textId="77777777" w:rsidTr="0078357F">
        <w:tc>
          <w:tcPr>
            <w:tcW w:w="1276" w:type="dxa"/>
          </w:tcPr>
          <w:p w14:paraId="7D215EB6"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暁母（h）</w:t>
            </w:r>
          </w:p>
        </w:tc>
        <w:tc>
          <w:tcPr>
            <w:tcW w:w="1418" w:type="dxa"/>
          </w:tcPr>
          <w:p w14:paraId="043B698D"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「漢」</w:t>
            </w:r>
            <w:proofErr w:type="spellStart"/>
            <w:r w:rsidRPr="009035D2">
              <w:rPr>
                <w:rFonts w:ascii="ＭＳ ゴシック" w:eastAsia="ＭＳ ゴシック" w:hAnsi="ＭＳ ゴシック" w:hint="eastAsia"/>
                <w:color w:val="auto"/>
                <w:kern w:val="2"/>
              </w:rPr>
              <w:t>han</w:t>
            </w:r>
            <w:proofErr w:type="spellEnd"/>
          </w:p>
        </w:tc>
        <w:tc>
          <w:tcPr>
            <w:tcW w:w="1275" w:type="dxa"/>
          </w:tcPr>
          <w:p w14:paraId="764CFC65" w14:textId="77777777" w:rsidR="0019345F" w:rsidRPr="009035D2" w:rsidRDefault="0019345F" w:rsidP="0078357F">
            <w:pPr>
              <w:pStyle w:val="10"/>
              <w:ind w:leftChars="0" w:left="0"/>
              <w:rPr>
                <w:rFonts w:ascii="ＭＳ ゴシック" w:eastAsia="ＭＳ ゴシック" w:hAnsi="ＭＳ ゴシック"/>
                <w:color w:val="auto"/>
                <w:kern w:val="2"/>
              </w:rPr>
            </w:pPr>
            <w:proofErr w:type="spellStart"/>
            <w:r w:rsidRPr="009035D2">
              <w:rPr>
                <w:rFonts w:ascii="ＭＳ ゴシック" w:eastAsia="ＭＳ ゴシック" w:hAnsi="ＭＳ ゴシック" w:hint="eastAsia"/>
                <w:color w:val="auto"/>
                <w:kern w:val="2"/>
              </w:rPr>
              <w:t>han</w:t>
            </w:r>
            <w:proofErr w:type="spellEnd"/>
            <w:r w:rsidRPr="009035D2">
              <w:rPr>
                <w:rFonts w:ascii="ＭＳ ゴシック" w:eastAsia="ＭＳ ゴシック" w:hAnsi="ＭＳ ゴシック" w:hint="eastAsia"/>
                <w:color w:val="auto"/>
                <w:kern w:val="2"/>
              </w:rPr>
              <w:t>（</w:t>
            </w:r>
            <w:r w:rsidRPr="009035D2">
              <w:rPr>
                <w:rFonts w:ascii="Malgun Gothic" w:eastAsia="Malgun Gothic" w:hAnsi="Malgun Gothic" w:cs="Malgun Gothic" w:hint="eastAsia"/>
                <w:color w:val="auto"/>
                <w:kern w:val="2"/>
              </w:rPr>
              <w:t>한</w:t>
            </w:r>
            <w:r w:rsidRPr="009035D2">
              <w:rPr>
                <w:rFonts w:ascii="ＭＳ ゴシック" w:eastAsia="ＭＳ ゴシック" w:hAnsi="ＭＳ ゴシック" w:cs="Batang" w:hint="eastAsia"/>
                <w:color w:val="auto"/>
                <w:kern w:val="2"/>
              </w:rPr>
              <w:t>）</w:t>
            </w:r>
          </w:p>
        </w:tc>
        <w:tc>
          <w:tcPr>
            <w:tcW w:w="1560" w:type="dxa"/>
          </w:tcPr>
          <w:p w14:paraId="027B950C" w14:textId="77777777" w:rsidR="0019345F" w:rsidRPr="009035D2" w:rsidRDefault="0019345F" w:rsidP="0078357F">
            <w:pPr>
              <w:pStyle w:val="10"/>
              <w:ind w:leftChars="0" w:left="0"/>
              <w:rPr>
                <w:rFonts w:ascii="ＭＳ ゴシック" w:eastAsia="ＭＳ ゴシック" w:hAnsi="ＭＳ ゴシック"/>
                <w:color w:val="auto"/>
                <w:kern w:val="2"/>
              </w:rPr>
            </w:pPr>
            <w:r w:rsidRPr="009035D2">
              <w:rPr>
                <w:rFonts w:ascii="ＭＳ ゴシック" w:eastAsia="ＭＳ ゴシック" w:hAnsi="ＭＳ ゴシック" w:hint="eastAsia"/>
                <w:color w:val="auto"/>
                <w:kern w:val="2"/>
              </w:rPr>
              <w:t>カン</w:t>
            </w:r>
          </w:p>
        </w:tc>
      </w:tr>
    </w:tbl>
    <w:p w14:paraId="720BFB23" w14:textId="77777777" w:rsidR="0019345F" w:rsidRDefault="0019345F" w:rsidP="0019345F">
      <w:pPr>
        <w:pStyle w:val="10"/>
        <w:ind w:leftChars="0" w:left="0" w:firstLineChars="100" w:firstLine="240"/>
        <w:rPr>
          <w:rFonts w:ascii="ＭＳ ゴシック" w:eastAsia="ＭＳ ゴシック" w:hAnsi="ＭＳ ゴシック"/>
          <w:color w:val="auto"/>
          <w:kern w:val="2"/>
          <w:sz w:val="24"/>
          <w:szCs w:val="24"/>
        </w:rPr>
      </w:pPr>
    </w:p>
    <w:p w14:paraId="38325E1F" w14:textId="77777777" w:rsidR="009035D2" w:rsidRDefault="0019345F" w:rsidP="009035D2">
      <w:pPr>
        <w:pStyle w:val="10"/>
        <w:spacing w:line="360" w:lineRule="exact"/>
        <w:ind w:leftChars="0" w:left="0" w:firstLineChars="100" w:firstLine="240"/>
        <w:rPr>
          <w:rFonts w:ascii="ＭＳ ゴシック" w:eastAsia="ＭＳ ゴシック" w:hAnsi="ＭＳ ゴシック" w:cs="Batang"/>
          <w:color w:val="auto"/>
          <w:kern w:val="2"/>
          <w:sz w:val="24"/>
          <w:szCs w:val="24"/>
        </w:rPr>
      </w:pPr>
      <w:r w:rsidRPr="009035D2">
        <w:rPr>
          <w:rFonts w:ascii="ＭＳ ゴシック" w:eastAsia="ＭＳ ゴシック" w:hAnsi="ＭＳ ゴシック" w:hint="eastAsia"/>
          <w:color w:val="auto"/>
          <w:kern w:val="2"/>
          <w:sz w:val="24"/>
          <w:szCs w:val="24"/>
        </w:rPr>
        <w:t>上表から中国語中古音と現代韓国語の牙喉音</w:t>
      </w:r>
      <w:r w:rsidR="00D1780C" w:rsidRPr="009035D2">
        <w:rPr>
          <w:rFonts w:ascii="ＭＳ ゴシック" w:eastAsia="ＭＳ ゴシック" w:hAnsi="ＭＳ ゴシック" w:hint="eastAsia"/>
          <w:color w:val="auto"/>
          <w:kern w:val="2"/>
          <w:sz w:val="24"/>
          <w:szCs w:val="24"/>
        </w:rPr>
        <w:t>の</w:t>
      </w:r>
      <w:r w:rsidRPr="009035D2">
        <w:rPr>
          <w:rFonts w:ascii="ＭＳ ゴシック" w:eastAsia="ＭＳ ゴシック" w:hAnsi="ＭＳ ゴシック" w:hint="eastAsia"/>
          <w:color w:val="auto"/>
          <w:kern w:val="2"/>
          <w:sz w:val="24"/>
          <w:szCs w:val="24"/>
        </w:rPr>
        <w:t>k（見母）</w:t>
      </w:r>
      <w:r w:rsidR="00D1780C" w:rsidRPr="009035D2">
        <w:rPr>
          <w:rFonts w:ascii="ＭＳ ゴシック" w:eastAsia="ＭＳ ゴシック" w:hAnsi="ＭＳ ゴシック" w:hint="eastAsia"/>
          <w:color w:val="auto"/>
          <w:kern w:val="2"/>
          <w:sz w:val="24"/>
          <w:szCs w:val="24"/>
        </w:rPr>
        <w:t>は</w:t>
      </w:r>
      <w:r w:rsidRPr="009035D2">
        <w:rPr>
          <w:rFonts w:ascii="ＭＳ ゴシック" w:eastAsia="ＭＳ ゴシック" w:hAnsi="ＭＳ ゴシック" w:hint="eastAsia"/>
          <w:color w:val="auto"/>
          <w:kern w:val="2"/>
          <w:sz w:val="24"/>
          <w:szCs w:val="24"/>
        </w:rPr>
        <w:t>k/h、</w:t>
      </w:r>
      <w:r w:rsidR="00D1780C" w:rsidRPr="009035D2">
        <w:rPr>
          <w:rFonts w:ascii="ＭＳ ゴシック" w:eastAsia="ＭＳ ゴシック" w:hAnsi="ＭＳ ゴシック" w:hint="eastAsia"/>
          <w:color w:val="auto"/>
          <w:kern w:val="2"/>
          <w:sz w:val="24"/>
          <w:szCs w:val="24"/>
        </w:rPr>
        <w:t>また</w:t>
      </w:r>
      <w:proofErr w:type="spellStart"/>
      <w:r w:rsidRPr="009035D2">
        <w:rPr>
          <w:rFonts w:ascii="ＭＳ ゴシック" w:eastAsia="ＭＳ ゴシック" w:hAnsi="ＭＳ ゴシック" w:hint="eastAsia"/>
          <w:color w:val="auto"/>
          <w:kern w:val="2"/>
          <w:sz w:val="24"/>
          <w:szCs w:val="24"/>
        </w:rPr>
        <w:t>k</w:t>
      </w:r>
      <w:r w:rsidRPr="009035D2">
        <w:rPr>
          <w:rFonts w:ascii="ＭＳ ゴシック" w:eastAsia="ＭＳ ゴシック" w:hAnsi="ＭＳ ゴシック" w:hint="eastAsia"/>
          <w:color w:val="auto"/>
          <w:kern w:val="2"/>
          <w:sz w:val="24"/>
          <w:szCs w:val="24"/>
          <w:vertAlign w:val="superscript"/>
        </w:rPr>
        <w:t>h</w:t>
      </w:r>
      <w:proofErr w:type="spellEnd"/>
      <w:r w:rsidRPr="009035D2">
        <w:rPr>
          <w:rFonts w:ascii="ＭＳ ゴシック" w:eastAsia="ＭＳ ゴシック" w:hAnsi="ＭＳ ゴシック" w:hint="eastAsia"/>
          <w:color w:val="auto"/>
          <w:kern w:val="2"/>
          <w:sz w:val="24"/>
          <w:szCs w:val="24"/>
        </w:rPr>
        <w:t>（</w:t>
      </w:r>
      <w:r w:rsidR="00CF7314" w:rsidRPr="009035D2">
        <w:rPr>
          <w:rFonts w:ascii="ＭＳ ゴシック" w:eastAsia="ＭＳ ゴシック" w:hAnsi="ＭＳ ゴシック" w:hint="eastAsia"/>
          <w:color w:val="auto"/>
          <w:kern w:val="2"/>
          <w:sz w:val="24"/>
          <w:szCs w:val="24"/>
        </w:rPr>
        <w:t>渓</w:t>
      </w:r>
      <w:r w:rsidRPr="009035D2">
        <w:rPr>
          <w:rFonts w:ascii="ＭＳ ゴシック" w:eastAsia="ＭＳ ゴシック" w:hAnsi="ＭＳ ゴシック"/>
          <w:color w:val="auto"/>
          <w:kern w:val="2"/>
          <w:sz w:val="24"/>
          <w:szCs w:val="24"/>
        </w:rPr>
        <w:t>母</w:t>
      </w:r>
      <w:r w:rsidRPr="009035D2">
        <w:rPr>
          <w:rFonts w:ascii="ＭＳ ゴシック" w:eastAsia="ＭＳ ゴシック" w:hAnsi="ＭＳ ゴシック" w:hint="eastAsia"/>
          <w:color w:val="auto"/>
          <w:kern w:val="2"/>
          <w:sz w:val="24"/>
          <w:szCs w:val="24"/>
        </w:rPr>
        <w:t>）</w:t>
      </w:r>
      <w:r w:rsidR="00D1780C" w:rsidRPr="009035D2">
        <w:rPr>
          <w:rFonts w:ascii="ＭＳ ゴシック" w:eastAsia="ＭＳ ゴシック" w:hAnsi="ＭＳ ゴシック" w:hint="eastAsia"/>
          <w:color w:val="auto"/>
          <w:kern w:val="2"/>
          <w:sz w:val="24"/>
          <w:szCs w:val="24"/>
        </w:rPr>
        <w:t>は</w:t>
      </w:r>
      <w:r w:rsidRPr="009035D2">
        <w:rPr>
          <w:rFonts w:ascii="ＭＳ ゴシック" w:eastAsia="ＭＳ ゴシック" w:hAnsi="ＭＳ ゴシック" w:hint="eastAsia"/>
          <w:color w:val="auto"/>
          <w:kern w:val="2"/>
          <w:sz w:val="24"/>
          <w:szCs w:val="24"/>
        </w:rPr>
        <w:t>k/h、</w:t>
      </w:r>
      <w:r w:rsidR="00D1780C" w:rsidRPr="009035D2">
        <w:rPr>
          <w:rFonts w:ascii="ＭＳ ゴシック" w:eastAsia="ＭＳ ゴシック" w:hAnsi="ＭＳ ゴシック" w:hint="eastAsia"/>
          <w:color w:val="auto"/>
          <w:kern w:val="2"/>
          <w:sz w:val="24"/>
          <w:szCs w:val="24"/>
        </w:rPr>
        <w:t>そして</w:t>
      </w:r>
      <w:r w:rsidRPr="009035D2">
        <w:rPr>
          <w:rFonts w:ascii="ＭＳ ゴシック" w:eastAsia="ＭＳ ゴシック" w:hAnsi="ＭＳ ゴシック" w:hint="eastAsia"/>
          <w:color w:val="auto"/>
          <w:kern w:val="2"/>
          <w:sz w:val="24"/>
          <w:szCs w:val="24"/>
        </w:rPr>
        <w:t>h（暁母）</w:t>
      </w:r>
      <w:r w:rsidR="00D1780C" w:rsidRPr="009035D2">
        <w:rPr>
          <w:rFonts w:ascii="ＭＳ ゴシック" w:eastAsia="ＭＳ ゴシック" w:hAnsi="ＭＳ ゴシック" w:hint="eastAsia"/>
          <w:color w:val="auto"/>
          <w:kern w:val="2"/>
          <w:sz w:val="24"/>
          <w:szCs w:val="24"/>
        </w:rPr>
        <w:t>は</w:t>
      </w:r>
      <w:r w:rsidRPr="009035D2">
        <w:rPr>
          <w:rFonts w:ascii="ＭＳ ゴシック" w:eastAsia="ＭＳ ゴシック" w:hAnsi="ＭＳ ゴシック" w:hint="eastAsia"/>
          <w:color w:val="auto"/>
          <w:kern w:val="2"/>
          <w:sz w:val="24"/>
          <w:szCs w:val="24"/>
        </w:rPr>
        <w:t>hのように対応してい</w:t>
      </w:r>
      <w:r w:rsidR="00D1780C" w:rsidRPr="009035D2">
        <w:rPr>
          <w:rFonts w:ascii="ＭＳ ゴシック" w:eastAsia="ＭＳ ゴシック" w:hAnsi="ＭＳ ゴシック" w:hint="eastAsia"/>
          <w:color w:val="auto"/>
          <w:kern w:val="2"/>
          <w:sz w:val="24"/>
          <w:szCs w:val="24"/>
        </w:rPr>
        <w:t>るのがわかります。</w:t>
      </w:r>
      <w:r w:rsidRPr="009035D2">
        <w:rPr>
          <w:rFonts w:ascii="ＭＳ ゴシック" w:eastAsia="ＭＳ ゴシック" w:hAnsi="ＭＳ ゴシック" w:hint="eastAsia"/>
          <w:color w:val="auto"/>
          <w:kern w:val="2"/>
          <w:sz w:val="24"/>
          <w:szCs w:val="24"/>
        </w:rPr>
        <w:t>そこで素朴な疑問が起こります。『訓民正音』（解例本）</w:t>
      </w:r>
      <w:r w:rsidR="00D1780C" w:rsidRPr="009035D2">
        <w:rPr>
          <w:rFonts w:ascii="ＭＳ ゴシック" w:eastAsia="ＭＳ ゴシック" w:hAnsi="ＭＳ ゴシック" w:hint="eastAsia"/>
          <w:color w:val="auto"/>
          <w:kern w:val="2"/>
          <w:sz w:val="24"/>
          <w:szCs w:val="24"/>
        </w:rPr>
        <w:t>の</w:t>
      </w:r>
      <w:r w:rsidR="00D038C3" w:rsidRPr="009035D2">
        <w:rPr>
          <w:rFonts w:ascii="ＭＳ ゴシック" w:eastAsia="ＭＳ ゴシック" w:hAnsi="ＭＳ ゴシック" w:hint="eastAsia"/>
          <w:color w:val="auto"/>
          <w:kern w:val="2"/>
          <w:sz w:val="24"/>
          <w:szCs w:val="24"/>
        </w:rPr>
        <w:t>例義において</w:t>
      </w:r>
      <w:r w:rsidRPr="009035D2">
        <w:rPr>
          <w:rFonts w:ascii="ＭＳ ゴシック" w:eastAsia="ＭＳ ゴシック" w:hAnsi="ＭＳ ゴシック" w:cs="Batang" w:hint="eastAsia"/>
          <w:color w:val="auto"/>
          <w:kern w:val="2"/>
          <w:sz w:val="24"/>
          <w:szCs w:val="24"/>
        </w:rPr>
        <w:t>無気音の</w:t>
      </w:r>
      <w:r w:rsidRPr="009035D2">
        <w:rPr>
          <w:rFonts w:ascii="Malgun Gothic" w:eastAsia="Malgun Gothic" w:hAnsi="Malgun Gothic" w:cs="Malgun Gothic" w:hint="eastAsia"/>
          <w:color w:val="auto"/>
          <w:kern w:val="2"/>
          <w:sz w:val="24"/>
          <w:szCs w:val="24"/>
        </w:rPr>
        <w:t>ㄱ</w:t>
      </w:r>
      <w:r w:rsidRPr="009035D2">
        <w:rPr>
          <w:rFonts w:ascii="ＭＳ ゴシック" w:eastAsia="ＭＳ ゴシック" w:hAnsi="ＭＳ ゴシック" w:cs="Batang" w:hint="eastAsia"/>
          <w:color w:val="auto"/>
          <w:kern w:val="2"/>
          <w:sz w:val="24"/>
          <w:szCs w:val="24"/>
        </w:rPr>
        <w:t>（k）</w:t>
      </w:r>
      <w:r w:rsidRPr="009035D2">
        <w:rPr>
          <w:rFonts w:ascii="ＭＳ ゴシック" w:eastAsia="ＭＳ ゴシック" w:hAnsi="ＭＳ ゴシック" w:hint="eastAsia"/>
          <w:color w:val="auto"/>
          <w:kern w:val="2"/>
          <w:sz w:val="24"/>
          <w:szCs w:val="24"/>
        </w:rPr>
        <w:t>も有</w:t>
      </w:r>
      <w:r w:rsidRPr="009035D2">
        <w:rPr>
          <w:rFonts w:ascii="ＭＳ ゴシック" w:eastAsia="ＭＳ ゴシック" w:hAnsi="ＭＳ ゴシック" w:cs="Batang" w:hint="eastAsia"/>
          <w:color w:val="auto"/>
          <w:kern w:val="2"/>
          <w:sz w:val="24"/>
          <w:szCs w:val="24"/>
        </w:rPr>
        <w:t>気音の</w:t>
      </w:r>
      <w:r w:rsidRPr="009035D2">
        <w:rPr>
          <w:rFonts w:ascii="Malgun Gothic" w:eastAsia="Malgun Gothic" w:hAnsi="Malgun Gothic" w:cs="Malgun Gothic" w:hint="eastAsia"/>
          <w:color w:val="auto"/>
          <w:kern w:val="2"/>
          <w:sz w:val="24"/>
          <w:szCs w:val="24"/>
        </w:rPr>
        <w:t>ㅋ</w:t>
      </w:r>
      <w:r w:rsidRPr="009035D2">
        <w:rPr>
          <w:rFonts w:ascii="ＭＳ ゴシック" w:eastAsia="ＭＳ ゴシック" w:hAnsi="ＭＳ ゴシック" w:cs="Batang" w:hint="eastAsia"/>
          <w:color w:val="auto"/>
          <w:kern w:val="2"/>
          <w:sz w:val="24"/>
          <w:szCs w:val="24"/>
        </w:rPr>
        <w:t>（</w:t>
      </w:r>
      <w:proofErr w:type="spellStart"/>
      <w:r w:rsidRPr="009035D2">
        <w:rPr>
          <w:rFonts w:ascii="ＭＳ ゴシック" w:eastAsia="ＭＳ ゴシック" w:hAnsi="ＭＳ ゴシック" w:cs="Batang" w:hint="eastAsia"/>
          <w:color w:val="auto"/>
          <w:kern w:val="2"/>
          <w:sz w:val="24"/>
          <w:szCs w:val="24"/>
        </w:rPr>
        <w:t>k</w:t>
      </w:r>
      <w:r w:rsidRPr="009035D2">
        <w:rPr>
          <w:rFonts w:ascii="ＭＳ ゴシック" w:eastAsia="ＭＳ ゴシック" w:hAnsi="ＭＳ ゴシック" w:cs="Batang" w:hint="eastAsia"/>
          <w:color w:val="auto"/>
          <w:kern w:val="2"/>
          <w:sz w:val="24"/>
          <w:szCs w:val="24"/>
          <w:vertAlign w:val="superscript"/>
        </w:rPr>
        <w:t>h</w:t>
      </w:r>
      <w:proofErr w:type="spellEnd"/>
      <w:r w:rsidRPr="009035D2">
        <w:rPr>
          <w:rFonts w:ascii="ＭＳ ゴシック" w:eastAsia="ＭＳ ゴシック" w:hAnsi="ＭＳ ゴシック" w:cs="Batang" w:hint="eastAsia"/>
          <w:color w:val="auto"/>
          <w:kern w:val="2"/>
          <w:sz w:val="24"/>
          <w:szCs w:val="24"/>
        </w:rPr>
        <w:t>）</w:t>
      </w:r>
      <w:r w:rsidRPr="009035D2">
        <w:rPr>
          <w:rFonts w:ascii="ＭＳ ゴシック" w:eastAsia="ＭＳ ゴシック" w:hAnsi="ＭＳ ゴシック" w:hint="eastAsia"/>
          <w:color w:val="auto"/>
          <w:kern w:val="2"/>
          <w:sz w:val="24"/>
          <w:szCs w:val="24"/>
        </w:rPr>
        <w:t>も声門摩擦音</w:t>
      </w:r>
      <w:r w:rsidR="00D038C3" w:rsidRPr="009035D2">
        <w:rPr>
          <w:rFonts w:ascii="ＭＳ ゴシック" w:eastAsia="ＭＳ ゴシック" w:hAnsi="ＭＳ ゴシック" w:hint="eastAsia"/>
          <w:color w:val="auto"/>
          <w:kern w:val="2"/>
          <w:sz w:val="24"/>
          <w:szCs w:val="24"/>
        </w:rPr>
        <w:t>の</w:t>
      </w:r>
      <w:r w:rsidRPr="009035D2">
        <w:rPr>
          <w:rFonts w:ascii="Malgun Gothic" w:eastAsia="Malgun Gothic" w:hAnsi="Malgun Gothic" w:cs="Malgun Gothic" w:hint="eastAsia"/>
          <w:color w:val="auto"/>
          <w:kern w:val="2"/>
          <w:sz w:val="24"/>
          <w:szCs w:val="24"/>
        </w:rPr>
        <w:t>ㅎ</w:t>
      </w:r>
      <w:r w:rsidRPr="009035D2">
        <w:rPr>
          <w:rFonts w:ascii="ＭＳ ゴシック" w:eastAsia="ＭＳ ゴシック" w:hAnsi="ＭＳ ゴシック" w:hint="eastAsia"/>
          <w:color w:val="auto"/>
          <w:kern w:val="2"/>
          <w:sz w:val="24"/>
          <w:szCs w:val="24"/>
        </w:rPr>
        <w:t>（h）も規定されてい</w:t>
      </w:r>
      <w:r w:rsidR="007E34E7" w:rsidRPr="009035D2">
        <w:rPr>
          <w:rFonts w:ascii="ＭＳ ゴシック" w:eastAsia="ＭＳ ゴシック" w:hAnsi="ＭＳ ゴシック" w:hint="eastAsia"/>
          <w:color w:val="auto"/>
          <w:kern w:val="2"/>
          <w:sz w:val="24"/>
          <w:szCs w:val="24"/>
        </w:rPr>
        <w:t>ます</w:t>
      </w:r>
      <w:r w:rsidRPr="009035D2">
        <w:rPr>
          <w:rFonts w:ascii="ＭＳ ゴシック" w:eastAsia="ＭＳ ゴシック" w:hAnsi="ＭＳ ゴシック" w:hint="eastAsia"/>
          <w:color w:val="auto"/>
          <w:kern w:val="2"/>
          <w:sz w:val="24"/>
          <w:szCs w:val="24"/>
        </w:rPr>
        <w:t>（趙　2010：10，17）</w:t>
      </w:r>
      <w:r w:rsidR="007E34E7" w:rsidRPr="009035D2">
        <w:rPr>
          <w:rFonts w:ascii="ＭＳ ゴシック" w:eastAsia="ＭＳ ゴシック" w:hAnsi="ＭＳ ゴシック" w:hint="eastAsia"/>
          <w:color w:val="auto"/>
          <w:kern w:val="2"/>
          <w:sz w:val="24"/>
          <w:szCs w:val="24"/>
        </w:rPr>
        <w:t>。そして</w:t>
      </w:r>
      <w:r w:rsidRPr="009035D2">
        <w:rPr>
          <w:rFonts w:ascii="ＭＳ ゴシック" w:eastAsia="ＭＳ ゴシック" w:hAnsi="ＭＳ ゴシック" w:hint="eastAsia"/>
          <w:color w:val="auto"/>
          <w:kern w:val="2"/>
          <w:sz w:val="24"/>
          <w:szCs w:val="24"/>
        </w:rPr>
        <w:t>用字例に</w:t>
      </w:r>
      <w:r w:rsidR="00D1780C" w:rsidRPr="009035D2">
        <w:rPr>
          <w:rFonts w:ascii="ＭＳ ゴシック" w:eastAsia="ＭＳ ゴシック" w:hAnsi="ＭＳ ゴシック" w:hint="eastAsia"/>
          <w:color w:val="auto"/>
          <w:kern w:val="2"/>
          <w:sz w:val="24"/>
          <w:szCs w:val="24"/>
        </w:rPr>
        <w:t>も</w:t>
      </w:r>
      <w:r w:rsidRPr="009035D2">
        <w:rPr>
          <w:rFonts w:ascii="ＭＳ ゴシック" w:eastAsia="ＭＳ ゴシック" w:hAnsi="ＭＳ ゴシック" w:hint="eastAsia"/>
          <w:color w:val="auto"/>
          <w:kern w:val="2"/>
          <w:sz w:val="24"/>
          <w:szCs w:val="24"/>
        </w:rPr>
        <w:t>「</w:t>
      </w:r>
      <w:r w:rsidR="007E34E7" w:rsidRPr="009035D2">
        <w:rPr>
          <w:rFonts w:ascii="ＭＳ ゴシック" w:eastAsia="ＭＳ ゴシック" w:hAnsi="ＭＳ ゴシック" w:hint="eastAsia"/>
          <w:color w:val="auto"/>
          <w:kern w:val="2"/>
          <w:sz w:val="24"/>
          <w:szCs w:val="24"/>
        </w:rPr>
        <w:t>∶</w:t>
      </w:r>
      <w:r w:rsidRPr="009035D2">
        <w:rPr>
          <w:rFonts w:ascii="Malgun Gothic" w:eastAsia="Malgun Gothic" w:hAnsi="Malgun Gothic" w:cs="Malgun Gothic" w:hint="eastAsia"/>
          <w:color w:val="auto"/>
          <w:kern w:val="2"/>
          <w:sz w:val="24"/>
          <w:szCs w:val="24"/>
        </w:rPr>
        <w:t>감</w:t>
      </w:r>
      <w:r w:rsidRPr="009035D2">
        <w:rPr>
          <w:rFonts w:ascii="ＭＳ ゴシック" w:eastAsia="ＭＳ ゴシック" w:hAnsi="ＭＳ ゴシック" w:cs="Batang" w:hint="eastAsia"/>
          <w:color w:val="auto"/>
          <w:kern w:val="2"/>
          <w:sz w:val="24"/>
          <w:szCs w:val="24"/>
        </w:rPr>
        <w:t>「柿」、</w:t>
      </w:r>
      <w:r w:rsidRPr="009035D2">
        <w:rPr>
          <w:rFonts w:ascii="ＭＳ ゴシック" w:eastAsia="ＭＳ ゴシック" w:hAnsi="ＭＳ ゴシック" w:hint="eastAsia"/>
          <w:color w:val="auto"/>
          <w:kern w:val="2"/>
          <w:sz w:val="24"/>
          <w:szCs w:val="24"/>
        </w:rPr>
        <w:t>「</w:t>
      </w:r>
      <w:r w:rsidRPr="009035D2">
        <w:rPr>
          <w:rFonts w:ascii="Malgun Gothic" w:eastAsia="Malgun Gothic" w:hAnsi="Malgun Gothic" w:cs="Malgun Gothic" w:hint="eastAsia"/>
          <w:color w:val="auto"/>
          <w:kern w:val="2"/>
          <w:sz w:val="24"/>
          <w:szCs w:val="24"/>
        </w:rPr>
        <w:t>콩</w:t>
      </w:r>
      <w:r w:rsidRPr="009035D2">
        <w:rPr>
          <w:rFonts w:ascii="ＭＳ ゴシック" w:eastAsia="ＭＳ ゴシック" w:hAnsi="ＭＳ ゴシック" w:hint="eastAsia"/>
          <w:color w:val="auto"/>
          <w:kern w:val="2"/>
          <w:sz w:val="24"/>
          <w:szCs w:val="24"/>
        </w:rPr>
        <w:t>「大豆」や「</w:t>
      </w:r>
      <w:r w:rsidR="007E34E7" w:rsidRPr="009035D2">
        <w:rPr>
          <w:rFonts w:ascii="ＭＳ ゴシック" w:eastAsia="ＭＳ ゴシック" w:hAnsi="ＭＳ ゴシック" w:hint="eastAsia"/>
          <w:color w:val="auto"/>
          <w:kern w:val="2"/>
          <w:sz w:val="24"/>
          <w:szCs w:val="24"/>
        </w:rPr>
        <w:t>∙</w:t>
      </w:r>
      <w:r w:rsidRPr="009035D2">
        <w:rPr>
          <w:rFonts w:ascii="Malgun Gothic" w:eastAsia="Malgun Gothic" w:hAnsi="Malgun Gothic" w:cs="Malgun Gothic" w:hint="eastAsia"/>
          <w:color w:val="auto"/>
          <w:kern w:val="2"/>
          <w:sz w:val="24"/>
          <w:szCs w:val="24"/>
        </w:rPr>
        <w:t>힘</w:t>
      </w:r>
      <w:r w:rsidRPr="009035D2">
        <w:rPr>
          <w:rFonts w:ascii="ＭＳ ゴシック" w:eastAsia="ＭＳ ゴシック" w:hAnsi="ＭＳ ゴシック" w:cs="Batang" w:hint="eastAsia"/>
          <w:color w:val="auto"/>
          <w:kern w:val="2"/>
          <w:sz w:val="24"/>
          <w:szCs w:val="24"/>
        </w:rPr>
        <w:t>「筋」</w:t>
      </w:r>
      <w:r w:rsidRPr="009035D2">
        <w:rPr>
          <w:rFonts w:ascii="ＭＳ ゴシック" w:eastAsia="ＭＳ ゴシック" w:hAnsi="ＭＳ ゴシック" w:hint="eastAsia"/>
          <w:color w:val="auto"/>
          <w:kern w:val="2"/>
          <w:sz w:val="24"/>
          <w:szCs w:val="24"/>
        </w:rPr>
        <w:t>」（同書：106,106,106）など</w:t>
      </w:r>
      <w:r w:rsidRPr="009035D2">
        <w:rPr>
          <w:rFonts w:ascii="Malgun Gothic" w:eastAsia="Malgun Gothic" w:hAnsi="Malgun Gothic" w:cs="Malgun Gothic" w:hint="eastAsia"/>
          <w:color w:val="auto"/>
          <w:kern w:val="2"/>
          <w:sz w:val="24"/>
          <w:szCs w:val="24"/>
        </w:rPr>
        <w:t>ㄱ</w:t>
      </w:r>
      <w:r w:rsidRPr="009035D2">
        <w:rPr>
          <w:rFonts w:ascii="ＭＳ ゴシック" w:eastAsia="ＭＳ ゴシック" w:hAnsi="ＭＳ ゴシック" w:cs="ＭＳ 明朝" w:hint="eastAsia"/>
          <w:color w:val="auto"/>
          <w:kern w:val="2"/>
          <w:sz w:val="24"/>
          <w:szCs w:val="24"/>
        </w:rPr>
        <w:t>・</w:t>
      </w:r>
      <w:r w:rsidRPr="009035D2">
        <w:rPr>
          <w:rFonts w:ascii="Malgun Gothic" w:eastAsia="Malgun Gothic" w:hAnsi="Malgun Gothic" w:cs="Malgun Gothic" w:hint="eastAsia"/>
          <w:color w:val="auto"/>
          <w:kern w:val="2"/>
          <w:sz w:val="24"/>
          <w:szCs w:val="24"/>
        </w:rPr>
        <w:t>ㅋ</w:t>
      </w:r>
      <w:r w:rsidRPr="009035D2">
        <w:rPr>
          <w:rFonts w:ascii="ＭＳ ゴシック" w:eastAsia="ＭＳ ゴシック" w:hAnsi="ＭＳ ゴシック" w:cs="ＭＳ 明朝" w:hint="eastAsia"/>
          <w:color w:val="auto"/>
          <w:kern w:val="2"/>
          <w:sz w:val="24"/>
          <w:szCs w:val="24"/>
        </w:rPr>
        <w:t>・</w:t>
      </w:r>
      <w:r w:rsidRPr="009035D2">
        <w:rPr>
          <w:rFonts w:ascii="Malgun Gothic" w:eastAsia="Malgun Gothic" w:hAnsi="Malgun Gothic" w:cs="Malgun Gothic" w:hint="eastAsia"/>
          <w:color w:val="auto"/>
          <w:kern w:val="2"/>
          <w:sz w:val="24"/>
          <w:szCs w:val="24"/>
        </w:rPr>
        <w:t>ㅎ</w:t>
      </w:r>
      <w:r w:rsidRPr="009035D2">
        <w:rPr>
          <w:rFonts w:ascii="ＭＳ ゴシック" w:eastAsia="ＭＳ ゴシック" w:hAnsi="ＭＳ ゴシック" w:cs="Batang" w:hint="eastAsia"/>
          <w:color w:val="auto"/>
          <w:kern w:val="2"/>
          <w:sz w:val="24"/>
          <w:szCs w:val="24"/>
        </w:rPr>
        <w:t>が</w:t>
      </w:r>
      <w:r w:rsidRPr="009035D2">
        <w:rPr>
          <w:rFonts w:ascii="ＭＳ ゴシック" w:eastAsia="ＭＳ ゴシック" w:hAnsi="ＭＳ ゴシック" w:hint="eastAsia"/>
          <w:color w:val="auto"/>
          <w:kern w:val="2"/>
          <w:sz w:val="24"/>
          <w:szCs w:val="24"/>
        </w:rPr>
        <w:t>みられることから中</w:t>
      </w:r>
      <w:r w:rsidR="0009564B" w:rsidRPr="009035D2">
        <w:rPr>
          <w:rFonts w:ascii="ＭＳ ゴシック" w:eastAsia="ＭＳ ゴシック" w:hAnsi="ＭＳ ゴシック" w:hint="eastAsia"/>
          <w:color w:val="auto"/>
          <w:kern w:val="2"/>
          <w:sz w:val="24"/>
          <w:szCs w:val="24"/>
        </w:rPr>
        <w:t>期朝鮮語の</w:t>
      </w:r>
      <w:r w:rsidRPr="009035D2">
        <w:rPr>
          <w:rFonts w:ascii="ＭＳ ゴシック" w:eastAsia="ＭＳ ゴシック" w:hAnsi="ＭＳ ゴシック" w:hint="eastAsia"/>
          <w:color w:val="auto"/>
          <w:kern w:val="2"/>
          <w:sz w:val="24"/>
          <w:szCs w:val="24"/>
        </w:rPr>
        <w:t>固有語の頭音</w:t>
      </w:r>
      <w:r w:rsidR="00D038C3" w:rsidRPr="009035D2">
        <w:rPr>
          <w:rFonts w:ascii="ＭＳ ゴシック" w:eastAsia="ＭＳ ゴシック" w:hAnsi="ＭＳ ゴシック" w:hint="eastAsia"/>
          <w:color w:val="auto"/>
          <w:kern w:val="2"/>
          <w:sz w:val="24"/>
          <w:szCs w:val="24"/>
        </w:rPr>
        <w:t>には</w:t>
      </w:r>
      <w:r w:rsidRPr="009035D2">
        <w:rPr>
          <w:rFonts w:ascii="ＭＳ ゴシック" w:eastAsia="ＭＳ ゴシック" w:hAnsi="ＭＳ ゴシック" w:cs="Batang" w:hint="eastAsia"/>
          <w:color w:val="auto"/>
          <w:kern w:val="2"/>
          <w:sz w:val="24"/>
          <w:szCs w:val="24"/>
        </w:rPr>
        <w:t>k・</w:t>
      </w:r>
      <w:proofErr w:type="spellStart"/>
      <w:r w:rsidRPr="009035D2">
        <w:rPr>
          <w:rFonts w:ascii="ＭＳ ゴシック" w:eastAsia="ＭＳ ゴシック" w:hAnsi="ＭＳ ゴシック" w:cs="Batang" w:hint="eastAsia"/>
          <w:color w:val="auto"/>
          <w:kern w:val="2"/>
          <w:sz w:val="24"/>
          <w:szCs w:val="24"/>
        </w:rPr>
        <w:t>k</w:t>
      </w:r>
      <w:r w:rsidRPr="009035D2">
        <w:rPr>
          <w:rFonts w:ascii="ＭＳ ゴシック" w:eastAsia="ＭＳ ゴシック" w:hAnsi="ＭＳ ゴシック" w:cs="Batang" w:hint="eastAsia"/>
          <w:color w:val="auto"/>
          <w:kern w:val="2"/>
          <w:sz w:val="24"/>
          <w:szCs w:val="24"/>
          <w:vertAlign w:val="superscript"/>
        </w:rPr>
        <w:t>h</w:t>
      </w:r>
      <w:proofErr w:type="spellEnd"/>
      <w:r w:rsidRPr="009035D2">
        <w:rPr>
          <w:rFonts w:ascii="ＭＳ ゴシック" w:eastAsia="ＭＳ ゴシック" w:hAnsi="ＭＳ ゴシック" w:cs="Batang" w:hint="eastAsia"/>
          <w:color w:val="auto"/>
          <w:kern w:val="2"/>
          <w:sz w:val="24"/>
          <w:szCs w:val="24"/>
        </w:rPr>
        <w:t>・</w:t>
      </w:r>
      <w:r w:rsidRPr="009035D2">
        <w:rPr>
          <w:rFonts w:ascii="ＭＳ ゴシック" w:eastAsia="ＭＳ ゴシック" w:hAnsi="ＭＳ ゴシック" w:hint="eastAsia"/>
          <w:color w:val="auto"/>
          <w:kern w:val="2"/>
          <w:sz w:val="24"/>
          <w:szCs w:val="24"/>
        </w:rPr>
        <w:t>h</w:t>
      </w:r>
      <w:r w:rsidR="00D038C3" w:rsidRPr="009035D2">
        <w:rPr>
          <w:rFonts w:ascii="ＭＳ ゴシック" w:eastAsia="ＭＳ ゴシック" w:hAnsi="ＭＳ ゴシック" w:hint="eastAsia"/>
          <w:color w:val="auto"/>
          <w:kern w:val="2"/>
          <w:sz w:val="24"/>
          <w:szCs w:val="24"/>
        </w:rPr>
        <w:t>が</w:t>
      </w:r>
      <w:r w:rsidRPr="009035D2">
        <w:rPr>
          <w:rFonts w:ascii="ＭＳ ゴシック" w:eastAsia="ＭＳ ゴシック" w:hAnsi="ＭＳ ゴシック" w:hint="eastAsia"/>
          <w:color w:val="auto"/>
          <w:kern w:val="2"/>
          <w:sz w:val="24"/>
          <w:szCs w:val="24"/>
        </w:rPr>
        <w:t>あったとみられます。ではなぜ中古音</w:t>
      </w:r>
      <w:r w:rsidR="00AD52F3" w:rsidRPr="009035D2">
        <w:rPr>
          <w:rFonts w:ascii="ＭＳ ゴシック" w:eastAsia="ＭＳ ゴシック" w:hAnsi="ＭＳ ゴシック" w:hint="eastAsia"/>
          <w:color w:val="auto"/>
          <w:kern w:val="2"/>
          <w:sz w:val="24"/>
          <w:szCs w:val="24"/>
        </w:rPr>
        <w:t>の</w:t>
      </w:r>
      <w:r w:rsidRPr="009035D2">
        <w:rPr>
          <w:rFonts w:ascii="ＭＳ ゴシック" w:eastAsia="ＭＳ ゴシック" w:hAnsi="ＭＳ ゴシック" w:hint="eastAsia"/>
          <w:color w:val="auto"/>
          <w:kern w:val="2"/>
          <w:sz w:val="24"/>
          <w:szCs w:val="24"/>
        </w:rPr>
        <w:t>見・渓母の「干」や「抗」が</w:t>
      </w:r>
      <w:r w:rsidR="00AD52F3" w:rsidRPr="009035D2">
        <w:rPr>
          <w:rFonts w:ascii="ＭＳ ゴシック" w:eastAsia="ＭＳ ゴシック" w:hAnsi="ＭＳ ゴシック" w:hint="eastAsia"/>
          <w:color w:val="auto"/>
          <w:kern w:val="2"/>
          <w:sz w:val="24"/>
          <w:szCs w:val="24"/>
        </w:rPr>
        <w:t>当時の朝鮮語に</w:t>
      </w:r>
      <w:r w:rsidRPr="009035D2">
        <w:rPr>
          <w:rFonts w:ascii="ＭＳ ゴシック" w:eastAsia="ＭＳ ゴシック" w:hAnsi="ＭＳ ゴシック" w:hint="eastAsia"/>
          <w:color w:val="auto"/>
          <w:kern w:val="2"/>
          <w:sz w:val="24"/>
          <w:szCs w:val="24"/>
        </w:rPr>
        <w:t>借用</w:t>
      </w:r>
      <w:r w:rsidR="00AD52F3" w:rsidRPr="009035D2">
        <w:rPr>
          <w:rFonts w:ascii="ＭＳ ゴシック" w:eastAsia="ＭＳ ゴシック" w:hAnsi="ＭＳ ゴシック" w:hint="eastAsia"/>
          <w:color w:val="auto"/>
          <w:kern w:val="2"/>
          <w:sz w:val="24"/>
          <w:szCs w:val="24"/>
        </w:rPr>
        <w:t>されて</w:t>
      </w:r>
      <w:r w:rsidRPr="009035D2">
        <w:rPr>
          <w:rFonts w:ascii="ＭＳ ゴシック" w:eastAsia="ＭＳ ゴシック" w:hAnsi="ＭＳ ゴシック" w:hint="eastAsia"/>
          <w:color w:val="auto"/>
          <w:kern w:val="2"/>
          <w:sz w:val="24"/>
          <w:szCs w:val="24"/>
        </w:rPr>
        <w:t>h（</w:t>
      </w:r>
      <w:r w:rsidRPr="009035D2">
        <w:rPr>
          <w:rFonts w:ascii="Malgun Gothic" w:eastAsia="Malgun Gothic" w:hAnsi="Malgun Gothic" w:cs="Malgun Gothic" w:hint="eastAsia"/>
          <w:color w:val="auto"/>
          <w:kern w:val="2"/>
          <w:sz w:val="24"/>
          <w:szCs w:val="24"/>
        </w:rPr>
        <w:t>ㅎ</w:t>
      </w:r>
      <w:r w:rsidR="0009564B" w:rsidRPr="009035D2">
        <w:rPr>
          <w:rFonts w:ascii="ＭＳ ゴシック" w:eastAsia="ＭＳ ゴシック" w:hAnsi="ＭＳ ゴシック" w:hint="eastAsia"/>
          <w:color w:val="auto"/>
          <w:kern w:val="2"/>
          <w:sz w:val="24"/>
          <w:szCs w:val="24"/>
        </w:rPr>
        <w:t>：</w:t>
      </w:r>
      <w:r w:rsidRPr="009035D2">
        <w:rPr>
          <w:rFonts w:ascii="ＭＳ ゴシック" w:eastAsia="ＭＳ ゴシック" w:hAnsi="ＭＳ ゴシック" w:hint="eastAsia"/>
          <w:color w:val="auto"/>
          <w:kern w:val="2"/>
          <w:sz w:val="24"/>
          <w:szCs w:val="24"/>
        </w:rPr>
        <w:t>暁母</w:t>
      </w:r>
      <w:r w:rsidR="0009564B" w:rsidRPr="009035D2">
        <w:rPr>
          <w:rFonts w:ascii="ＭＳ ゴシック" w:eastAsia="ＭＳ ゴシック" w:hAnsi="ＭＳ ゴシック" w:hint="eastAsia"/>
          <w:color w:val="auto"/>
          <w:kern w:val="2"/>
          <w:sz w:val="24"/>
          <w:szCs w:val="24"/>
        </w:rPr>
        <w:t>に対応する）</w:t>
      </w:r>
      <w:r w:rsidRPr="009035D2">
        <w:rPr>
          <w:rFonts w:ascii="ＭＳ ゴシック" w:eastAsia="ＭＳ ゴシック" w:hAnsi="ＭＳ ゴシック" w:hint="eastAsia"/>
          <w:color w:val="auto"/>
          <w:kern w:val="2"/>
          <w:sz w:val="24"/>
          <w:szCs w:val="24"/>
        </w:rPr>
        <w:t>の</w:t>
      </w:r>
      <w:r w:rsidR="0009564B" w:rsidRPr="009035D2">
        <w:rPr>
          <w:rFonts w:ascii="ＭＳ ゴシック" w:eastAsia="ＭＳ ゴシック" w:hAnsi="ＭＳ ゴシック" w:cs="Batang" w:hint="eastAsia"/>
          <w:color w:val="auto"/>
          <w:kern w:val="2"/>
          <w:sz w:val="24"/>
          <w:szCs w:val="24"/>
        </w:rPr>
        <w:t>ような音</w:t>
      </w:r>
      <w:r w:rsidRPr="009035D2">
        <w:rPr>
          <w:rFonts w:ascii="ＭＳ ゴシック" w:eastAsia="ＭＳ ゴシック" w:hAnsi="ＭＳ ゴシック" w:hint="eastAsia"/>
          <w:color w:val="auto"/>
          <w:kern w:val="2"/>
          <w:sz w:val="24"/>
          <w:szCs w:val="24"/>
        </w:rPr>
        <w:t>にな</w:t>
      </w:r>
      <w:r w:rsidR="00AD52F3" w:rsidRPr="009035D2">
        <w:rPr>
          <w:rFonts w:ascii="ＭＳ ゴシック" w:eastAsia="ＭＳ ゴシック" w:hAnsi="ＭＳ ゴシック" w:hint="eastAsia"/>
          <w:color w:val="auto"/>
          <w:kern w:val="2"/>
          <w:sz w:val="24"/>
          <w:szCs w:val="24"/>
        </w:rPr>
        <w:t>った</w:t>
      </w:r>
      <w:r w:rsidRPr="009035D2">
        <w:rPr>
          <w:rFonts w:ascii="ＭＳ ゴシック" w:eastAsia="ＭＳ ゴシック" w:hAnsi="ＭＳ ゴシック" w:hint="eastAsia"/>
          <w:color w:val="auto"/>
          <w:kern w:val="2"/>
          <w:sz w:val="24"/>
          <w:szCs w:val="24"/>
        </w:rPr>
        <w:t>のでしょうか</w:t>
      </w:r>
      <w:r w:rsidRPr="009035D2">
        <w:rPr>
          <w:rFonts w:ascii="ＭＳ ゴシック" w:eastAsia="ＭＳ ゴシック" w:hAnsi="ＭＳ ゴシック" w:cs="Batang" w:hint="eastAsia"/>
          <w:color w:val="auto"/>
          <w:kern w:val="2"/>
          <w:sz w:val="24"/>
          <w:szCs w:val="24"/>
        </w:rPr>
        <w:t>。たとえば中古音</w:t>
      </w:r>
      <w:r w:rsidRPr="009035D2">
        <w:rPr>
          <w:rFonts w:ascii="ＭＳ ゴシック" w:eastAsia="ＭＳ ゴシック" w:hAnsi="ＭＳ ゴシック" w:hint="eastAsia"/>
          <w:color w:val="auto"/>
          <w:kern w:val="2"/>
          <w:sz w:val="24"/>
          <w:szCs w:val="24"/>
        </w:rPr>
        <w:t>暁母の「漢」（</w:t>
      </w:r>
      <w:proofErr w:type="spellStart"/>
      <w:r w:rsidRPr="009035D2">
        <w:rPr>
          <w:rFonts w:ascii="ＭＳ ゴシック" w:eastAsia="ＭＳ ゴシック" w:hAnsi="ＭＳ ゴシック" w:hint="eastAsia"/>
          <w:color w:val="auto"/>
          <w:kern w:val="2"/>
          <w:sz w:val="24"/>
          <w:szCs w:val="24"/>
        </w:rPr>
        <w:t>han</w:t>
      </w:r>
      <w:proofErr w:type="spellEnd"/>
      <w:r w:rsidRPr="009035D2">
        <w:rPr>
          <w:rFonts w:ascii="ＭＳ ゴシック" w:eastAsia="ＭＳ ゴシック" w:hAnsi="ＭＳ ゴシック" w:hint="eastAsia"/>
          <w:color w:val="auto"/>
          <w:kern w:val="2"/>
          <w:sz w:val="24"/>
          <w:szCs w:val="24"/>
        </w:rPr>
        <w:t>）を日本語に借用した当時、日本語にはh/ɦ（暁・匣母）音が存在しなかったために</w:t>
      </w:r>
      <w:proofErr w:type="spellStart"/>
      <w:r w:rsidRPr="009035D2">
        <w:rPr>
          <w:rFonts w:ascii="ＭＳ ゴシック" w:eastAsia="ＭＳ ゴシック" w:hAnsi="ＭＳ ゴシック" w:hint="eastAsia"/>
          <w:color w:val="auto"/>
          <w:kern w:val="2"/>
          <w:sz w:val="24"/>
          <w:szCs w:val="24"/>
        </w:rPr>
        <w:t>han</w:t>
      </w:r>
      <w:proofErr w:type="spellEnd"/>
      <w:r w:rsidRPr="009035D2">
        <w:rPr>
          <w:rFonts w:ascii="ＭＳ ゴシック" w:eastAsia="ＭＳ ゴシック" w:hAnsi="ＭＳ ゴシック" w:hint="eastAsia"/>
          <w:color w:val="auto"/>
          <w:kern w:val="2"/>
          <w:sz w:val="24"/>
          <w:szCs w:val="24"/>
        </w:rPr>
        <w:t>に近い牙音字見母の</w:t>
      </w:r>
      <w:proofErr w:type="spellStart"/>
      <w:r w:rsidRPr="009035D2">
        <w:rPr>
          <w:rFonts w:ascii="ＭＳ ゴシック" w:eastAsia="ＭＳ ゴシック" w:hAnsi="ＭＳ ゴシック" w:hint="eastAsia"/>
          <w:color w:val="auto"/>
          <w:kern w:val="2"/>
          <w:sz w:val="24"/>
          <w:szCs w:val="24"/>
        </w:rPr>
        <w:t>kan</w:t>
      </w:r>
      <w:proofErr w:type="spellEnd"/>
      <w:r w:rsidRPr="009035D2">
        <w:rPr>
          <w:rFonts w:ascii="ＭＳ ゴシック" w:eastAsia="ＭＳ ゴシック" w:hAnsi="ＭＳ ゴシック" w:hint="eastAsia"/>
          <w:color w:val="auto"/>
          <w:kern w:val="2"/>
          <w:sz w:val="24"/>
          <w:szCs w:val="24"/>
        </w:rPr>
        <w:t>で借用するしかなかった、そのため中古音「漢」</w:t>
      </w:r>
      <w:r w:rsidR="0009564B" w:rsidRPr="009035D2">
        <w:rPr>
          <w:rFonts w:ascii="ＭＳ ゴシック" w:eastAsia="ＭＳ ゴシック" w:hAnsi="ＭＳ ゴシック" w:hint="eastAsia"/>
          <w:color w:val="auto"/>
          <w:kern w:val="2"/>
          <w:sz w:val="24"/>
          <w:szCs w:val="24"/>
        </w:rPr>
        <w:t>（</w:t>
      </w:r>
      <w:proofErr w:type="spellStart"/>
      <w:r w:rsidR="0009564B" w:rsidRPr="009035D2">
        <w:rPr>
          <w:rFonts w:ascii="ＭＳ ゴシック" w:eastAsia="ＭＳ ゴシック" w:hAnsi="ＭＳ ゴシック" w:hint="eastAsia"/>
          <w:color w:val="auto"/>
          <w:kern w:val="2"/>
          <w:sz w:val="24"/>
          <w:szCs w:val="24"/>
        </w:rPr>
        <w:t>han</w:t>
      </w:r>
      <w:proofErr w:type="spellEnd"/>
      <w:r w:rsidR="0009564B" w:rsidRPr="009035D2">
        <w:rPr>
          <w:rFonts w:ascii="ＭＳ ゴシック" w:eastAsia="ＭＳ ゴシック" w:hAnsi="ＭＳ ゴシック" w:hint="eastAsia"/>
          <w:color w:val="auto"/>
          <w:kern w:val="2"/>
          <w:sz w:val="24"/>
          <w:szCs w:val="24"/>
        </w:rPr>
        <w:t>）</w:t>
      </w:r>
      <w:r w:rsidRPr="009035D2">
        <w:rPr>
          <w:rFonts w:ascii="ＭＳ ゴシック" w:eastAsia="ＭＳ ゴシック" w:hAnsi="ＭＳ ゴシック" w:hint="eastAsia"/>
          <w:color w:val="auto"/>
          <w:kern w:val="2"/>
          <w:sz w:val="24"/>
          <w:szCs w:val="24"/>
        </w:rPr>
        <w:t>は「カン」として日本に定着したのだと</w:t>
      </w:r>
      <w:r w:rsidR="00AD52F3" w:rsidRPr="009035D2">
        <w:rPr>
          <w:rFonts w:ascii="ＭＳ ゴシック" w:eastAsia="ＭＳ ゴシック" w:hAnsi="ＭＳ ゴシック" w:hint="eastAsia"/>
          <w:color w:val="auto"/>
          <w:kern w:val="2"/>
          <w:sz w:val="24"/>
          <w:szCs w:val="24"/>
        </w:rPr>
        <w:t>する</w:t>
      </w:r>
      <w:r w:rsidRPr="009035D2">
        <w:rPr>
          <w:rFonts w:ascii="ＭＳ ゴシック" w:eastAsia="ＭＳ ゴシック" w:hAnsi="ＭＳ ゴシック" w:hint="eastAsia"/>
          <w:color w:val="auto"/>
          <w:kern w:val="2"/>
          <w:sz w:val="24"/>
          <w:szCs w:val="24"/>
        </w:rPr>
        <w:t>考え</w:t>
      </w:r>
      <w:r w:rsidR="00AD52F3" w:rsidRPr="009035D2">
        <w:rPr>
          <w:rFonts w:ascii="ＭＳ ゴシック" w:eastAsia="ＭＳ ゴシック" w:hAnsi="ＭＳ ゴシック" w:hint="eastAsia"/>
          <w:color w:val="auto"/>
          <w:kern w:val="2"/>
          <w:sz w:val="24"/>
          <w:szCs w:val="24"/>
        </w:rPr>
        <w:t>があります</w:t>
      </w:r>
      <w:r w:rsidRPr="009035D2">
        <w:rPr>
          <w:rFonts w:ascii="ＭＳ ゴシック" w:eastAsia="ＭＳ ゴシック" w:hAnsi="ＭＳ ゴシック" w:hint="eastAsia"/>
          <w:color w:val="auto"/>
          <w:kern w:val="2"/>
          <w:sz w:val="24"/>
          <w:szCs w:val="24"/>
        </w:rPr>
        <w:t>。たしかに当時の日本語にhやɦ音がなければそれに一番近いk音で借用するしかなかったのかな</w:t>
      </w:r>
      <w:r w:rsidR="00AD52F3" w:rsidRPr="009035D2">
        <w:rPr>
          <w:rFonts w:ascii="ＭＳ ゴシック" w:eastAsia="ＭＳ ゴシック" w:hAnsi="ＭＳ ゴシック" w:hint="eastAsia"/>
          <w:color w:val="auto"/>
          <w:kern w:val="2"/>
          <w:sz w:val="24"/>
          <w:szCs w:val="24"/>
        </w:rPr>
        <w:t>あ</w:t>
      </w:r>
      <w:r w:rsidRPr="009035D2">
        <w:rPr>
          <w:rFonts w:ascii="ＭＳ ゴシック" w:eastAsia="ＭＳ ゴシック" w:hAnsi="ＭＳ ゴシック" w:hint="eastAsia"/>
          <w:color w:val="auto"/>
          <w:kern w:val="2"/>
          <w:sz w:val="24"/>
          <w:szCs w:val="24"/>
        </w:rPr>
        <w:t>と変に納得する</w:t>
      </w:r>
      <w:r w:rsidR="0009564B" w:rsidRPr="009035D2">
        <w:rPr>
          <w:rFonts w:ascii="ＭＳ ゴシック" w:eastAsia="ＭＳ ゴシック" w:hAnsi="ＭＳ ゴシック" w:hint="eastAsia"/>
          <w:color w:val="auto"/>
          <w:kern w:val="2"/>
          <w:sz w:val="24"/>
          <w:szCs w:val="24"/>
        </w:rPr>
        <w:t>説明</w:t>
      </w:r>
      <w:r w:rsidRPr="009035D2">
        <w:rPr>
          <w:rFonts w:ascii="ＭＳ ゴシック" w:eastAsia="ＭＳ ゴシック" w:hAnsi="ＭＳ ゴシック" w:hint="eastAsia"/>
          <w:color w:val="auto"/>
          <w:kern w:val="2"/>
          <w:sz w:val="24"/>
          <w:szCs w:val="24"/>
        </w:rPr>
        <w:t>です。しかしもし当時の朝鮮語</w:t>
      </w:r>
      <w:r w:rsidRPr="009035D2">
        <w:rPr>
          <w:rFonts w:ascii="ＭＳ ゴシック" w:eastAsia="ＭＳ ゴシック" w:hAnsi="ＭＳ ゴシック" w:cs="Batang" w:hint="eastAsia"/>
          <w:color w:val="auto"/>
          <w:kern w:val="2"/>
          <w:sz w:val="24"/>
          <w:szCs w:val="24"/>
        </w:rPr>
        <w:t>にk/</w:t>
      </w:r>
      <w:proofErr w:type="spellStart"/>
      <w:r w:rsidRPr="009035D2">
        <w:rPr>
          <w:rFonts w:ascii="ＭＳ ゴシック" w:eastAsia="ＭＳ ゴシック" w:hAnsi="ＭＳ ゴシック" w:cs="Batang" w:hint="eastAsia"/>
          <w:color w:val="auto"/>
          <w:kern w:val="2"/>
          <w:sz w:val="24"/>
          <w:szCs w:val="24"/>
        </w:rPr>
        <w:t>k</w:t>
      </w:r>
      <w:r w:rsidRPr="009035D2">
        <w:rPr>
          <w:rFonts w:ascii="ＭＳ ゴシック" w:eastAsia="ＭＳ ゴシック" w:hAnsi="ＭＳ ゴシック" w:cs="Batang" w:hint="eastAsia"/>
          <w:color w:val="auto"/>
          <w:kern w:val="2"/>
          <w:sz w:val="24"/>
          <w:szCs w:val="24"/>
          <w:vertAlign w:val="superscript"/>
        </w:rPr>
        <w:t>h</w:t>
      </w:r>
      <w:proofErr w:type="spellEnd"/>
      <w:r w:rsidRPr="009035D2">
        <w:rPr>
          <w:rFonts w:ascii="ＭＳ ゴシック" w:eastAsia="ＭＳ ゴシック" w:hAnsi="ＭＳ ゴシック" w:cs="Batang" w:hint="eastAsia"/>
          <w:color w:val="auto"/>
          <w:kern w:val="2"/>
          <w:sz w:val="24"/>
          <w:szCs w:val="24"/>
        </w:rPr>
        <w:t>/</w:t>
      </w:r>
      <w:r w:rsidRPr="009035D2">
        <w:rPr>
          <w:rFonts w:ascii="ＭＳ ゴシック" w:eastAsia="ＭＳ ゴシック" w:hAnsi="ＭＳ ゴシック" w:hint="eastAsia"/>
          <w:color w:val="auto"/>
          <w:kern w:val="2"/>
          <w:sz w:val="24"/>
          <w:szCs w:val="24"/>
        </w:rPr>
        <w:t>h</w:t>
      </w:r>
      <w:r w:rsidRPr="009035D2">
        <w:rPr>
          <w:rFonts w:ascii="ＭＳ ゴシック" w:eastAsia="ＭＳ ゴシック" w:hAnsi="ＭＳ ゴシック" w:cs="Batang" w:hint="eastAsia"/>
          <w:color w:val="auto"/>
          <w:kern w:val="2"/>
          <w:sz w:val="24"/>
          <w:szCs w:val="24"/>
        </w:rPr>
        <w:t>音が存在していたの</w:t>
      </w:r>
      <w:r w:rsidR="00CF7314" w:rsidRPr="009035D2">
        <w:rPr>
          <w:rFonts w:ascii="ＭＳ ゴシック" w:eastAsia="ＭＳ ゴシック" w:hAnsi="ＭＳ ゴシック" w:cs="Batang" w:hint="eastAsia"/>
          <w:color w:val="auto"/>
          <w:kern w:val="2"/>
          <w:sz w:val="24"/>
          <w:szCs w:val="24"/>
        </w:rPr>
        <w:t>であれば</w:t>
      </w:r>
      <w:r w:rsidRPr="009035D2">
        <w:rPr>
          <w:rFonts w:ascii="ＭＳ ゴシック" w:eastAsia="ＭＳ ゴシック" w:hAnsi="ＭＳ ゴシック" w:cs="Batang" w:hint="eastAsia"/>
          <w:color w:val="auto"/>
          <w:kern w:val="2"/>
          <w:sz w:val="24"/>
          <w:szCs w:val="24"/>
        </w:rPr>
        <w:t>中古音</w:t>
      </w:r>
      <w:r w:rsidRPr="009035D2">
        <w:rPr>
          <w:rFonts w:ascii="ＭＳ ゴシック" w:eastAsia="ＭＳ ゴシック" w:hAnsi="ＭＳ ゴシック" w:hint="eastAsia"/>
          <w:color w:val="auto"/>
          <w:kern w:val="2"/>
          <w:sz w:val="24"/>
          <w:szCs w:val="24"/>
        </w:rPr>
        <w:t>「干」（</w:t>
      </w:r>
      <w:proofErr w:type="spellStart"/>
      <w:r w:rsidRPr="009035D2">
        <w:rPr>
          <w:rFonts w:ascii="ＭＳ ゴシック" w:eastAsia="ＭＳ ゴシック" w:hAnsi="ＭＳ ゴシック" w:hint="eastAsia"/>
          <w:color w:val="auto"/>
          <w:kern w:val="2"/>
          <w:sz w:val="24"/>
          <w:szCs w:val="24"/>
        </w:rPr>
        <w:t>kan</w:t>
      </w:r>
      <w:proofErr w:type="spellEnd"/>
      <w:r w:rsidRPr="009035D2">
        <w:rPr>
          <w:rFonts w:ascii="ＭＳ ゴシック" w:eastAsia="ＭＳ ゴシック" w:hAnsi="ＭＳ ゴシック" w:hint="eastAsia"/>
          <w:color w:val="auto"/>
          <w:kern w:val="2"/>
          <w:sz w:val="24"/>
          <w:szCs w:val="24"/>
        </w:rPr>
        <w:t>）は</w:t>
      </w:r>
      <w:proofErr w:type="spellStart"/>
      <w:r w:rsidRPr="009035D2">
        <w:rPr>
          <w:rFonts w:ascii="ＭＳ ゴシック" w:eastAsia="ＭＳ ゴシック" w:hAnsi="ＭＳ ゴシック" w:hint="eastAsia"/>
          <w:color w:val="auto"/>
          <w:kern w:val="2"/>
          <w:sz w:val="24"/>
          <w:szCs w:val="24"/>
        </w:rPr>
        <w:t>kan</w:t>
      </w:r>
      <w:proofErr w:type="spellEnd"/>
      <w:r w:rsidRPr="009035D2">
        <w:rPr>
          <w:rFonts w:ascii="ＭＳ ゴシック" w:eastAsia="ＭＳ ゴシック" w:hAnsi="ＭＳ ゴシック" w:hint="eastAsia"/>
          <w:color w:val="auto"/>
          <w:kern w:val="2"/>
          <w:sz w:val="24"/>
          <w:szCs w:val="24"/>
        </w:rPr>
        <w:t>で、</w:t>
      </w:r>
      <w:r w:rsidRPr="009035D2">
        <w:rPr>
          <w:rFonts w:ascii="ＭＳ ゴシック" w:eastAsia="ＭＳ ゴシック" w:hAnsi="ＭＳ ゴシック" w:cs="Batang" w:hint="eastAsia"/>
          <w:color w:val="auto"/>
          <w:kern w:val="2"/>
          <w:sz w:val="24"/>
          <w:szCs w:val="24"/>
        </w:rPr>
        <w:t>「抗」（</w:t>
      </w:r>
      <w:proofErr w:type="spellStart"/>
      <w:r w:rsidRPr="009035D2">
        <w:rPr>
          <w:rFonts w:ascii="ＭＳ ゴシック" w:eastAsia="ＭＳ ゴシック" w:hAnsi="ＭＳ ゴシック" w:cs="Batang"/>
          <w:color w:val="auto"/>
          <w:kern w:val="2"/>
          <w:sz w:val="24"/>
          <w:szCs w:val="24"/>
        </w:rPr>
        <w:t>k</w:t>
      </w:r>
      <w:r w:rsidRPr="009035D2">
        <w:rPr>
          <w:rFonts w:ascii="ＭＳ ゴシック" w:eastAsia="ＭＳ ゴシック" w:hAnsi="ＭＳ ゴシック" w:cs="Batang"/>
          <w:color w:val="auto"/>
          <w:kern w:val="2"/>
          <w:sz w:val="24"/>
          <w:szCs w:val="24"/>
          <w:vertAlign w:val="superscript"/>
        </w:rPr>
        <w:t>h</w:t>
      </w:r>
      <w:r w:rsidRPr="009035D2">
        <w:rPr>
          <w:rFonts w:ascii="ＭＳ ゴシック" w:eastAsia="ＭＳ ゴシック" w:hAnsi="ＭＳ ゴシック" w:cs="Batang"/>
          <w:color w:val="auto"/>
          <w:kern w:val="2"/>
          <w:sz w:val="24"/>
          <w:szCs w:val="24"/>
        </w:rPr>
        <w:t>aŋ</w:t>
      </w:r>
      <w:proofErr w:type="spellEnd"/>
      <w:r w:rsidRPr="009035D2">
        <w:rPr>
          <w:rFonts w:ascii="ＭＳ ゴシック" w:eastAsia="ＭＳ ゴシック" w:hAnsi="ＭＳ ゴシック" w:cs="Batang" w:hint="eastAsia"/>
          <w:color w:val="auto"/>
          <w:kern w:val="2"/>
          <w:sz w:val="24"/>
          <w:szCs w:val="24"/>
        </w:rPr>
        <w:t>）は</w:t>
      </w:r>
      <w:proofErr w:type="spellStart"/>
      <w:r w:rsidRPr="009035D2">
        <w:rPr>
          <w:rFonts w:ascii="ＭＳ ゴシック" w:eastAsia="ＭＳ ゴシック" w:hAnsi="ＭＳ ゴシック" w:cs="Batang"/>
          <w:color w:val="auto"/>
          <w:kern w:val="2"/>
          <w:sz w:val="24"/>
          <w:szCs w:val="24"/>
        </w:rPr>
        <w:t>k</w:t>
      </w:r>
      <w:r w:rsidRPr="009035D2">
        <w:rPr>
          <w:rFonts w:ascii="ＭＳ ゴシック" w:eastAsia="ＭＳ ゴシック" w:hAnsi="ＭＳ ゴシック" w:cs="Batang"/>
          <w:color w:val="auto"/>
          <w:kern w:val="2"/>
          <w:sz w:val="24"/>
          <w:szCs w:val="24"/>
          <w:vertAlign w:val="superscript"/>
        </w:rPr>
        <w:t>h</w:t>
      </w:r>
      <w:r w:rsidRPr="009035D2">
        <w:rPr>
          <w:rFonts w:ascii="ＭＳ ゴシック" w:eastAsia="ＭＳ ゴシック" w:hAnsi="ＭＳ ゴシック" w:cs="Batang"/>
          <w:color w:val="auto"/>
          <w:kern w:val="2"/>
          <w:sz w:val="24"/>
          <w:szCs w:val="24"/>
        </w:rPr>
        <w:t>aŋ</w:t>
      </w:r>
      <w:proofErr w:type="spellEnd"/>
      <w:r w:rsidRPr="009035D2">
        <w:rPr>
          <w:rFonts w:ascii="ＭＳ ゴシック" w:eastAsia="ＭＳ ゴシック" w:hAnsi="ＭＳ ゴシック" w:cs="Batang" w:hint="eastAsia"/>
          <w:color w:val="auto"/>
          <w:kern w:val="2"/>
          <w:sz w:val="24"/>
          <w:szCs w:val="24"/>
        </w:rPr>
        <w:t>で</w:t>
      </w:r>
      <w:r w:rsidRPr="009035D2">
        <w:rPr>
          <w:rFonts w:ascii="ＭＳ ゴシック" w:eastAsia="ＭＳ ゴシック" w:hAnsi="ＭＳ ゴシック" w:hint="eastAsia"/>
          <w:color w:val="auto"/>
          <w:kern w:val="2"/>
          <w:sz w:val="24"/>
          <w:szCs w:val="24"/>
        </w:rPr>
        <w:t>借用することができ、わざわざ</w:t>
      </w:r>
      <w:proofErr w:type="spellStart"/>
      <w:r w:rsidRPr="009035D2">
        <w:rPr>
          <w:rFonts w:ascii="ＭＳ ゴシック" w:eastAsia="ＭＳ ゴシック" w:hAnsi="ＭＳ ゴシック" w:hint="eastAsia"/>
          <w:color w:val="auto"/>
          <w:kern w:val="2"/>
          <w:sz w:val="24"/>
          <w:szCs w:val="24"/>
        </w:rPr>
        <w:t>han</w:t>
      </w:r>
      <w:proofErr w:type="spellEnd"/>
      <w:r w:rsidRPr="009035D2">
        <w:rPr>
          <w:rFonts w:ascii="ＭＳ ゴシック" w:eastAsia="ＭＳ ゴシック" w:hAnsi="ＭＳ ゴシック" w:hint="eastAsia"/>
          <w:color w:val="auto"/>
          <w:kern w:val="2"/>
          <w:sz w:val="24"/>
          <w:szCs w:val="24"/>
        </w:rPr>
        <w:t>で借用する必要はなかったのではないでしょうか。そ</w:t>
      </w:r>
      <w:r w:rsidR="00D038C3" w:rsidRPr="009035D2">
        <w:rPr>
          <w:rFonts w:ascii="ＭＳ ゴシック" w:eastAsia="ＭＳ ゴシック" w:hAnsi="ＭＳ ゴシック" w:hint="eastAsia"/>
          <w:color w:val="auto"/>
          <w:kern w:val="2"/>
          <w:sz w:val="24"/>
          <w:szCs w:val="24"/>
        </w:rPr>
        <w:t>れとも</w:t>
      </w:r>
      <w:r w:rsidRPr="009035D2">
        <w:rPr>
          <w:rFonts w:ascii="ＭＳ ゴシック" w:eastAsia="ＭＳ ゴシック" w:hAnsi="ＭＳ ゴシック" w:hint="eastAsia"/>
          <w:color w:val="auto"/>
          <w:kern w:val="2"/>
          <w:sz w:val="24"/>
          <w:szCs w:val="24"/>
        </w:rPr>
        <w:t>中古音「干」（</w:t>
      </w:r>
      <w:proofErr w:type="spellStart"/>
      <w:r w:rsidRPr="009035D2">
        <w:rPr>
          <w:rFonts w:ascii="ＭＳ ゴシック" w:eastAsia="ＭＳ ゴシック" w:hAnsi="ＭＳ ゴシック" w:hint="eastAsia"/>
          <w:color w:val="auto"/>
          <w:kern w:val="2"/>
          <w:sz w:val="24"/>
          <w:szCs w:val="24"/>
        </w:rPr>
        <w:t>kan</w:t>
      </w:r>
      <w:proofErr w:type="spellEnd"/>
      <w:r w:rsidRPr="009035D2">
        <w:rPr>
          <w:rFonts w:ascii="ＭＳ ゴシック" w:eastAsia="ＭＳ ゴシック" w:hAnsi="ＭＳ ゴシック" w:hint="eastAsia"/>
          <w:color w:val="auto"/>
          <w:kern w:val="2"/>
          <w:sz w:val="24"/>
          <w:szCs w:val="24"/>
        </w:rPr>
        <w:t>）・</w:t>
      </w:r>
      <w:r w:rsidRPr="009035D2">
        <w:rPr>
          <w:rFonts w:ascii="ＭＳ ゴシック" w:eastAsia="ＭＳ ゴシック" w:hAnsi="ＭＳ ゴシック" w:cs="Batang" w:hint="eastAsia"/>
          <w:color w:val="auto"/>
          <w:kern w:val="2"/>
          <w:sz w:val="24"/>
          <w:szCs w:val="24"/>
        </w:rPr>
        <w:t>「抗」（</w:t>
      </w:r>
      <w:proofErr w:type="spellStart"/>
      <w:r w:rsidRPr="009035D2">
        <w:rPr>
          <w:rFonts w:ascii="ＭＳ ゴシック" w:eastAsia="ＭＳ ゴシック" w:hAnsi="ＭＳ ゴシック" w:cs="Batang"/>
          <w:color w:val="auto"/>
          <w:kern w:val="2"/>
          <w:sz w:val="24"/>
          <w:szCs w:val="24"/>
        </w:rPr>
        <w:t>k</w:t>
      </w:r>
      <w:r w:rsidRPr="009035D2">
        <w:rPr>
          <w:rFonts w:ascii="ＭＳ ゴシック" w:eastAsia="ＭＳ ゴシック" w:hAnsi="ＭＳ ゴシック" w:cs="Batang"/>
          <w:color w:val="auto"/>
          <w:kern w:val="2"/>
          <w:sz w:val="24"/>
          <w:szCs w:val="24"/>
          <w:vertAlign w:val="superscript"/>
        </w:rPr>
        <w:t>h</w:t>
      </w:r>
      <w:r w:rsidRPr="009035D2">
        <w:rPr>
          <w:rFonts w:ascii="ＭＳ ゴシック" w:eastAsia="ＭＳ ゴシック" w:hAnsi="ＭＳ ゴシック" w:cs="Batang"/>
          <w:color w:val="auto"/>
          <w:kern w:val="2"/>
          <w:sz w:val="24"/>
          <w:szCs w:val="24"/>
        </w:rPr>
        <w:t>aŋ</w:t>
      </w:r>
      <w:proofErr w:type="spellEnd"/>
      <w:r w:rsidRPr="009035D2">
        <w:rPr>
          <w:rFonts w:ascii="ＭＳ ゴシック" w:eastAsia="ＭＳ ゴシック" w:hAnsi="ＭＳ ゴシック" w:cs="Batang" w:hint="eastAsia"/>
          <w:color w:val="auto"/>
          <w:kern w:val="2"/>
          <w:sz w:val="24"/>
          <w:szCs w:val="24"/>
        </w:rPr>
        <w:t>）は</w:t>
      </w:r>
      <w:proofErr w:type="spellStart"/>
      <w:r w:rsidRPr="009035D2">
        <w:rPr>
          <w:rFonts w:ascii="ＭＳ ゴシック" w:eastAsia="ＭＳ ゴシック" w:hAnsi="ＭＳ ゴシック" w:hint="eastAsia"/>
          <w:color w:val="auto"/>
          <w:kern w:val="2"/>
          <w:sz w:val="24"/>
          <w:szCs w:val="24"/>
        </w:rPr>
        <w:t>kan</w:t>
      </w:r>
      <w:proofErr w:type="spellEnd"/>
      <w:r w:rsidRPr="009035D2">
        <w:rPr>
          <w:rFonts w:ascii="ＭＳ ゴシック" w:eastAsia="ＭＳ ゴシック" w:hAnsi="ＭＳ ゴシック" w:hint="eastAsia"/>
          <w:color w:val="auto"/>
          <w:kern w:val="2"/>
          <w:sz w:val="24"/>
          <w:szCs w:val="24"/>
        </w:rPr>
        <w:t>/</w:t>
      </w:r>
      <w:proofErr w:type="spellStart"/>
      <w:r w:rsidRPr="009035D2">
        <w:rPr>
          <w:rFonts w:ascii="ＭＳ ゴシック" w:eastAsia="ＭＳ ゴシック" w:hAnsi="ＭＳ ゴシック" w:cs="Batang"/>
          <w:color w:val="auto"/>
          <w:kern w:val="2"/>
          <w:sz w:val="24"/>
          <w:szCs w:val="24"/>
        </w:rPr>
        <w:t>k</w:t>
      </w:r>
      <w:r w:rsidRPr="009035D2">
        <w:rPr>
          <w:rFonts w:ascii="ＭＳ ゴシック" w:eastAsia="ＭＳ ゴシック" w:hAnsi="ＭＳ ゴシック" w:cs="Batang"/>
          <w:color w:val="auto"/>
          <w:kern w:val="2"/>
          <w:sz w:val="24"/>
          <w:szCs w:val="24"/>
          <w:vertAlign w:val="superscript"/>
        </w:rPr>
        <w:t>h</w:t>
      </w:r>
      <w:r w:rsidRPr="009035D2">
        <w:rPr>
          <w:rFonts w:ascii="ＭＳ ゴシック" w:eastAsia="ＭＳ ゴシック" w:hAnsi="ＭＳ ゴシック" w:cs="Batang"/>
          <w:color w:val="auto"/>
          <w:kern w:val="2"/>
          <w:sz w:val="24"/>
          <w:szCs w:val="24"/>
        </w:rPr>
        <w:t>aŋ</w:t>
      </w:r>
      <w:proofErr w:type="spellEnd"/>
      <w:r w:rsidRPr="009035D2">
        <w:rPr>
          <w:rFonts w:ascii="ＭＳ ゴシック" w:eastAsia="ＭＳ ゴシック" w:hAnsi="ＭＳ ゴシック" w:cs="Batang" w:hint="eastAsia"/>
          <w:color w:val="auto"/>
          <w:kern w:val="2"/>
          <w:sz w:val="24"/>
          <w:szCs w:val="24"/>
        </w:rPr>
        <w:t>で借用し</w:t>
      </w:r>
      <w:r w:rsidR="00AD52F3" w:rsidRPr="009035D2">
        <w:rPr>
          <w:rFonts w:ascii="ＭＳ ゴシック" w:eastAsia="ＭＳ ゴシック" w:hAnsi="ＭＳ ゴシック" w:cs="Batang" w:hint="eastAsia"/>
          <w:color w:val="auto"/>
          <w:kern w:val="2"/>
          <w:sz w:val="24"/>
          <w:szCs w:val="24"/>
        </w:rPr>
        <w:t>たのだが</w:t>
      </w:r>
      <w:r w:rsidRPr="009035D2">
        <w:rPr>
          <w:rFonts w:ascii="ＭＳ ゴシック" w:eastAsia="ＭＳ ゴシック" w:hAnsi="ＭＳ ゴシック" w:cs="Batang" w:hint="eastAsia"/>
          <w:color w:val="auto"/>
          <w:kern w:val="2"/>
          <w:sz w:val="24"/>
          <w:szCs w:val="24"/>
        </w:rPr>
        <w:t>その後朝鮮語のほうに何か理由があって</w:t>
      </w:r>
      <w:proofErr w:type="spellStart"/>
      <w:r w:rsidRPr="009035D2">
        <w:rPr>
          <w:rFonts w:ascii="ＭＳ ゴシック" w:eastAsia="ＭＳ ゴシック" w:hAnsi="ＭＳ ゴシック" w:hint="eastAsia"/>
          <w:color w:val="auto"/>
          <w:kern w:val="2"/>
          <w:sz w:val="24"/>
          <w:szCs w:val="24"/>
        </w:rPr>
        <w:t>kan</w:t>
      </w:r>
      <w:r w:rsidRPr="009035D2">
        <w:rPr>
          <w:rFonts w:ascii="ＭＳ ゴシック" w:eastAsia="ＭＳ ゴシック" w:hAnsi="ＭＳ ゴシック"/>
          <w:color w:val="auto"/>
          <w:kern w:val="2"/>
          <w:sz w:val="24"/>
          <w:szCs w:val="24"/>
        </w:rPr>
        <w:t>→</w:t>
      </w:r>
      <w:r w:rsidRPr="009035D2">
        <w:rPr>
          <w:rFonts w:ascii="ＭＳ ゴシック" w:eastAsia="ＭＳ ゴシック" w:hAnsi="ＭＳ ゴシック" w:cs="Batang"/>
          <w:color w:val="auto"/>
          <w:kern w:val="2"/>
          <w:sz w:val="24"/>
          <w:szCs w:val="24"/>
        </w:rPr>
        <w:t>ha</w:t>
      </w:r>
      <w:r w:rsidRPr="009035D2">
        <w:rPr>
          <w:rFonts w:ascii="ＭＳ ゴシック" w:eastAsia="ＭＳ ゴシック" w:hAnsi="ＭＳ ゴシック" w:cs="Batang" w:hint="eastAsia"/>
          <w:color w:val="auto"/>
          <w:kern w:val="2"/>
          <w:sz w:val="24"/>
          <w:szCs w:val="24"/>
        </w:rPr>
        <w:t>n</w:t>
      </w:r>
      <w:proofErr w:type="spellEnd"/>
      <w:r w:rsidRPr="009035D2">
        <w:rPr>
          <w:rFonts w:ascii="ＭＳ ゴシック" w:eastAsia="ＭＳ ゴシック" w:hAnsi="ＭＳ ゴシック" w:cs="Batang" w:hint="eastAsia"/>
          <w:color w:val="auto"/>
          <w:kern w:val="2"/>
          <w:sz w:val="24"/>
          <w:szCs w:val="24"/>
        </w:rPr>
        <w:t>、</w:t>
      </w:r>
      <w:proofErr w:type="spellStart"/>
      <w:r w:rsidRPr="009035D2">
        <w:rPr>
          <w:rFonts w:ascii="ＭＳ ゴシック" w:eastAsia="ＭＳ ゴシック" w:hAnsi="ＭＳ ゴシック" w:cs="Batang"/>
          <w:color w:val="auto"/>
          <w:kern w:val="2"/>
          <w:sz w:val="24"/>
          <w:szCs w:val="24"/>
        </w:rPr>
        <w:t>k</w:t>
      </w:r>
      <w:r w:rsidRPr="009035D2">
        <w:rPr>
          <w:rFonts w:ascii="ＭＳ ゴシック" w:eastAsia="ＭＳ ゴシック" w:hAnsi="ＭＳ ゴシック" w:cs="Batang"/>
          <w:color w:val="auto"/>
          <w:kern w:val="2"/>
          <w:sz w:val="24"/>
          <w:szCs w:val="24"/>
          <w:vertAlign w:val="superscript"/>
        </w:rPr>
        <w:t>h</w:t>
      </w:r>
      <w:r w:rsidRPr="009035D2">
        <w:rPr>
          <w:rFonts w:ascii="ＭＳ ゴシック" w:eastAsia="ＭＳ ゴシック" w:hAnsi="ＭＳ ゴシック" w:cs="Batang"/>
          <w:color w:val="auto"/>
          <w:kern w:val="2"/>
          <w:sz w:val="24"/>
          <w:szCs w:val="24"/>
        </w:rPr>
        <w:t>aŋ</w:t>
      </w:r>
      <w:r w:rsidRPr="009035D2">
        <w:rPr>
          <w:rFonts w:ascii="ＭＳ ゴシック" w:eastAsia="ＭＳ ゴシック" w:hAnsi="ＭＳ ゴシック"/>
          <w:color w:val="auto"/>
          <w:kern w:val="2"/>
          <w:sz w:val="24"/>
          <w:szCs w:val="24"/>
        </w:rPr>
        <w:t>→</w:t>
      </w:r>
      <w:r w:rsidRPr="009035D2">
        <w:rPr>
          <w:rFonts w:ascii="ＭＳ ゴシック" w:eastAsia="ＭＳ ゴシック" w:hAnsi="ＭＳ ゴシック" w:cs="Batang"/>
          <w:color w:val="auto"/>
          <w:kern w:val="2"/>
          <w:sz w:val="24"/>
          <w:szCs w:val="24"/>
        </w:rPr>
        <w:t>haŋ</w:t>
      </w:r>
      <w:proofErr w:type="spellEnd"/>
      <w:r w:rsidRPr="009035D2">
        <w:rPr>
          <w:rFonts w:ascii="ＭＳ ゴシック" w:eastAsia="ＭＳ ゴシック" w:hAnsi="ＭＳ ゴシック" w:cs="Batang" w:hint="eastAsia"/>
          <w:color w:val="auto"/>
          <w:kern w:val="2"/>
          <w:sz w:val="24"/>
          <w:szCs w:val="24"/>
        </w:rPr>
        <w:t>のように変化したのでしょうか。</w:t>
      </w:r>
      <w:r w:rsidRPr="009035D2">
        <w:rPr>
          <w:rFonts w:ascii="ＭＳ ゴシック" w:eastAsia="ＭＳ ゴシック" w:hAnsi="ＭＳ ゴシック" w:hint="eastAsia"/>
          <w:color w:val="auto"/>
          <w:kern w:val="2"/>
          <w:sz w:val="24"/>
          <w:szCs w:val="24"/>
        </w:rPr>
        <w:t>「牙音では，朝鮮漢字音において有気音で現れるものが事実上「快」1字しかない，という状況になっている。このことから，河野六郎（1964-67）では，漢字音導入当時の韓国語は，有気/無気の対立がなかった（李氏の有気音の存在を述べる記述以下は省略）」（福井　2013:156</w:t>
      </w:r>
      <w:r w:rsidRPr="009035D2">
        <w:rPr>
          <w:rFonts w:ascii="ＭＳ ゴシック" w:eastAsia="ＭＳ ゴシック" w:hAnsi="ＭＳ ゴシック"/>
          <w:color w:val="auto"/>
          <w:kern w:val="2"/>
          <w:sz w:val="24"/>
          <w:szCs w:val="24"/>
        </w:rPr>
        <w:t>）</w:t>
      </w:r>
      <w:r w:rsidRPr="009035D2">
        <w:rPr>
          <w:rFonts w:ascii="ＭＳ ゴシック" w:eastAsia="ＭＳ ゴシック" w:hAnsi="ＭＳ ゴシック" w:hint="eastAsia"/>
          <w:color w:val="auto"/>
          <w:kern w:val="2"/>
          <w:sz w:val="24"/>
          <w:szCs w:val="24"/>
        </w:rPr>
        <w:t>と考えてみて</w:t>
      </w:r>
      <w:r w:rsidR="00AD52F3" w:rsidRPr="009035D2">
        <w:rPr>
          <w:rFonts w:ascii="ＭＳ ゴシック" w:eastAsia="ＭＳ ゴシック" w:hAnsi="ＭＳ ゴシック" w:hint="eastAsia"/>
          <w:color w:val="auto"/>
          <w:kern w:val="2"/>
          <w:sz w:val="24"/>
          <w:szCs w:val="24"/>
        </w:rPr>
        <w:t>も</w:t>
      </w:r>
      <w:r w:rsidRPr="009035D2">
        <w:rPr>
          <w:rFonts w:ascii="ＭＳ ゴシック" w:eastAsia="ＭＳ ゴシック" w:hAnsi="ＭＳ ゴシック" w:hint="eastAsia"/>
          <w:color w:val="auto"/>
          <w:kern w:val="2"/>
          <w:sz w:val="24"/>
          <w:szCs w:val="24"/>
        </w:rPr>
        <w:t>その対立のない牙音をKとすれば漢字音導入当時には少なくともKはあったのですから中古音</w:t>
      </w:r>
      <w:proofErr w:type="spellStart"/>
      <w:r w:rsidRPr="009035D2">
        <w:rPr>
          <w:rFonts w:ascii="ＭＳ ゴシック" w:eastAsia="ＭＳ ゴシック" w:hAnsi="ＭＳ ゴシック" w:hint="eastAsia"/>
          <w:color w:val="auto"/>
          <w:kern w:val="2"/>
          <w:sz w:val="24"/>
          <w:szCs w:val="24"/>
        </w:rPr>
        <w:t>kan</w:t>
      </w:r>
      <w:proofErr w:type="spellEnd"/>
      <w:r w:rsidRPr="009035D2">
        <w:rPr>
          <w:rFonts w:ascii="ＭＳ ゴシック" w:eastAsia="ＭＳ ゴシック" w:hAnsi="ＭＳ ゴシック" w:hint="eastAsia"/>
          <w:color w:val="auto"/>
          <w:kern w:val="2"/>
          <w:sz w:val="24"/>
          <w:szCs w:val="24"/>
        </w:rPr>
        <w:t>や</w:t>
      </w:r>
      <w:proofErr w:type="spellStart"/>
      <w:r w:rsidRPr="009035D2">
        <w:rPr>
          <w:rFonts w:ascii="ＭＳ ゴシック" w:eastAsia="ＭＳ ゴシック" w:hAnsi="ＭＳ ゴシック" w:hint="eastAsia"/>
          <w:color w:val="auto"/>
          <w:kern w:val="2"/>
          <w:sz w:val="24"/>
          <w:szCs w:val="24"/>
        </w:rPr>
        <w:t>k</w:t>
      </w:r>
      <w:r w:rsidRPr="009035D2">
        <w:rPr>
          <w:rFonts w:ascii="ＭＳ ゴシック" w:eastAsia="ＭＳ ゴシック" w:hAnsi="ＭＳ ゴシック" w:cs="Batang"/>
          <w:color w:val="auto"/>
          <w:kern w:val="2"/>
          <w:sz w:val="24"/>
          <w:szCs w:val="24"/>
          <w:vertAlign w:val="superscript"/>
        </w:rPr>
        <w:t>h</w:t>
      </w:r>
      <w:r w:rsidRPr="009035D2">
        <w:rPr>
          <w:rFonts w:ascii="ＭＳ ゴシック" w:eastAsia="ＭＳ ゴシック" w:hAnsi="ＭＳ ゴシック" w:cs="Batang"/>
          <w:color w:val="auto"/>
          <w:kern w:val="2"/>
          <w:sz w:val="24"/>
          <w:szCs w:val="24"/>
        </w:rPr>
        <w:t>aŋ</w:t>
      </w:r>
      <w:proofErr w:type="spellEnd"/>
      <w:r w:rsidRPr="009035D2">
        <w:rPr>
          <w:rFonts w:ascii="ＭＳ ゴシック" w:eastAsia="ＭＳ ゴシック" w:hAnsi="ＭＳ ゴシック" w:cs="Batang" w:hint="eastAsia"/>
          <w:color w:val="auto"/>
          <w:kern w:val="2"/>
          <w:sz w:val="24"/>
          <w:szCs w:val="24"/>
        </w:rPr>
        <w:t>をK</w:t>
      </w:r>
      <w:r w:rsidRPr="009035D2">
        <w:rPr>
          <w:rFonts w:ascii="ＭＳ ゴシック" w:eastAsia="ＭＳ ゴシック" w:hAnsi="ＭＳ ゴシック" w:hint="eastAsia"/>
          <w:color w:val="auto"/>
          <w:kern w:val="2"/>
          <w:sz w:val="24"/>
          <w:szCs w:val="24"/>
        </w:rPr>
        <w:t>anや</w:t>
      </w:r>
      <w:proofErr w:type="spellStart"/>
      <w:r w:rsidRPr="009035D2">
        <w:rPr>
          <w:rFonts w:ascii="ＭＳ ゴシック" w:eastAsia="ＭＳ ゴシック" w:hAnsi="ＭＳ ゴシック" w:cs="Batang" w:hint="eastAsia"/>
          <w:color w:val="auto"/>
          <w:kern w:val="2"/>
          <w:sz w:val="24"/>
          <w:szCs w:val="24"/>
        </w:rPr>
        <w:t>K</w:t>
      </w:r>
      <w:r w:rsidRPr="009035D2">
        <w:rPr>
          <w:rFonts w:ascii="ＭＳ ゴシック" w:eastAsia="ＭＳ ゴシック" w:hAnsi="ＭＳ ゴシック" w:cs="Batang"/>
          <w:color w:val="auto"/>
          <w:kern w:val="2"/>
          <w:sz w:val="24"/>
          <w:szCs w:val="24"/>
        </w:rPr>
        <w:t>aŋ</w:t>
      </w:r>
      <w:proofErr w:type="spellEnd"/>
      <w:r w:rsidRPr="009035D2">
        <w:rPr>
          <w:rFonts w:ascii="ＭＳ ゴシック" w:eastAsia="ＭＳ ゴシック" w:hAnsi="ＭＳ ゴシック" w:cs="Batang" w:hint="eastAsia"/>
          <w:color w:val="auto"/>
          <w:kern w:val="2"/>
          <w:sz w:val="24"/>
          <w:szCs w:val="24"/>
        </w:rPr>
        <w:t>で</w:t>
      </w:r>
      <w:r w:rsidRPr="009035D2">
        <w:rPr>
          <w:rFonts w:ascii="ＭＳ ゴシック" w:eastAsia="ＭＳ ゴシック" w:hAnsi="ＭＳ ゴシック" w:hint="eastAsia"/>
          <w:color w:val="auto"/>
          <w:kern w:val="2"/>
          <w:sz w:val="24"/>
          <w:szCs w:val="24"/>
        </w:rPr>
        <w:t>借用</w:t>
      </w:r>
      <w:r w:rsidR="00AD52F3" w:rsidRPr="009035D2">
        <w:rPr>
          <w:rFonts w:ascii="ＭＳ ゴシック" w:eastAsia="ＭＳ ゴシック" w:hAnsi="ＭＳ ゴシック" w:hint="eastAsia"/>
          <w:color w:val="auto"/>
          <w:kern w:val="2"/>
          <w:sz w:val="24"/>
          <w:szCs w:val="24"/>
        </w:rPr>
        <w:t>できたはずです。そうすると牙音字の「干」・</w:t>
      </w:r>
      <w:r w:rsidR="00AD52F3" w:rsidRPr="009035D2">
        <w:rPr>
          <w:rFonts w:ascii="ＭＳ ゴシック" w:eastAsia="ＭＳ ゴシック" w:hAnsi="ＭＳ ゴシック" w:cs="Batang" w:hint="eastAsia"/>
          <w:color w:val="auto"/>
          <w:kern w:val="2"/>
          <w:sz w:val="24"/>
          <w:szCs w:val="24"/>
        </w:rPr>
        <w:t>「抗」をK</w:t>
      </w:r>
      <w:r w:rsidR="00AD52F3" w:rsidRPr="009035D2">
        <w:rPr>
          <w:rFonts w:ascii="ＭＳ ゴシック" w:eastAsia="ＭＳ ゴシック" w:hAnsi="ＭＳ ゴシック" w:hint="eastAsia"/>
          <w:color w:val="auto"/>
          <w:kern w:val="2"/>
          <w:sz w:val="24"/>
          <w:szCs w:val="24"/>
        </w:rPr>
        <w:t>anや</w:t>
      </w:r>
      <w:proofErr w:type="spellStart"/>
      <w:r w:rsidR="00AD52F3" w:rsidRPr="009035D2">
        <w:rPr>
          <w:rFonts w:ascii="ＭＳ ゴシック" w:eastAsia="ＭＳ ゴシック" w:hAnsi="ＭＳ ゴシック" w:cs="Batang" w:hint="eastAsia"/>
          <w:color w:val="auto"/>
          <w:kern w:val="2"/>
          <w:sz w:val="24"/>
          <w:szCs w:val="24"/>
        </w:rPr>
        <w:t>K</w:t>
      </w:r>
      <w:r w:rsidR="00AD52F3" w:rsidRPr="009035D2">
        <w:rPr>
          <w:rFonts w:ascii="ＭＳ ゴシック" w:eastAsia="ＭＳ ゴシック" w:hAnsi="ＭＳ ゴシック" w:cs="Batang"/>
          <w:color w:val="auto"/>
          <w:kern w:val="2"/>
          <w:sz w:val="24"/>
          <w:szCs w:val="24"/>
        </w:rPr>
        <w:t>aŋ</w:t>
      </w:r>
      <w:proofErr w:type="spellEnd"/>
      <w:r w:rsidR="00AD52F3" w:rsidRPr="009035D2">
        <w:rPr>
          <w:rFonts w:ascii="ＭＳ ゴシック" w:eastAsia="ＭＳ ゴシック" w:hAnsi="ＭＳ ゴシック" w:cs="Batang" w:hint="eastAsia"/>
          <w:color w:val="auto"/>
          <w:kern w:val="2"/>
          <w:sz w:val="24"/>
          <w:szCs w:val="24"/>
        </w:rPr>
        <w:t>で</w:t>
      </w:r>
      <w:r w:rsidR="00AD52F3" w:rsidRPr="009035D2">
        <w:rPr>
          <w:rFonts w:ascii="ＭＳ ゴシック" w:eastAsia="ＭＳ ゴシック" w:hAnsi="ＭＳ ゴシック" w:hint="eastAsia"/>
          <w:color w:val="auto"/>
          <w:kern w:val="2"/>
          <w:sz w:val="24"/>
          <w:szCs w:val="24"/>
        </w:rPr>
        <w:t>借用せずに</w:t>
      </w:r>
      <w:r w:rsidR="0009564B" w:rsidRPr="009035D2">
        <w:rPr>
          <w:rFonts w:ascii="ＭＳ ゴシック" w:eastAsia="ＭＳ ゴシック" w:hAnsi="ＭＳ ゴシック" w:hint="eastAsia"/>
          <w:color w:val="auto"/>
          <w:kern w:val="2"/>
          <w:sz w:val="24"/>
          <w:szCs w:val="24"/>
        </w:rPr>
        <w:t>わざわざ</w:t>
      </w:r>
      <w:r w:rsidR="0009564B" w:rsidRPr="009035D2">
        <w:rPr>
          <w:rFonts w:ascii="ＭＳ ゴシック" w:eastAsia="ＭＳ ゴシック" w:hAnsi="ＭＳ ゴシック" w:cs="Batang" w:hint="eastAsia"/>
          <w:color w:val="auto"/>
          <w:kern w:val="2"/>
          <w:sz w:val="24"/>
          <w:szCs w:val="24"/>
        </w:rPr>
        <w:t>K</w:t>
      </w:r>
      <w:r w:rsidR="0009564B" w:rsidRPr="009035D2">
        <w:rPr>
          <w:rFonts w:ascii="ＭＳ ゴシック" w:eastAsia="ＭＳ ゴシック" w:hAnsi="ＭＳ ゴシック" w:hint="eastAsia"/>
          <w:color w:val="auto"/>
          <w:kern w:val="2"/>
          <w:sz w:val="24"/>
          <w:szCs w:val="24"/>
        </w:rPr>
        <w:t>anや</w:t>
      </w:r>
      <w:proofErr w:type="spellStart"/>
      <w:r w:rsidR="0009564B" w:rsidRPr="009035D2">
        <w:rPr>
          <w:rFonts w:ascii="ＭＳ ゴシック" w:eastAsia="ＭＳ ゴシック" w:hAnsi="ＭＳ ゴシック" w:cs="Batang" w:hint="eastAsia"/>
          <w:color w:val="auto"/>
          <w:kern w:val="2"/>
          <w:sz w:val="24"/>
          <w:szCs w:val="24"/>
        </w:rPr>
        <w:t>K</w:t>
      </w:r>
      <w:r w:rsidR="0009564B" w:rsidRPr="009035D2">
        <w:rPr>
          <w:rFonts w:ascii="ＭＳ ゴシック" w:eastAsia="ＭＳ ゴシック" w:hAnsi="ＭＳ ゴシック" w:cs="Batang"/>
          <w:color w:val="auto"/>
          <w:kern w:val="2"/>
          <w:sz w:val="24"/>
          <w:szCs w:val="24"/>
        </w:rPr>
        <w:t>aŋ</w:t>
      </w:r>
      <w:proofErr w:type="spellEnd"/>
      <w:r w:rsidR="0009564B" w:rsidRPr="009035D2">
        <w:rPr>
          <w:rFonts w:ascii="ＭＳ ゴシック" w:eastAsia="ＭＳ ゴシック" w:hAnsi="ＭＳ ゴシック" w:cs="Batang"/>
          <w:color w:val="auto"/>
          <w:kern w:val="2"/>
          <w:sz w:val="24"/>
          <w:szCs w:val="24"/>
        </w:rPr>
        <w:t>よりも音の違いが大きい</w:t>
      </w:r>
      <w:proofErr w:type="spellStart"/>
      <w:r w:rsidRPr="009035D2">
        <w:rPr>
          <w:rFonts w:ascii="ＭＳ ゴシック" w:eastAsia="ＭＳ ゴシック" w:hAnsi="ＭＳ ゴシック" w:cs="Batang"/>
          <w:color w:val="auto"/>
          <w:kern w:val="2"/>
          <w:sz w:val="24"/>
          <w:szCs w:val="24"/>
        </w:rPr>
        <w:t>ha</w:t>
      </w:r>
      <w:r w:rsidRPr="009035D2">
        <w:rPr>
          <w:rFonts w:ascii="ＭＳ ゴシック" w:eastAsia="ＭＳ ゴシック" w:hAnsi="ＭＳ ゴシック" w:cs="Batang" w:hint="eastAsia"/>
          <w:color w:val="auto"/>
          <w:kern w:val="2"/>
          <w:sz w:val="24"/>
          <w:szCs w:val="24"/>
        </w:rPr>
        <w:t>n</w:t>
      </w:r>
      <w:proofErr w:type="spellEnd"/>
      <w:r w:rsidR="00AD52F3" w:rsidRPr="009035D2">
        <w:rPr>
          <w:rFonts w:ascii="ＭＳ ゴシック" w:eastAsia="ＭＳ ゴシック" w:hAnsi="ＭＳ ゴシック" w:cs="Batang" w:hint="eastAsia"/>
          <w:color w:val="auto"/>
          <w:kern w:val="2"/>
          <w:sz w:val="24"/>
          <w:szCs w:val="24"/>
        </w:rPr>
        <w:t>や</w:t>
      </w:r>
      <w:proofErr w:type="spellStart"/>
      <w:r w:rsidR="00FF114C" w:rsidRPr="009035D2">
        <w:rPr>
          <w:rFonts w:ascii="ＭＳ ゴシック" w:eastAsia="ＭＳ ゴシック" w:hAnsi="ＭＳ ゴシック" w:cs="Batang"/>
          <w:color w:val="auto"/>
          <w:kern w:val="2"/>
          <w:sz w:val="24"/>
          <w:szCs w:val="24"/>
        </w:rPr>
        <w:t>haŋ</w:t>
      </w:r>
      <w:proofErr w:type="spellEnd"/>
      <w:r w:rsidRPr="009035D2">
        <w:rPr>
          <w:rFonts w:ascii="ＭＳ ゴシック" w:eastAsia="ＭＳ ゴシック" w:hAnsi="ＭＳ ゴシック" w:cs="Batang" w:hint="eastAsia"/>
          <w:color w:val="auto"/>
          <w:kern w:val="2"/>
          <w:sz w:val="24"/>
          <w:szCs w:val="24"/>
        </w:rPr>
        <w:t>で借用した</w:t>
      </w:r>
      <w:r w:rsidR="0009564B" w:rsidRPr="009035D2">
        <w:rPr>
          <w:rFonts w:ascii="ＭＳ ゴシック" w:eastAsia="ＭＳ ゴシック" w:hAnsi="ＭＳ ゴシック" w:cs="Batang" w:hint="eastAsia"/>
          <w:color w:val="auto"/>
          <w:kern w:val="2"/>
          <w:sz w:val="24"/>
          <w:szCs w:val="24"/>
        </w:rPr>
        <w:t>のはなぜでしょうか。</w:t>
      </w:r>
      <w:r w:rsidR="00AD52F3" w:rsidRPr="009035D2">
        <w:rPr>
          <w:rFonts w:ascii="ＭＳ ゴシック" w:eastAsia="ＭＳ ゴシック" w:hAnsi="ＭＳ ゴシック" w:cs="Batang" w:hint="eastAsia"/>
          <w:color w:val="auto"/>
          <w:kern w:val="2"/>
          <w:sz w:val="24"/>
          <w:szCs w:val="24"/>
        </w:rPr>
        <w:t>あるいはK</w:t>
      </w:r>
      <w:r w:rsidR="00AD52F3" w:rsidRPr="009035D2">
        <w:rPr>
          <w:rFonts w:ascii="ＭＳ ゴシック" w:eastAsia="ＭＳ ゴシック" w:hAnsi="ＭＳ ゴシック" w:hint="eastAsia"/>
          <w:color w:val="auto"/>
          <w:kern w:val="2"/>
          <w:sz w:val="24"/>
          <w:szCs w:val="24"/>
        </w:rPr>
        <w:t>anや</w:t>
      </w:r>
      <w:proofErr w:type="spellStart"/>
      <w:r w:rsidR="00AD52F3" w:rsidRPr="009035D2">
        <w:rPr>
          <w:rFonts w:ascii="ＭＳ ゴシック" w:eastAsia="ＭＳ ゴシック" w:hAnsi="ＭＳ ゴシック" w:cs="Batang" w:hint="eastAsia"/>
          <w:color w:val="auto"/>
          <w:kern w:val="2"/>
          <w:sz w:val="24"/>
          <w:szCs w:val="24"/>
        </w:rPr>
        <w:t>K</w:t>
      </w:r>
      <w:r w:rsidR="00AD52F3" w:rsidRPr="009035D2">
        <w:rPr>
          <w:rFonts w:ascii="ＭＳ ゴシック" w:eastAsia="ＭＳ ゴシック" w:hAnsi="ＭＳ ゴシック" w:cs="Batang"/>
          <w:color w:val="auto"/>
          <w:kern w:val="2"/>
          <w:sz w:val="24"/>
          <w:szCs w:val="24"/>
        </w:rPr>
        <w:t>aŋ</w:t>
      </w:r>
      <w:proofErr w:type="spellEnd"/>
      <w:r w:rsidR="00AD52F3" w:rsidRPr="009035D2">
        <w:rPr>
          <w:rFonts w:ascii="ＭＳ ゴシック" w:eastAsia="ＭＳ ゴシック" w:hAnsi="ＭＳ ゴシック" w:cs="Batang" w:hint="eastAsia"/>
          <w:color w:val="auto"/>
          <w:kern w:val="2"/>
          <w:sz w:val="24"/>
          <w:szCs w:val="24"/>
        </w:rPr>
        <w:t>で</w:t>
      </w:r>
      <w:r w:rsidR="00AD52F3" w:rsidRPr="009035D2">
        <w:rPr>
          <w:rFonts w:ascii="ＭＳ ゴシック" w:eastAsia="ＭＳ ゴシック" w:hAnsi="ＭＳ ゴシック" w:hint="eastAsia"/>
          <w:color w:val="auto"/>
          <w:kern w:val="2"/>
          <w:sz w:val="24"/>
          <w:szCs w:val="24"/>
        </w:rPr>
        <w:t>借用したあと朝鮮語内で</w:t>
      </w:r>
      <w:proofErr w:type="spellStart"/>
      <w:r w:rsidR="00AD52F3" w:rsidRPr="009035D2">
        <w:rPr>
          <w:rFonts w:ascii="ＭＳ ゴシック" w:eastAsia="ＭＳ ゴシック" w:hAnsi="ＭＳ ゴシック" w:cs="Batang"/>
          <w:color w:val="auto"/>
          <w:kern w:val="2"/>
          <w:sz w:val="24"/>
          <w:szCs w:val="24"/>
        </w:rPr>
        <w:t>ha</w:t>
      </w:r>
      <w:r w:rsidR="00AD52F3" w:rsidRPr="009035D2">
        <w:rPr>
          <w:rFonts w:ascii="ＭＳ ゴシック" w:eastAsia="ＭＳ ゴシック" w:hAnsi="ＭＳ ゴシック" w:cs="Batang" w:hint="eastAsia"/>
          <w:color w:val="auto"/>
          <w:kern w:val="2"/>
          <w:sz w:val="24"/>
          <w:szCs w:val="24"/>
        </w:rPr>
        <w:t>n</w:t>
      </w:r>
      <w:proofErr w:type="spellEnd"/>
      <w:r w:rsidR="00AD52F3" w:rsidRPr="009035D2">
        <w:rPr>
          <w:rFonts w:ascii="ＭＳ ゴシック" w:eastAsia="ＭＳ ゴシック" w:hAnsi="ＭＳ ゴシック" w:cs="Batang" w:hint="eastAsia"/>
          <w:color w:val="auto"/>
          <w:kern w:val="2"/>
          <w:sz w:val="24"/>
          <w:szCs w:val="24"/>
        </w:rPr>
        <w:t>や</w:t>
      </w:r>
      <w:proofErr w:type="spellStart"/>
      <w:r w:rsidR="00AD52F3" w:rsidRPr="009035D2">
        <w:rPr>
          <w:rFonts w:ascii="ＭＳ ゴシック" w:eastAsia="ＭＳ ゴシック" w:hAnsi="ＭＳ ゴシック" w:cs="Batang"/>
          <w:color w:val="auto"/>
          <w:kern w:val="2"/>
          <w:sz w:val="24"/>
          <w:szCs w:val="24"/>
        </w:rPr>
        <w:t>haŋ</w:t>
      </w:r>
      <w:proofErr w:type="spellEnd"/>
      <w:r w:rsidR="00AD52F3" w:rsidRPr="009035D2">
        <w:rPr>
          <w:rFonts w:ascii="ＭＳ ゴシック" w:eastAsia="ＭＳ ゴシック" w:hAnsi="ＭＳ ゴシック" w:cs="Batang" w:hint="eastAsia"/>
          <w:color w:val="auto"/>
          <w:kern w:val="2"/>
          <w:sz w:val="24"/>
          <w:szCs w:val="24"/>
        </w:rPr>
        <w:t>に変化した</w:t>
      </w:r>
      <w:r w:rsidR="006A1B7A" w:rsidRPr="009035D2">
        <w:rPr>
          <w:rFonts w:ascii="ＭＳ ゴシック" w:eastAsia="ＭＳ ゴシック" w:hAnsi="ＭＳ ゴシック" w:cs="Batang" w:hint="eastAsia"/>
          <w:color w:val="auto"/>
          <w:kern w:val="2"/>
          <w:sz w:val="24"/>
          <w:szCs w:val="24"/>
        </w:rPr>
        <w:t>と考えればその</w:t>
      </w:r>
      <w:r w:rsidRPr="009035D2">
        <w:rPr>
          <w:rFonts w:ascii="ＭＳ ゴシック" w:eastAsia="ＭＳ ゴシック" w:hAnsi="ＭＳ ゴシック" w:hint="eastAsia"/>
          <w:color w:val="auto"/>
          <w:kern w:val="2"/>
          <w:sz w:val="24"/>
          <w:szCs w:val="24"/>
        </w:rPr>
        <w:t>理由は</w:t>
      </w:r>
      <w:r w:rsidR="006A1B7A" w:rsidRPr="009035D2">
        <w:rPr>
          <w:rFonts w:ascii="ＭＳ ゴシック" w:eastAsia="ＭＳ ゴシック" w:hAnsi="ＭＳ ゴシック" w:hint="eastAsia"/>
          <w:color w:val="auto"/>
          <w:kern w:val="2"/>
          <w:sz w:val="24"/>
          <w:szCs w:val="24"/>
        </w:rPr>
        <w:t>なん</w:t>
      </w:r>
      <w:r w:rsidR="0009564B" w:rsidRPr="009035D2">
        <w:rPr>
          <w:rFonts w:ascii="ＭＳ ゴシック" w:eastAsia="ＭＳ ゴシック" w:hAnsi="ＭＳ ゴシック" w:cs="Batang" w:hint="eastAsia"/>
          <w:color w:val="auto"/>
          <w:kern w:val="2"/>
          <w:sz w:val="24"/>
          <w:szCs w:val="24"/>
        </w:rPr>
        <w:t>でしょうか。</w:t>
      </w:r>
      <w:r w:rsidR="00CF7314" w:rsidRPr="009035D2">
        <w:rPr>
          <w:rFonts w:ascii="ＭＳ ゴシック" w:eastAsia="ＭＳ ゴシック" w:hAnsi="ＭＳ ゴシック" w:cs="Batang" w:hint="eastAsia"/>
          <w:color w:val="auto"/>
          <w:kern w:val="2"/>
          <w:sz w:val="24"/>
          <w:szCs w:val="24"/>
        </w:rPr>
        <w:t>これは問う</w:t>
      </w:r>
      <w:r w:rsidR="0009564B" w:rsidRPr="009035D2">
        <w:rPr>
          <w:rFonts w:ascii="ＭＳ ゴシック" w:eastAsia="ＭＳ ゴシック" w:hAnsi="ＭＳ ゴシック" w:cs="Batang" w:hint="eastAsia"/>
          <w:color w:val="auto"/>
          <w:kern w:val="2"/>
          <w:sz w:val="24"/>
          <w:szCs w:val="24"/>
        </w:rPr>
        <w:t>に価する疑問</w:t>
      </w:r>
      <w:r w:rsidR="006A1B7A" w:rsidRPr="009035D2">
        <w:rPr>
          <w:rFonts w:ascii="ＭＳ ゴシック" w:eastAsia="ＭＳ ゴシック" w:hAnsi="ＭＳ ゴシック" w:cs="Batang" w:hint="eastAsia"/>
          <w:color w:val="auto"/>
          <w:kern w:val="2"/>
          <w:sz w:val="24"/>
          <w:szCs w:val="24"/>
        </w:rPr>
        <w:t>です。</w:t>
      </w:r>
    </w:p>
    <w:p w14:paraId="50AE62E7" w14:textId="7918350C" w:rsidR="0019345F" w:rsidRPr="00E03514" w:rsidRDefault="0019345F" w:rsidP="009035D2">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E03514">
        <w:rPr>
          <w:rFonts w:ascii="ＭＳ ゴシック" w:eastAsia="ＭＳ ゴシック" w:hAnsi="ＭＳ ゴシック" w:hint="eastAsia"/>
          <w:color w:val="auto"/>
          <w:kern w:val="2"/>
          <w:sz w:val="24"/>
          <w:szCs w:val="24"/>
        </w:rPr>
        <w:t>ここで閉鎖音の</w:t>
      </w:r>
      <w:r w:rsidR="00B33A66">
        <w:rPr>
          <w:rFonts w:ascii="ＭＳ ゴシック" w:eastAsia="ＭＳ ゴシック" w:hAnsi="ＭＳ ゴシック" w:hint="eastAsia"/>
          <w:color w:val="auto"/>
          <w:kern w:val="2"/>
          <w:sz w:val="24"/>
          <w:szCs w:val="24"/>
        </w:rPr>
        <w:t>気音の</w:t>
      </w:r>
      <w:r w:rsidR="00B33A66" w:rsidRPr="00E03514">
        <w:rPr>
          <w:rFonts w:ascii="ＭＳ ゴシック" w:eastAsia="ＭＳ ゴシック" w:hAnsi="ＭＳ ゴシック" w:hint="eastAsia"/>
          <w:color w:val="auto"/>
          <w:kern w:val="2"/>
          <w:sz w:val="24"/>
          <w:szCs w:val="24"/>
        </w:rPr>
        <w:t>音声一般の傾向</w:t>
      </w:r>
      <w:r w:rsidRPr="00E03514">
        <w:rPr>
          <w:rFonts w:ascii="ＭＳ ゴシック" w:eastAsia="ＭＳ ゴシック" w:hAnsi="ＭＳ ゴシック" w:hint="eastAsia"/>
          <w:color w:val="auto"/>
          <w:kern w:val="2"/>
          <w:sz w:val="24"/>
          <w:szCs w:val="24"/>
        </w:rPr>
        <w:t>を</w:t>
      </w:r>
      <w:r w:rsidR="00B33A66">
        <w:rPr>
          <w:rFonts w:ascii="ＭＳ ゴシック" w:eastAsia="ＭＳ ゴシック" w:hAnsi="ＭＳ ゴシック" w:hint="eastAsia"/>
          <w:color w:val="auto"/>
          <w:kern w:val="2"/>
          <w:sz w:val="24"/>
          <w:szCs w:val="24"/>
        </w:rPr>
        <w:t>み</w:t>
      </w:r>
      <w:r w:rsidRPr="00E03514">
        <w:rPr>
          <w:rFonts w:ascii="ＭＳ ゴシック" w:eastAsia="ＭＳ ゴシック" w:hAnsi="ＭＳ ゴシック" w:hint="eastAsia"/>
          <w:color w:val="auto"/>
          <w:kern w:val="2"/>
          <w:sz w:val="24"/>
          <w:szCs w:val="24"/>
        </w:rPr>
        <w:t>ておきます。</w:t>
      </w:r>
      <w:r w:rsidR="009F444B" w:rsidRPr="009F444B">
        <w:rPr>
          <w:rFonts w:ascii="ＭＳ ゴシック" w:eastAsia="ＭＳ ゴシック" w:hAnsi="ＭＳ ゴシック" w:hint="eastAsia"/>
          <w:color w:val="auto"/>
          <w:kern w:val="2"/>
          <w:sz w:val="24"/>
          <w:szCs w:val="24"/>
        </w:rPr>
        <w:t>「</w:t>
      </w:r>
      <w:r w:rsidRPr="00E03514">
        <w:rPr>
          <w:rFonts w:ascii="ＭＳ ゴシック" w:eastAsia="ＭＳ ゴシック" w:hAnsi="ＭＳ ゴシック" w:hint="eastAsia"/>
          <w:color w:val="auto"/>
          <w:kern w:val="2"/>
          <w:sz w:val="24"/>
          <w:szCs w:val="24"/>
        </w:rPr>
        <w:t>日本語と中国語の気音の強さの違いについて</w:t>
      </w:r>
      <w:r w:rsidR="00FD31C9">
        <w:rPr>
          <w:rFonts w:ascii="ＭＳ ゴシック" w:eastAsia="ＭＳ ゴシック" w:hAnsi="ＭＳ ゴシック" w:hint="eastAsia"/>
          <w:color w:val="auto"/>
          <w:kern w:val="2"/>
          <w:sz w:val="24"/>
          <w:szCs w:val="24"/>
        </w:rPr>
        <w:t>は</w:t>
      </w:r>
      <w:r w:rsidR="001F0079">
        <w:rPr>
          <w:rFonts w:ascii="ＭＳ ゴシック" w:eastAsia="ＭＳ ゴシック" w:hAnsi="ＭＳ ゴシック" w:hint="eastAsia"/>
          <w:color w:val="auto"/>
          <w:kern w:val="2"/>
          <w:sz w:val="24"/>
          <w:szCs w:val="24"/>
        </w:rPr>
        <w:t>、</w:t>
      </w:r>
      <w:r w:rsidR="00FD31C9" w:rsidRPr="00FD31C9">
        <w:rPr>
          <w:rFonts w:ascii="ＭＳ ゴシック" w:eastAsia="ＭＳ ゴシック" w:hAnsi="ＭＳ ゴシック" w:hint="eastAsia"/>
          <w:color w:val="auto"/>
          <w:kern w:val="2"/>
          <w:sz w:val="24"/>
          <w:szCs w:val="24"/>
        </w:rPr>
        <w:t>北京語を話す黄</w:t>
      </w:r>
      <w:r w:rsidR="001F0079">
        <w:rPr>
          <w:rFonts w:ascii="ＭＳ ゴシック" w:eastAsia="ＭＳ ゴシック" w:hAnsi="ＭＳ ゴシック" w:hint="eastAsia"/>
          <w:color w:val="auto"/>
          <w:kern w:val="2"/>
          <w:sz w:val="24"/>
          <w:szCs w:val="24"/>
        </w:rPr>
        <w:t>國彦</w:t>
      </w:r>
      <w:r w:rsidR="00FD31C9" w:rsidRPr="00FD31C9">
        <w:rPr>
          <w:rFonts w:ascii="ＭＳ ゴシック" w:eastAsia="ＭＳ ゴシック" w:hAnsi="ＭＳ ゴシック" w:hint="eastAsia"/>
          <w:color w:val="auto"/>
          <w:kern w:val="2"/>
          <w:sz w:val="24"/>
          <w:szCs w:val="24"/>
        </w:rPr>
        <w:t>氏が日本語（東京方言）に接した際</w:t>
      </w:r>
      <w:r w:rsidR="00FD31C9">
        <w:rPr>
          <w:rFonts w:ascii="ＭＳ ゴシック" w:eastAsia="ＭＳ ゴシック" w:hAnsi="ＭＳ ゴシック" w:hint="eastAsia"/>
          <w:color w:val="auto"/>
          <w:kern w:val="2"/>
          <w:sz w:val="24"/>
          <w:szCs w:val="24"/>
        </w:rPr>
        <w:t>の</w:t>
      </w:r>
      <w:r w:rsidR="00FD31C9" w:rsidRPr="00E03514">
        <w:rPr>
          <w:rFonts w:ascii="ＭＳ ゴシック" w:eastAsia="ＭＳ ゴシック" w:hAnsi="ＭＳ ゴシック" w:hint="eastAsia"/>
          <w:color w:val="auto"/>
          <w:kern w:val="2"/>
          <w:sz w:val="24"/>
          <w:szCs w:val="24"/>
        </w:rPr>
        <w:t>次のよう</w:t>
      </w:r>
      <w:r w:rsidR="00FD31C9">
        <w:rPr>
          <w:rFonts w:ascii="ＭＳ ゴシック" w:eastAsia="ＭＳ ゴシック" w:hAnsi="ＭＳ ゴシック" w:hint="eastAsia"/>
          <w:color w:val="auto"/>
          <w:kern w:val="2"/>
          <w:sz w:val="24"/>
          <w:szCs w:val="24"/>
        </w:rPr>
        <w:t>な</w:t>
      </w:r>
      <w:r w:rsidRPr="00E03514">
        <w:rPr>
          <w:rFonts w:ascii="ＭＳ ゴシック" w:eastAsia="ＭＳ ゴシック" w:hAnsi="ＭＳ ゴシック" w:hint="eastAsia"/>
          <w:color w:val="auto"/>
          <w:kern w:val="2"/>
          <w:sz w:val="24"/>
          <w:szCs w:val="24"/>
        </w:rPr>
        <w:t>観察</w:t>
      </w:r>
      <w:r w:rsidR="00FD31C9">
        <w:rPr>
          <w:rFonts w:ascii="ＭＳ ゴシック" w:eastAsia="ＭＳ ゴシック" w:hAnsi="ＭＳ ゴシック" w:hint="eastAsia"/>
          <w:color w:val="auto"/>
          <w:kern w:val="2"/>
          <w:sz w:val="24"/>
          <w:szCs w:val="24"/>
        </w:rPr>
        <w:t>があります</w:t>
      </w:r>
      <w:r w:rsidRPr="00E03514">
        <w:rPr>
          <w:rFonts w:ascii="ＭＳ ゴシック" w:eastAsia="ＭＳ ゴシック" w:hAnsi="ＭＳ ゴシック" w:hint="eastAsia"/>
          <w:color w:val="auto"/>
          <w:kern w:val="2"/>
          <w:sz w:val="24"/>
          <w:szCs w:val="24"/>
        </w:rPr>
        <w:t>（森博達　1991:101）。</w:t>
      </w:r>
    </w:p>
    <w:p w14:paraId="4D15150E" w14:textId="77777777" w:rsidR="0019345F" w:rsidRPr="00CF7314" w:rsidRDefault="0019345F" w:rsidP="00CF7314">
      <w:pPr>
        <w:pStyle w:val="10"/>
        <w:ind w:leftChars="0" w:left="0" w:firstLineChars="100" w:firstLine="200"/>
        <w:rPr>
          <w:rFonts w:ascii="ＭＳ ゴシック" w:eastAsia="ＭＳ ゴシック" w:hAnsi="ＭＳ ゴシック"/>
          <w:color w:val="auto"/>
          <w:kern w:val="2"/>
        </w:rPr>
      </w:pPr>
    </w:p>
    <w:p w14:paraId="3CD58B75" w14:textId="77777777" w:rsidR="0019345F" w:rsidRDefault="00FD31C9" w:rsidP="00FD31C9">
      <w:pPr>
        <w:pStyle w:val="10"/>
        <w:ind w:leftChars="100" w:left="20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「黄氏</w:t>
      </w:r>
      <w:r>
        <w:rPr>
          <w:rFonts w:ascii="ＭＳ ゴシック" w:eastAsia="ＭＳ ゴシック" w:hAnsi="ＭＳ ゴシック" w:hint="eastAsia"/>
          <w:color w:val="auto"/>
          <w:kern w:val="2"/>
        </w:rPr>
        <w:t>の</w:t>
      </w:r>
      <w:r w:rsidR="0019345F" w:rsidRPr="00FD31C9">
        <w:rPr>
          <w:rFonts w:ascii="ＭＳ ゴシック" w:eastAsia="ＭＳ ゴシック" w:hAnsi="ＭＳ ゴシック" w:hint="eastAsia"/>
          <w:color w:val="auto"/>
          <w:kern w:val="2"/>
        </w:rPr>
        <w:t>観察によれば、語頭ではいずれも有気音に聞こえるが、「語中に来る場合、/k/の気音がもっとも強く、/t/の気音がもっとも弱く、/p/はその中間ぐらいのようである」と指摘している。」</w:t>
      </w:r>
    </w:p>
    <w:p w14:paraId="6753EB62" w14:textId="77777777" w:rsidR="00FD31C9" w:rsidRPr="00CF7314" w:rsidRDefault="00FD31C9" w:rsidP="00FD31C9">
      <w:pPr>
        <w:pStyle w:val="10"/>
        <w:ind w:leftChars="100" w:left="200"/>
        <w:rPr>
          <w:rFonts w:ascii="ＭＳ ゴシック" w:eastAsia="ＭＳ ゴシック" w:hAnsi="ＭＳ ゴシック"/>
          <w:color w:val="auto"/>
          <w:kern w:val="2"/>
        </w:rPr>
      </w:pPr>
    </w:p>
    <w:p w14:paraId="1979ED50" w14:textId="77777777" w:rsidR="0019345F" w:rsidRPr="009035D2" w:rsidRDefault="0019345F" w:rsidP="009035D2">
      <w:pPr>
        <w:pStyle w:val="10"/>
        <w:spacing w:line="360" w:lineRule="exact"/>
        <w:ind w:leftChars="0" w:left="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lastRenderedPageBreak/>
        <w:t xml:space="preserve">　</w:t>
      </w:r>
      <w:r w:rsidRPr="009035D2">
        <w:rPr>
          <w:rFonts w:ascii="ＭＳ ゴシック" w:eastAsia="ＭＳ ゴシック" w:hAnsi="ＭＳ ゴシック" w:hint="eastAsia"/>
          <w:color w:val="auto"/>
          <w:kern w:val="2"/>
          <w:sz w:val="24"/>
          <w:szCs w:val="24"/>
        </w:rPr>
        <w:t>日本語の閉鎖音p/t/kの間に上のような違いがみられるのですが、音声学的にみてこのような傾向は世界の言語に共通なのかもしれません。また「シナ語（北京）の有氣の[p‛][t‛][k‛]，蒙古語の（ホロンバイル）の語頭の[t‛][p‛]や朝鮮語の激音（</w:t>
      </w:r>
      <w:r w:rsidRPr="009035D2">
        <w:rPr>
          <w:rFonts w:ascii="Malgun Gothic" w:eastAsia="Malgun Gothic" w:hAnsi="Malgun Gothic" w:cs="Malgun Gothic" w:hint="eastAsia"/>
          <w:color w:val="auto"/>
          <w:kern w:val="2"/>
          <w:sz w:val="24"/>
          <w:szCs w:val="24"/>
        </w:rPr>
        <w:t>ㅍㅌㅋ</w:t>
      </w:r>
      <w:r w:rsidRPr="009035D2">
        <w:rPr>
          <w:rFonts w:ascii="ＭＳ ゴシック" w:eastAsia="ＭＳ ゴシック" w:hAnsi="ＭＳ ゴシック" w:hint="eastAsia"/>
          <w:color w:val="auto"/>
          <w:kern w:val="2"/>
          <w:sz w:val="24"/>
          <w:szCs w:val="24"/>
        </w:rPr>
        <w:t>）のそれは，日本語の[p][t][k]よりは氣音が強く長く，ことに朝鮮語のそれは強い」（服部　1951：138）といった言語間の違いも見られます。そこで中国語と朝鮮語とのあいだの気音の強さの違いが「干」（</w:t>
      </w:r>
      <w:proofErr w:type="spellStart"/>
      <w:r w:rsidRPr="009035D2">
        <w:rPr>
          <w:rFonts w:ascii="ＭＳ ゴシック" w:eastAsia="ＭＳ ゴシック" w:hAnsi="ＭＳ ゴシック" w:hint="eastAsia"/>
          <w:color w:val="auto"/>
          <w:kern w:val="2"/>
          <w:sz w:val="24"/>
          <w:szCs w:val="24"/>
        </w:rPr>
        <w:t>kan</w:t>
      </w:r>
      <w:proofErr w:type="spellEnd"/>
      <w:r w:rsidRPr="009035D2">
        <w:rPr>
          <w:rFonts w:ascii="ＭＳ ゴシック" w:eastAsia="ＭＳ ゴシック" w:hAnsi="ＭＳ ゴシック" w:hint="eastAsia"/>
          <w:color w:val="auto"/>
          <w:kern w:val="2"/>
          <w:sz w:val="24"/>
          <w:szCs w:val="24"/>
        </w:rPr>
        <w:t>）・</w:t>
      </w:r>
      <w:r w:rsidRPr="009035D2">
        <w:rPr>
          <w:rFonts w:ascii="ＭＳ ゴシック" w:eastAsia="ＭＳ ゴシック" w:hAnsi="ＭＳ ゴシック" w:cs="Batang" w:hint="eastAsia"/>
          <w:color w:val="auto"/>
          <w:kern w:val="2"/>
          <w:sz w:val="24"/>
          <w:szCs w:val="24"/>
        </w:rPr>
        <w:t>「抗」（</w:t>
      </w:r>
      <w:proofErr w:type="spellStart"/>
      <w:r w:rsidRPr="009035D2">
        <w:rPr>
          <w:rFonts w:ascii="ＭＳ ゴシック" w:eastAsia="ＭＳ ゴシック" w:hAnsi="ＭＳ ゴシック" w:cs="Batang"/>
          <w:color w:val="auto"/>
          <w:kern w:val="2"/>
          <w:sz w:val="24"/>
          <w:szCs w:val="24"/>
        </w:rPr>
        <w:t>k</w:t>
      </w:r>
      <w:r w:rsidRPr="009035D2">
        <w:rPr>
          <w:rFonts w:ascii="ＭＳ ゴシック" w:eastAsia="ＭＳ ゴシック" w:hAnsi="ＭＳ ゴシック" w:cs="Batang"/>
          <w:color w:val="auto"/>
          <w:kern w:val="2"/>
          <w:sz w:val="24"/>
          <w:szCs w:val="24"/>
          <w:vertAlign w:val="superscript"/>
        </w:rPr>
        <w:t>h</w:t>
      </w:r>
      <w:r w:rsidRPr="009035D2">
        <w:rPr>
          <w:rFonts w:ascii="ＭＳ ゴシック" w:eastAsia="ＭＳ ゴシック" w:hAnsi="ＭＳ ゴシック" w:cs="Batang"/>
          <w:color w:val="auto"/>
          <w:kern w:val="2"/>
          <w:sz w:val="24"/>
          <w:szCs w:val="24"/>
        </w:rPr>
        <w:t>aŋ</w:t>
      </w:r>
      <w:proofErr w:type="spellEnd"/>
      <w:r w:rsidRPr="009035D2">
        <w:rPr>
          <w:rFonts w:ascii="ＭＳ ゴシック" w:eastAsia="ＭＳ ゴシック" w:hAnsi="ＭＳ ゴシック" w:cs="Batang" w:hint="eastAsia"/>
          <w:color w:val="auto"/>
          <w:kern w:val="2"/>
          <w:sz w:val="24"/>
          <w:szCs w:val="24"/>
        </w:rPr>
        <w:t>）を</w:t>
      </w:r>
      <w:proofErr w:type="spellStart"/>
      <w:r w:rsidRPr="009035D2">
        <w:rPr>
          <w:rFonts w:ascii="ＭＳ ゴシック" w:eastAsia="ＭＳ ゴシック" w:hAnsi="ＭＳ ゴシック" w:hint="eastAsia"/>
          <w:color w:val="auto"/>
          <w:kern w:val="2"/>
          <w:sz w:val="24"/>
          <w:szCs w:val="24"/>
        </w:rPr>
        <w:t>han</w:t>
      </w:r>
      <w:proofErr w:type="spellEnd"/>
      <w:r w:rsidRPr="009035D2">
        <w:rPr>
          <w:rFonts w:ascii="ＭＳ ゴシック" w:eastAsia="ＭＳ ゴシック" w:hAnsi="ＭＳ ゴシック" w:hint="eastAsia"/>
          <w:color w:val="auto"/>
          <w:kern w:val="2"/>
          <w:sz w:val="24"/>
          <w:szCs w:val="24"/>
        </w:rPr>
        <w:t>/</w:t>
      </w:r>
      <w:proofErr w:type="spellStart"/>
      <w:r w:rsidRPr="009035D2">
        <w:rPr>
          <w:rFonts w:ascii="ＭＳ ゴシック" w:eastAsia="ＭＳ ゴシック" w:hAnsi="ＭＳ ゴシック" w:cs="Batang"/>
          <w:color w:val="auto"/>
          <w:kern w:val="2"/>
          <w:sz w:val="24"/>
          <w:szCs w:val="24"/>
        </w:rPr>
        <w:t>haŋ</w:t>
      </w:r>
      <w:proofErr w:type="spellEnd"/>
      <w:r w:rsidRPr="009035D2">
        <w:rPr>
          <w:rFonts w:ascii="ＭＳ ゴシック" w:eastAsia="ＭＳ ゴシック" w:hAnsi="ＭＳ ゴシック" w:cs="Batang" w:hint="eastAsia"/>
          <w:color w:val="auto"/>
          <w:kern w:val="2"/>
          <w:sz w:val="24"/>
          <w:szCs w:val="24"/>
        </w:rPr>
        <w:t>で</w:t>
      </w:r>
      <w:r w:rsidRPr="009035D2">
        <w:rPr>
          <w:rFonts w:ascii="ＭＳ ゴシック" w:eastAsia="ＭＳ ゴシック" w:hAnsi="ＭＳ ゴシック" w:hint="eastAsia"/>
          <w:color w:val="auto"/>
          <w:kern w:val="2"/>
          <w:sz w:val="24"/>
          <w:szCs w:val="24"/>
        </w:rPr>
        <w:t>借用</w:t>
      </w:r>
      <w:r w:rsidR="00B33A66" w:rsidRPr="009035D2">
        <w:rPr>
          <w:rFonts w:ascii="ＭＳ ゴシック" w:eastAsia="ＭＳ ゴシック" w:hAnsi="ＭＳ ゴシック" w:hint="eastAsia"/>
          <w:color w:val="auto"/>
          <w:kern w:val="2"/>
          <w:sz w:val="24"/>
          <w:szCs w:val="24"/>
        </w:rPr>
        <w:t>させたか</w:t>
      </w:r>
      <w:r w:rsidRPr="009035D2">
        <w:rPr>
          <w:rFonts w:ascii="ＭＳ ゴシック" w:eastAsia="ＭＳ ゴシック" w:hAnsi="ＭＳ ゴシック" w:hint="eastAsia"/>
          <w:color w:val="auto"/>
          <w:kern w:val="2"/>
          <w:sz w:val="24"/>
          <w:szCs w:val="24"/>
        </w:rPr>
        <w:t>、あるいは</w:t>
      </w:r>
      <w:proofErr w:type="spellStart"/>
      <w:r w:rsidRPr="009035D2">
        <w:rPr>
          <w:rFonts w:ascii="ＭＳ ゴシック" w:eastAsia="ＭＳ ゴシック" w:hAnsi="ＭＳ ゴシック" w:hint="eastAsia"/>
          <w:color w:val="auto"/>
          <w:kern w:val="2"/>
          <w:sz w:val="24"/>
          <w:szCs w:val="24"/>
        </w:rPr>
        <w:t>kan</w:t>
      </w:r>
      <w:proofErr w:type="spellEnd"/>
      <w:r w:rsidRPr="009035D2">
        <w:rPr>
          <w:rFonts w:ascii="ＭＳ ゴシック" w:eastAsia="ＭＳ ゴシック" w:hAnsi="ＭＳ ゴシック" w:hint="eastAsia"/>
          <w:color w:val="auto"/>
          <w:kern w:val="2"/>
          <w:sz w:val="24"/>
          <w:szCs w:val="24"/>
        </w:rPr>
        <w:t>/</w:t>
      </w:r>
      <w:proofErr w:type="spellStart"/>
      <w:r w:rsidRPr="009035D2">
        <w:rPr>
          <w:rFonts w:ascii="ＭＳ ゴシック" w:eastAsia="ＭＳ ゴシック" w:hAnsi="ＭＳ ゴシック" w:cs="Batang"/>
          <w:color w:val="auto"/>
          <w:kern w:val="2"/>
          <w:sz w:val="24"/>
          <w:szCs w:val="24"/>
        </w:rPr>
        <w:t>k</w:t>
      </w:r>
      <w:r w:rsidRPr="009035D2">
        <w:rPr>
          <w:rFonts w:ascii="ＭＳ ゴシック" w:eastAsia="ＭＳ ゴシック" w:hAnsi="ＭＳ ゴシック" w:cs="Batang"/>
          <w:color w:val="auto"/>
          <w:kern w:val="2"/>
          <w:sz w:val="24"/>
          <w:szCs w:val="24"/>
          <w:vertAlign w:val="superscript"/>
        </w:rPr>
        <w:t>h</w:t>
      </w:r>
      <w:r w:rsidRPr="009035D2">
        <w:rPr>
          <w:rFonts w:ascii="ＭＳ ゴシック" w:eastAsia="ＭＳ ゴシック" w:hAnsi="ＭＳ ゴシック" w:cs="Batang"/>
          <w:color w:val="auto"/>
          <w:kern w:val="2"/>
          <w:sz w:val="24"/>
          <w:szCs w:val="24"/>
        </w:rPr>
        <w:t>aŋ</w:t>
      </w:r>
      <w:proofErr w:type="spellEnd"/>
      <w:r w:rsidRPr="009035D2">
        <w:rPr>
          <w:rFonts w:ascii="ＭＳ ゴシック" w:eastAsia="ＭＳ ゴシック" w:hAnsi="ＭＳ ゴシック" w:cs="Batang" w:hint="eastAsia"/>
          <w:color w:val="auto"/>
          <w:kern w:val="2"/>
          <w:sz w:val="24"/>
          <w:szCs w:val="24"/>
        </w:rPr>
        <w:t>で</w:t>
      </w:r>
      <w:r w:rsidRPr="009035D2">
        <w:rPr>
          <w:rFonts w:ascii="ＭＳ ゴシック" w:eastAsia="ＭＳ ゴシック" w:hAnsi="ＭＳ ゴシック" w:hint="eastAsia"/>
          <w:color w:val="auto"/>
          <w:kern w:val="2"/>
          <w:sz w:val="24"/>
          <w:szCs w:val="24"/>
        </w:rPr>
        <w:t>借用した後</w:t>
      </w:r>
      <w:proofErr w:type="spellStart"/>
      <w:r w:rsidRPr="009035D2">
        <w:rPr>
          <w:rFonts w:ascii="ＭＳ ゴシック" w:eastAsia="ＭＳ ゴシック" w:hAnsi="ＭＳ ゴシック" w:hint="eastAsia"/>
          <w:color w:val="auto"/>
          <w:kern w:val="2"/>
          <w:sz w:val="24"/>
          <w:szCs w:val="24"/>
        </w:rPr>
        <w:t>han</w:t>
      </w:r>
      <w:proofErr w:type="spellEnd"/>
      <w:r w:rsidRPr="009035D2">
        <w:rPr>
          <w:rFonts w:ascii="ＭＳ ゴシック" w:eastAsia="ＭＳ ゴシック" w:hAnsi="ＭＳ ゴシック" w:hint="eastAsia"/>
          <w:color w:val="auto"/>
          <w:kern w:val="2"/>
          <w:sz w:val="24"/>
          <w:szCs w:val="24"/>
        </w:rPr>
        <w:t>/</w:t>
      </w:r>
      <w:proofErr w:type="spellStart"/>
      <w:r w:rsidRPr="009035D2">
        <w:rPr>
          <w:rFonts w:ascii="ＭＳ ゴシック" w:eastAsia="ＭＳ ゴシック" w:hAnsi="ＭＳ ゴシック" w:cs="Batang"/>
          <w:color w:val="auto"/>
          <w:kern w:val="2"/>
          <w:sz w:val="24"/>
          <w:szCs w:val="24"/>
        </w:rPr>
        <w:t>haŋ</w:t>
      </w:r>
      <w:proofErr w:type="spellEnd"/>
      <w:r w:rsidRPr="009035D2">
        <w:rPr>
          <w:rFonts w:ascii="ＭＳ ゴシック" w:eastAsia="ＭＳ ゴシック" w:hAnsi="ＭＳ ゴシック" w:hint="eastAsia"/>
          <w:color w:val="auto"/>
          <w:kern w:val="2"/>
          <w:sz w:val="24"/>
          <w:szCs w:val="24"/>
        </w:rPr>
        <w:t>に変化</w:t>
      </w:r>
      <w:r w:rsidR="00FF114C" w:rsidRPr="009035D2">
        <w:rPr>
          <w:rFonts w:ascii="ＭＳ ゴシック" w:eastAsia="ＭＳ ゴシック" w:hAnsi="ＭＳ ゴシック" w:hint="eastAsia"/>
          <w:color w:val="auto"/>
          <w:kern w:val="2"/>
          <w:sz w:val="24"/>
          <w:szCs w:val="24"/>
        </w:rPr>
        <w:t>させた</w:t>
      </w:r>
      <w:r w:rsidRPr="009035D2">
        <w:rPr>
          <w:rFonts w:ascii="ＭＳ ゴシック" w:eastAsia="ＭＳ ゴシック" w:hAnsi="ＭＳ ゴシック" w:hint="eastAsia"/>
          <w:color w:val="auto"/>
          <w:kern w:val="2"/>
          <w:sz w:val="24"/>
          <w:szCs w:val="24"/>
        </w:rPr>
        <w:t>原因であるかもしれません。しかしあまり（</w:t>
      </w:r>
      <w:r w:rsidR="00B33A66" w:rsidRPr="009035D2">
        <w:rPr>
          <w:rFonts w:ascii="ＭＳ ゴシック" w:eastAsia="ＭＳ ゴシック" w:hAnsi="ＭＳ ゴシック" w:hint="eastAsia"/>
          <w:color w:val="auto"/>
          <w:kern w:val="2"/>
          <w:sz w:val="24"/>
          <w:szCs w:val="24"/>
        </w:rPr>
        <w:t>全く</w:t>
      </w:r>
      <w:r w:rsidRPr="009035D2">
        <w:rPr>
          <w:rFonts w:ascii="ＭＳ ゴシック" w:eastAsia="ＭＳ ゴシック" w:hAnsi="ＭＳ ゴシック" w:hint="eastAsia"/>
          <w:color w:val="auto"/>
          <w:kern w:val="2"/>
          <w:sz w:val="24"/>
          <w:szCs w:val="24"/>
        </w:rPr>
        <w:t>）問題にされていないことがあります。中古音喉音の暁・匣母が</w:t>
      </w:r>
      <w:r w:rsidRPr="009035D2">
        <w:rPr>
          <w:rFonts w:ascii="ＭＳ ゴシック" w:eastAsia="ＭＳ ゴシック" w:hAnsi="ＭＳ ゴシック"/>
          <w:color w:val="auto"/>
          <w:kern w:val="2"/>
          <w:sz w:val="24"/>
          <w:szCs w:val="24"/>
        </w:rPr>
        <w:t>h</w:t>
      </w:r>
      <w:r w:rsidRPr="009035D2">
        <w:rPr>
          <w:rFonts w:ascii="ＭＳ ゴシック" w:eastAsia="ＭＳ ゴシック" w:hAnsi="ＭＳ ゴシック" w:hint="eastAsia"/>
          <w:color w:val="auto"/>
          <w:kern w:val="2"/>
          <w:sz w:val="24"/>
          <w:szCs w:val="24"/>
        </w:rPr>
        <w:t>/ɦ（無声・有声声門閉鎖音</w:t>
      </w:r>
      <w:r w:rsidR="00FF114C" w:rsidRPr="009035D2">
        <w:rPr>
          <w:rFonts w:ascii="ＭＳ ゴシック" w:eastAsia="ＭＳ ゴシック" w:hAnsi="ＭＳ ゴシック" w:hint="eastAsia"/>
          <w:color w:val="auto"/>
          <w:kern w:val="2"/>
          <w:sz w:val="24"/>
          <w:szCs w:val="24"/>
        </w:rPr>
        <w:t>）</w:t>
      </w:r>
      <w:r w:rsidRPr="009035D2">
        <w:rPr>
          <w:rFonts w:ascii="ＭＳ ゴシック" w:eastAsia="ＭＳ ゴシック" w:hAnsi="ＭＳ ゴシック" w:hint="eastAsia"/>
          <w:color w:val="auto"/>
          <w:kern w:val="2"/>
          <w:sz w:val="24"/>
          <w:szCs w:val="24"/>
        </w:rPr>
        <w:t>あるいはx/ɣ（無声・有声軟口蓋摩擦音）だとする考え方は</w:t>
      </w:r>
      <w:r w:rsidR="00B33A66" w:rsidRPr="009035D2">
        <w:rPr>
          <w:rFonts w:ascii="ＭＳ ゴシック" w:eastAsia="ＭＳ ゴシック" w:hAnsi="ＭＳ ゴシック" w:hint="eastAsia"/>
          <w:color w:val="auto"/>
          <w:kern w:val="2"/>
          <w:sz w:val="24"/>
          <w:szCs w:val="24"/>
        </w:rPr>
        <w:t>正しい</w:t>
      </w:r>
      <w:r w:rsidRPr="009035D2">
        <w:rPr>
          <w:rFonts w:ascii="ＭＳ ゴシック" w:eastAsia="ＭＳ ゴシック" w:hAnsi="ＭＳ ゴシック" w:hint="eastAsia"/>
          <w:color w:val="auto"/>
          <w:kern w:val="2"/>
          <w:sz w:val="24"/>
          <w:szCs w:val="24"/>
        </w:rPr>
        <w:t>のでしょうか。</w:t>
      </w:r>
      <w:r w:rsidR="00F72AED" w:rsidRPr="009035D2">
        <w:rPr>
          <w:rFonts w:ascii="ＭＳ ゴシック" w:eastAsia="ＭＳ ゴシック" w:hAnsi="ＭＳ ゴシック" w:hint="eastAsia"/>
          <w:color w:val="auto"/>
          <w:kern w:val="2"/>
          <w:sz w:val="24"/>
          <w:szCs w:val="24"/>
        </w:rPr>
        <w:t>ここまで中古音暁母を</w:t>
      </w:r>
      <w:r w:rsidR="00F72AED" w:rsidRPr="009035D2">
        <w:rPr>
          <w:rFonts w:ascii="ＭＳ ゴシック" w:eastAsia="ＭＳ ゴシック" w:hAnsi="ＭＳ ゴシック"/>
          <w:color w:val="auto"/>
          <w:kern w:val="2"/>
          <w:sz w:val="24"/>
          <w:szCs w:val="24"/>
        </w:rPr>
        <w:t>h</w:t>
      </w:r>
      <w:r w:rsidR="00F72AED" w:rsidRPr="009035D2">
        <w:rPr>
          <w:rFonts w:ascii="ＭＳ ゴシック" w:eastAsia="ＭＳ ゴシック" w:hAnsi="ＭＳ ゴシック" w:hint="eastAsia"/>
          <w:color w:val="auto"/>
          <w:kern w:val="2"/>
          <w:sz w:val="24"/>
          <w:szCs w:val="24"/>
        </w:rPr>
        <w:t>と考えたうえで中古音見母（k）・渓母（</w:t>
      </w:r>
      <w:proofErr w:type="spellStart"/>
      <w:r w:rsidR="00F72AED" w:rsidRPr="009035D2">
        <w:rPr>
          <w:rFonts w:ascii="ＭＳ ゴシック" w:eastAsia="ＭＳ ゴシック" w:hAnsi="ＭＳ ゴシック" w:hint="eastAsia"/>
          <w:color w:val="auto"/>
          <w:kern w:val="2"/>
          <w:sz w:val="24"/>
          <w:szCs w:val="24"/>
        </w:rPr>
        <w:t>k</w:t>
      </w:r>
      <w:r w:rsidR="00F72AED" w:rsidRPr="009035D2">
        <w:rPr>
          <w:rFonts w:ascii="ＭＳ ゴシック" w:eastAsia="ＭＳ ゴシック" w:hAnsi="ＭＳ ゴシック" w:hint="eastAsia"/>
          <w:color w:val="auto"/>
          <w:kern w:val="2"/>
          <w:sz w:val="24"/>
          <w:szCs w:val="24"/>
          <w:vertAlign w:val="superscript"/>
        </w:rPr>
        <w:t>h</w:t>
      </w:r>
      <w:proofErr w:type="spellEnd"/>
      <w:r w:rsidR="00F72AED" w:rsidRPr="009035D2">
        <w:rPr>
          <w:rFonts w:ascii="ＭＳ ゴシック" w:eastAsia="ＭＳ ゴシック" w:hAnsi="ＭＳ ゴシック" w:hint="eastAsia"/>
          <w:color w:val="auto"/>
          <w:kern w:val="2"/>
          <w:sz w:val="24"/>
          <w:szCs w:val="24"/>
        </w:rPr>
        <w:t>）字がh（</w:t>
      </w:r>
      <w:r w:rsidR="00F72AED" w:rsidRPr="009035D2">
        <w:rPr>
          <w:rFonts w:ascii="Malgun Gothic" w:eastAsia="Malgun Gothic" w:hAnsi="Malgun Gothic" w:cs="Malgun Gothic" w:hint="eastAsia"/>
          <w:color w:val="auto"/>
          <w:kern w:val="2"/>
          <w:sz w:val="24"/>
          <w:szCs w:val="24"/>
        </w:rPr>
        <w:t>ㅎ</w:t>
      </w:r>
      <w:r w:rsidR="00F72AED" w:rsidRPr="009035D2">
        <w:rPr>
          <w:rFonts w:ascii="ＭＳ ゴシック" w:eastAsia="ＭＳ ゴシック" w:hAnsi="ＭＳ ゴシック" w:hint="eastAsia"/>
          <w:color w:val="auto"/>
          <w:kern w:val="2"/>
          <w:sz w:val="24"/>
          <w:szCs w:val="24"/>
        </w:rPr>
        <w:t>）で借用されてきたことの不合理さをみてきました。あたりまえのことですが</w:t>
      </w:r>
      <w:r w:rsidR="001F0079" w:rsidRPr="009035D2">
        <w:rPr>
          <w:rFonts w:ascii="ＭＳ ゴシック" w:eastAsia="ＭＳ ゴシック" w:hAnsi="ＭＳ ゴシック" w:hint="eastAsia"/>
          <w:color w:val="auto"/>
          <w:kern w:val="2"/>
          <w:sz w:val="24"/>
          <w:szCs w:val="24"/>
        </w:rPr>
        <w:t>、</w:t>
      </w:r>
      <w:r w:rsidRPr="009035D2">
        <w:rPr>
          <w:rFonts w:ascii="ＭＳ ゴシック" w:eastAsia="ＭＳ ゴシック" w:hAnsi="ＭＳ ゴシック" w:hint="eastAsia"/>
          <w:color w:val="auto"/>
          <w:kern w:val="2"/>
          <w:sz w:val="24"/>
          <w:szCs w:val="24"/>
        </w:rPr>
        <w:t>朝鮮漢字音の</w:t>
      </w:r>
      <w:r w:rsidRPr="009035D2">
        <w:rPr>
          <w:rFonts w:ascii="Malgun Gothic" w:eastAsia="Malgun Gothic" w:hAnsi="Malgun Gothic" w:cs="Malgun Gothic" w:hint="eastAsia"/>
          <w:color w:val="auto"/>
          <w:kern w:val="2"/>
          <w:sz w:val="24"/>
          <w:szCs w:val="24"/>
        </w:rPr>
        <w:t>ㅎ</w:t>
      </w:r>
      <w:r w:rsidRPr="009035D2">
        <w:rPr>
          <w:rFonts w:ascii="ＭＳ ゴシック" w:eastAsia="ＭＳ ゴシック" w:hAnsi="ＭＳ ゴシック" w:cs="Batang" w:hint="eastAsia"/>
          <w:color w:val="auto"/>
          <w:kern w:val="2"/>
          <w:sz w:val="24"/>
          <w:szCs w:val="24"/>
        </w:rPr>
        <w:t>は</w:t>
      </w:r>
      <w:r w:rsidRPr="009035D2">
        <w:rPr>
          <w:rFonts w:ascii="ＭＳ ゴシック" w:eastAsia="ＭＳ ゴシック" w:hAnsi="ＭＳ ゴシック" w:hint="eastAsia"/>
          <w:color w:val="auto"/>
          <w:kern w:val="2"/>
          <w:sz w:val="24"/>
          <w:szCs w:val="24"/>
        </w:rPr>
        <w:t>例義で</w:t>
      </w:r>
      <w:r w:rsidRPr="009035D2">
        <w:rPr>
          <w:rFonts w:ascii="ＭＳ ゴシック" w:eastAsia="ＭＳ ゴシック" w:hAnsi="ＭＳ ゴシック" w:cs="Batang" w:hint="eastAsia"/>
          <w:color w:val="auto"/>
          <w:kern w:val="2"/>
          <w:sz w:val="24"/>
          <w:szCs w:val="24"/>
        </w:rPr>
        <w:t>「虚」字（</w:t>
      </w:r>
      <w:r w:rsidRPr="009035D2">
        <w:rPr>
          <w:rFonts w:ascii="ＭＳ ゴシック" w:eastAsia="ＭＳ ゴシック" w:hAnsi="ＭＳ ゴシック" w:hint="eastAsia"/>
          <w:color w:val="auto"/>
          <w:kern w:val="2"/>
          <w:sz w:val="24"/>
          <w:szCs w:val="24"/>
        </w:rPr>
        <w:t>中古音の暁母）（趙　2010：17）で規定されているので中古音暁母が</w:t>
      </w:r>
      <w:r w:rsidRPr="009035D2">
        <w:rPr>
          <w:rFonts w:ascii="ＭＳ ゴシック" w:eastAsia="ＭＳ ゴシック" w:hAnsi="ＭＳ ゴシック"/>
          <w:color w:val="auto"/>
          <w:kern w:val="2"/>
          <w:sz w:val="24"/>
          <w:szCs w:val="24"/>
        </w:rPr>
        <w:t>h</w:t>
      </w:r>
      <w:r w:rsidRPr="009035D2">
        <w:rPr>
          <w:rFonts w:ascii="ＭＳ ゴシック" w:eastAsia="ＭＳ ゴシック" w:hAnsi="ＭＳ ゴシック" w:hint="eastAsia"/>
          <w:color w:val="auto"/>
          <w:kern w:val="2"/>
          <w:sz w:val="24"/>
          <w:szCs w:val="24"/>
        </w:rPr>
        <w:t>であ</w:t>
      </w:r>
      <w:r w:rsidR="00374183" w:rsidRPr="009035D2">
        <w:rPr>
          <w:rFonts w:ascii="ＭＳ ゴシック" w:eastAsia="ＭＳ ゴシック" w:hAnsi="ＭＳ ゴシック" w:hint="eastAsia"/>
          <w:color w:val="auto"/>
          <w:kern w:val="2"/>
          <w:sz w:val="24"/>
          <w:szCs w:val="24"/>
        </w:rPr>
        <w:t>ったかどうか</w:t>
      </w:r>
      <w:r w:rsidRPr="009035D2">
        <w:rPr>
          <w:rFonts w:ascii="ＭＳ ゴシック" w:eastAsia="ＭＳ ゴシック" w:hAnsi="ＭＳ ゴシック" w:hint="eastAsia"/>
          <w:color w:val="auto"/>
          <w:kern w:val="2"/>
          <w:sz w:val="24"/>
          <w:szCs w:val="24"/>
        </w:rPr>
        <w:t>は重大</w:t>
      </w:r>
      <w:r w:rsidR="00FF114C" w:rsidRPr="009035D2">
        <w:rPr>
          <w:rFonts w:ascii="ＭＳ ゴシック" w:eastAsia="ＭＳ ゴシック" w:hAnsi="ＭＳ ゴシック" w:hint="eastAsia"/>
          <w:color w:val="auto"/>
          <w:kern w:val="2"/>
          <w:sz w:val="24"/>
          <w:szCs w:val="24"/>
        </w:rPr>
        <w:t>な問題</w:t>
      </w:r>
      <w:r w:rsidRPr="009035D2">
        <w:rPr>
          <w:rFonts w:ascii="ＭＳ ゴシック" w:eastAsia="ＭＳ ゴシック" w:hAnsi="ＭＳ ゴシック" w:hint="eastAsia"/>
          <w:color w:val="auto"/>
          <w:kern w:val="2"/>
          <w:sz w:val="24"/>
          <w:szCs w:val="24"/>
        </w:rPr>
        <w:t>です。</w:t>
      </w:r>
      <w:r w:rsidR="00F72AED" w:rsidRPr="009035D2">
        <w:rPr>
          <w:rFonts w:ascii="ＭＳ ゴシック" w:eastAsia="ＭＳ ゴシック" w:hAnsi="ＭＳ ゴシック" w:hint="eastAsia"/>
          <w:color w:val="auto"/>
          <w:kern w:val="2"/>
          <w:sz w:val="24"/>
          <w:szCs w:val="24"/>
        </w:rPr>
        <w:t>そこで</w:t>
      </w:r>
      <w:r w:rsidRPr="009035D2">
        <w:rPr>
          <w:rFonts w:ascii="ＭＳ ゴシック" w:eastAsia="ＭＳ ゴシック" w:hAnsi="ＭＳ ゴシック" w:hint="eastAsia"/>
          <w:color w:val="auto"/>
          <w:kern w:val="2"/>
          <w:sz w:val="24"/>
          <w:szCs w:val="24"/>
        </w:rPr>
        <w:t>中古音見・渓母の「干」「抗」がh（</w:t>
      </w:r>
      <w:r w:rsidRPr="009035D2">
        <w:rPr>
          <w:rFonts w:ascii="Malgun Gothic" w:eastAsia="Malgun Gothic" w:hAnsi="Malgun Gothic" w:cs="Malgun Gothic" w:hint="eastAsia"/>
          <w:color w:val="auto"/>
          <w:kern w:val="2"/>
          <w:sz w:val="24"/>
          <w:szCs w:val="24"/>
        </w:rPr>
        <w:t>ㅎ</w:t>
      </w:r>
      <w:r w:rsidRPr="009035D2">
        <w:rPr>
          <w:rFonts w:ascii="ＭＳ ゴシック" w:eastAsia="ＭＳ ゴシック" w:hAnsi="ＭＳ ゴシック" w:hint="eastAsia"/>
          <w:color w:val="auto"/>
          <w:kern w:val="2"/>
          <w:sz w:val="24"/>
          <w:szCs w:val="24"/>
        </w:rPr>
        <w:t>）で借用された、あるいは借用後hに変化したという考え</w:t>
      </w:r>
      <w:r w:rsidR="00F72AED" w:rsidRPr="009035D2">
        <w:rPr>
          <w:rFonts w:ascii="ＭＳ ゴシック" w:eastAsia="ＭＳ ゴシック" w:hAnsi="ＭＳ ゴシック" w:hint="eastAsia"/>
          <w:color w:val="auto"/>
          <w:kern w:val="2"/>
          <w:sz w:val="24"/>
          <w:szCs w:val="24"/>
        </w:rPr>
        <w:t>の不合理さ</w:t>
      </w:r>
      <w:r w:rsidRPr="009035D2">
        <w:rPr>
          <w:rFonts w:ascii="ＭＳ ゴシック" w:eastAsia="ＭＳ ゴシック" w:hAnsi="ＭＳ ゴシック" w:hint="eastAsia"/>
          <w:color w:val="auto"/>
          <w:kern w:val="2"/>
          <w:sz w:val="24"/>
          <w:szCs w:val="24"/>
        </w:rPr>
        <w:t>を解消するために通説</w:t>
      </w:r>
      <w:r w:rsidR="00B33A66" w:rsidRPr="009035D2">
        <w:rPr>
          <w:rFonts w:ascii="ＭＳ ゴシック" w:eastAsia="ＭＳ ゴシック" w:hAnsi="ＭＳ ゴシック" w:hint="eastAsia"/>
          <w:color w:val="auto"/>
          <w:kern w:val="2"/>
          <w:sz w:val="24"/>
          <w:szCs w:val="24"/>
        </w:rPr>
        <w:t>（暁母：</w:t>
      </w:r>
      <w:r w:rsidR="00B33A66" w:rsidRPr="009035D2">
        <w:rPr>
          <w:rFonts w:ascii="ＭＳ ゴシック" w:eastAsia="ＭＳ ゴシック" w:hAnsi="ＭＳ ゴシック"/>
          <w:color w:val="auto"/>
          <w:kern w:val="2"/>
          <w:sz w:val="24"/>
          <w:szCs w:val="24"/>
        </w:rPr>
        <w:t>h</w:t>
      </w:r>
      <w:r w:rsidR="00B33A66" w:rsidRPr="009035D2">
        <w:rPr>
          <w:rFonts w:ascii="ＭＳ ゴシック" w:eastAsia="ＭＳ ゴシック" w:hAnsi="ＭＳ ゴシック" w:hint="eastAsia"/>
          <w:color w:val="auto"/>
          <w:kern w:val="2"/>
          <w:sz w:val="24"/>
          <w:szCs w:val="24"/>
        </w:rPr>
        <w:t>/x</w:t>
      </w:r>
      <w:r w:rsidR="00374183" w:rsidRPr="009035D2">
        <w:rPr>
          <w:rFonts w:ascii="ＭＳ ゴシック" w:eastAsia="ＭＳ ゴシック" w:hAnsi="ＭＳ ゴシック" w:hint="eastAsia"/>
          <w:color w:val="auto"/>
          <w:kern w:val="2"/>
          <w:sz w:val="24"/>
          <w:szCs w:val="24"/>
        </w:rPr>
        <w:t>など</w:t>
      </w:r>
      <w:r w:rsidR="00B33A66" w:rsidRPr="009035D2">
        <w:rPr>
          <w:rFonts w:ascii="ＭＳ ゴシック" w:eastAsia="ＭＳ ゴシック" w:hAnsi="ＭＳ ゴシック" w:hint="eastAsia"/>
          <w:color w:val="auto"/>
          <w:kern w:val="2"/>
          <w:sz w:val="24"/>
          <w:szCs w:val="24"/>
        </w:rPr>
        <w:t>）</w:t>
      </w:r>
      <w:r w:rsidRPr="009035D2">
        <w:rPr>
          <w:rFonts w:ascii="ＭＳ ゴシック" w:eastAsia="ＭＳ ゴシック" w:hAnsi="ＭＳ ゴシック" w:hint="eastAsia"/>
          <w:color w:val="auto"/>
          <w:kern w:val="2"/>
          <w:sz w:val="24"/>
          <w:szCs w:val="24"/>
        </w:rPr>
        <w:t>を破棄して中古音暁母は</w:t>
      </w:r>
      <w:r w:rsidRPr="009035D2">
        <w:rPr>
          <w:rFonts w:ascii="ＭＳ ゴシック" w:eastAsia="ＭＳ ゴシック" w:hAnsi="ＭＳ ゴシック"/>
          <w:color w:val="auto"/>
          <w:kern w:val="2"/>
          <w:sz w:val="24"/>
          <w:szCs w:val="24"/>
        </w:rPr>
        <w:t>h</w:t>
      </w:r>
      <w:r w:rsidRPr="009035D2">
        <w:rPr>
          <w:rFonts w:ascii="ＭＳ ゴシック" w:eastAsia="ＭＳ ゴシック" w:hAnsi="ＭＳ ゴシック" w:hint="eastAsia"/>
          <w:color w:val="auto"/>
          <w:kern w:val="2"/>
          <w:sz w:val="24"/>
          <w:szCs w:val="24"/>
        </w:rPr>
        <w:t>ではなく、k（見母）によく似たkもどきの</w:t>
      </w:r>
      <w:r w:rsidRPr="009035D2">
        <w:rPr>
          <w:rFonts w:ascii="ＭＳ ゴシック" w:eastAsia="ＭＳ ゴシック" w:hAnsi="ＭＳ ゴシック" w:hint="eastAsia"/>
          <w:b/>
          <w:i/>
          <w:color w:val="auto"/>
          <w:kern w:val="2"/>
          <w:sz w:val="24"/>
          <w:szCs w:val="24"/>
        </w:rPr>
        <w:t>k</w:t>
      </w:r>
      <w:r w:rsidRPr="009035D2">
        <w:rPr>
          <w:rFonts w:ascii="ＭＳ ゴシック" w:eastAsia="ＭＳ ゴシック" w:hAnsi="ＭＳ ゴシック" w:hint="eastAsia"/>
          <w:color w:val="auto"/>
          <w:kern w:val="2"/>
          <w:sz w:val="24"/>
          <w:szCs w:val="24"/>
        </w:rPr>
        <w:t>と考えてみます。すると中古音見渓暁母と借用時の朝鮮漢字音との対応、またその後の変化を次のように考えることができるでしょう。</w:t>
      </w:r>
    </w:p>
    <w:p w14:paraId="7591E050" w14:textId="77777777" w:rsidR="0019345F" w:rsidRPr="00F24C98" w:rsidRDefault="0019345F" w:rsidP="0019345F">
      <w:pPr>
        <w:pStyle w:val="10"/>
        <w:ind w:leftChars="0" w:left="0"/>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1843"/>
        <w:gridCol w:w="1559"/>
      </w:tblGrid>
      <w:tr w:rsidR="0019345F" w:rsidRPr="00F24C98" w14:paraId="396F5F9E" w14:textId="77777777" w:rsidTr="0078357F">
        <w:tc>
          <w:tcPr>
            <w:tcW w:w="1276" w:type="dxa"/>
          </w:tcPr>
          <w:p w14:paraId="78575D7D" w14:textId="77777777" w:rsidR="0019345F" w:rsidRPr="00FD31C9" w:rsidRDefault="0019345F" w:rsidP="0078357F">
            <w:pPr>
              <w:pStyle w:val="10"/>
              <w:ind w:leftChars="0" w:left="0"/>
              <w:rPr>
                <w:rFonts w:ascii="ＭＳ ゴシック" w:eastAsia="ＭＳ ゴシック" w:hAnsi="ＭＳ ゴシック"/>
                <w:color w:val="auto"/>
                <w:kern w:val="2"/>
              </w:rPr>
            </w:pPr>
          </w:p>
        </w:tc>
        <w:tc>
          <w:tcPr>
            <w:tcW w:w="1559" w:type="dxa"/>
          </w:tcPr>
          <w:p w14:paraId="4AAA6B23" w14:textId="77777777" w:rsidR="0019345F" w:rsidRPr="00FD31C9" w:rsidRDefault="0019345F" w:rsidP="0078357F">
            <w:pPr>
              <w:pStyle w:val="10"/>
              <w:ind w:leftChars="0" w:left="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中古音</w:t>
            </w:r>
          </w:p>
        </w:tc>
        <w:tc>
          <w:tcPr>
            <w:tcW w:w="1843" w:type="dxa"/>
          </w:tcPr>
          <w:p w14:paraId="06DCF8C2" w14:textId="77777777" w:rsidR="0019345F" w:rsidRPr="00FD31C9" w:rsidRDefault="0019345F" w:rsidP="0078357F">
            <w:pPr>
              <w:pStyle w:val="10"/>
              <w:ind w:leftChars="0" w:left="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古代朝鮮語</w:t>
            </w:r>
          </w:p>
        </w:tc>
        <w:tc>
          <w:tcPr>
            <w:tcW w:w="1559" w:type="dxa"/>
          </w:tcPr>
          <w:p w14:paraId="663FD230" w14:textId="77777777" w:rsidR="0019345F" w:rsidRPr="00FD31C9" w:rsidRDefault="0019345F" w:rsidP="0078357F">
            <w:pPr>
              <w:pStyle w:val="10"/>
              <w:ind w:leftChars="0" w:left="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古代日本語</w:t>
            </w:r>
          </w:p>
        </w:tc>
      </w:tr>
      <w:tr w:rsidR="0019345F" w:rsidRPr="00F24C98" w14:paraId="52295902" w14:textId="77777777" w:rsidTr="0078357F">
        <w:tc>
          <w:tcPr>
            <w:tcW w:w="1276" w:type="dxa"/>
            <w:vMerge w:val="restart"/>
          </w:tcPr>
          <w:p w14:paraId="00B4049F" w14:textId="77777777" w:rsidR="0019345F" w:rsidRPr="00FD31C9" w:rsidRDefault="0019345F" w:rsidP="0078357F">
            <w:pPr>
              <w:pStyle w:val="10"/>
              <w:spacing w:line="480" w:lineRule="auto"/>
              <w:ind w:leftChars="0" w:left="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見母（</w:t>
            </w:r>
            <w:r w:rsidRPr="00FD31C9">
              <w:rPr>
                <w:rFonts w:ascii="ＭＳ ゴシック" w:eastAsia="ＭＳ ゴシック" w:hAnsi="ＭＳ ゴシック"/>
                <w:color w:val="auto"/>
                <w:kern w:val="2"/>
              </w:rPr>
              <w:t>k）</w:t>
            </w:r>
          </w:p>
        </w:tc>
        <w:tc>
          <w:tcPr>
            <w:tcW w:w="1559" w:type="dxa"/>
          </w:tcPr>
          <w:p w14:paraId="15220189" w14:textId="77777777" w:rsidR="0019345F" w:rsidRPr="00FD31C9" w:rsidRDefault="0019345F" w:rsidP="0078357F">
            <w:pPr>
              <w:pStyle w:val="10"/>
              <w:ind w:leftChars="0" w:left="0"/>
              <w:rPr>
                <w:rFonts w:ascii="ＭＳ ゴシック" w:eastAsia="ＭＳ ゴシック" w:hAnsi="ＭＳ ゴシック"/>
                <w:color w:val="auto"/>
                <w:kern w:val="2"/>
              </w:rPr>
            </w:pPr>
            <w:r w:rsidRPr="00FD31C9">
              <w:rPr>
                <w:rFonts w:ascii="ＭＳ ゴシック" w:eastAsia="ＭＳ ゴシック" w:hAnsi="ＭＳ ゴシック"/>
                <w:color w:val="auto"/>
                <w:kern w:val="2"/>
              </w:rPr>
              <w:t>「間」</w:t>
            </w:r>
            <w:r w:rsidRPr="00FD31C9">
              <w:rPr>
                <w:rFonts w:ascii="ＭＳ ゴシック" w:eastAsia="ＭＳ ゴシック" w:hAnsi="ＭＳ ゴシック" w:hint="eastAsia"/>
                <w:color w:val="auto"/>
                <w:kern w:val="2"/>
              </w:rPr>
              <w:t>（</w:t>
            </w:r>
            <w:proofErr w:type="spellStart"/>
            <w:r w:rsidRPr="00FD31C9">
              <w:rPr>
                <w:rFonts w:ascii="ＭＳ ゴシック" w:eastAsia="ＭＳ ゴシック" w:hAnsi="ＭＳ ゴシック"/>
                <w:color w:val="auto"/>
                <w:kern w:val="2"/>
              </w:rPr>
              <w:t>kan</w:t>
            </w:r>
            <w:proofErr w:type="spellEnd"/>
            <w:r w:rsidRPr="00FD31C9">
              <w:rPr>
                <w:rFonts w:ascii="ＭＳ ゴシック" w:eastAsia="ＭＳ ゴシック" w:hAnsi="ＭＳ ゴシック" w:hint="eastAsia"/>
                <w:color w:val="auto"/>
                <w:kern w:val="2"/>
              </w:rPr>
              <w:t>）</w:t>
            </w:r>
          </w:p>
        </w:tc>
        <w:tc>
          <w:tcPr>
            <w:tcW w:w="1843" w:type="dxa"/>
          </w:tcPr>
          <w:p w14:paraId="54A199F8"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color w:val="auto"/>
                <w:kern w:val="2"/>
              </w:rPr>
              <w:t>kan</w:t>
            </w:r>
            <w:proofErr w:type="spellEnd"/>
            <w:r w:rsidRPr="00FD31C9">
              <w:rPr>
                <w:rFonts w:ascii="ＭＳ ゴシック" w:eastAsia="ＭＳ ゴシック" w:hAnsi="ＭＳ ゴシック" w:hint="eastAsia"/>
                <w:color w:val="auto"/>
                <w:kern w:val="2"/>
              </w:rPr>
              <w:t>→</w:t>
            </w:r>
            <w:proofErr w:type="spellStart"/>
            <w:r w:rsidRPr="00FD31C9">
              <w:rPr>
                <w:rFonts w:ascii="ＭＳ ゴシック" w:eastAsia="ＭＳ ゴシック" w:hAnsi="ＭＳ ゴシック" w:hint="eastAsia"/>
                <w:color w:val="auto"/>
                <w:kern w:val="2"/>
              </w:rPr>
              <w:t>kan</w:t>
            </w:r>
            <w:proofErr w:type="spellEnd"/>
          </w:p>
        </w:tc>
        <w:tc>
          <w:tcPr>
            <w:tcW w:w="1559" w:type="dxa"/>
          </w:tcPr>
          <w:p w14:paraId="569CA316"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color w:val="auto"/>
                <w:kern w:val="2"/>
              </w:rPr>
              <w:t>kan</w:t>
            </w:r>
            <w:proofErr w:type="spellEnd"/>
            <w:r w:rsidRPr="00FD31C9">
              <w:rPr>
                <w:rFonts w:ascii="ＭＳ ゴシック" w:eastAsia="ＭＳ ゴシック" w:hAnsi="ＭＳ ゴシック" w:hint="eastAsia"/>
                <w:color w:val="auto"/>
                <w:kern w:val="2"/>
              </w:rPr>
              <w:t>→カン</w:t>
            </w:r>
          </w:p>
        </w:tc>
      </w:tr>
      <w:tr w:rsidR="0019345F" w:rsidRPr="00F24C98" w14:paraId="0F39FDF9" w14:textId="77777777" w:rsidTr="0078357F">
        <w:tc>
          <w:tcPr>
            <w:tcW w:w="1276" w:type="dxa"/>
            <w:vMerge/>
          </w:tcPr>
          <w:p w14:paraId="17488FA6" w14:textId="77777777" w:rsidR="0019345F" w:rsidRPr="00FD31C9" w:rsidRDefault="0019345F" w:rsidP="0078357F">
            <w:pPr>
              <w:pStyle w:val="10"/>
              <w:ind w:leftChars="0" w:left="0"/>
              <w:rPr>
                <w:rFonts w:ascii="ＭＳ ゴシック" w:eastAsia="ＭＳ ゴシック" w:hAnsi="ＭＳ ゴシック"/>
                <w:color w:val="auto"/>
                <w:kern w:val="2"/>
              </w:rPr>
            </w:pPr>
          </w:p>
        </w:tc>
        <w:tc>
          <w:tcPr>
            <w:tcW w:w="1559" w:type="dxa"/>
          </w:tcPr>
          <w:p w14:paraId="55BB98B0" w14:textId="77777777" w:rsidR="0019345F" w:rsidRPr="00FD31C9" w:rsidRDefault="0019345F" w:rsidP="0078357F">
            <w:pPr>
              <w:pStyle w:val="10"/>
              <w:ind w:leftChars="0" w:left="0"/>
              <w:rPr>
                <w:rFonts w:ascii="ＭＳ ゴシック" w:eastAsia="ＭＳ ゴシック" w:hAnsi="ＭＳ ゴシック"/>
                <w:color w:val="auto"/>
                <w:kern w:val="2"/>
              </w:rPr>
            </w:pPr>
            <w:r w:rsidRPr="00FD31C9">
              <w:rPr>
                <w:rFonts w:ascii="ＭＳ ゴシック" w:eastAsia="ＭＳ ゴシック" w:hAnsi="ＭＳ ゴシック"/>
                <w:color w:val="auto"/>
                <w:kern w:val="2"/>
              </w:rPr>
              <w:t>「干」</w:t>
            </w:r>
            <w:r w:rsidRPr="00FD31C9">
              <w:rPr>
                <w:rFonts w:ascii="ＭＳ ゴシック" w:eastAsia="ＭＳ ゴシック" w:hAnsi="ＭＳ ゴシック" w:hint="eastAsia"/>
                <w:color w:val="auto"/>
                <w:kern w:val="2"/>
              </w:rPr>
              <w:t>（</w:t>
            </w:r>
            <w:proofErr w:type="spellStart"/>
            <w:r w:rsidRPr="00FD31C9">
              <w:rPr>
                <w:rFonts w:ascii="ＭＳ ゴシック" w:eastAsia="ＭＳ ゴシック" w:hAnsi="ＭＳ ゴシック"/>
                <w:color w:val="auto"/>
                <w:kern w:val="2"/>
              </w:rPr>
              <w:t>kan</w:t>
            </w:r>
            <w:proofErr w:type="spellEnd"/>
            <w:r w:rsidRPr="00FD31C9">
              <w:rPr>
                <w:rFonts w:ascii="ＭＳ ゴシック" w:eastAsia="ＭＳ ゴシック" w:hAnsi="ＭＳ ゴシック" w:hint="eastAsia"/>
                <w:color w:val="auto"/>
                <w:kern w:val="2"/>
              </w:rPr>
              <w:t>）</w:t>
            </w:r>
          </w:p>
        </w:tc>
        <w:tc>
          <w:tcPr>
            <w:tcW w:w="1843" w:type="dxa"/>
          </w:tcPr>
          <w:p w14:paraId="18DD796C"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color w:val="auto"/>
                <w:kern w:val="2"/>
              </w:rPr>
              <w:t>kan</w:t>
            </w:r>
            <w:proofErr w:type="spellEnd"/>
            <w:r w:rsidRPr="00FD31C9">
              <w:rPr>
                <w:rFonts w:ascii="ＭＳ ゴシック" w:eastAsia="ＭＳ ゴシック" w:hAnsi="ＭＳ ゴシック" w:hint="eastAsia"/>
                <w:color w:val="auto"/>
                <w:kern w:val="2"/>
              </w:rPr>
              <w:t>→</w:t>
            </w:r>
            <w:proofErr w:type="spellStart"/>
            <w:r w:rsidRPr="00FD31C9">
              <w:rPr>
                <w:rFonts w:ascii="ＭＳ ゴシック" w:eastAsia="ＭＳ ゴシック" w:hAnsi="ＭＳ ゴシック" w:hint="eastAsia"/>
                <w:b/>
                <w:i/>
                <w:color w:val="auto"/>
                <w:kern w:val="2"/>
              </w:rPr>
              <w:t>k</w:t>
            </w:r>
            <w:r w:rsidRPr="00FD31C9">
              <w:rPr>
                <w:rFonts w:ascii="ＭＳ ゴシック" w:eastAsia="ＭＳ ゴシック" w:hAnsi="ＭＳ ゴシック"/>
                <w:color w:val="auto"/>
                <w:kern w:val="2"/>
              </w:rPr>
              <w:t>an</w:t>
            </w:r>
            <w:proofErr w:type="spellEnd"/>
            <w:r w:rsidRPr="00FD31C9">
              <w:rPr>
                <w:rFonts w:ascii="ＭＳ ゴシック" w:eastAsia="ＭＳ ゴシック" w:hAnsi="ＭＳ ゴシック" w:hint="eastAsia"/>
                <w:color w:val="auto"/>
                <w:kern w:val="2"/>
              </w:rPr>
              <w:t>→</w:t>
            </w:r>
            <w:proofErr w:type="spellStart"/>
            <w:r w:rsidRPr="00FD31C9">
              <w:rPr>
                <w:rFonts w:ascii="ＭＳ ゴシック" w:eastAsia="ＭＳ ゴシック" w:hAnsi="ＭＳ ゴシック" w:hint="eastAsia"/>
                <w:color w:val="auto"/>
                <w:kern w:val="2"/>
              </w:rPr>
              <w:t>h</w:t>
            </w:r>
            <w:r w:rsidRPr="00FD31C9">
              <w:rPr>
                <w:rFonts w:ascii="ＭＳ ゴシック" w:eastAsia="ＭＳ ゴシック" w:hAnsi="ＭＳ ゴシック"/>
                <w:color w:val="auto"/>
                <w:kern w:val="2"/>
              </w:rPr>
              <w:t>an</w:t>
            </w:r>
            <w:proofErr w:type="spellEnd"/>
          </w:p>
        </w:tc>
        <w:tc>
          <w:tcPr>
            <w:tcW w:w="1559" w:type="dxa"/>
          </w:tcPr>
          <w:p w14:paraId="0387E3C7"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hint="eastAsia"/>
                <w:b/>
                <w:i/>
                <w:color w:val="auto"/>
                <w:kern w:val="2"/>
              </w:rPr>
              <w:t>k</w:t>
            </w:r>
            <w:r w:rsidRPr="00FD31C9">
              <w:rPr>
                <w:rFonts w:ascii="ＭＳ ゴシック" w:eastAsia="ＭＳ ゴシック" w:hAnsi="ＭＳ ゴシック"/>
                <w:color w:val="auto"/>
                <w:kern w:val="2"/>
              </w:rPr>
              <w:t>an</w:t>
            </w:r>
            <w:proofErr w:type="spellEnd"/>
            <w:r w:rsidRPr="00FD31C9">
              <w:rPr>
                <w:rFonts w:ascii="ＭＳ ゴシック" w:eastAsia="ＭＳ ゴシック" w:hAnsi="ＭＳ ゴシック" w:hint="eastAsia"/>
                <w:color w:val="auto"/>
                <w:kern w:val="2"/>
              </w:rPr>
              <w:t>→カン</w:t>
            </w:r>
          </w:p>
        </w:tc>
      </w:tr>
      <w:tr w:rsidR="0019345F" w:rsidRPr="00F24C98" w14:paraId="64F5D1E2" w14:textId="77777777" w:rsidTr="0078357F">
        <w:tc>
          <w:tcPr>
            <w:tcW w:w="1276" w:type="dxa"/>
            <w:vMerge w:val="restart"/>
          </w:tcPr>
          <w:p w14:paraId="3ED0E12B" w14:textId="77777777" w:rsidR="0019345F" w:rsidRPr="00FD31C9" w:rsidRDefault="0019345F" w:rsidP="0078357F">
            <w:pPr>
              <w:pStyle w:val="10"/>
              <w:spacing w:line="480" w:lineRule="auto"/>
              <w:ind w:leftChars="0" w:left="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渓母（</w:t>
            </w:r>
            <w:proofErr w:type="spellStart"/>
            <w:r w:rsidRPr="00FD31C9">
              <w:rPr>
                <w:rFonts w:ascii="ＭＳ ゴシック" w:eastAsia="ＭＳ ゴシック" w:hAnsi="ＭＳ ゴシック"/>
                <w:color w:val="auto"/>
                <w:kern w:val="2"/>
              </w:rPr>
              <w:t>k</w:t>
            </w:r>
            <w:r w:rsidRPr="00FD31C9">
              <w:rPr>
                <w:rFonts w:ascii="ＭＳ ゴシック" w:eastAsia="ＭＳ ゴシック" w:hAnsi="ＭＳ ゴシック"/>
                <w:color w:val="auto"/>
                <w:kern w:val="2"/>
                <w:vertAlign w:val="superscript"/>
              </w:rPr>
              <w:t>h</w:t>
            </w:r>
            <w:proofErr w:type="spellEnd"/>
            <w:r w:rsidRPr="00FD31C9">
              <w:rPr>
                <w:rFonts w:ascii="ＭＳ ゴシック" w:eastAsia="ＭＳ ゴシック" w:hAnsi="ＭＳ ゴシック"/>
                <w:color w:val="auto"/>
                <w:kern w:val="2"/>
              </w:rPr>
              <w:t>）</w:t>
            </w:r>
          </w:p>
        </w:tc>
        <w:tc>
          <w:tcPr>
            <w:tcW w:w="1559" w:type="dxa"/>
          </w:tcPr>
          <w:p w14:paraId="6E5B12CC" w14:textId="77777777" w:rsidR="0019345F" w:rsidRPr="00FD31C9" w:rsidRDefault="0019345F" w:rsidP="0078357F">
            <w:pPr>
              <w:pStyle w:val="10"/>
              <w:ind w:leftChars="0" w:left="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w:t>
            </w:r>
            <w:r w:rsidRPr="00FD31C9">
              <w:rPr>
                <w:rFonts w:ascii="ＭＳ ゴシック" w:eastAsia="ＭＳ ゴシック" w:hAnsi="ＭＳ ゴシック"/>
                <w:color w:val="auto"/>
                <w:kern w:val="2"/>
              </w:rPr>
              <w:t>開」</w:t>
            </w:r>
            <w:r w:rsidRPr="00FD31C9">
              <w:rPr>
                <w:rFonts w:ascii="ＭＳ ゴシック" w:eastAsia="ＭＳ ゴシック" w:hAnsi="ＭＳ ゴシック" w:hint="eastAsia"/>
                <w:color w:val="auto"/>
                <w:kern w:val="2"/>
              </w:rPr>
              <w:t>（</w:t>
            </w:r>
            <w:proofErr w:type="spellStart"/>
            <w:r w:rsidRPr="00FD31C9">
              <w:rPr>
                <w:rFonts w:ascii="ＭＳ ゴシック" w:eastAsia="ＭＳ ゴシック" w:hAnsi="ＭＳ ゴシック"/>
                <w:color w:val="auto"/>
                <w:kern w:val="2"/>
              </w:rPr>
              <w:t>k</w:t>
            </w:r>
            <w:r w:rsidRPr="00FD31C9">
              <w:rPr>
                <w:rFonts w:ascii="ＭＳ ゴシック" w:eastAsia="ＭＳ ゴシック" w:hAnsi="ＭＳ ゴシック"/>
                <w:color w:val="auto"/>
                <w:kern w:val="2"/>
                <w:vertAlign w:val="superscript"/>
              </w:rPr>
              <w:t>h</w:t>
            </w:r>
            <w:r w:rsidRPr="00FD31C9">
              <w:rPr>
                <w:rFonts w:ascii="ＭＳ ゴシック" w:eastAsia="ＭＳ ゴシック" w:hAnsi="ＭＳ ゴシック"/>
                <w:color w:val="auto"/>
                <w:kern w:val="2"/>
              </w:rPr>
              <w:t>əi</w:t>
            </w:r>
            <w:proofErr w:type="spellEnd"/>
            <w:r w:rsidRPr="00FD31C9">
              <w:rPr>
                <w:rFonts w:ascii="ＭＳ ゴシック" w:eastAsia="ＭＳ ゴシック" w:hAnsi="ＭＳ ゴシック" w:hint="eastAsia"/>
                <w:color w:val="auto"/>
                <w:kern w:val="2"/>
              </w:rPr>
              <w:t>）</w:t>
            </w:r>
          </w:p>
        </w:tc>
        <w:tc>
          <w:tcPr>
            <w:tcW w:w="1843" w:type="dxa"/>
          </w:tcPr>
          <w:p w14:paraId="36ED16B1"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hint="eastAsia"/>
                <w:color w:val="auto"/>
                <w:kern w:val="2"/>
              </w:rPr>
              <w:t>k</w:t>
            </w:r>
            <w:r w:rsidRPr="00FD31C9">
              <w:rPr>
                <w:rFonts w:ascii="ＭＳ ゴシック" w:eastAsia="ＭＳ ゴシック" w:hAnsi="ＭＳ ゴシック" w:hint="eastAsia"/>
                <w:color w:val="auto"/>
                <w:kern w:val="2"/>
                <w:vertAlign w:val="superscript"/>
              </w:rPr>
              <w:t>h</w:t>
            </w:r>
            <w:r w:rsidRPr="00FD31C9">
              <w:rPr>
                <w:rFonts w:ascii="ＭＳ ゴシック" w:eastAsia="ＭＳ ゴシック" w:hAnsi="ＭＳ ゴシック" w:hint="eastAsia"/>
                <w:color w:val="auto"/>
                <w:kern w:val="2"/>
              </w:rPr>
              <w:t>ai</w:t>
            </w:r>
            <w:proofErr w:type="spellEnd"/>
            <w:r w:rsidRPr="00FD31C9">
              <w:rPr>
                <w:rFonts w:ascii="ＭＳ ゴシック" w:eastAsia="ＭＳ ゴシック" w:hAnsi="ＭＳ ゴシック" w:hint="eastAsia"/>
                <w:color w:val="auto"/>
                <w:kern w:val="2"/>
              </w:rPr>
              <w:t>→kai</w:t>
            </w:r>
          </w:p>
        </w:tc>
        <w:tc>
          <w:tcPr>
            <w:tcW w:w="1559" w:type="dxa"/>
          </w:tcPr>
          <w:p w14:paraId="408C646F"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color w:val="auto"/>
                <w:kern w:val="2"/>
              </w:rPr>
              <w:t>k</w:t>
            </w:r>
            <w:r w:rsidRPr="00FD31C9">
              <w:rPr>
                <w:rFonts w:ascii="ＭＳ ゴシック" w:eastAsia="ＭＳ ゴシック" w:hAnsi="ＭＳ ゴシック"/>
                <w:color w:val="auto"/>
                <w:kern w:val="2"/>
                <w:vertAlign w:val="superscript"/>
              </w:rPr>
              <w:t>h</w:t>
            </w:r>
            <w:r w:rsidRPr="00FD31C9">
              <w:rPr>
                <w:rFonts w:ascii="ＭＳ ゴシック" w:eastAsia="ＭＳ ゴシック" w:hAnsi="ＭＳ ゴシック"/>
                <w:color w:val="auto"/>
                <w:kern w:val="2"/>
              </w:rPr>
              <w:t>əi</w:t>
            </w:r>
            <w:proofErr w:type="spellEnd"/>
            <w:r w:rsidRPr="00FD31C9">
              <w:rPr>
                <w:rFonts w:ascii="ＭＳ ゴシック" w:eastAsia="ＭＳ ゴシック" w:hAnsi="ＭＳ ゴシック" w:hint="eastAsia"/>
                <w:color w:val="auto"/>
                <w:kern w:val="2"/>
              </w:rPr>
              <w:t>→カン</w:t>
            </w:r>
          </w:p>
        </w:tc>
      </w:tr>
      <w:tr w:rsidR="0019345F" w:rsidRPr="00F24C98" w14:paraId="018886BD" w14:textId="77777777" w:rsidTr="0078357F">
        <w:tc>
          <w:tcPr>
            <w:tcW w:w="1276" w:type="dxa"/>
            <w:vMerge/>
          </w:tcPr>
          <w:p w14:paraId="4581C9F5" w14:textId="77777777" w:rsidR="0019345F" w:rsidRPr="00FD31C9" w:rsidRDefault="0019345F" w:rsidP="0078357F">
            <w:pPr>
              <w:pStyle w:val="10"/>
              <w:ind w:leftChars="0" w:left="0"/>
              <w:rPr>
                <w:rFonts w:ascii="ＭＳ ゴシック" w:eastAsia="ＭＳ ゴシック" w:hAnsi="ＭＳ ゴシック"/>
                <w:color w:val="auto"/>
                <w:kern w:val="2"/>
              </w:rPr>
            </w:pPr>
          </w:p>
        </w:tc>
        <w:tc>
          <w:tcPr>
            <w:tcW w:w="1559" w:type="dxa"/>
          </w:tcPr>
          <w:p w14:paraId="1F2D8357" w14:textId="77777777" w:rsidR="0019345F" w:rsidRPr="00FD31C9" w:rsidRDefault="0019345F" w:rsidP="0078357F">
            <w:pPr>
              <w:pStyle w:val="10"/>
              <w:ind w:leftChars="0" w:left="0"/>
              <w:rPr>
                <w:rFonts w:ascii="ＭＳ ゴシック" w:eastAsia="ＭＳ ゴシック" w:hAnsi="ＭＳ ゴシック"/>
                <w:color w:val="auto"/>
                <w:kern w:val="2"/>
              </w:rPr>
            </w:pPr>
            <w:r w:rsidRPr="00FD31C9">
              <w:rPr>
                <w:rFonts w:ascii="ＭＳ ゴシック" w:eastAsia="ＭＳ ゴシック" w:hAnsi="ＭＳ ゴシック"/>
                <w:color w:val="auto"/>
                <w:kern w:val="2"/>
              </w:rPr>
              <w:t>「抗」</w:t>
            </w:r>
            <w:r w:rsidRPr="00FD31C9">
              <w:rPr>
                <w:rFonts w:ascii="ＭＳ ゴシック" w:eastAsia="ＭＳ ゴシック" w:hAnsi="ＭＳ ゴシック" w:hint="eastAsia"/>
                <w:color w:val="auto"/>
                <w:kern w:val="2"/>
              </w:rPr>
              <w:t>（</w:t>
            </w:r>
            <w:r w:rsidRPr="00FD31C9">
              <w:rPr>
                <w:rFonts w:ascii="ＭＳ ゴシック" w:eastAsia="ＭＳ ゴシック" w:hAnsi="ＭＳ ゴシック"/>
                <w:color w:val="auto"/>
                <w:kern w:val="2"/>
              </w:rPr>
              <w:t>k</w:t>
            </w:r>
            <w:r w:rsidRPr="00FD31C9">
              <w:rPr>
                <w:rFonts w:ascii="ＭＳ ゴシック" w:eastAsia="ＭＳ ゴシック" w:hAnsi="ＭＳ ゴシック" w:hint="eastAsia"/>
                <w:color w:val="auto"/>
                <w:kern w:val="2"/>
                <w:vertAlign w:val="superscript"/>
              </w:rPr>
              <w:t>h</w:t>
            </w:r>
            <w:r w:rsidRPr="00FD31C9">
              <w:rPr>
                <w:rFonts w:ascii="ＭＳ ゴシック" w:eastAsia="ＭＳ ゴシック" w:hAnsi="ＭＳ ゴシック"/>
                <w:color w:val="auto"/>
                <w:kern w:val="2"/>
              </w:rPr>
              <w:t>an</w:t>
            </w:r>
            <w:r w:rsidRPr="00FD31C9">
              <w:rPr>
                <w:rFonts w:ascii="ＭＳ ゴシック" w:eastAsia="ＭＳ ゴシック" w:hAnsi="ＭＳ ゴシック" w:hint="eastAsia"/>
                <w:color w:val="auto"/>
                <w:kern w:val="2"/>
              </w:rPr>
              <w:t>）</w:t>
            </w:r>
          </w:p>
        </w:tc>
        <w:tc>
          <w:tcPr>
            <w:tcW w:w="1843" w:type="dxa"/>
          </w:tcPr>
          <w:p w14:paraId="30145116"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color w:val="auto"/>
                <w:kern w:val="2"/>
              </w:rPr>
              <w:t>k</w:t>
            </w:r>
            <w:r w:rsidRPr="00FD31C9">
              <w:rPr>
                <w:rFonts w:ascii="ＭＳ ゴシック" w:eastAsia="ＭＳ ゴシック" w:hAnsi="ＭＳ ゴシック" w:hint="eastAsia"/>
                <w:color w:val="auto"/>
                <w:kern w:val="2"/>
                <w:vertAlign w:val="superscript"/>
              </w:rPr>
              <w:t>h</w:t>
            </w:r>
            <w:r w:rsidRPr="00FD31C9">
              <w:rPr>
                <w:rFonts w:ascii="ＭＳ ゴシック" w:eastAsia="ＭＳ ゴシック" w:hAnsi="ＭＳ ゴシック"/>
                <w:color w:val="auto"/>
                <w:kern w:val="2"/>
              </w:rPr>
              <w:t>a</w:t>
            </w:r>
            <w:r w:rsidRPr="00FD31C9">
              <w:rPr>
                <w:rFonts w:ascii="ＭＳ ゴシック" w:eastAsia="ＭＳ ゴシック" w:hAnsi="ＭＳ ゴシック" w:hint="eastAsia"/>
                <w:color w:val="auto"/>
                <w:kern w:val="2"/>
              </w:rPr>
              <w:t>ŋ</w:t>
            </w:r>
            <w:proofErr w:type="spellEnd"/>
            <w:r w:rsidRPr="00FD31C9">
              <w:rPr>
                <w:rFonts w:ascii="ＭＳ ゴシック" w:eastAsia="ＭＳ ゴシック" w:hAnsi="ＭＳ ゴシック" w:hint="eastAsia"/>
                <w:color w:val="auto"/>
                <w:kern w:val="2"/>
              </w:rPr>
              <w:t>→</w:t>
            </w:r>
            <w:proofErr w:type="spellStart"/>
            <w:r w:rsidRPr="00FD31C9">
              <w:rPr>
                <w:rFonts w:ascii="ＭＳ ゴシック" w:eastAsia="ＭＳ ゴシック" w:hAnsi="ＭＳ ゴシック" w:hint="eastAsia"/>
                <w:b/>
                <w:i/>
                <w:color w:val="auto"/>
                <w:kern w:val="2"/>
              </w:rPr>
              <w:t>k</w:t>
            </w:r>
            <w:r w:rsidRPr="00FD31C9">
              <w:rPr>
                <w:rFonts w:ascii="ＭＳ ゴシック" w:eastAsia="ＭＳ ゴシック" w:hAnsi="ＭＳ ゴシック"/>
                <w:color w:val="auto"/>
                <w:kern w:val="2"/>
              </w:rPr>
              <w:t>a</w:t>
            </w:r>
            <w:r w:rsidRPr="00FD31C9">
              <w:rPr>
                <w:rFonts w:ascii="ＭＳ ゴシック" w:eastAsia="ＭＳ ゴシック" w:hAnsi="ＭＳ ゴシック" w:hint="eastAsia"/>
                <w:color w:val="auto"/>
                <w:kern w:val="2"/>
              </w:rPr>
              <w:t>ŋ</w:t>
            </w:r>
            <w:proofErr w:type="spellEnd"/>
            <w:r w:rsidRPr="00FD31C9">
              <w:rPr>
                <w:rFonts w:ascii="ＭＳ ゴシック" w:eastAsia="ＭＳ ゴシック" w:hAnsi="ＭＳ ゴシック" w:hint="eastAsia"/>
                <w:color w:val="auto"/>
                <w:kern w:val="2"/>
              </w:rPr>
              <w:t>→</w:t>
            </w:r>
            <w:proofErr w:type="spellStart"/>
            <w:r w:rsidRPr="00FD31C9">
              <w:rPr>
                <w:rFonts w:ascii="ＭＳ ゴシック" w:eastAsia="ＭＳ ゴシック" w:hAnsi="ＭＳ ゴシック" w:hint="eastAsia"/>
                <w:color w:val="auto"/>
                <w:kern w:val="2"/>
              </w:rPr>
              <w:t>h</w:t>
            </w:r>
            <w:r w:rsidRPr="00FD31C9">
              <w:rPr>
                <w:rFonts w:ascii="ＭＳ ゴシック" w:eastAsia="ＭＳ ゴシック" w:hAnsi="ＭＳ ゴシック"/>
                <w:color w:val="auto"/>
                <w:kern w:val="2"/>
              </w:rPr>
              <w:t>a</w:t>
            </w:r>
            <w:r w:rsidRPr="00FD31C9">
              <w:rPr>
                <w:rFonts w:ascii="ＭＳ ゴシック" w:eastAsia="ＭＳ ゴシック" w:hAnsi="ＭＳ ゴシック" w:hint="eastAsia"/>
                <w:color w:val="auto"/>
                <w:kern w:val="2"/>
              </w:rPr>
              <w:t>ŋ</w:t>
            </w:r>
            <w:proofErr w:type="spellEnd"/>
          </w:p>
        </w:tc>
        <w:tc>
          <w:tcPr>
            <w:tcW w:w="1559" w:type="dxa"/>
          </w:tcPr>
          <w:p w14:paraId="1677807A"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hint="eastAsia"/>
                <w:b/>
                <w:i/>
                <w:color w:val="auto"/>
                <w:kern w:val="2"/>
              </w:rPr>
              <w:t>k</w:t>
            </w:r>
            <w:r w:rsidRPr="00FD31C9">
              <w:rPr>
                <w:rFonts w:ascii="ＭＳ ゴシック" w:eastAsia="ＭＳ ゴシック" w:hAnsi="ＭＳ ゴシック"/>
                <w:color w:val="auto"/>
                <w:kern w:val="2"/>
              </w:rPr>
              <w:t>əi</w:t>
            </w:r>
            <w:proofErr w:type="spellEnd"/>
            <w:r w:rsidRPr="00FD31C9">
              <w:rPr>
                <w:rFonts w:ascii="ＭＳ ゴシック" w:eastAsia="ＭＳ ゴシック" w:hAnsi="ＭＳ ゴシック" w:hint="eastAsia"/>
                <w:color w:val="auto"/>
                <w:kern w:val="2"/>
              </w:rPr>
              <w:t>→コウ</w:t>
            </w:r>
          </w:p>
        </w:tc>
      </w:tr>
      <w:tr w:rsidR="0019345F" w:rsidRPr="00F24C98" w14:paraId="033CA643" w14:textId="77777777" w:rsidTr="0078357F">
        <w:tc>
          <w:tcPr>
            <w:tcW w:w="1276" w:type="dxa"/>
          </w:tcPr>
          <w:p w14:paraId="6DA5BFE6" w14:textId="77777777" w:rsidR="0019345F" w:rsidRPr="00FD31C9" w:rsidRDefault="0019345F" w:rsidP="0078357F">
            <w:pPr>
              <w:pStyle w:val="10"/>
              <w:ind w:leftChars="0" w:left="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暁母（</w:t>
            </w:r>
            <w:r w:rsidRPr="00FD31C9">
              <w:rPr>
                <w:rFonts w:ascii="ＭＳ ゴシック" w:eastAsia="ＭＳ ゴシック" w:hAnsi="ＭＳ ゴシック" w:hint="eastAsia"/>
                <w:b/>
                <w:i/>
                <w:color w:val="auto"/>
                <w:kern w:val="2"/>
              </w:rPr>
              <w:t>k</w:t>
            </w:r>
            <w:r w:rsidRPr="00FD31C9">
              <w:rPr>
                <w:rFonts w:ascii="ＭＳ ゴシック" w:eastAsia="ＭＳ ゴシック" w:hAnsi="ＭＳ ゴシック" w:hint="eastAsia"/>
                <w:color w:val="auto"/>
                <w:kern w:val="2"/>
              </w:rPr>
              <w:t>）</w:t>
            </w:r>
          </w:p>
        </w:tc>
        <w:tc>
          <w:tcPr>
            <w:tcW w:w="1559" w:type="dxa"/>
          </w:tcPr>
          <w:p w14:paraId="0ABFC016" w14:textId="77777777" w:rsidR="0019345F" w:rsidRPr="00FD31C9" w:rsidRDefault="0019345F" w:rsidP="0078357F">
            <w:pPr>
              <w:pStyle w:val="10"/>
              <w:ind w:leftChars="0" w:left="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「漢」（</w:t>
            </w:r>
            <w:proofErr w:type="spellStart"/>
            <w:r w:rsidRPr="00FD31C9">
              <w:rPr>
                <w:rFonts w:ascii="ＭＳ ゴシック" w:eastAsia="ＭＳ ゴシック" w:hAnsi="ＭＳ ゴシック" w:hint="eastAsia"/>
                <w:b/>
                <w:i/>
                <w:color w:val="auto"/>
                <w:kern w:val="2"/>
              </w:rPr>
              <w:t>k</w:t>
            </w:r>
            <w:r w:rsidRPr="00FD31C9">
              <w:rPr>
                <w:rFonts w:ascii="ＭＳ ゴシック" w:eastAsia="ＭＳ ゴシック" w:hAnsi="ＭＳ ゴシック" w:hint="eastAsia"/>
                <w:color w:val="auto"/>
                <w:kern w:val="2"/>
              </w:rPr>
              <w:t>an</w:t>
            </w:r>
            <w:proofErr w:type="spellEnd"/>
            <w:r w:rsidRPr="00FD31C9">
              <w:rPr>
                <w:rFonts w:ascii="ＭＳ ゴシック" w:eastAsia="ＭＳ ゴシック" w:hAnsi="ＭＳ ゴシック" w:hint="eastAsia"/>
                <w:color w:val="auto"/>
                <w:kern w:val="2"/>
              </w:rPr>
              <w:t>）</w:t>
            </w:r>
          </w:p>
        </w:tc>
        <w:tc>
          <w:tcPr>
            <w:tcW w:w="1843" w:type="dxa"/>
          </w:tcPr>
          <w:p w14:paraId="7938CFCD"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hint="eastAsia"/>
                <w:b/>
                <w:i/>
                <w:color w:val="auto"/>
                <w:kern w:val="2"/>
              </w:rPr>
              <w:t>k</w:t>
            </w:r>
            <w:r w:rsidRPr="00FD31C9">
              <w:rPr>
                <w:rFonts w:ascii="ＭＳ ゴシック" w:eastAsia="ＭＳ ゴシック" w:hAnsi="ＭＳ ゴシック"/>
                <w:color w:val="auto"/>
                <w:kern w:val="2"/>
              </w:rPr>
              <w:t>an</w:t>
            </w:r>
            <w:proofErr w:type="spellEnd"/>
            <w:r w:rsidRPr="00FD31C9">
              <w:rPr>
                <w:rFonts w:ascii="ＭＳ ゴシック" w:eastAsia="ＭＳ ゴシック" w:hAnsi="ＭＳ ゴシック" w:hint="eastAsia"/>
                <w:color w:val="auto"/>
                <w:kern w:val="2"/>
              </w:rPr>
              <w:t>→</w:t>
            </w:r>
            <w:proofErr w:type="spellStart"/>
            <w:r w:rsidRPr="00FD31C9">
              <w:rPr>
                <w:rFonts w:ascii="ＭＳ ゴシック" w:eastAsia="ＭＳ ゴシック" w:hAnsi="ＭＳ ゴシック" w:hint="eastAsia"/>
                <w:color w:val="auto"/>
                <w:kern w:val="2"/>
              </w:rPr>
              <w:t>han</w:t>
            </w:r>
            <w:proofErr w:type="spellEnd"/>
          </w:p>
        </w:tc>
        <w:tc>
          <w:tcPr>
            <w:tcW w:w="1559" w:type="dxa"/>
          </w:tcPr>
          <w:p w14:paraId="1388D413" w14:textId="77777777" w:rsidR="0019345F" w:rsidRPr="00FD31C9" w:rsidRDefault="0019345F" w:rsidP="0078357F">
            <w:pPr>
              <w:pStyle w:val="10"/>
              <w:ind w:leftChars="0" w:left="0"/>
              <w:rPr>
                <w:rFonts w:ascii="ＭＳ ゴシック" w:eastAsia="ＭＳ ゴシック" w:hAnsi="ＭＳ ゴシック"/>
                <w:color w:val="auto"/>
                <w:kern w:val="2"/>
              </w:rPr>
            </w:pPr>
            <w:proofErr w:type="spellStart"/>
            <w:r w:rsidRPr="00FD31C9">
              <w:rPr>
                <w:rFonts w:ascii="ＭＳ ゴシック" w:eastAsia="ＭＳ ゴシック" w:hAnsi="ＭＳ ゴシック" w:hint="eastAsia"/>
                <w:b/>
                <w:i/>
                <w:color w:val="auto"/>
                <w:kern w:val="2"/>
              </w:rPr>
              <w:t>k</w:t>
            </w:r>
            <w:r w:rsidRPr="00FD31C9">
              <w:rPr>
                <w:rFonts w:ascii="ＭＳ ゴシック" w:eastAsia="ＭＳ ゴシック" w:hAnsi="ＭＳ ゴシック"/>
                <w:color w:val="auto"/>
                <w:kern w:val="2"/>
              </w:rPr>
              <w:t>an</w:t>
            </w:r>
            <w:proofErr w:type="spellEnd"/>
            <w:r w:rsidRPr="00FD31C9">
              <w:rPr>
                <w:rFonts w:ascii="ＭＳ ゴシック" w:eastAsia="ＭＳ ゴシック" w:hAnsi="ＭＳ ゴシック" w:hint="eastAsia"/>
                <w:color w:val="auto"/>
                <w:kern w:val="2"/>
              </w:rPr>
              <w:t>→カン</w:t>
            </w:r>
          </w:p>
        </w:tc>
      </w:tr>
    </w:tbl>
    <w:p w14:paraId="7CA94E1B" w14:textId="77777777" w:rsidR="0019345F" w:rsidRPr="00FD31C9" w:rsidRDefault="0019345F" w:rsidP="00FD31C9">
      <w:pPr>
        <w:pStyle w:val="10"/>
        <w:ind w:leftChars="0" w:left="0" w:firstLineChars="100" w:firstLine="200"/>
        <w:rPr>
          <w:rFonts w:ascii="ＭＳ ゴシック" w:eastAsia="ＭＳ ゴシック" w:hAnsi="ＭＳ ゴシック"/>
          <w:color w:val="auto"/>
          <w:kern w:val="2"/>
        </w:rPr>
      </w:pPr>
      <w:r w:rsidRPr="00FD31C9">
        <w:rPr>
          <w:rFonts w:ascii="ＭＳ ゴシック" w:eastAsia="ＭＳ ゴシック" w:hAnsi="ＭＳ ゴシック" w:hint="eastAsia"/>
          <w:color w:val="auto"/>
          <w:kern w:val="2"/>
        </w:rPr>
        <w:t>＊中古音の見渓母の一部にkもどきの</w:t>
      </w:r>
      <w:r w:rsidRPr="00FD31C9">
        <w:rPr>
          <w:rFonts w:ascii="ＭＳ ゴシック" w:eastAsia="ＭＳ ゴシック" w:hAnsi="ＭＳ ゴシック" w:hint="eastAsia"/>
          <w:b/>
          <w:i/>
          <w:color w:val="auto"/>
          <w:kern w:val="2"/>
        </w:rPr>
        <w:t>k</w:t>
      </w:r>
      <w:r w:rsidRPr="00FD31C9">
        <w:rPr>
          <w:rFonts w:ascii="ＭＳ ゴシック" w:eastAsia="ＭＳ ゴシック" w:hAnsi="ＭＳ ゴシック" w:hint="eastAsia"/>
          <w:color w:val="auto"/>
          <w:kern w:val="2"/>
        </w:rPr>
        <w:t>を考えます。</w:t>
      </w:r>
    </w:p>
    <w:p w14:paraId="062667B6" w14:textId="77777777" w:rsidR="0019345F" w:rsidRPr="00FD31C9" w:rsidRDefault="0019345F" w:rsidP="0019345F">
      <w:pPr>
        <w:pStyle w:val="10"/>
        <w:ind w:leftChars="0" w:left="0"/>
        <w:rPr>
          <w:rFonts w:ascii="ＭＳ ゴシック" w:eastAsia="ＭＳ ゴシック" w:hAnsi="ＭＳ ゴシック"/>
          <w:color w:val="auto"/>
          <w:kern w:val="2"/>
        </w:rPr>
      </w:pPr>
    </w:p>
    <w:p w14:paraId="0A655503" w14:textId="77777777" w:rsidR="0019345F" w:rsidRPr="00374183" w:rsidRDefault="0019345F" w:rsidP="0019345F">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このように</w:t>
      </w:r>
      <w:r w:rsidRPr="00AB78B2">
        <w:rPr>
          <w:rFonts w:ascii="ＭＳ ゴシック" w:eastAsia="ＭＳ ゴシック" w:hAnsi="ＭＳ ゴシック" w:hint="eastAsia"/>
          <w:color w:val="auto"/>
          <w:kern w:val="2"/>
          <w:sz w:val="24"/>
          <w:szCs w:val="24"/>
        </w:rPr>
        <w:t>中古音暁母をkもどきの</w:t>
      </w:r>
      <w:r w:rsidRPr="00AB78B2">
        <w:rPr>
          <w:rFonts w:ascii="ＭＳ ゴシック" w:eastAsia="ＭＳ ゴシック" w:hAnsi="ＭＳ ゴシック" w:hint="eastAsia"/>
          <w:b/>
          <w:i/>
          <w:color w:val="auto"/>
          <w:kern w:val="2"/>
          <w:sz w:val="24"/>
          <w:szCs w:val="24"/>
        </w:rPr>
        <w:t>k</w:t>
      </w:r>
      <w:r w:rsidRPr="00AB78B2">
        <w:rPr>
          <w:rFonts w:ascii="ＭＳ ゴシック" w:eastAsia="ＭＳ ゴシック" w:hAnsi="ＭＳ ゴシック" w:hint="eastAsia"/>
          <w:color w:val="auto"/>
          <w:kern w:val="2"/>
          <w:sz w:val="24"/>
          <w:szCs w:val="24"/>
        </w:rPr>
        <w:t>と考え</w:t>
      </w:r>
      <w:r>
        <w:rPr>
          <w:rFonts w:ascii="ＭＳ ゴシック" w:eastAsia="ＭＳ ゴシック" w:hAnsi="ＭＳ ゴシック" w:hint="eastAsia"/>
          <w:color w:val="auto"/>
          <w:kern w:val="2"/>
          <w:sz w:val="24"/>
          <w:szCs w:val="24"/>
        </w:rPr>
        <w:t>ると、</w:t>
      </w:r>
      <w:r w:rsidR="00EA6D2C" w:rsidRPr="00410C22">
        <w:rPr>
          <w:rFonts w:ascii="ＭＳ ゴシック" w:eastAsia="ＭＳ ゴシック" w:hAnsi="ＭＳ ゴシック" w:hint="eastAsia"/>
          <w:color w:val="auto"/>
          <w:kern w:val="2"/>
          <w:sz w:val="24"/>
          <w:szCs w:val="24"/>
        </w:rPr>
        <w:t>見母</w:t>
      </w:r>
      <w:r>
        <w:rPr>
          <w:rFonts w:ascii="ＭＳ ゴシック" w:eastAsia="ＭＳ ゴシック" w:hAnsi="ＭＳ ゴシック" w:hint="eastAsia"/>
          <w:color w:val="auto"/>
          <w:kern w:val="2"/>
          <w:sz w:val="24"/>
          <w:szCs w:val="24"/>
        </w:rPr>
        <w:t>（k）</w:t>
      </w:r>
      <w:r w:rsidR="00EA6D2C">
        <w:rPr>
          <w:rFonts w:ascii="ＭＳ ゴシック" w:eastAsia="ＭＳ ゴシック" w:hAnsi="ＭＳ ゴシック" w:hint="eastAsia"/>
          <w:color w:val="auto"/>
          <w:kern w:val="2"/>
          <w:sz w:val="24"/>
          <w:szCs w:val="24"/>
        </w:rPr>
        <w:t>と</w:t>
      </w:r>
      <w:r w:rsidR="00EA6D2C" w:rsidRPr="00410C22">
        <w:rPr>
          <w:rFonts w:ascii="ＭＳ ゴシック" w:eastAsia="ＭＳ ゴシック" w:hAnsi="ＭＳ ゴシック" w:hint="eastAsia"/>
          <w:color w:val="auto"/>
          <w:kern w:val="2"/>
          <w:sz w:val="24"/>
          <w:szCs w:val="24"/>
        </w:rPr>
        <w:t>渓母（</w:t>
      </w:r>
      <w:proofErr w:type="spellStart"/>
      <w:r w:rsidR="00EA6D2C" w:rsidRPr="00410C22">
        <w:rPr>
          <w:rFonts w:ascii="ＭＳ ゴシック" w:eastAsia="ＭＳ ゴシック" w:hAnsi="ＭＳ ゴシック"/>
          <w:color w:val="auto"/>
          <w:kern w:val="2"/>
          <w:sz w:val="24"/>
          <w:szCs w:val="24"/>
        </w:rPr>
        <w:t>k</w:t>
      </w:r>
      <w:r w:rsidR="00EA6D2C" w:rsidRPr="00C959C0">
        <w:rPr>
          <w:rFonts w:ascii="ＭＳ ゴシック" w:eastAsia="ＭＳ ゴシック" w:hAnsi="ＭＳ ゴシック"/>
          <w:color w:val="auto"/>
          <w:kern w:val="2"/>
          <w:sz w:val="24"/>
          <w:szCs w:val="24"/>
          <w:vertAlign w:val="superscript"/>
        </w:rPr>
        <w:t>h</w:t>
      </w:r>
      <w:proofErr w:type="spellEnd"/>
      <w:r w:rsidR="00EA6D2C" w:rsidRPr="00410C22">
        <w:rPr>
          <w:rFonts w:ascii="ＭＳ ゴシック" w:eastAsia="ＭＳ ゴシック" w:hAnsi="ＭＳ ゴシック"/>
          <w:color w:val="auto"/>
          <w:kern w:val="2"/>
          <w:sz w:val="24"/>
          <w:szCs w:val="24"/>
        </w:rPr>
        <w:t>）</w:t>
      </w:r>
      <w:r w:rsidR="00EA6D2C">
        <w:rPr>
          <w:rFonts w:ascii="ＭＳ ゴシック" w:eastAsia="ＭＳ ゴシック" w:hAnsi="ＭＳ ゴシック" w:hint="eastAsia"/>
          <w:color w:val="auto"/>
          <w:kern w:val="2"/>
          <w:sz w:val="24"/>
          <w:szCs w:val="24"/>
        </w:rPr>
        <w:t>に気音の違いが</w:t>
      </w:r>
      <w:r>
        <w:rPr>
          <w:rFonts w:ascii="ＭＳ ゴシック" w:eastAsia="ＭＳ ゴシック" w:hAnsi="ＭＳ ゴシック" w:hint="eastAsia"/>
          <w:color w:val="auto"/>
          <w:kern w:val="2"/>
          <w:sz w:val="24"/>
          <w:szCs w:val="24"/>
        </w:rPr>
        <w:t>あったとしてもそれらをともに</w:t>
      </w:r>
      <w:r w:rsidRPr="00AB78B2">
        <w:rPr>
          <w:rFonts w:ascii="ＭＳ ゴシック" w:eastAsia="ＭＳ ゴシック" w:hAnsi="ＭＳ ゴシック" w:hint="eastAsia"/>
          <w:color w:val="auto"/>
          <w:kern w:val="2"/>
          <w:sz w:val="24"/>
          <w:szCs w:val="24"/>
        </w:rPr>
        <w:t>k</w:t>
      </w:r>
      <w:r>
        <w:rPr>
          <w:rFonts w:ascii="ＭＳ ゴシック" w:eastAsia="ＭＳ ゴシック" w:hAnsi="ＭＳ ゴシック" w:hint="eastAsia"/>
          <w:color w:val="auto"/>
          <w:kern w:val="2"/>
          <w:sz w:val="24"/>
          <w:szCs w:val="24"/>
        </w:rPr>
        <w:t>によく似た</w:t>
      </w:r>
      <w:r w:rsidRPr="00AB78B2">
        <w:rPr>
          <w:rFonts w:ascii="ＭＳ ゴシック" w:eastAsia="ＭＳ ゴシック" w:hAnsi="ＭＳ ゴシック" w:hint="eastAsia"/>
          <w:b/>
          <w:i/>
          <w:color w:val="auto"/>
          <w:kern w:val="2"/>
          <w:sz w:val="24"/>
          <w:szCs w:val="24"/>
        </w:rPr>
        <w:t>k</w:t>
      </w:r>
      <w:r>
        <w:rPr>
          <w:rFonts w:ascii="ＭＳ ゴシック" w:eastAsia="ＭＳ ゴシック" w:hAnsi="ＭＳ ゴシック" w:hint="eastAsia"/>
          <w:color w:val="auto"/>
          <w:kern w:val="2"/>
          <w:sz w:val="24"/>
          <w:szCs w:val="24"/>
        </w:rPr>
        <w:t>で</w:t>
      </w:r>
      <w:r w:rsidR="00EA6D2C">
        <w:rPr>
          <w:rFonts w:ascii="ＭＳ ゴシック" w:eastAsia="ＭＳ ゴシック" w:hAnsi="ＭＳ ゴシック" w:hint="eastAsia"/>
          <w:color w:val="auto"/>
          <w:kern w:val="2"/>
          <w:sz w:val="24"/>
          <w:szCs w:val="24"/>
        </w:rPr>
        <w:t>受け入れたこと、また</w:t>
      </w:r>
      <w:r w:rsidRPr="00410C22">
        <w:rPr>
          <w:rFonts w:ascii="ＭＳ ゴシック" w:eastAsia="ＭＳ ゴシック" w:hAnsi="ＭＳ ゴシック" w:hint="eastAsia"/>
          <w:color w:val="auto"/>
          <w:kern w:val="2"/>
          <w:sz w:val="24"/>
          <w:szCs w:val="24"/>
        </w:rPr>
        <w:t>見</w:t>
      </w:r>
      <w:r>
        <w:rPr>
          <w:rFonts w:ascii="ＭＳ ゴシック" w:eastAsia="ＭＳ ゴシック" w:hAnsi="ＭＳ ゴシック" w:hint="eastAsia"/>
          <w:color w:val="auto"/>
          <w:kern w:val="2"/>
          <w:sz w:val="24"/>
          <w:szCs w:val="24"/>
        </w:rPr>
        <w:t>・</w:t>
      </w:r>
      <w:r w:rsidRPr="00410C22">
        <w:rPr>
          <w:rFonts w:ascii="ＭＳ ゴシック" w:eastAsia="ＭＳ ゴシック" w:hAnsi="ＭＳ ゴシック" w:hint="eastAsia"/>
          <w:color w:val="auto"/>
          <w:kern w:val="2"/>
          <w:sz w:val="24"/>
          <w:szCs w:val="24"/>
        </w:rPr>
        <w:t>渓母</w:t>
      </w:r>
      <w:r>
        <w:rPr>
          <w:rFonts w:ascii="ＭＳ ゴシック" w:eastAsia="ＭＳ ゴシック" w:hAnsi="ＭＳ ゴシック" w:hint="eastAsia"/>
          <w:color w:val="auto"/>
          <w:kern w:val="2"/>
          <w:sz w:val="24"/>
          <w:szCs w:val="24"/>
        </w:rPr>
        <w:t>内部でともに</w:t>
      </w:r>
      <w:r w:rsidRPr="00AB78B2">
        <w:rPr>
          <w:rFonts w:ascii="ＭＳ ゴシック" w:eastAsia="ＭＳ ゴシック" w:hAnsi="ＭＳ ゴシック" w:hint="eastAsia"/>
          <w:color w:val="auto"/>
          <w:kern w:val="2"/>
          <w:sz w:val="24"/>
          <w:szCs w:val="24"/>
        </w:rPr>
        <w:t>k</w:t>
      </w:r>
      <w:r>
        <w:rPr>
          <w:rFonts w:ascii="ＭＳ ゴシック" w:eastAsia="ＭＳ ゴシック" w:hAnsi="ＭＳ ゴシック" w:hint="eastAsia"/>
          <w:color w:val="auto"/>
          <w:kern w:val="2"/>
          <w:sz w:val="24"/>
          <w:szCs w:val="24"/>
        </w:rPr>
        <w:t>/</w:t>
      </w:r>
      <w:r w:rsidRPr="00AB78B2">
        <w:rPr>
          <w:rFonts w:ascii="ＭＳ ゴシック" w:eastAsia="ＭＳ ゴシック" w:hAnsi="ＭＳ ゴシック" w:hint="eastAsia"/>
          <w:b/>
          <w:i/>
          <w:color w:val="auto"/>
          <w:kern w:val="2"/>
          <w:sz w:val="24"/>
          <w:szCs w:val="24"/>
        </w:rPr>
        <w:t>k</w:t>
      </w:r>
      <w:r w:rsidRPr="00410C22">
        <w:rPr>
          <w:rFonts w:ascii="ＭＳ ゴシック" w:eastAsia="ＭＳ ゴシック" w:hAnsi="ＭＳ ゴシック" w:hint="eastAsia"/>
          <w:color w:val="auto"/>
          <w:kern w:val="2"/>
          <w:sz w:val="24"/>
          <w:szCs w:val="24"/>
        </w:rPr>
        <w:t>で</w:t>
      </w:r>
      <w:r>
        <w:rPr>
          <w:rFonts w:ascii="ＭＳ ゴシック" w:eastAsia="ＭＳ ゴシック" w:hAnsi="ＭＳ ゴシック" w:hint="eastAsia"/>
          <w:color w:val="auto"/>
          <w:kern w:val="2"/>
          <w:sz w:val="24"/>
          <w:szCs w:val="24"/>
        </w:rPr>
        <w:t>借用したりすること、あるいは</w:t>
      </w:r>
      <w:r w:rsidRPr="00410C22">
        <w:rPr>
          <w:rFonts w:ascii="ＭＳ ゴシック" w:eastAsia="ＭＳ ゴシック" w:hAnsi="ＭＳ ゴシック" w:hint="eastAsia"/>
          <w:color w:val="auto"/>
          <w:kern w:val="2"/>
          <w:sz w:val="24"/>
          <w:szCs w:val="24"/>
        </w:rPr>
        <w:t>見</w:t>
      </w:r>
      <w:r>
        <w:rPr>
          <w:rFonts w:ascii="ＭＳ ゴシック" w:eastAsia="ＭＳ ゴシック" w:hAnsi="ＭＳ ゴシック" w:hint="eastAsia"/>
          <w:color w:val="auto"/>
          <w:kern w:val="2"/>
          <w:sz w:val="24"/>
          <w:szCs w:val="24"/>
        </w:rPr>
        <w:t>・</w:t>
      </w:r>
      <w:r w:rsidRPr="00410C22">
        <w:rPr>
          <w:rFonts w:ascii="ＭＳ ゴシック" w:eastAsia="ＭＳ ゴシック" w:hAnsi="ＭＳ ゴシック" w:hint="eastAsia"/>
          <w:color w:val="auto"/>
          <w:kern w:val="2"/>
          <w:sz w:val="24"/>
          <w:szCs w:val="24"/>
        </w:rPr>
        <w:t>渓母</w:t>
      </w:r>
      <w:r>
        <w:rPr>
          <w:rFonts w:ascii="ＭＳ ゴシック" w:eastAsia="ＭＳ ゴシック" w:hAnsi="ＭＳ ゴシック" w:hint="eastAsia"/>
          <w:color w:val="auto"/>
          <w:kern w:val="2"/>
          <w:sz w:val="24"/>
          <w:szCs w:val="24"/>
        </w:rPr>
        <w:t>で借用した後朝鮮語内部でそれぞれ</w:t>
      </w:r>
      <w:proofErr w:type="spellStart"/>
      <w:r w:rsidRPr="00AB78B2">
        <w:rPr>
          <w:rFonts w:ascii="ＭＳ ゴシック" w:eastAsia="ＭＳ ゴシック" w:hAnsi="ＭＳ ゴシック"/>
          <w:color w:val="auto"/>
          <w:kern w:val="2"/>
          <w:sz w:val="24"/>
          <w:szCs w:val="24"/>
        </w:rPr>
        <w:t>k→</w:t>
      </w:r>
      <w:r>
        <w:rPr>
          <w:rFonts w:ascii="ＭＳ ゴシック" w:eastAsia="ＭＳ ゴシック" w:hAnsi="ＭＳ ゴシック" w:hint="eastAsia"/>
          <w:color w:val="auto"/>
          <w:kern w:val="2"/>
          <w:sz w:val="24"/>
          <w:szCs w:val="24"/>
        </w:rPr>
        <w:t>k</w:t>
      </w:r>
      <w:proofErr w:type="spellEnd"/>
      <w:r>
        <w:rPr>
          <w:rFonts w:ascii="ＭＳ ゴシック" w:eastAsia="ＭＳ ゴシック" w:hAnsi="ＭＳ ゴシック" w:hint="eastAsia"/>
          <w:color w:val="auto"/>
          <w:kern w:val="2"/>
          <w:sz w:val="24"/>
          <w:szCs w:val="24"/>
        </w:rPr>
        <w:t>/</w:t>
      </w:r>
      <w:r w:rsidRPr="00AB78B2">
        <w:rPr>
          <w:rFonts w:ascii="ＭＳ ゴシック" w:eastAsia="ＭＳ ゴシック" w:hAnsi="ＭＳ ゴシック"/>
          <w:b/>
          <w:i/>
          <w:color w:val="auto"/>
          <w:kern w:val="2"/>
          <w:sz w:val="24"/>
          <w:szCs w:val="24"/>
        </w:rPr>
        <w:t>k</w:t>
      </w:r>
      <w:r w:rsidRPr="00AB78B2">
        <w:rPr>
          <w:rFonts w:ascii="ＭＳ ゴシック" w:eastAsia="ＭＳ ゴシック" w:hAnsi="ＭＳ ゴシック" w:hint="eastAsia"/>
          <w:color w:val="auto"/>
          <w:kern w:val="2"/>
          <w:sz w:val="24"/>
          <w:szCs w:val="24"/>
        </w:rPr>
        <w:t>、</w:t>
      </w:r>
      <w:proofErr w:type="spellStart"/>
      <w:r w:rsidRPr="00AB78B2">
        <w:rPr>
          <w:rFonts w:ascii="ＭＳ ゴシック" w:eastAsia="ＭＳ ゴシック" w:hAnsi="ＭＳ ゴシック"/>
          <w:color w:val="auto"/>
          <w:kern w:val="2"/>
          <w:sz w:val="24"/>
          <w:szCs w:val="24"/>
        </w:rPr>
        <w:t>k</w:t>
      </w:r>
      <w:r w:rsidRPr="00AB78B2">
        <w:rPr>
          <w:rFonts w:ascii="ＭＳ ゴシック" w:eastAsia="ＭＳ ゴシック" w:hAnsi="ＭＳ ゴシック" w:hint="eastAsia"/>
          <w:color w:val="auto"/>
          <w:kern w:val="2"/>
          <w:sz w:val="24"/>
          <w:szCs w:val="24"/>
          <w:vertAlign w:val="superscript"/>
        </w:rPr>
        <w:t>h</w:t>
      </w:r>
      <w:proofErr w:type="spellEnd"/>
      <w:r w:rsidRPr="00AB78B2">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k/</w:t>
      </w:r>
      <w:r w:rsidRPr="00AB78B2">
        <w:rPr>
          <w:rFonts w:ascii="ＭＳ ゴシック" w:eastAsia="ＭＳ ゴシック" w:hAnsi="ＭＳ ゴシック"/>
          <w:b/>
          <w:i/>
          <w:color w:val="auto"/>
          <w:kern w:val="2"/>
          <w:sz w:val="24"/>
          <w:szCs w:val="24"/>
        </w:rPr>
        <w:t>k</w:t>
      </w:r>
      <w:r w:rsidRPr="00410C22">
        <w:rPr>
          <w:rFonts w:ascii="ＭＳ ゴシック" w:eastAsia="ＭＳ ゴシック" w:hAnsi="ＭＳ ゴシック" w:hint="eastAsia"/>
          <w:color w:val="auto"/>
          <w:kern w:val="2"/>
          <w:sz w:val="24"/>
          <w:szCs w:val="24"/>
        </w:rPr>
        <w:t>のように変化した</w:t>
      </w:r>
      <w:r>
        <w:rPr>
          <w:rFonts w:ascii="ＭＳ ゴシック" w:eastAsia="ＭＳ ゴシック" w:hAnsi="ＭＳ ゴシック" w:hint="eastAsia"/>
          <w:color w:val="auto"/>
          <w:kern w:val="2"/>
          <w:sz w:val="24"/>
          <w:szCs w:val="24"/>
        </w:rPr>
        <w:t>と考える</w:t>
      </w:r>
      <w:r w:rsidR="00E4654E">
        <w:rPr>
          <w:rFonts w:ascii="ＭＳ ゴシック" w:eastAsia="ＭＳ ゴシック" w:hAnsi="ＭＳ ゴシック" w:hint="eastAsia"/>
          <w:color w:val="auto"/>
          <w:kern w:val="2"/>
          <w:sz w:val="24"/>
          <w:szCs w:val="24"/>
        </w:rPr>
        <w:t>ことができ、</w:t>
      </w:r>
      <w:r w:rsidR="00E4654E" w:rsidRPr="00AB78B2">
        <w:rPr>
          <w:rFonts w:ascii="ＭＳ ゴシック" w:eastAsia="ＭＳ ゴシック" w:hAnsi="ＭＳ ゴシック"/>
          <w:color w:val="auto"/>
          <w:kern w:val="2"/>
          <w:sz w:val="24"/>
          <w:szCs w:val="24"/>
        </w:rPr>
        <w:t>k</w:t>
      </w:r>
      <w:r w:rsidR="00E4654E">
        <w:rPr>
          <w:rFonts w:ascii="ＭＳ ゴシック" w:eastAsia="ＭＳ ゴシック" w:hAnsi="ＭＳ ゴシック" w:hint="eastAsia"/>
          <w:color w:val="auto"/>
          <w:kern w:val="2"/>
          <w:sz w:val="24"/>
          <w:szCs w:val="24"/>
        </w:rPr>
        <w:t>/</w:t>
      </w:r>
      <w:proofErr w:type="spellStart"/>
      <w:r w:rsidR="00E4654E" w:rsidRPr="00AB78B2">
        <w:rPr>
          <w:rFonts w:ascii="ＭＳ ゴシック" w:eastAsia="ＭＳ ゴシック" w:hAnsi="ＭＳ ゴシック"/>
          <w:color w:val="auto"/>
          <w:kern w:val="2"/>
          <w:sz w:val="24"/>
          <w:szCs w:val="24"/>
        </w:rPr>
        <w:t>k</w:t>
      </w:r>
      <w:r w:rsidR="00E4654E" w:rsidRPr="00AB78B2">
        <w:rPr>
          <w:rFonts w:ascii="ＭＳ ゴシック" w:eastAsia="ＭＳ ゴシック" w:hAnsi="ＭＳ ゴシック" w:hint="eastAsia"/>
          <w:color w:val="auto"/>
          <w:kern w:val="2"/>
          <w:sz w:val="24"/>
          <w:szCs w:val="24"/>
          <w:vertAlign w:val="superscript"/>
        </w:rPr>
        <w:t>h</w:t>
      </w:r>
      <w:proofErr w:type="spellEnd"/>
      <w:r w:rsidR="00E4654E">
        <w:rPr>
          <w:rFonts w:ascii="ＭＳ ゴシック" w:eastAsia="ＭＳ ゴシック" w:hAnsi="ＭＳ ゴシック" w:hint="eastAsia"/>
          <w:color w:val="auto"/>
          <w:kern w:val="2"/>
          <w:sz w:val="24"/>
          <w:szCs w:val="24"/>
        </w:rPr>
        <w:t>とhのように</w:t>
      </w:r>
      <w:r w:rsidR="00374183">
        <w:rPr>
          <w:rFonts w:ascii="ＭＳ ゴシック" w:eastAsia="ＭＳ ゴシック" w:hAnsi="ＭＳ ゴシック" w:hint="eastAsia"/>
          <w:color w:val="auto"/>
          <w:kern w:val="2"/>
          <w:sz w:val="24"/>
          <w:szCs w:val="24"/>
        </w:rPr>
        <w:t>音の違い</w:t>
      </w:r>
      <w:r w:rsidR="00E4654E">
        <w:rPr>
          <w:rFonts w:ascii="ＭＳ ゴシック" w:eastAsia="ＭＳ ゴシック" w:hAnsi="ＭＳ ゴシック" w:hint="eastAsia"/>
          <w:color w:val="auto"/>
          <w:kern w:val="2"/>
          <w:sz w:val="24"/>
          <w:szCs w:val="24"/>
        </w:rPr>
        <w:t>が大きい変化（</w:t>
      </w:r>
      <w:r w:rsidR="00E4654E" w:rsidRPr="00AB78B2">
        <w:rPr>
          <w:rFonts w:ascii="ＭＳ ゴシック" w:eastAsia="ＭＳ ゴシック" w:hAnsi="ＭＳ ゴシック"/>
          <w:color w:val="auto"/>
          <w:kern w:val="2"/>
          <w:sz w:val="24"/>
          <w:szCs w:val="24"/>
        </w:rPr>
        <w:t>k</w:t>
      </w:r>
      <w:r w:rsidR="00374183">
        <w:rPr>
          <w:rFonts w:ascii="ＭＳ ゴシック" w:eastAsia="ＭＳ ゴシック" w:hAnsi="ＭＳ ゴシック" w:hint="eastAsia"/>
          <w:color w:val="auto"/>
          <w:kern w:val="2"/>
          <w:sz w:val="24"/>
          <w:szCs w:val="24"/>
        </w:rPr>
        <w:t>/</w:t>
      </w:r>
      <w:proofErr w:type="spellStart"/>
      <w:r w:rsidR="00E4654E" w:rsidRPr="00AB78B2">
        <w:rPr>
          <w:rFonts w:ascii="ＭＳ ゴシック" w:eastAsia="ＭＳ ゴシック" w:hAnsi="ＭＳ ゴシック"/>
          <w:color w:val="auto"/>
          <w:kern w:val="2"/>
          <w:sz w:val="24"/>
          <w:szCs w:val="24"/>
        </w:rPr>
        <w:t>k</w:t>
      </w:r>
      <w:r w:rsidR="00E4654E" w:rsidRPr="00AB78B2">
        <w:rPr>
          <w:rFonts w:ascii="ＭＳ ゴシック" w:eastAsia="ＭＳ ゴシック" w:hAnsi="ＭＳ ゴシック" w:hint="eastAsia"/>
          <w:color w:val="auto"/>
          <w:kern w:val="2"/>
          <w:sz w:val="24"/>
          <w:szCs w:val="24"/>
          <w:vertAlign w:val="superscript"/>
        </w:rPr>
        <w:t>h</w:t>
      </w:r>
      <w:proofErr w:type="spellEnd"/>
      <w:r w:rsidR="00E4654E" w:rsidRPr="00AB78B2">
        <w:rPr>
          <w:rFonts w:ascii="ＭＳ ゴシック" w:eastAsia="ＭＳ ゴシック" w:hAnsi="ＭＳ ゴシック" w:hint="eastAsia"/>
          <w:color w:val="auto"/>
          <w:kern w:val="2"/>
          <w:sz w:val="24"/>
          <w:szCs w:val="24"/>
        </w:rPr>
        <w:t>→</w:t>
      </w:r>
      <w:r w:rsidR="00E4654E">
        <w:rPr>
          <w:rFonts w:ascii="ＭＳ ゴシック" w:eastAsia="ＭＳ ゴシック" w:hAnsi="ＭＳ ゴシック" w:hint="eastAsia"/>
          <w:color w:val="auto"/>
          <w:kern w:val="2"/>
          <w:sz w:val="24"/>
          <w:szCs w:val="24"/>
        </w:rPr>
        <w:t>h）</w:t>
      </w:r>
      <w:r>
        <w:rPr>
          <w:rFonts w:ascii="ＭＳ ゴシック" w:eastAsia="ＭＳ ゴシック" w:hAnsi="ＭＳ ゴシック" w:hint="eastAsia"/>
          <w:color w:val="auto"/>
          <w:kern w:val="2"/>
          <w:sz w:val="24"/>
          <w:szCs w:val="24"/>
        </w:rPr>
        <w:t>を考えるよりは無理がないと考えられるでしょう。中古音借用時か</w:t>
      </w:r>
      <w:r w:rsidR="00B33A66">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あるいは借用後の変化かはいま</w:t>
      </w:r>
      <w:r w:rsidR="00B33A66">
        <w:rPr>
          <w:rFonts w:ascii="ＭＳ ゴシック" w:eastAsia="ＭＳ ゴシック" w:hAnsi="ＭＳ ゴシック" w:hint="eastAsia"/>
          <w:color w:val="auto"/>
          <w:kern w:val="2"/>
          <w:sz w:val="24"/>
          <w:szCs w:val="24"/>
        </w:rPr>
        <w:t>問わない</w:t>
      </w:r>
      <w:r>
        <w:rPr>
          <w:rFonts w:ascii="ＭＳ ゴシック" w:eastAsia="ＭＳ ゴシック" w:hAnsi="ＭＳ ゴシック" w:hint="eastAsia"/>
          <w:color w:val="auto"/>
          <w:kern w:val="2"/>
          <w:sz w:val="24"/>
          <w:szCs w:val="24"/>
        </w:rPr>
        <w:t>としてもこの</w:t>
      </w:r>
      <w:r w:rsidRPr="00665C1E">
        <w:rPr>
          <w:rFonts w:ascii="ＭＳ ゴシック" w:eastAsia="ＭＳ ゴシック" w:hAnsi="ＭＳ ゴシック" w:hint="eastAsia"/>
          <w:color w:val="auto"/>
          <w:kern w:val="2"/>
          <w:sz w:val="24"/>
          <w:szCs w:val="24"/>
        </w:rPr>
        <w:t>アイディア</w:t>
      </w:r>
      <w:r w:rsidR="004269D2">
        <w:rPr>
          <w:rFonts w:ascii="ＭＳ ゴシック" w:eastAsia="ＭＳ ゴシック" w:hAnsi="ＭＳ ゴシック" w:hint="eastAsia"/>
          <w:color w:val="auto"/>
          <w:kern w:val="2"/>
          <w:sz w:val="24"/>
          <w:szCs w:val="24"/>
        </w:rPr>
        <w:t>にも</w:t>
      </w:r>
      <w:r w:rsidRPr="00665C1E">
        <w:rPr>
          <w:rFonts w:ascii="ＭＳ ゴシック" w:eastAsia="ＭＳ ゴシック" w:hAnsi="ＭＳ ゴシック" w:hint="eastAsia"/>
          <w:color w:val="auto"/>
          <w:kern w:val="2"/>
          <w:sz w:val="24"/>
          <w:szCs w:val="24"/>
        </w:rPr>
        <w:t>見母の「干」と渓母の</w:t>
      </w:r>
      <w:r w:rsidRPr="00665C1E">
        <w:rPr>
          <w:rFonts w:ascii="ＭＳ ゴシック" w:eastAsia="ＭＳ ゴシック" w:hAnsi="ＭＳ ゴシック"/>
          <w:color w:val="auto"/>
          <w:kern w:val="2"/>
          <w:sz w:val="24"/>
          <w:szCs w:val="24"/>
        </w:rPr>
        <w:t>「抗」</w:t>
      </w:r>
      <w:r w:rsidRPr="00665C1E">
        <w:rPr>
          <w:rFonts w:ascii="ＭＳ ゴシック" w:eastAsia="ＭＳ ゴシック" w:hAnsi="ＭＳ ゴシック" w:hint="eastAsia"/>
          <w:color w:val="auto"/>
          <w:kern w:val="2"/>
          <w:sz w:val="24"/>
          <w:szCs w:val="24"/>
        </w:rPr>
        <w:t>が</w:t>
      </w:r>
      <w:r w:rsidRPr="00AB78B2">
        <w:rPr>
          <w:rFonts w:ascii="ＭＳ ゴシック" w:eastAsia="ＭＳ ゴシック" w:hAnsi="ＭＳ ゴシック"/>
          <w:color w:val="auto"/>
          <w:kern w:val="2"/>
          <w:sz w:val="24"/>
          <w:szCs w:val="24"/>
        </w:rPr>
        <w:t>k</w:t>
      </w:r>
      <w:r>
        <w:rPr>
          <w:rFonts w:ascii="ＭＳ ゴシック" w:eastAsia="ＭＳ ゴシック" w:hAnsi="ＭＳ ゴシック" w:hint="eastAsia"/>
          <w:color w:val="auto"/>
          <w:kern w:val="2"/>
          <w:sz w:val="24"/>
          <w:szCs w:val="24"/>
        </w:rPr>
        <w:t>/</w:t>
      </w:r>
      <w:proofErr w:type="spellStart"/>
      <w:r w:rsidRPr="00AB78B2">
        <w:rPr>
          <w:rFonts w:ascii="ＭＳ ゴシック" w:eastAsia="ＭＳ ゴシック" w:hAnsi="ＭＳ ゴシック"/>
          <w:color w:val="auto"/>
          <w:kern w:val="2"/>
          <w:sz w:val="24"/>
          <w:szCs w:val="24"/>
        </w:rPr>
        <w:t>k</w:t>
      </w:r>
      <w:r w:rsidRPr="00AB78B2">
        <w:rPr>
          <w:rFonts w:ascii="ＭＳ ゴシック" w:eastAsia="ＭＳ ゴシック" w:hAnsi="ＭＳ ゴシック" w:hint="eastAsia"/>
          <w:color w:val="auto"/>
          <w:kern w:val="2"/>
          <w:sz w:val="24"/>
          <w:szCs w:val="24"/>
          <w:vertAlign w:val="superscript"/>
        </w:rPr>
        <w:t>h</w:t>
      </w:r>
      <w:proofErr w:type="spellEnd"/>
      <w:r w:rsidRPr="00AB78B2">
        <w:rPr>
          <w:rFonts w:ascii="ＭＳ ゴシック" w:eastAsia="ＭＳ ゴシック" w:hAnsi="ＭＳ ゴシック" w:hint="eastAsia"/>
          <w:color w:val="auto"/>
          <w:kern w:val="2"/>
          <w:sz w:val="24"/>
          <w:szCs w:val="24"/>
        </w:rPr>
        <w:t>→</w:t>
      </w:r>
      <w:r w:rsidRPr="00AB78B2">
        <w:rPr>
          <w:rFonts w:ascii="ＭＳ ゴシック" w:eastAsia="ＭＳ ゴシック" w:hAnsi="ＭＳ ゴシック"/>
          <w:b/>
          <w:i/>
          <w:color w:val="auto"/>
          <w:kern w:val="2"/>
          <w:sz w:val="24"/>
          <w:szCs w:val="24"/>
        </w:rPr>
        <w:t>k</w:t>
      </w:r>
      <w:r w:rsidR="00B33A66">
        <w:rPr>
          <w:rFonts w:ascii="ＭＳ ゴシック" w:eastAsia="ＭＳ ゴシック" w:hAnsi="ＭＳ ゴシック" w:hint="eastAsia"/>
          <w:color w:val="auto"/>
          <w:kern w:val="2"/>
          <w:sz w:val="24"/>
          <w:szCs w:val="24"/>
        </w:rPr>
        <w:t>のように</w:t>
      </w:r>
      <w:r w:rsidRPr="00665C1E">
        <w:rPr>
          <w:rFonts w:ascii="ＭＳ ゴシック" w:eastAsia="ＭＳ ゴシック" w:hAnsi="ＭＳ ゴシック" w:hint="eastAsia"/>
          <w:color w:val="auto"/>
          <w:kern w:val="2"/>
          <w:sz w:val="24"/>
          <w:szCs w:val="24"/>
        </w:rPr>
        <w:t>同じ変化をすることや同じ見</w:t>
      </w:r>
      <w:r>
        <w:rPr>
          <w:rFonts w:ascii="ＭＳ ゴシック" w:eastAsia="ＭＳ ゴシック" w:hAnsi="ＭＳ ゴシック" w:hint="eastAsia"/>
          <w:color w:val="auto"/>
          <w:kern w:val="2"/>
          <w:sz w:val="24"/>
          <w:szCs w:val="24"/>
        </w:rPr>
        <w:t>・渓</w:t>
      </w:r>
      <w:r w:rsidRPr="00665C1E">
        <w:rPr>
          <w:rFonts w:ascii="ＭＳ ゴシック" w:eastAsia="ＭＳ ゴシック" w:hAnsi="ＭＳ ゴシック" w:hint="eastAsia"/>
          <w:color w:val="auto"/>
          <w:kern w:val="2"/>
          <w:sz w:val="24"/>
          <w:szCs w:val="24"/>
        </w:rPr>
        <w:t>母の</w:t>
      </w:r>
      <w:r>
        <w:rPr>
          <w:rFonts w:ascii="ＭＳ ゴシック" w:eastAsia="ＭＳ ゴシック" w:hAnsi="ＭＳ ゴシック" w:hint="eastAsia"/>
          <w:color w:val="auto"/>
          <w:kern w:val="2"/>
          <w:sz w:val="24"/>
          <w:szCs w:val="24"/>
        </w:rPr>
        <w:t>なかで</w:t>
      </w:r>
      <w:r w:rsidRPr="00665C1E">
        <w:rPr>
          <w:rFonts w:ascii="ＭＳ ゴシック" w:eastAsia="ＭＳ ゴシック" w:hAnsi="ＭＳ ゴシック" w:hint="eastAsia"/>
          <w:color w:val="auto"/>
          <w:kern w:val="2"/>
          <w:sz w:val="24"/>
          <w:szCs w:val="24"/>
        </w:rPr>
        <w:t>なぜ</w:t>
      </w:r>
      <w:r w:rsidRPr="00AB78B2">
        <w:rPr>
          <w:rFonts w:ascii="ＭＳ ゴシック" w:eastAsia="ＭＳ ゴシック" w:hAnsi="ＭＳ ゴシック"/>
          <w:color w:val="auto"/>
          <w:kern w:val="2"/>
          <w:sz w:val="24"/>
          <w:szCs w:val="24"/>
        </w:rPr>
        <w:t>k</w:t>
      </w:r>
      <w:r w:rsidRPr="00AB78B2">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k/</w:t>
      </w:r>
      <w:r w:rsidRPr="00AB78B2">
        <w:rPr>
          <w:rFonts w:ascii="ＭＳ ゴシック" w:eastAsia="ＭＳ ゴシック" w:hAnsi="ＭＳ ゴシック"/>
          <w:b/>
          <w:i/>
          <w:color w:val="auto"/>
          <w:kern w:val="2"/>
          <w:sz w:val="24"/>
          <w:szCs w:val="24"/>
        </w:rPr>
        <w:t>k</w:t>
      </w:r>
      <w:r>
        <w:rPr>
          <w:rFonts w:ascii="ＭＳ ゴシック" w:eastAsia="ＭＳ ゴシック" w:hAnsi="ＭＳ ゴシック" w:hint="eastAsia"/>
          <w:color w:val="auto"/>
          <w:kern w:val="2"/>
          <w:sz w:val="24"/>
          <w:szCs w:val="24"/>
        </w:rPr>
        <w:t>と、</w:t>
      </w:r>
      <w:proofErr w:type="spellStart"/>
      <w:r w:rsidRPr="00AB78B2">
        <w:rPr>
          <w:rFonts w:ascii="ＭＳ ゴシック" w:eastAsia="ＭＳ ゴシック" w:hAnsi="ＭＳ ゴシック"/>
          <w:color w:val="auto"/>
          <w:kern w:val="2"/>
          <w:sz w:val="24"/>
          <w:szCs w:val="24"/>
        </w:rPr>
        <w:t>k</w:t>
      </w:r>
      <w:r w:rsidRPr="00AB78B2">
        <w:rPr>
          <w:rFonts w:ascii="ＭＳ ゴシック" w:eastAsia="ＭＳ ゴシック" w:hAnsi="ＭＳ ゴシック" w:hint="eastAsia"/>
          <w:color w:val="auto"/>
          <w:kern w:val="2"/>
          <w:sz w:val="24"/>
          <w:szCs w:val="24"/>
          <w:vertAlign w:val="superscript"/>
        </w:rPr>
        <w:t>h</w:t>
      </w:r>
      <w:proofErr w:type="spellEnd"/>
      <w:r w:rsidRPr="00AB78B2">
        <w:rPr>
          <w:rFonts w:ascii="ＭＳ ゴシック" w:eastAsia="ＭＳ ゴシック" w:hAnsi="ＭＳ ゴシック" w:hint="eastAsia"/>
          <w:color w:val="auto"/>
          <w:kern w:val="2"/>
          <w:sz w:val="24"/>
          <w:szCs w:val="24"/>
        </w:rPr>
        <w:t>→</w:t>
      </w:r>
      <w:r w:rsidR="00345224">
        <w:rPr>
          <w:rFonts w:ascii="ＭＳ ゴシック" w:eastAsia="ＭＳ ゴシック" w:hAnsi="ＭＳ ゴシック" w:hint="eastAsia"/>
          <w:color w:val="auto"/>
          <w:kern w:val="2"/>
          <w:sz w:val="24"/>
          <w:szCs w:val="24"/>
        </w:rPr>
        <w:t>k/</w:t>
      </w:r>
      <w:r w:rsidRPr="00AB78B2">
        <w:rPr>
          <w:rFonts w:ascii="ＭＳ ゴシック" w:eastAsia="ＭＳ ゴシック" w:hAnsi="ＭＳ ゴシック"/>
          <w:b/>
          <w:i/>
          <w:color w:val="auto"/>
          <w:kern w:val="2"/>
          <w:sz w:val="24"/>
          <w:szCs w:val="24"/>
        </w:rPr>
        <w:t>k</w:t>
      </w:r>
      <w:r>
        <w:rPr>
          <w:rFonts w:ascii="ＭＳ ゴシック" w:eastAsia="ＭＳ ゴシック" w:hAnsi="ＭＳ ゴシック" w:hint="eastAsia"/>
          <w:color w:val="auto"/>
          <w:kern w:val="2"/>
          <w:sz w:val="24"/>
          <w:szCs w:val="24"/>
        </w:rPr>
        <w:t>のように</w:t>
      </w:r>
      <w:r w:rsidR="00345224">
        <w:rPr>
          <w:rFonts w:ascii="ＭＳ ゴシック" w:eastAsia="ＭＳ ゴシック" w:hAnsi="ＭＳ ゴシック" w:hint="eastAsia"/>
          <w:color w:val="auto"/>
          <w:kern w:val="2"/>
          <w:sz w:val="24"/>
          <w:szCs w:val="24"/>
        </w:rPr>
        <w:lastRenderedPageBreak/>
        <w:t>違った</w:t>
      </w:r>
      <w:r w:rsidRPr="00665C1E">
        <w:rPr>
          <w:rFonts w:ascii="ＭＳ ゴシック" w:eastAsia="ＭＳ ゴシック" w:hAnsi="ＭＳ ゴシック" w:hint="eastAsia"/>
          <w:color w:val="auto"/>
          <w:kern w:val="2"/>
          <w:sz w:val="24"/>
          <w:szCs w:val="24"/>
        </w:rPr>
        <w:t>変化</w:t>
      </w:r>
      <w:r w:rsidR="00345224">
        <w:rPr>
          <w:rFonts w:ascii="ＭＳ ゴシック" w:eastAsia="ＭＳ ゴシック" w:hAnsi="ＭＳ ゴシック" w:hint="eastAsia"/>
          <w:color w:val="auto"/>
          <w:kern w:val="2"/>
          <w:sz w:val="24"/>
          <w:szCs w:val="24"/>
        </w:rPr>
        <w:t>を</w:t>
      </w:r>
      <w:r w:rsidR="00E4654E">
        <w:rPr>
          <w:rFonts w:ascii="ＭＳ ゴシック" w:eastAsia="ＭＳ ゴシック" w:hAnsi="ＭＳ ゴシック" w:hint="eastAsia"/>
          <w:color w:val="auto"/>
          <w:kern w:val="2"/>
          <w:sz w:val="24"/>
          <w:szCs w:val="24"/>
        </w:rPr>
        <w:t>する</w:t>
      </w:r>
      <w:r w:rsidRPr="00665C1E">
        <w:rPr>
          <w:rFonts w:ascii="ＭＳ ゴシック" w:eastAsia="ＭＳ ゴシック" w:hAnsi="ＭＳ ゴシック" w:hint="eastAsia"/>
          <w:color w:val="auto"/>
          <w:kern w:val="2"/>
          <w:sz w:val="24"/>
          <w:szCs w:val="24"/>
        </w:rPr>
        <w:t>のかといった</w:t>
      </w:r>
      <w:r w:rsidR="004269D2">
        <w:rPr>
          <w:rFonts w:ascii="ＭＳ ゴシック" w:eastAsia="ＭＳ ゴシック" w:hAnsi="ＭＳ ゴシック" w:hint="eastAsia"/>
          <w:color w:val="auto"/>
          <w:kern w:val="2"/>
          <w:sz w:val="24"/>
          <w:szCs w:val="24"/>
        </w:rPr>
        <w:t>問題</w:t>
      </w:r>
      <w:r w:rsidRPr="00665C1E">
        <w:rPr>
          <w:rFonts w:ascii="ＭＳ ゴシック" w:eastAsia="ＭＳ ゴシック" w:hAnsi="ＭＳ ゴシック" w:hint="eastAsia"/>
          <w:color w:val="auto"/>
          <w:kern w:val="2"/>
          <w:sz w:val="24"/>
          <w:szCs w:val="24"/>
        </w:rPr>
        <w:t>など</w:t>
      </w:r>
      <w:r>
        <w:rPr>
          <w:rFonts w:ascii="ＭＳ ゴシック" w:eastAsia="ＭＳ ゴシック" w:hAnsi="ＭＳ ゴシック" w:hint="eastAsia"/>
          <w:color w:val="auto"/>
          <w:kern w:val="2"/>
          <w:sz w:val="24"/>
          <w:szCs w:val="24"/>
        </w:rPr>
        <w:t>考えるべきこと</w:t>
      </w:r>
      <w:r w:rsidRPr="00665C1E">
        <w:rPr>
          <w:rFonts w:ascii="ＭＳ ゴシック" w:eastAsia="ＭＳ ゴシック" w:hAnsi="ＭＳ ゴシック" w:hint="eastAsia"/>
          <w:color w:val="auto"/>
          <w:kern w:val="2"/>
          <w:sz w:val="24"/>
          <w:szCs w:val="24"/>
        </w:rPr>
        <w:t>はあり</w:t>
      </w:r>
      <w:r w:rsidR="00374183">
        <w:rPr>
          <w:rFonts w:ascii="ＭＳ ゴシック" w:eastAsia="ＭＳ ゴシック" w:hAnsi="ＭＳ ゴシック" w:hint="eastAsia"/>
          <w:color w:val="auto"/>
          <w:kern w:val="2"/>
          <w:sz w:val="24"/>
          <w:szCs w:val="24"/>
        </w:rPr>
        <w:t>ます。</w:t>
      </w:r>
      <w:r w:rsidR="00FD31C9" w:rsidRPr="00AB78B2">
        <w:rPr>
          <w:rFonts w:ascii="ＭＳ ゴシック" w:eastAsia="ＭＳ ゴシック" w:hAnsi="ＭＳ ゴシック" w:hint="eastAsia"/>
          <w:color w:val="auto"/>
          <w:kern w:val="2"/>
          <w:sz w:val="24"/>
          <w:szCs w:val="24"/>
        </w:rPr>
        <w:t>kもどきの</w:t>
      </w:r>
      <w:r w:rsidR="00FD31C9" w:rsidRPr="00AB78B2">
        <w:rPr>
          <w:rFonts w:ascii="ＭＳ ゴシック" w:eastAsia="ＭＳ ゴシック" w:hAnsi="ＭＳ ゴシック" w:hint="eastAsia"/>
          <w:b/>
          <w:i/>
          <w:color w:val="auto"/>
          <w:kern w:val="2"/>
          <w:sz w:val="24"/>
          <w:szCs w:val="24"/>
        </w:rPr>
        <w:t>k</w:t>
      </w:r>
      <w:r w:rsidR="00FD31C9">
        <w:rPr>
          <w:rFonts w:ascii="ＭＳ ゴシック" w:eastAsia="ＭＳ ゴシック" w:hAnsi="ＭＳ ゴシック" w:hint="eastAsia"/>
          <w:color w:val="auto"/>
          <w:kern w:val="2"/>
          <w:sz w:val="24"/>
          <w:szCs w:val="24"/>
        </w:rPr>
        <w:t>については</w:t>
      </w:r>
      <w:r w:rsidR="00374183">
        <w:rPr>
          <w:rFonts w:ascii="ＭＳ ゴシック" w:eastAsia="ＭＳ ゴシック" w:hAnsi="ＭＳ ゴシック" w:hint="eastAsia"/>
          <w:color w:val="auto"/>
          <w:kern w:val="2"/>
          <w:sz w:val="24"/>
          <w:szCs w:val="24"/>
        </w:rPr>
        <w:t>次回</w:t>
      </w:r>
      <w:r w:rsidR="00FD31C9">
        <w:rPr>
          <w:rFonts w:ascii="ＭＳ ゴシック" w:eastAsia="ＭＳ ゴシック" w:hAnsi="ＭＳ ゴシック" w:hint="eastAsia"/>
          <w:color w:val="auto"/>
          <w:kern w:val="2"/>
          <w:sz w:val="24"/>
          <w:szCs w:val="24"/>
        </w:rPr>
        <w:t>更新で</w:t>
      </w:r>
      <w:r>
        <w:rPr>
          <w:rFonts w:ascii="ＭＳ ゴシック" w:eastAsia="ＭＳ ゴシック" w:hAnsi="ＭＳ ゴシック" w:hint="eastAsia"/>
          <w:color w:val="auto"/>
          <w:kern w:val="2"/>
          <w:sz w:val="24"/>
          <w:szCs w:val="24"/>
        </w:rPr>
        <w:t>考えることにし</w:t>
      </w:r>
      <w:r w:rsidR="00374183">
        <w:rPr>
          <w:rFonts w:ascii="ＭＳ ゴシック" w:eastAsia="ＭＳ ゴシック" w:hAnsi="ＭＳ ゴシック" w:hint="eastAsia"/>
          <w:color w:val="auto"/>
          <w:kern w:val="2"/>
          <w:sz w:val="24"/>
          <w:szCs w:val="24"/>
        </w:rPr>
        <w:t>ます。</w:t>
      </w:r>
    </w:p>
    <w:p w14:paraId="6C7B07CA" w14:textId="77777777" w:rsidR="00BF2539" w:rsidRPr="0019345F" w:rsidRDefault="00BF2539" w:rsidP="00CC7EC6">
      <w:pPr>
        <w:ind w:firstLineChars="100" w:firstLine="240"/>
        <w:rPr>
          <w:rFonts w:ascii="ＭＳ ゴシック" w:eastAsia="ＭＳ ゴシック" w:hAnsi="ＭＳ ゴシック" w:cs="Gungsuh"/>
          <w:color w:val="auto"/>
          <w:kern w:val="2"/>
          <w:sz w:val="24"/>
          <w:szCs w:val="24"/>
        </w:rPr>
      </w:pPr>
    </w:p>
    <w:p w14:paraId="46E6B6F6" w14:textId="77777777" w:rsidR="00CF2E7B" w:rsidRPr="00B11615" w:rsidRDefault="008E4F99" w:rsidP="008476B6">
      <w:pPr>
        <w:pStyle w:val="10"/>
        <w:numPr>
          <w:ilvl w:val="0"/>
          <w:numId w:val="1"/>
        </w:numPr>
        <w:ind w:leftChars="0"/>
        <w:rPr>
          <w:color w:val="auto"/>
          <w:kern w:val="2"/>
          <w:sz w:val="40"/>
          <w:szCs w:val="40"/>
        </w:rPr>
      </w:pPr>
      <w:r w:rsidRPr="008E4F99">
        <w:rPr>
          <w:rFonts w:hint="eastAsia"/>
          <w:color w:val="auto"/>
          <w:kern w:val="2"/>
          <w:sz w:val="40"/>
          <w:szCs w:val="40"/>
        </w:rPr>
        <w:t>合用並書</w:t>
      </w:r>
      <w:r w:rsidR="004C0FC8">
        <w:rPr>
          <w:rFonts w:hint="eastAsia"/>
          <w:color w:val="auto"/>
          <w:kern w:val="2"/>
          <w:sz w:val="40"/>
          <w:szCs w:val="40"/>
        </w:rPr>
        <w:t>表記</w:t>
      </w:r>
      <w:r w:rsidR="00CF2E7B" w:rsidRPr="00B11615">
        <w:rPr>
          <w:rFonts w:hint="eastAsia"/>
          <w:color w:val="auto"/>
          <w:kern w:val="2"/>
          <w:sz w:val="40"/>
          <w:szCs w:val="40"/>
        </w:rPr>
        <w:t>を考える</w:t>
      </w:r>
    </w:p>
    <w:p w14:paraId="1C05C879" w14:textId="77777777" w:rsidR="0012731B" w:rsidRDefault="0012731B" w:rsidP="0012731B">
      <w:pPr>
        <w:rPr>
          <w:color w:val="auto"/>
          <w:kern w:val="2"/>
          <w:sz w:val="24"/>
          <w:szCs w:val="24"/>
        </w:rPr>
      </w:pPr>
    </w:p>
    <w:p w14:paraId="24E879EA" w14:textId="77777777" w:rsidR="001B70DE" w:rsidRDefault="0003364A" w:rsidP="00FD31C9">
      <w:pPr>
        <w:spacing w:line="360" w:lineRule="exact"/>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前々</w:t>
      </w:r>
      <w:r w:rsidR="00505198">
        <w:rPr>
          <w:rFonts w:ascii="ＭＳ ゴシック" w:eastAsia="ＭＳ ゴシック" w:hAnsi="ＭＳ ゴシック" w:hint="eastAsia"/>
          <w:color w:val="auto"/>
          <w:kern w:val="2"/>
          <w:sz w:val="24"/>
          <w:szCs w:val="24"/>
        </w:rPr>
        <w:t>節で各自並書表記</w:t>
      </w:r>
      <w:r>
        <w:rPr>
          <w:rFonts w:ascii="ＭＳ ゴシック" w:eastAsia="ＭＳ ゴシック" w:hAnsi="ＭＳ ゴシック" w:hint="eastAsia"/>
          <w:color w:val="auto"/>
          <w:kern w:val="2"/>
          <w:sz w:val="24"/>
          <w:szCs w:val="24"/>
        </w:rPr>
        <w:t>について考えました</w:t>
      </w:r>
      <w:r w:rsidR="00505198">
        <w:rPr>
          <w:rFonts w:ascii="ＭＳ ゴシック" w:eastAsia="ＭＳ ゴシック" w:hAnsi="ＭＳ ゴシック" w:hint="eastAsia"/>
          <w:color w:val="auto"/>
          <w:kern w:val="2"/>
          <w:sz w:val="24"/>
          <w:szCs w:val="24"/>
        </w:rPr>
        <w:t>が</w:t>
      </w:r>
      <w:r>
        <w:rPr>
          <w:rFonts w:ascii="ＭＳ ゴシック" w:eastAsia="ＭＳ ゴシック" w:hAnsi="ＭＳ ゴシック" w:hint="eastAsia"/>
          <w:color w:val="auto"/>
          <w:kern w:val="2"/>
          <w:sz w:val="24"/>
          <w:szCs w:val="24"/>
        </w:rPr>
        <w:t>、</w:t>
      </w:r>
      <w:r w:rsidR="00A57FCC">
        <w:rPr>
          <w:rFonts w:ascii="ＭＳ ゴシック" w:eastAsia="ＭＳ ゴシック" w:hAnsi="ＭＳ ゴシック" w:hint="eastAsia"/>
          <w:color w:val="auto"/>
          <w:kern w:val="2"/>
          <w:sz w:val="24"/>
          <w:szCs w:val="24"/>
        </w:rPr>
        <w:t>ここではもう一つの</w:t>
      </w:r>
      <w:r w:rsidR="003D49F0">
        <w:rPr>
          <w:rFonts w:ascii="ＭＳ ゴシック" w:eastAsia="ＭＳ ゴシック" w:hAnsi="ＭＳ ゴシック" w:hint="eastAsia"/>
          <w:color w:val="auto"/>
          <w:kern w:val="2"/>
          <w:sz w:val="24"/>
          <w:szCs w:val="24"/>
        </w:rPr>
        <w:t>合用並書表記</w:t>
      </w:r>
      <w:r>
        <w:rPr>
          <w:rFonts w:ascii="ＭＳ ゴシック" w:eastAsia="ＭＳ ゴシック" w:hAnsi="ＭＳ ゴシック" w:hint="eastAsia"/>
          <w:color w:val="auto"/>
          <w:kern w:val="2"/>
          <w:sz w:val="24"/>
          <w:szCs w:val="24"/>
        </w:rPr>
        <w:t>について</w:t>
      </w:r>
      <w:r w:rsidR="003D49F0">
        <w:rPr>
          <w:rFonts w:ascii="ＭＳ ゴシック" w:eastAsia="ＭＳ ゴシック" w:hAnsi="ＭＳ ゴシック" w:hint="eastAsia"/>
          <w:color w:val="auto"/>
          <w:kern w:val="2"/>
          <w:sz w:val="24"/>
          <w:szCs w:val="24"/>
        </w:rPr>
        <w:t>考えます。</w:t>
      </w:r>
      <w:r w:rsidR="0083417F">
        <w:rPr>
          <w:rFonts w:hint="eastAsia"/>
          <w:color w:val="auto"/>
          <w:kern w:val="2"/>
          <w:sz w:val="24"/>
          <w:szCs w:val="24"/>
        </w:rPr>
        <w:t>『訓民正音』</w:t>
      </w:r>
      <w:r w:rsidR="0083417F" w:rsidRPr="00F4788A">
        <w:rPr>
          <w:rFonts w:ascii="ＭＳ ゴシック" w:eastAsia="ＭＳ ゴシック" w:hAnsi="ＭＳ ゴシック" w:hint="eastAsia"/>
          <w:color w:val="auto"/>
          <w:kern w:val="2"/>
          <w:sz w:val="24"/>
          <w:szCs w:val="24"/>
        </w:rPr>
        <w:t>（解例本）</w:t>
      </w:r>
      <w:r w:rsidR="0083417F" w:rsidRPr="00F4788A">
        <w:rPr>
          <w:rFonts w:ascii="ＭＳ ゴシック" w:eastAsia="ＭＳ ゴシック" w:hAnsi="ＭＳ ゴシック" w:cs="Batang" w:hint="eastAsia"/>
          <w:color w:val="auto"/>
          <w:kern w:val="2"/>
          <w:sz w:val="24"/>
          <w:szCs w:val="24"/>
        </w:rPr>
        <w:t>合字解</w:t>
      </w:r>
      <w:r w:rsidR="006375E5" w:rsidRPr="00E41F3D">
        <w:rPr>
          <w:rFonts w:ascii="ＭＳ ゴシック" w:eastAsia="ＭＳ ゴシック" w:hAnsi="ＭＳ ゴシック" w:hint="eastAsia"/>
          <w:color w:val="auto"/>
          <w:kern w:val="2"/>
          <w:sz w:val="24"/>
          <w:szCs w:val="24"/>
        </w:rPr>
        <w:t>では</w:t>
      </w:r>
      <w:r w:rsidR="006375E5" w:rsidRPr="00E41F3D">
        <w:rPr>
          <w:rFonts w:ascii="ＭＳ ゴシック" w:eastAsia="ＭＳ ゴシック" w:hAnsi="ＭＳ ゴシック" w:cs="Batang" w:hint="eastAsia"/>
          <w:color w:val="auto"/>
          <w:kern w:val="2"/>
          <w:sz w:val="24"/>
          <w:szCs w:val="24"/>
        </w:rPr>
        <w:t>各自並書（</w:t>
      </w:r>
      <w:r w:rsidR="006375E5" w:rsidRPr="00691A83">
        <w:rPr>
          <w:rFonts w:ascii="ＭＳ ゴシック" w:eastAsia="ＭＳ ゴシック" w:hAnsi="ＭＳ ゴシック" w:hint="eastAsia"/>
          <w:color w:val="auto"/>
          <w:kern w:val="2"/>
          <w:sz w:val="24"/>
          <w:szCs w:val="24"/>
        </w:rPr>
        <w:t>CC</w:t>
      </w:r>
      <w:r w:rsidR="006375E5" w:rsidRPr="00E41F3D">
        <w:rPr>
          <w:rFonts w:ascii="ＭＳ ゴシック" w:eastAsia="ＭＳ ゴシック" w:hAnsi="ＭＳ ゴシック" w:cs="Batang" w:hint="eastAsia"/>
          <w:color w:val="auto"/>
          <w:kern w:val="2"/>
          <w:sz w:val="24"/>
          <w:szCs w:val="24"/>
        </w:rPr>
        <w:t>）だけでなく</w:t>
      </w:r>
      <w:r w:rsidR="00691A83">
        <w:rPr>
          <w:rFonts w:ascii="ＭＳ ゴシック" w:eastAsia="ＭＳ ゴシック" w:hAnsi="ＭＳ ゴシック" w:hint="eastAsia"/>
          <w:color w:val="auto"/>
          <w:kern w:val="2"/>
          <w:sz w:val="24"/>
          <w:szCs w:val="24"/>
        </w:rPr>
        <w:t>「</w:t>
      </w:r>
      <w:r w:rsidR="00EB66D9">
        <w:rPr>
          <w:rFonts w:ascii="ＭＳ ゴシック" w:eastAsia="ＭＳ ゴシック" w:hAnsi="ＭＳ ゴシック" w:hint="eastAsia"/>
          <w:color w:val="auto"/>
          <w:kern w:val="2"/>
          <w:sz w:val="24"/>
          <w:szCs w:val="24"/>
        </w:rPr>
        <w:t>・</w:t>
      </w:r>
      <w:r w:rsidR="00374183">
        <w:rPr>
          <w:rFonts w:ascii="Malgun Gothic" w:eastAsia="Malgun Gothic" w:hAnsi="Malgun Gothic" w:cs="Malgun Gothic" w:hint="eastAsia"/>
          <w:color w:val="auto"/>
          <w:kern w:val="2"/>
          <w:sz w:val="24"/>
          <w:szCs w:val="24"/>
        </w:rPr>
        <w:t>ᄯᅡ</w:t>
      </w:r>
      <w:r w:rsidR="001554F0">
        <w:rPr>
          <w:rFonts w:ascii="ＭＳ ゴシック" w:eastAsia="ＭＳ ゴシック" w:hAnsi="ＭＳ ゴシック" w:hint="eastAsia"/>
          <w:color w:val="auto"/>
          <w:kern w:val="2"/>
          <w:sz w:val="24"/>
          <w:szCs w:val="24"/>
        </w:rPr>
        <w:t>「地」」な</w:t>
      </w:r>
      <w:r w:rsidR="0022733E">
        <w:rPr>
          <w:rFonts w:ascii="ＭＳ ゴシック" w:eastAsia="ＭＳ ゴシック" w:hAnsi="ＭＳ ゴシック" w:hint="eastAsia"/>
          <w:color w:val="auto"/>
          <w:kern w:val="2"/>
          <w:sz w:val="24"/>
          <w:szCs w:val="24"/>
        </w:rPr>
        <w:t>ど</w:t>
      </w:r>
      <w:r w:rsidR="00361769">
        <w:rPr>
          <w:rFonts w:ascii="ＭＳ ゴシック" w:eastAsia="ＭＳ ゴシック" w:hAnsi="ＭＳ ゴシック" w:hint="eastAsia"/>
          <w:color w:val="auto"/>
          <w:kern w:val="2"/>
          <w:sz w:val="24"/>
          <w:szCs w:val="24"/>
        </w:rPr>
        <w:t>の</w:t>
      </w:r>
      <w:r w:rsidR="00EB66D9">
        <w:rPr>
          <w:rFonts w:ascii="ＭＳ ゴシック" w:eastAsia="ＭＳ ゴシック" w:hAnsi="ＭＳ ゴシック" w:hint="eastAsia"/>
          <w:color w:val="auto"/>
          <w:kern w:val="2"/>
          <w:sz w:val="24"/>
          <w:szCs w:val="24"/>
        </w:rPr>
        <w:t>ように</w:t>
      </w:r>
      <w:r w:rsidR="00EB66D9">
        <w:rPr>
          <w:rFonts w:ascii="ＭＳ ゴシック" w:eastAsia="ＭＳ ゴシック" w:hAnsi="ＭＳ ゴシック" w:cs="Batang" w:hint="eastAsia"/>
          <w:color w:val="auto"/>
          <w:kern w:val="2"/>
          <w:sz w:val="24"/>
          <w:szCs w:val="24"/>
        </w:rPr>
        <w:t>「初声字</w:t>
      </w:r>
      <w:r w:rsidR="00EB66D9" w:rsidRPr="00E41F3D">
        <w:rPr>
          <w:rFonts w:ascii="ＭＳ ゴシック" w:eastAsia="ＭＳ ゴシック" w:hAnsi="ＭＳ ゴシック"/>
          <w:color w:val="auto"/>
          <w:kern w:val="2"/>
          <w:sz w:val="24"/>
          <w:szCs w:val="24"/>
        </w:rPr>
        <w:t>を</w:t>
      </w:r>
      <w:r w:rsidR="00EB66D9" w:rsidRPr="00E41F3D">
        <w:rPr>
          <w:rFonts w:ascii="ＭＳ ゴシック" w:eastAsia="ＭＳ ゴシック" w:hAnsi="ＭＳ ゴシック" w:hint="eastAsia"/>
          <w:color w:val="auto"/>
          <w:kern w:val="2"/>
          <w:sz w:val="24"/>
          <w:szCs w:val="24"/>
        </w:rPr>
        <w:t>二字・三字組みあわせて並書する」</w:t>
      </w:r>
      <w:r w:rsidR="00EB66D9">
        <w:rPr>
          <w:rFonts w:ascii="ＭＳ ゴシック" w:eastAsia="ＭＳ ゴシック" w:hAnsi="ＭＳ ゴシック" w:hint="eastAsia"/>
          <w:color w:val="auto"/>
          <w:kern w:val="2"/>
          <w:sz w:val="24"/>
          <w:szCs w:val="24"/>
        </w:rPr>
        <w:t>（</w:t>
      </w:r>
      <w:r w:rsidR="001554F0">
        <w:rPr>
          <w:rFonts w:ascii="ＭＳ ゴシック" w:eastAsia="ＭＳ ゴシック" w:hAnsi="ＭＳ ゴシック" w:hint="eastAsia"/>
          <w:color w:val="auto"/>
          <w:kern w:val="2"/>
          <w:sz w:val="24"/>
          <w:szCs w:val="24"/>
        </w:rPr>
        <w:t>例ととも</w:t>
      </w:r>
      <w:r w:rsidR="00FD31C9">
        <w:rPr>
          <w:rFonts w:ascii="ＭＳ ゴシック" w:eastAsia="ＭＳ ゴシック" w:hAnsi="ＭＳ ゴシック" w:hint="eastAsia"/>
          <w:color w:val="auto"/>
          <w:kern w:val="2"/>
          <w:sz w:val="24"/>
          <w:szCs w:val="24"/>
        </w:rPr>
        <w:t xml:space="preserve">趙　</w:t>
      </w:r>
      <w:r w:rsidR="00EB66D9" w:rsidRPr="00E41F3D">
        <w:rPr>
          <w:rFonts w:ascii="ＭＳ ゴシック" w:eastAsia="ＭＳ ゴシック" w:hAnsi="ＭＳ ゴシック" w:hint="eastAsia"/>
          <w:color w:val="auto"/>
          <w:kern w:val="2"/>
          <w:sz w:val="24"/>
          <w:szCs w:val="24"/>
        </w:rPr>
        <w:t>2010：</w:t>
      </w:r>
      <w:r w:rsidR="00EB66D9" w:rsidRPr="00F4788A">
        <w:rPr>
          <w:rFonts w:ascii="ＭＳ ゴシック" w:eastAsia="ＭＳ ゴシック" w:hAnsi="ＭＳ ゴシック" w:hint="eastAsia"/>
          <w:color w:val="auto"/>
          <w:kern w:val="2"/>
          <w:sz w:val="24"/>
          <w:szCs w:val="24"/>
        </w:rPr>
        <w:t>92</w:t>
      </w:r>
      <w:r w:rsidR="00EB66D9" w:rsidRPr="00F4788A">
        <w:rPr>
          <w:rFonts w:ascii="ＭＳ ゴシック" w:eastAsia="ＭＳ ゴシック" w:hAnsi="ＭＳ ゴシック" w:cs="Batang" w:hint="eastAsia"/>
          <w:color w:val="auto"/>
          <w:kern w:val="2"/>
          <w:sz w:val="24"/>
          <w:szCs w:val="24"/>
        </w:rPr>
        <w:t>）</w:t>
      </w:r>
      <w:r w:rsidR="00E62C2A">
        <w:rPr>
          <w:rFonts w:ascii="ＭＳ ゴシック" w:eastAsia="ＭＳ ゴシック" w:hAnsi="ＭＳ ゴシック" w:hint="eastAsia"/>
          <w:color w:val="auto"/>
          <w:kern w:val="2"/>
          <w:sz w:val="24"/>
          <w:szCs w:val="24"/>
        </w:rPr>
        <w:t>表記を</w:t>
      </w:r>
      <w:r w:rsidR="0022733E">
        <w:rPr>
          <w:rFonts w:ascii="ＭＳ ゴシック" w:eastAsia="ＭＳ ゴシック" w:hAnsi="ＭＳ ゴシック" w:hint="eastAsia"/>
          <w:color w:val="auto"/>
          <w:kern w:val="2"/>
          <w:sz w:val="24"/>
          <w:szCs w:val="24"/>
        </w:rPr>
        <w:t>合用並書</w:t>
      </w:r>
      <w:r w:rsidR="00361769">
        <w:rPr>
          <w:rFonts w:ascii="ＭＳ ゴシック" w:eastAsia="ＭＳ ゴシック" w:hAnsi="ＭＳ ゴシック" w:hint="eastAsia"/>
          <w:color w:val="auto"/>
          <w:kern w:val="2"/>
          <w:sz w:val="24"/>
          <w:szCs w:val="24"/>
        </w:rPr>
        <w:t>として</w:t>
      </w:r>
      <w:r w:rsidR="006A4B15">
        <w:rPr>
          <w:rFonts w:ascii="ＭＳ ゴシック" w:eastAsia="ＭＳ ゴシック" w:hAnsi="ＭＳ ゴシック" w:hint="eastAsia"/>
          <w:color w:val="auto"/>
          <w:kern w:val="2"/>
          <w:sz w:val="24"/>
          <w:szCs w:val="24"/>
        </w:rPr>
        <w:t>規定</w:t>
      </w:r>
      <w:r w:rsidR="00E62C2A">
        <w:rPr>
          <w:rFonts w:ascii="ＭＳ ゴシック" w:eastAsia="ＭＳ ゴシック" w:hAnsi="ＭＳ ゴシック" w:hint="eastAsia"/>
          <w:color w:val="auto"/>
          <w:kern w:val="2"/>
          <w:sz w:val="24"/>
          <w:szCs w:val="24"/>
        </w:rPr>
        <w:t>して</w:t>
      </w:r>
      <w:r w:rsidR="0022733E">
        <w:rPr>
          <w:rFonts w:ascii="ＭＳ ゴシック" w:eastAsia="ＭＳ ゴシック" w:hAnsi="ＭＳ ゴシック" w:hint="eastAsia"/>
          <w:color w:val="auto"/>
          <w:kern w:val="2"/>
          <w:sz w:val="24"/>
          <w:szCs w:val="24"/>
        </w:rPr>
        <w:t>います。</w:t>
      </w:r>
      <w:r w:rsidR="00361769">
        <w:rPr>
          <w:rFonts w:ascii="ＭＳ ゴシック" w:eastAsia="ＭＳ ゴシック" w:hAnsi="ＭＳ ゴシック" w:hint="eastAsia"/>
          <w:color w:val="auto"/>
          <w:kern w:val="2"/>
          <w:sz w:val="24"/>
          <w:szCs w:val="24"/>
        </w:rPr>
        <w:t>その</w:t>
      </w:r>
      <w:r w:rsidR="0022733E">
        <w:rPr>
          <w:rFonts w:ascii="ＭＳ ゴシック" w:eastAsia="ＭＳ ゴシック" w:hAnsi="ＭＳ ゴシック" w:hint="eastAsia"/>
          <w:color w:val="auto"/>
          <w:kern w:val="2"/>
          <w:sz w:val="24"/>
          <w:szCs w:val="24"/>
        </w:rPr>
        <w:t>合用並書には</w:t>
      </w:r>
      <w:proofErr w:type="spellStart"/>
      <w:r w:rsidR="00691A83">
        <w:rPr>
          <w:rFonts w:ascii="ＭＳ ゴシック" w:eastAsia="ＭＳ ゴシック" w:hAnsi="ＭＳ ゴシック" w:hint="eastAsia"/>
          <w:color w:val="auto"/>
          <w:kern w:val="2"/>
          <w:sz w:val="24"/>
          <w:szCs w:val="24"/>
        </w:rPr>
        <w:t>s</w:t>
      </w:r>
      <w:r w:rsidR="00691A83" w:rsidRPr="00691A83">
        <w:rPr>
          <w:rFonts w:ascii="ＭＳ ゴシック" w:eastAsia="ＭＳ ゴシック" w:hAnsi="ＭＳ ゴシック" w:hint="eastAsia"/>
          <w:color w:val="auto"/>
          <w:kern w:val="2"/>
          <w:sz w:val="24"/>
          <w:szCs w:val="24"/>
        </w:rPr>
        <w:t>C</w:t>
      </w:r>
      <w:proofErr w:type="spellEnd"/>
      <w:r w:rsidR="00E62C2A">
        <w:rPr>
          <w:rFonts w:ascii="ＭＳ ゴシック" w:eastAsia="ＭＳ ゴシック" w:hAnsi="ＭＳ ゴシック" w:hint="eastAsia"/>
          <w:color w:val="auto"/>
          <w:kern w:val="2"/>
          <w:sz w:val="24"/>
          <w:szCs w:val="24"/>
        </w:rPr>
        <w:t>（</w:t>
      </w:r>
      <w:r w:rsidR="00E62C2A" w:rsidRPr="00691A83">
        <w:rPr>
          <w:rFonts w:ascii="ＭＳ ゴシック" w:eastAsia="ＭＳ ゴシック" w:hAnsi="ＭＳ ゴシック" w:hint="eastAsia"/>
          <w:color w:val="auto"/>
          <w:kern w:val="2"/>
          <w:sz w:val="24"/>
          <w:szCs w:val="24"/>
        </w:rPr>
        <w:t>C</w:t>
      </w:r>
      <w:r w:rsidR="00EB66D9">
        <w:rPr>
          <w:rFonts w:ascii="ＭＳ ゴシック" w:eastAsia="ＭＳ ゴシック" w:hAnsi="ＭＳ ゴシック" w:hint="eastAsia"/>
          <w:color w:val="auto"/>
          <w:kern w:val="2"/>
          <w:sz w:val="24"/>
          <w:szCs w:val="24"/>
        </w:rPr>
        <w:t>：</w:t>
      </w:r>
      <w:r w:rsidR="00E62C2A">
        <w:rPr>
          <w:rFonts w:ascii="ＭＳ ゴシック" w:eastAsia="ＭＳ ゴシック" w:hAnsi="ＭＳ ゴシック" w:hint="eastAsia"/>
          <w:color w:val="auto"/>
          <w:kern w:val="2"/>
          <w:sz w:val="24"/>
          <w:szCs w:val="24"/>
        </w:rPr>
        <w:t>子音）</w:t>
      </w:r>
      <w:r w:rsidR="0022733E">
        <w:rPr>
          <w:rFonts w:hint="eastAsia"/>
          <w:color w:val="auto"/>
          <w:kern w:val="2"/>
          <w:sz w:val="24"/>
          <w:szCs w:val="24"/>
        </w:rPr>
        <w:t>のような</w:t>
      </w:r>
      <w:r w:rsidR="00691A83">
        <w:rPr>
          <w:rFonts w:hint="eastAsia"/>
          <w:color w:val="auto"/>
          <w:kern w:val="2"/>
          <w:sz w:val="24"/>
          <w:szCs w:val="24"/>
        </w:rPr>
        <w:t>頭子音をもつ</w:t>
      </w:r>
      <w:r w:rsidR="0082649B">
        <w:rPr>
          <w:rFonts w:hint="eastAsia"/>
          <w:color w:val="auto"/>
          <w:kern w:val="2"/>
          <w:sz w:val="24"/>
          <w:szCs w:val="24"/>
        </w:rPr>
        <w:t>s</w:t>
      </w:r>
      <w:r w:rsidR="0022733E" w:rsidRPr="00A15C8D">
        <w:rPr>
          <w:rFonts w:ascii="ＭＳ ゴシック" w:eastAsia="ＭＳ ゴシック" w:hAnsi="ＭＳ ゴシック"/>
          <w:color w:val="auto"/>
          <w:kern w:val="2"/>
          <w:sz w:val="24"/>
          <w:szCs w:val="24"/>
        </w:rPr>
        <w:t>-系</w:t>
      </w:r>
      <w:r w:rsidR="0022733E" w:rsidRPr="00A15C8D">
        <w:rPr>
          <w:rFonts w:ascii="ＭＳ ゴシック" w:eastAsia="ＭＳ ゴシック" w:hAnsi="ＭＳ ゴシック" w:hint="eastAsia"/>
          <w:color w:val="auto"/>
          <w:kern w:val="2"/>
          <w:sz w:val="24"/>
          <w:szCs w:val="24"/>
        </w:rPr>
        <w:t>複子音</w:t>
      </w:r>
      <w:r w:rsidR="0022733E">
        <w:rPr>
          <w:rFonts w:ascii="ＭＳ ゴシック" w:eastAsia="ＭＳ ゴシック" w:hAnsi="ＭＳ ゴシック" w:hint="eastAsia"/>
          <w:color w:val="auto"/>
          <w:kern w:val="2"/>
          <w:sz w:val="24"/>
          <w:szCs w:val="24"/>
        </w:rPr>
        <w:t>と</w:t>
      </w:r>
      <w:proofErr w:type="spellStart"/>
      <w:r w:rsidR="0022733E">
        <w:rPr>
          <w:rFonts w:ascii="ＭＳ ゴシック" w:eastAsia="ＭＳ ゴシック" w:hAnsi="ＭＳ ゴシック" w:hint="eastAsia"/>
          <w:color w:val="auto"/>
          <w:kern w:val="2"/>
          <w:sz w:val="24"/>
          <w:szCs w:val="24"/>
        </w:rPr>
        <w:t>p</w:t>
      </w:r>
      <w:r w:rsidR="00691A83" w:rsidRPr="00691A83">
        <w:rPr>
          <w:rFonts w:ascii="ＭＳ ゴシック" w:eastAsia="ＭＳ ゴシック" w:hAnsi="ＭＳ ゴシック" w:hint="eastAsia"/>
          <w:color w:val="auto"/>
          <w:kern w:val="2"/>
          <w:sz w:val="24"/>
          <w:szCs w:val="24"/>
        </w:rPr>
        <w:t>C</w:t>
      </w:r>
      <w:proofErr w:type="spellEnd"/>
      <w:r w:rsidR="0022733E">
        <w:rPr>
          <w:rFonts w:hint="eastAsia"/>
          <w:color w:val="auto"/>
          <w:kern w:val="2"/>
          <w:sz w:val="24"/>
          <w:szCs w:val="24"/>
        </w:rPr>
        <w:t>の</w:t>
      </w:r>
      <w:r w:rsidR="00691A83">
        <w:rPr>
          <w:rFonts w:hint="eastAsia"/>
          <w:color w:val="auto"/>
          <w:kern w:val="2"/>
          <w:sz w:val="24"/>
          <w:szCs w:val="24"/>
        </w:rPr>
        <w:t>ような頭子音をもつ</w:t>
      </w:r>
      <w:r w:rsidR="0022733E">
        <w:rPr>
          <w:rFonts w:hint="eastAsia"/>
          <w:color w:val="auto"/>
          <w:kern w:val="2"/>
          <w:sz w:val="24"/>
          <w:szCs w:val="24"/>
        </w:rPr>
        <w:t>p</w:t>
      </w:r>
      <w:r w:rsidR="0022733E" w:rsidRPr="00A15C8D">
        <w:rPr>
          <w:rFonts w:ascii="ＭＳ ゴシック" w:eastAsia="ＭＳ ゴシック" w:hAnsi="ＭＳ ゴシック"/>
          <w:color w:val="auto"/>
          <w:kern w:val="2"/>
          <w:sz w:val="24"/>
          <w:szCs w:val="24"/>
        </w:rPr>
        <w:t>-系</w:t>
      </w:r>
      <w:r w:rsidR="0022733E" w:rsidRPr="00A15C8D">
        <w:rPr>
          <w:rFonts w:ascii="ＭＳ ゴシック" w:eastAsia="ＭＳ ゴシック" w:hAnsi="ＭＳ ゴシック" w:hint="eastAsia"/>
          <w:color w:val="auto"/>
          <w:kern w:val="2"/>
          <w:sz w:val="24"/>
          <w:szCs w:val="24"/>
        </w:rPr>
        <w:t>複子音</w:t>
      </w:r>
      <w:r w:rsidR="0022733E">
        <w:rPr>
          <w:rFonts w:ascii="ＭＳ ゴシック" w:eastAsia="ＭＳ ゴシック" w:hAnsi="ＭＳ ゴシック" w:hint="eastAsia"/>
          <w:color w:val="auto"/>
          <w:kern w:val="2"/>
          <w:sz w:val="24"/>
          <w:szCs w:val="24"/>
        </w:rPr>
        <w:t>の2種が</w:t>
      </w:r>
      <w:r w:rsidR="00691A83">
        <w:rPr>
          <w:rFonts w:ascii="ＭＳ ゴシック" w:eastAsia="ＭＳ ゴシック" w:hAnsi="ＭＳ ゴシック" w:hint="eastAsia"/>
          <w:color w:val="auto"/>
          <w:kern w:val="2"/>
          <w:sz w:val="24"/>
          <w:szCs w:val="24"/>
        </w:rPr>
        <w:t>あり</w:t>
      </w:r>
      <w:r w:rsidR="001554F0">
        <w:rPr>
          <w:rFonts w:ascii="ＭＳ ゴシック" w:eastAsia="ＭＳ ゴシック" w:hAnsi="ＭＳ ゴシック" w:hint="eastAsia"/>
          <w:color w:val="auto"/>
          <w:kern w:val="2"/>
          <w:sz w:val="24"/>
          <w:szCs w:val="24"/>
        </w:rPr>
        <w:t>ます。</w:t>
      </w:r>
    </w:p>
    <w:p w14:paraId="0599C314" w14:textId="169F552D" w:rsidR="00B11615" w:rsidRPr="001D5518" w:rsidRDefault="006A4B15" w:rsidP="00FD31C9">
      <w:pPr>
        <w:spacing w:line="360" w:lineRule="exact"/>
        <w:ind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hint="eastAsia"/>
          <w:color w:val="auto"/>
          <w:kern w:val="2"/>
          <w:sz w:val="24"/>
          <w:szCs w:val="24"/>
        </w:rPr>
        <w:t>次に</w:t>
      </w:r>
      <w:r w:rsidR="00B11615">
        <w:rPr>
          <w:rFonts w:hint="eastAsia"/>
          <w:color w:val="auto"/>
          <w:kern w:val="2"/>
          <w:sz w:val="24"/>
          <w:szCs w:val="24"/>
        </w:rPr>
        <w:t>例</w:t>
      </w:r>
      <w:r w:rsidR="004A11B4">
        <w:rPr>
          <w:rFonts w:hint="eastAsia"/>
          <w:color w:val="auto"/>
          <w:kern w:val="2"/>
          <w:sz w:val="24"/>
          <w:szCs w:val="24"/>
        </w:rPr>
        <w:t>を</w:t>
      </w:r>
      <w:r>
        <w:rPr>
          <w:rFonts w:hint="eastAsia"/>
          <w:color w:val="auto"/>
          <w:kern w:val="2"/>
          <w:sz w:val="24"/>
          <w:szCs w:val="24"/>
        </w:rPr>
        <w:t>みてみます</w:t>
      </w:r>
      <w:r w:rsidR="00B11615" w:rsidRPr="001D5518">
        <w:rPr>
          <w:rFonts w:ascii="ＭＳ ゴシック" w:eastAsia="ＭＳ ゴシック" w:hAnsi="ＭＳ ゴシック" w:hint="eastAsia"/>
          <w:color w:val="auto"/>
          <w:kern w:val="2"/>
          <w:sz w:val="24"/>
          <w:szCs w:val="24"/>
        </w:rPr>
        <w:t>（福井　2013</w:t>
      </w:r>
      <w:r w:rsidR="00B11615" w:rsidRPr="001D5518">
        <w:rPr>
          <w:rFonts w:ascii="ＭＳ ゴシック" w:eastAsia="ＭＳ ゴシック" w:hAnsi="ＭＳ ゴシック" w:cs="Batang" w:hint="eastAsia"/>
          <w:color w:val="auto"/>
          <w:kern w:val="2"/>
          <w:sz w:val="24"/>
          <w:szCs w:val="24"/>
        </w:rPr>
        <w:t>：38</w:t>
      </w:r>
      <w:r w:rsidR="004D224E">
        <w:rPr>
          <w:rFonts w:ascii="ＭＳ ゴシック" w:eastAsia="ＭＳ ゴシック" w:hAnsi="ＭＳ ゴシック" w:cs="Batang" w:hint="eastAsia"/>
          <w:color w:val="auto"/>
          <w:kern w:val="2"/>
          <w:sz w:val="24"/>
          <w:szCs w:val="24"/>
        </w:rPr>
        <w:t>,</w:t>
      </w:r>
      <w:r w:rsidR="003905C4" w:rsidRPr="001D5518">
        <w:rPr>
          <w:rFonts w:ascii="ＭＳ ゴシック" w:eastAsia="ＭＳ ゴシック" w:hAnsi="ＭＳ ゴシック" w:cs="Batang" w:hint="eastAsia"/>
          <w:color w:val="auto"/>
          <w:kern w:val="2"/>
          <w:sz w:val="24"/>
          <w:szCs w:val="24"/>
        </w:rPr>
        <w:t>54-5</w:t>
      </w:r>
      <w:r w:rsidR="00B11615" w:rsidRPr="001D5518">
        <w:rPr>
          <w:rFonts w:ascii="ＭＳ ゴシック" w:eastAsia="ＭＳ ゴシック" w:hAnsi="ＭＳ ゴシック" w:cs="Batang" w:hint="eastAsia"/>
          <w:color w:val="auto"/>
          <w:kern w:val="2"/>
          <w:sz w:val="24"/>
          <w:szCs w:val="24"/>
        </w:rPr>
        <w:t>）</w:t>
      </w:r>
      <w:r w:rsidR="00404796" w:rsidRPr="001D5518">
        <w:rPr>
          <w:rFonts w:ascii="ＭＳ ゴシック" w:eastAsia="ＭＳ ゴシック" w:hAnsi="ＭＳ ゴシック" w:cs="Batang" w:hint="eastAsia"/>
          <w:color w:val="auto"/>
          <w:kern w:val="2"/>
          <w:sz w:val="24"/>
          <w:szCs w:val="24"/>
        </w:rPr>
        <w:t>。</w:t>
      </w:r>
    </w:p>
    <w:p w14:paraId="76DD8B29" w14:textId="77777777" w:rsidR="00520731" w:rsidRDefault="00520731" w:rsidP="00BC275C">
      <w:pPr>
        <w:pStyle w:val="10"/>
        <w:ind w:leftChars="0" w:left="0" w:firstLineChars="100" w:firstLine="240"/>
        <w:rPr>
          <w:rFonts w:ascii="ＭＳ ゴシック" w:eastAsia="ＭＳ ゴシック" w:hAnsi="ＭＳ ゴシック" w:cs="Batang"/>
          <w:color w:val="auto"/>
          <w:kern w:val="2"/>
          <w:sz w:val="24"/>
          <w:szCs w:val="24"/>
        </w:rPr>
      </w:pPr>
    </w:p>
    <w:tbl>
      <w:tblPr>
        <w:tblpPr w:leftFromText="142" w:rightFromText="142" w:vertAnchor="text" w:tblpY="1"/>
        <w:tblOverlap w:val="neve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2"/>
        <w:gridCol w:w="992"/>
        <w:gridCol w:w="993"/>
        <w:gridCol w:w="1701"/>
      </w:tblGrid>
      <w:tr w:rsidR="00EA70DD" w:rsidRPr="004D224E" w14:paraId="6840F61A" w14:textId="77777777" w:rsidTr="007E7339">
        <w:tc>
          <w:tcPr>
            <w:tcW w:w="992" w:type="dxa"/>
          </w:tcPr>
          <w:p w14:paraId="2C30AD3D" w14:textId="77777777" w:rsidR="00EA70DD" w:rsidRPr="004D224E" w:rsidRDefault="00EA70DD" w:rsidP="007E7339">
            <w:pPr>
              <w:pStyle w:val="10"/>
              <w:ind w:leftChars="0" w:left="0"/>
              <w:rPr>
                <w:rFonts w:ascii="ＭＳ ゴシック" w:eastAsia="ＭＳ ゴシック" w:hAnsi="ＭＳ ゴシック" w:cs="Batang"/>
                <w:color w:val="auto"/>
                <w:kern w:val="2"/>
              </w:rPr>
            </w:pPr>
          </w:p>
        </w:tc>
        <w:tc>
          <w:tcPr>
            <w:tcW w:w="992" w:type="dxa"/>
          </w:tcPr>
          <w:p w14:paraId="6272D50D"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ＭＳ ゴシック" w:eastAsia="ＭＳ ゴシック" w:hAnsi="ＭＳ ゴシック" w:cs="Batang" w:hint="eastAsia"/>
                <w:color w:val="auto"/>
                <w:kern w:val="2"/>
              </w:rPr>
              <w:t>種類</w:t>
            </w:r>
          </w:p>
        </w:tc>
        <w:tc>
          <w:tcPr>
            <w:tcW w:w="992" w:type="dxa"/>
          </w:tcPr>
          <w:p w14:paraId="6A643008"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ＭＳ ゴシック" w:eastAsia="ＭＳ ゴシック" w:hAnsi="ＭＳ ゴシック" w:cs="Batang" w:hint="eastAsia"/>
                <w:color w:val="auto"/>
                <w:kern w:val="2"/>
              </w:rPr>
              <w:t>語形</w:t>
            </w:r>
          </w:p>
        </w:tc>
        <w:tc>
          <w:tcPr>
            <w:tcW w:w="993" w:type="dxa"/>
          </w:tcPr>
          <w:p w14:paraId="20939AB8"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ＭＳ ゴシック" w:eastAsia="ＭＳ ゴシック" w:hAnsi="ＭＳ ゴシック" w:cs="Batang" w:hint="eastAsia"/>
                <w:color w:val="auto"/>
                <w:kern w:val="2"/>
              </w:rPr>
              <w:t>意味</w:t>
            </w:r>
          </w:p>
        </w:tc>
        <w:tc>
          <w:tcPr>
            <w:tcW w:w="1701" w:type="dxa"/>
          </w:tcPr>
          <w:p w14:paraId="59A34954"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hint="eastAsia"/>
                <w:color w:val="auto"/>
                <w:kern w:val="2"/>
              </w:rPr>
              <w:t>現代語（表記）</w:t>
            </w:r>
          </w:p>
        </w:tc>
      </w:tr>
      <w:tr w:rsidR="00EA70DD" w:rsidRPr="004D224E" w14:paraId="6C9B6FAD" w14:textId="77777777" w:rsidTr="007E7339">
        <w:tc>
          <w:tcPr>
            <w:tcW w:w="992" w:type="dxa"/>
            <w:vMerge w:val="restart"/>
          </w:tcPr>
          <w:p w14:paraId="1F2E3471" w14:textId="77777777" w:rsidR="00EA70DD" w:rsidRPr="004D224E" w:rsidRDefault="00EA70DD" w:rsidP="007E7339">
            <w:pPr>
              <w:pStyle w:val="10"/>
              <w:spacing w:line="720" w:lineRule="auto"/>
              <w:ind w:leftChars="0" w:left="0"/>
              <w:rPr>
                <w:rFonts w:ascii="ＭＳ ゴシック" w:eastAsia="ＭＳ ゴシック" w:hAnsi="ＭＳ ゴシック"/>
                <w:color w:val="auto"/>
                <w:kern w:val="2"/>
              </w:rPr>
            </w:pPr>
            <w:r w:rsidRPr="004D224E">
              <w:rPr>
                <w:rFonts w:ascii="ＭＳ ゴシック" w:eastAsia="ＭＳ ゴシック" w:hAnsi="ＭＳ ゴシック" w:hint="eastAsia"/>
                <w:color w:val="auto"/>
                <w:kern w:val="2"/>
              </w:rPr>
              <w:t>s-系</w:t>
            </w:r>
          </w:p>
        </w:tc>
        <w:tc>
          <w:tcPr>
            <w:tcW w:w="992" w:type="dxa"/>
          </w:tcPr>
          <w:p w14:paraId="4A9E833B"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hint="eastAsia"/>
                <w:color w:val="auto"/>
                <w:kern w:val="2"/>
              </w:rPr>
              <w:t>sk</w:t>
            </w:r>
            <w:proofErr w:type="spellEnd"/>
            <w:r w:rsidRPr="004D224E">
              <w:rPr>
                <w:rFonts w:ascii="ＭＳ ゴシック" w:eastAsia="ＭＳ ゴシック" w:hAnsi="ＭＳ ゴシック" w:hint="eastAsia"/>
                <w:color w:val="auto"/>
                <w:kern w:val="2"/>
              </w:rPr>
              <w:t>-</w:t>
            </w:r>
          </w:p>
        </w:tc>
        <w:tc>
          <w:tcPr>
            <w:tcW w:w="992" w:type="dxa"/>
          </w:tcPr>
          <w:p w14:paraId="3E1D4068"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cs="Batang" w:hint="eastAsia"/>
                <w:color w:val="auto"/>
                <w:kern w:val="2"/>
              </w:rPr>
              <w:t>skori</w:t>
            </w:r>
            <w:proofErr w:type="spellEnd"/>
          </w:p>
        </w:tc>
        <w:tc>
          <w:tcPr>
            <w:tcW w:w="993" w:type="dxa"/>
          </w:tcPr>
          <w:p w14:paraId="033CA4AF"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「尾」</w:t>
            </w:r>
          </w:p>
        </w:tc>
        <w:tc>
          <w:tcPr>
            <w:tcW w:w="1701" w:type="dxa"/>
          </w:tcPr>
          <w:p w14:paraId="48868B51"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Malgun Gothic" w:eastAsia="Malgun Gothic" w:hAnsi="Malgun Gothic" w:cs="Malgun Gothic" w:hint="eastAsia"/>
                <w:color w:val="auto"/>
                <w:kern w:val="2"/>
              </w:rPr>
              <w:t>꼬리</w:t>
            </w:r>
            <w:r w:rsidRPr="004D224E">
              <w:rPr>
                <w:rFonts w:ascii="ＭＳ ゴシック" w:eastAsia="ＭＳ ゴシック" w:hAnsi="ＭＳ ゴシック" w:hint="eastAsia"/>
                <w:color w:val="auto"/>
                <w:kern w:val="2"/>
              </w:rPr>
              <w:t>（</w:t>
            </w:r>
            <w:proofErr w:type="spellStart"/>
            <w:r w:rsidRPr="004D224E">
              <w:rPr>
                <w:rFonts w:ascii="ＭＳ ゴシック" w:eastAsia="ＭＳ ゴシック" w:hAnsi="ＭＳ ゴシック" w:hint="eastAsia"/>
                <w:color w:val="auto"/>
                <w:kern w:val="2"/>
              </w:rPr>
              <w:t>kkori</w:t>
            </w:r>
            <w:proofErr w:type="spellEnd"/>
            <w:r w:rsidRPr="004D224E">
              <w:rPr>
                <w:rFonts w:ascii="ＭＳ ゴシック" w:eastAsia="ＭＳ ゴシック" w:hAnsi="ＭＳ ゴシック" w:cs="Batang" w:hint="eastAsia"/>
                <w:color w:val="auto"/>
                <w:kern w:val="2"/>
              </w:rPr>
              <w:t>）</w:t>
            </w:r>
          </w:p>
        </w:tc>
      </w:tr>
      <w:tr w:rsidR="00EA70DD" w:rsidRPr="004D224E" w14:paraId="6EF264BB" w14:textId="77777777" w:rsidTr="007E7339">
        <w:tc>
          <w:tcPr>
            <w:tcW w:w="992" w:type="dxa"/>
            <w:vMerge/>
          </w:tcPr>
          <w:p w14:paraId="22183B1B" w14:textId="77777777" w:rsidR="00EA70DD" w:rsidRPr="004D224E" w:rsidRDefault="00EA70DD" w:rsidP="007E7339">
            <w:pPr>
              <w:pStyle w:val="10"/>
              <w:ind w:leftChars="0" w:left="0"/>
              <w:rPr>
                <w:rFonts w:ascii="ＭＳ ゴシック" w:eastAsia="ＭＳ ゴシック" w:hAnsi="ＭＳ ゴシック"/>
                <w:color w:val="auto"/>
                <w:kern w:val="2"/>
              </w:rPr>
            </w:pPr>
          </w:p>
        </w:tc>
        <w:tc>
          <w:tcPr>
            <w:tcW w:w="992" w:type="dxa"/>
          </w:tcPr>
          <w:p w14:paraId="16A04D02"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hint="eastAsia"/>
                <w:color w:val="auto"/>
                <w:kern w:val="2"/>
              </w:rPr>
              <w:t>st</w:t>
            </w:r>
            <w:proofErr w:type="spellEnd"/>
            <w:r w:rsidRPr="004D224E">
              <w:rPr>
                <w:rFonts w:ascii="ＭＳ ゴシック" w:eastAsia="ＭＳ ゴシック" w:hAnsi="ＭＳ ゴシック" w:hint="eastAsia"/>
                <w:color w:val="auto"/>
                <w:kern w:val="2"/>
              </w:rPr>
              <w:t>-</w:t>
            </w:r>
          </w:p>
        </w:tc>
        <w:tc>
          <w:tcPr>
            <w:tcW w:w="992" w:type="dxa"/>
          </w:tcPr>
          <w:p w14:paraId="1EB7032C"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cs="Batang" w:hint="eastAsia"/>
                <w:color w:val="auto"/>
                <w:kern w:val="2"/>
              </w:rPr>
              <w:t>st</w:t>
            </w:r>
            <w:r w:rsidRPr="004D224E">
              <w:rPr>
                <w:rFonts w:ascii="ＭＳ ゴシック" w:eastAsia="ＭＳ ゴシック" w:hAnsi="ＭＳ ゴシック" w:cs="ＭＳ 明朝" w:hint="eastAsia"/>
                <w:color w:val="auto"/>
                <w:kern w:val="2"/>
              </w:rPr>
              <w:t>ʌ</w:t>
            </w:r>
            <w:proofErr w:type="spellEnd"/>
            <w:r w:rsidRPr="004D224E">
              <w:rPr>
                <w:rFonts w:ascii="ＭＳ ゴシック" w:eastAsia="ＭＳ ゴシック" w:hAnsi="ＭＳ ゴシック" w:cs="ＭＳ 明朝" w:hint="eastAsia"/>
                <w:color w:val="auto"/>
                <w:kern w:val="2"/>
              </w:rPr>
              <w:t>ｒ</w:t>
            </w:r>
          </w:p>
        </w:tc>
        <w:tc>
          <w:tcPr>
            <w:tcW w:w="993" w:type="dxa"/>
          </w:tcPr>
          <w:p w14:paraId="6E01605C"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「娘」</w:t>
            </w:r>
          </w:p>
        </w:tc>
        <w:tc>
          <w:tcPr>
            <w:tcW w:w="1701" w:type="dxa"/>
          </w:tcPr>
          <w:p w14:paraId="45DA9E29"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Malgun Gothic" w:eastAsia="Malgun Gothic" w:hAnsi="Malgun Gothic" w:cs="Malgun Gothic" w:hint="eastAsia"/>
                <w:color w:val="auto"/>
                <w:kern w:val="2"/>
              </w:rPr>
              <w:t>딸</w:t>
            </w:r>
            <w:r w:rsidRPr="004D224E">
              <w:rPr>
                <w:rFonts w:ascii="ＭＳ ゴシック" w:eastAsia="ＭＳ ゴシック" w:hAnsi="ＭＳ ゴシック" w:cs="Batang" w:hint="eastAsia"/>
                <w:color w:val="auto"/>
                <w:kern w:val="2"/>
              </w:rPr>
              <w:t>（</w:t>
            </w:r>
            <w:proofErr w:type="spellStart"/>
            <w:r w:rsidRPr="004D224E">
              <w:rPr>
                <w:rFonts w:ascii="ＭＳ ゴシック" w:eastAsia="ＭＳ ゴシック" w:hAnsi="ＭＳ ゴシック" w:cs="Batang" w:hint="eastAsia"/>
                <w:color w:val="auto"/>
                <w:kern w:val="2"/>
              </w:rPr>
              <w:t>ttar</w:t>
            </w:r>
            <w:proofErr w:type="spellEnd"/>
            <w:r w:rsidRPr="004D224E">
              <w:rPr>
                <w:rFonts w:ascii="ＭＳ ゴシック" w:eastAsia="ＭＳ ゴシック" w:hAnsi="ＭＳ ゴシック" w:cs="Batang" w:hint="eastAsia"/>
                <w:color w:val="auto"/>
                <w:kern w:val="2"/>
              </w:rPr>
              <w:t>）</w:t>
            </w:r>
          </w:p>
        </w:tc>
      </w:tr>
      <w:tr w:rsidR="00EA70DD" w:rsidRPr="004D224E" w14:paraId="26454D58" w14:textId="77777777" w:rsidTr="007E7339">
        <w:tc>
          <w:tcPr>
            <w:tcW w:w="992" w:type="dxa"/>
            <w:vMerge/>
          </w:tcPr>
          <w:p w14:paraId="640F51F8" w14:textId="77777777" w:rsidR="00EA70DD" w:rsidRPr="004D224E" w:rsidRDefault="00EA70DD" w:rsidP="007E7339">
            <w:pPr>
              <w:pStyle w:val="10"/>
              <w:ind w:leftChars="0" w:left="0"/>
              <w:rPr>
                <w:rFonts w:ascii="ＭＳ ゴシック" w:eastAsia="ＭＳ ゴシック" w:hAnsi="ＭＳ ゴシック"/>
                <w:color w:val="auto"/>
                <w:kern w:val="2"/>
              </w:rPr>
            </w:pPr>
          </w:p>
        </w:tc>
        <w:tc>
          <w:tcPr>
            <w:tcW w:w="992" w:type="dxa"/>
          </w:tcPr>
          <w:p w14:paraId="3AC870A2"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hint="eastAsia"/>
                <w:color w:val="auto"/>
                <w:kern w:val="2"/>
              </w:rPr>
              <w:t>sp</w:t>
            </w:r>
            <w:proofErr w:type="spellEnd"/>
            <w:r w:rsidRPr="004D224E">
              <w:rPr>
                <w:rFonts w:ascii="ＭＳ ゴシック" w:eastAsia="ＭＳ ゴシック" w:hAnsi="ＭＳ ゴシック" w:hint="eastAsia"/>
                <w:color w:val="auto"/>
                <w:kern w:val="2"/>
              </w:rPr>
              <w:t>-</w:t>
            </w:r>
          </w:p>
        </w:tc>
        <w:tc>
          <w:tcPr>
            <w:tcW w:w="992" w:type="dxa"/>
          </w:tcPr>
          <w:p w14:paraId="3695D304"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spam</w:t>
            </w:r>
          </w:p>
        </w:tc>
        <w:tc>
          <w:tcPr>
            <w:tcW w:w="993" w:type="dxa"/>
          </w:tcPr>
          <w:p w14:paraId="2CCD03F7"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「頬」</w:t>
            </w:r>
          </w:p>
        </w:tc>
        <w:tc>
          <w:tcPr>
            <w:tcW w:w="1701" w:type="dxa"/>
          </w:tcPr>
          <w:p w14:paraId="501DE775"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Malgun Gothic" w:eastAsia="Malgun Gothic" w:hAnsi="Malgun Gothic" w:cs="Malgun Gothic" w:hint="eastAsia"/>
                <w:color w:val="auto"/>
                <w:kern w:val="2"/>
              </w:rPr>
              <w:t>뺨</w:t>
            </w:r>
            <w:r w:rsidRPr="004D224E">
              <w:rPr>
                <w:rFonts w:ascii="ＭＳ ゴシック" w:eastAsia="ＭＳ ゴシック" w:hAnsi="ＭＳ ゴシック" w:cs="Batang" w:hint="eastAsia"/>
                <w:color w:val="auto"/>
                <w:kern w:val="2"/>
              </w:rPr>
              <w:t>（</w:t>
            </w:r>
            <w:proofErr w:type="spellStart"/>
            <w:r w:rsidRPr="004D224E">
              <w:rPr>
                <w:rFonts w:ascii="ＭＳ ゴシック" w:eastAsia="ＭＳ ゴシック" w:hAnsi="ＭＳ ゴシック" w:cs="Batang" w:hint="eastAsia"/>
                <w:color w:val="auto"/>
                <w:kern w:val="2"/>
              </w:rPr>
              <w:t>ppjam</w:t>
            </w:r>
            <w:proofErr w:type="spellEnd"/>
            <w:r w:rsidRPr="004D224E">
              <w:rPr>
                <w:rFonts w:ascii="ＭＳ ゴシック" w:eastAsia="ＭＳ ゴシック" w:hAnsi="ＭＳ ゴシック" w:cs="Batang" w:hint="eastAsia"/>
                <w:color w:val="auto"/>
                <w:kern w:val="2"/>
              </w:rPr>
              <w:t>）</w:t>
            </w:r>
          </w:p>
        </w:tc>
      </w:tr>
      <w:tr w:rsidR="00EA70DD" w:rsidRPr="004D224E" w14:paraId="062715D8" w14:textId="77777777" w:rsidTr="007E7339">
        <w:tc>
          <w:tcPr>
            <w:tcW w:w="992" w:type="dxa"/>
            <w:vMerge w:val="restart"/>
          </w:tcPr>
          <w:p w14:paraId="4BB4FAA4" w14:textId="77777777" w:rsidR="00EA70DD" w:rsidRPr="004D224E" w:rsidRDefault="00EA70DD" w:rsidP="007E7339">
            <w:pPr>
              <w:pStyle w:val="10"/>
              <w:spacing w:line="720" w:lineRule="auto"/>
              <w:ind w:leftChars="0" w:left="0"/>
              <w:rPr>
                <w:rFonts w:ascii="ＭＳ ゴシック" w:eastAsia="ＭＳ ゴシック" w:hAnsi="ＭＳ ゴシック" w:cs="Batang"/>
                <w:color w:val="auto"/>
                <w:kern w:val="2"/>
              </w:rPr>
            </w:pPr>
            <w:r w:rsidRPr="004D224E">
              <w:rPr>
                <w:rFonts w:ascii="ＭＳ ゴシック" w:eastAsia="ＭＳ ゴシック" w:hAnsi="ＭＳ ゴシック" w:hint="eastAsia"/>
                <w:color w:val="auto"/>
                <w:kern w:val="2"/>
              </w:rPr>
              <w:t>p-系</w:t>
            </w:r>
          </w:p>
        </w:tc>
        <w:tc>
          <w:tcPr>
            <w:tcW w:w="992" w:type="dxa"/>
          </w:tcPr>
          <w:p w14:paraId="79003EF7"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pt-</w:t>
            </w:r>
          </w:p>
        </w:tc>
        <w:tc>
          <w:tcPr>
            <w:tcW w:w="992" w:type="dxa"/>
          </w:tcPr>
          <w:p w14:paraId="197C7E52"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cs="Batang" w:hint="eastAsia"/>
                <w:color w:val="auto"/>
                <w:kern w:val="2"/>
              </w:rPr>
              <w:t>pt</w:t>
            </w:r>
            <w:r w:rsidRPr="004D224E">
              <w:rPr>
                <w:rFonts w:ascii="ＭＳ ゴシック" w:eastAsia="ＭＳ ゴシック" w:hAnsi="ＭＳ ゴシック" w:cs="ＭＳ 明朝" w:hint="eastAsia"/>
                <w:color w:val="auto"/>
                <w:kern w:val="2"/>
              </w:rPr>
              <w:t>ʌ</w:t>
            </w:r>
            <w:proofErr w:type="spellEnd"/>
            <w:r w:rsidRPr="004D224E">
              <w:rPr>
                <w:rFonts w:ascii="ＭＳ ゴシック" w:eastAsia="ＭＳ ゴシック" w:hAnsi="ＭＳ ゴシック" w:cs="ＭＳ 明朝" w:hint="eastAsia"/>
                <w:color w:val="auto"/>
                <w:kern w:val="2"/>
              </w:rPr>
              <w:t>-</w:t>
            </w:r>
          </w:p>
        </w:tc>
        <w:tc>
          <w:tcPr>
            <w:tcW w:w="993" w:type="dxa"/>
          </w:tcPr>
          <w:p w14:paraId="5806DB8A"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「摘む」</w:t>
            </w:r>
          </w:p>
        </w:tc>
        <w:tc>
          <w:tcPr>
            <w:tcW w:w="1701" w:type="dxa"/>
          </w:tcPr>
          <w:p w14:paraId="1A212F7A"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Malgun Gothic" w:eastAsia="Malgun Gothic" w:hAnsi="Malgun Gothic" w:cs="Malgun Gothic" w:hint="eastAsia"/>
                <w:color w:val="auto"/>
                <w:kern w:val="2"/>
              </w:rPr>
              <w:t>따</w:t>
            </w:r>
            <w:r w:rsidRPr="004D224E">
              <w:rPr>
                <w:rFonts w:ascii="ＭＳ ゴシック" w:eastAsia="ＭＳ ゴシック" w:hAnsi="ＭＳ ゴシック" w:cs="Batang" w:hint="eastAsia"/>
                <w:color w:val="auto"/>
                <w:kern w:val="2"/>
              </w:rPr>
              <w:t>（</w:t>
            </w:r>
            <w:proofErr w:type="spellStart"/>
            <w:r w:rsidRPr="004D224E">
              <w:rPr>
                <w:rFonts w:ascii="ＭＳ ゴシック" w:eastAsia="ＭＳ ゴシック" w:hAnsi="ＭＳ ゴシック" w:cs="Batang" w:hint="eastAsia"/>
                <w:color w:val="auto"/>
                <w:kern w:val="2"/>
              </w:rPr>
              <w:t>tta</w:t>
            </w:r>
            <w:proofErr w:type="spellEnd"/>
            <w:r w:rsidRPr="004D224E">
              <w:rPr>
                <w:rFonts w:ascii="ＭＳ ゴシック" w:eastAsia="ＭＳ ゴシック" w:hAnsi="ＭＳ ゴシック" w:cs="Batang" w:hint="eastAsia"/>
                <w:color w:val="auto"/>
                <w:kern w:val="2"/>
              </w:rPr>
              <w:t>-）</w:t>
            </w:r>
          </w:p>
        </w:tc>
      </w:tr>
      <w:tr w:rsidR="00EA70DD" w:rsidRPr="004D224E" w14:paraId="7346A88E" w14:textId="77777777" w:rsidTr="007E7339">
        <w:tc>
          <w:tcPr>
            <w:tcW w:w="992" w:type="dxa"/>
            <w:vMerge/>
          </w:tcPr>
          <w:p w14:paraId="247DADA0" w14:textId="77777777" w:rsidR="00EA70DD" w:rsidRPr="004D224E" w:rsidRDefault="00EA70DD" w:rsidP="007E7339">
            <w:pPr>
              <w:pStyle w:val="10"/>
              <w:ind w:leftChars="0" w:left="0"/>
              <w:rPr>
                <w:rFonts w:ascii="ＭＳ ゴシック" w:eastAsia="ＭＳ ゴシック" w:hAnsi="ＭＳ ゴシック" w:cs="Batang"/>
                <w:color w:val="auto"/>
                <w:kern w:val="2"/>
              </w:rPr>
            </w:pPr>
          </w:p>
        </w:tc>
        <w:tc>
          <w:tcPr>
            <w:tcW w:w="992" w:type="dxa"/>
          </w:tcPr>
          <w:p w14:paraId="047AA8C6"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cs="Batang" w:hint="eastAsia"/>
                <w:color w:val="auto"/>
                <w:kern w:val="2"/>
              </w:rPr>
              <w:t>ps</w:t>
            </w:r>
            <w:proofErr w:type="spellEnd"/>
            <w:r w:rsidRPr="004D224E">
              <w:rPr>
                <w:rFonts w:ascii="ＭＳ ゴシック" w:eastAsia="ＭＳ ゴシック" w:hAnsi="ＭＳ ゴシック" w:cs="Batang" w:hint="eastAsia"/>
                <w:color w:val="auto"/>
                <w:kern w:val="2"/>
              </w:rPr>
              <w:t>-</w:t>
            </w:r>
          </w:p>
        </w:tc>
        <w:tc>
          <w:tcPr>
            <w:tcW w:w="992" w:type="dxa"/>
          </w:tcPr>
          <w:p w14:paraId="70A958A4"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cs="Batang" w:hint="eastAsia"/>
                <w:color w:val="auto"/>
                <w:kern w:val="2"/>
              </w:rPr>
              <w:t>ps</w:t>
            </w:r>
            <w:r w:rsidRPr="004D224E">
              <w:rPr>
                <w:rFonts w:ascii="ＭＳ ゴシック" w:eastAsia="ＭＳ ゴシック" w:hAnsi="ＭＳ ゴシック" w:cs="ＭＳ 明朝" w:hint="eastAsia"/>
                <w:color w:val="auto"/>
                <w:kern w:val="2"/>
              </w:rPr>
              <w:t>ʌ</w:t>
            </w:r>
            <w:proofErr w:type="spellEnd"/>
            <w:r w:rsidRPr="004D224E">
              <w:rPr>
                <w:rFonts w:ascii="ＭＳ ゴシック" w:eastAsia="ＭＳ ゴシック" w:hAnsi="ＭＳ ゴシック" w:cs="ＭＳ 明朝" w:hint="eastAsia"/>
                <w:color w:val="auto"/>
                <w:kern w:val="2"/>
              </w:rPr>
              <w:t>ｒ</w:t>
            </w:r>
          </w:p>
        </w:tc>
        <w:tc>
          <w:tcPr>
            <w:tcW w:w="993" w:type="dxa"/>
          </w:tcPr>
          <w:p w14:paraId="2BBA8BEF"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「米」</w:t>
            </w:r>
          </w:p>
        </w:tc>
        <w:tc>
          <w:tcPr>
            <w:tcW w:w="1701" w:type="dxa"/>
          </w:tcPr>
          <w:p w14:paraId="2E970925"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Malgun Gothic" w:eastAsia="Malgun Gothic" w:hAnsi="Malgun Gothic" w:cs="Malgun Gothic" w:hint="eastAsia"/>
                <w:color w:val="auto"/>
                <w:kern w:val="2"/>
              </w:rPr>
              <w:t>쌀</w:t>
            </w:r>
            <w:r w:rsidRPr="004D224E">
              <w:rPr>
                <w:rFonts w:ascii="ＭＳ ゴシック" w:eastAsia="ＭＳ ゴシック" w:hAnsi="ＭＳ ゴシック" w:cs="Batang" w:hint="eastAsia"/>
                <w:color w:val="auto"/>
                <w:kern w:val="2"/>
              </w:rPr>
              <w:t>（</w:t>
            </w:r>
            <w:proofErr w:type="spellStart"/>
            <w:r w:rsidRPr="004D224E">
              <w:rPr>
                <w:rFonts w:ascii="ＭＳ ゴシック" w:eastAsia="ＭＳ ゴシック" w:hAnsi="ＭＳ ゴシック" w:cs="Batang" w:hint="eastAsia"/>
                <w:color w:val="auto"/>
                <w:kern w:val="2"/>
              </w:rPr>
              <w:t>ssar</w:t>
            </w:r>
            <w:proofErr w:type="spellEnd"/>
            <w:r w:rsidRPr="004D224E">
              <w:rPr>
                <w:rFonts w:ascii="ＭＳ ゴシック" w:eastAsia="ＭＳ ゴシック" w:hAnsi="ＭＳ ゴシック" w:cs="Batang" w:hint="eastAsia"/>
                <w:color w:val="auto"/>
                <w:kern w:val="2"/>
              </w:rPr>
              <w:t>）</w:t>
            </w:r>
          </w:p>
        </w:tc>
      </w:tr>
      <w:tr w:rsidR="00EA70DD" w:rsidRPr="004D224E" w14:paraId="2A8C0D4C" w14:textId="77777777" w:rsidTr="007E7339">
        <w:tc>
          <w:tcPr>
            <w:tcW w:w="992" w:type="dxa"/>
            <w:vMerge/>
          </w:tcPr>
          <w:p w14:paraId="78BD40CD" w14:textId="77777777" w:rsidR="00EA70DD" w:rsidRPr="004D224E" w:rsidRDefault="00EA70DD" w:rsidP="007E7339">
            <w:pPr>
              <w:pStyle w:val="10"/>
              <w:ind w:leftChars="0" w:left="0"/>
              <w:rPr>
                <w:rFonts w:ascii="ＭＳ ゴシック" w:eastAsia="ＭＳ ゴシック" w:hAnsi="ＭＳ ゴシック" w:cs="Batang"/>
                <w:color w:val="auto"/>
                <w:kern w:val="2"/>
              </w:rPr>
            </w:pPr>
          </w:p>
        </w:tc>
        <w:tc>
          <w:tcPr>
            <w:tcW w:w="992" w:type="dxa"/>
          </w:tcPr>
          <w:p w14:paraId="0F6BE400"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pc-</w:t>
            </w:r>
          </w:p>
        </w:tc>
        <w:tc>
          <w:tcPr>
            <w:tcW w:w="992" w:type="dxa"/>
          </w:tcPr>
          <w:p w14:paraId="39167A4A"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cs="Batang" w:hint="eastAsia"/>
                <w:color w:val="auto"/>
                <w:kern w:val="2"/>
              </w:rPr>
              <w:t>pcak</w:t>
            </w:r>
            <w:proofErr w:type="spellEnd"/>
          </w:p>
        </w:tc>
        <w:tc>
          <w:tcPr>
            <w:tcW w:w="993" w:type="dxa"/>
          </w:tcPr>
          <w:p w14:paraId="2E5E3BC1"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「双」</w:t>
            </w:r>
          </w:p>
        </w:tc>
        <w:tc>
          <w:tcPr>
            <w:tcW w:w="1701" w:type="dxa"/>
          </w:tcPr>
          <w:p w14:paraId="702730E7"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Malgun Gothic" w:eastAsia="Malgun Gothic" w:hAnsi="Malgun Gothic" w:cs="Malgun Gothic" w:hint="eastAsia"/>
                <w:color w:val="auto"/>
                <w:kern w:val="2"/>
              </w:rPr>
              <w:t>짝</w:t>
            </w:r>
            <w:r w:rsidRPr="004D224E">
              <w:rPr>
                <w:rFonts w:ascii="ＭＳ ゴシック" w:eastAsia="ＭＳ ゴシック" w:hAnsi="ＭＳ ゴシック" w:cs="Batang" w:hint="eastAsia"/>
                <w:color w:val="auto"/>
                <w:kern w:val="2"/>
              </w:rPr>
              <w:t>（</w:t>
            </w:r>
            <w:proofErr w:type="spellStart"/>
            <w:r w:rsidRPr="004D224E">
              <w:rPr>
                <w:rFonts w:ascii="ＭＳ ゴシック" w:eastAsia="ＭＳ ゴシック" w:hAnsi="ＭＳ ゴシック" w:cs="Batang" w:hint="eastAsia"/>
                <w:color w:val="auto"/>
                <w:kern w:val="2"/>
              </w:rPr>
              <w:t>ccak</w:t>
            </w:r>
            <w:proofErr w:type="spellEnd"/>
            <w:r w:rsidRPr="004D224E">
              <w:rPr>
                <w:rFonts w:ascii="ＭＳ ゴシック" w:eastAsia="ＭＳ ゴシック" w:hAnsi="ＭＳ ゴシック" w:cs="Batang" w:hint="eastAsia"/>
                <w:color w:val="auto"/>
                <w:kern w:val="2"/>
              </w:rPr>
              <w:t>）</w:t>
            </w:r>
          </w:p>
        </w:tc>
      </w:tr>
      <w:tr w:rsidR="00EA70DD" w:rsidRPr="004D224E" w14:paraId="5F305793" w14:textId="77777777" w:rsidTr="007E7339">
        <w:tc>
          <w:tcPr>
            <w:tcW w:w="992" w:type="dxa"/>
            <w:vMerge/>
          </w:tcPr>
          <w:p w14:paraId="59E6EE5B" w14:textId="77777777" w:rsidR="00EA70DD" w:rsidRPr="004D224E" w:rsidRDefault="00EA70DD" w:rsidP="007E7339">
            <w:pPr>
              <w:pStyle w:val="10"/>
              <w:ind w:leftChars="0" w:left="0"/>
              <w:rPr>
                <w:rFonts w:ascii="ＭＳ ゴシック" w:eastAsia="ＭＳ ゴシック" w:hAnsi="ＭＳ ゴシック" w:cs="Batang"/>
                <w:color w:val="auto"/>
                <w:kern w:val="2"/>
              </w:rPr>
            </w:pPr>
          </w:p>
        </w:tc>
        <w:tc>
          <w:tcPr>
            <w:tcW w:w="992" w:type="dxa"/>
          </w:tcPr>
          <w:p w14:paraId="0B52F96B"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cs="Batang" w:hint="eastAsia"/>
                <w:color w:val="auto"/>
                <w:kern w:val="2"/>
              </w:rPr>
              <w:t>pt</w:t>
            </w:r>
            <w:r w:rsidRPr="004D224E">
              <w:rPr>
                <w:rFonts w:ascii="ＭＳ ゴシック" w:eastAsia="ＭＳ ゴシック" w:hAnsi="ＭＳ ゴシック" w:cs="Batang" w:hint="eastAsia"/>
                <w:color w:val="auto"/>
                <w:kern w:val="2"/>
                <w:vertAlign w:val="superscript"/>
              </w:rPr>
              <w:t>h</w:t>
            </w:r>
            <w:proofErr w:type="spellEnd"/>
            <w:r w:rsidRPr="004D224E">
              <w:rPr>
                <w:rFonts w:ascii="ＭＳ ゴシック" w:eastAsia="ＭＳ ゴシック" w:hAnsi="ＭＳ ゴシック" w:cs="Batang" w:hint="eastAsia"/>
                <w:color w:val="auto"/>
                <w:kern w:val="2"/>
              </w:rPr>
              <w:t>-</w:t>
            </w:r>
          </w:p>
        </w:tc>
        <w:tc>
          <w:tcPr>
            <w:tcW w:w="992" w:type="dxa"/>
          </w:tcPr>
          <w:p w14:paraId="093747FB" w14:textId="77777777" w:rsidR="00EA70DD" w:rsidRPr="004D224E" w:rsidRDefault="00EA70DD" w:rsidP="007E7339">
            <w:pPr>
              <w:pStyle w:val="10"/>
              <w:ind w:leftChars="0" w:left="0"/>
              <w:rPr>
                <w:rFonts w:ascii="ＭＳ ゴシック" w:eastAsia="ＭＳ ゴシック" w:hAnsi="ＭＳ ゴシック"/>
                <w:color w:val="auto"/>
                <w:kern w:val="2"/>
              </w:rPr>
            </w:pPr>
            <w:proofErr w:type="spellStart"/>
            <w:r w:rsidRPr="004D224E">
              <w:rPr>
                <w:rFonts w:ascii="ＭＳ ゴシック" w:eastAsia="ＭＳ ゴシック" w:hAnsi="ＭＳ ゴシック" w:cs="Batang" w:hint="eastAsia"/>
                <w:color w:val="auto"/>
                <w:kern w:val="2"/>
              </w:rPr>
              <w:t>pt</w:t>
            </w:r>
            <w:r w:rsidRPr="004D224E">
              <w:rPr>
                <w:rFonts w:ascii="ＭＳ ゴシック" w:eastAsia="ＭＳ ゴシック" w:hAnsi="ＭＳ ゴシック" w:cs="Batang" w:hint="eastAsia"/>
                <w:color w:val="auto"/>
                <w:kern w:val="2"/>
                <w:vertAlign w:val="superscript"/>
              </w:rPr>
              <w:t>h</w:t>
            </w:r>
            <w:r w:rsidRPr="004D224E">
              <w:rPr>
                <w:rFonts w:ascii="ＭＳ ゴシック" w:eastAsia="ＭＳ ゴシック" w:hAnsi="ＭＳ ゴシック"/>
                <w:color w:val="auto"/>
                <w:kern w:val="2"/>
              </w:rPr>
              <w:t>ʌ</w:t>
            </w:r>
            <w:proofErr w:type="spellEnd"/>
            <w:r w:rsidRPr="004D224E">
              <w:rPr>
                <w:rFonts w:ascii="ＭＳ ゴシック" w:eastAsia="ＭＳ ゴシック" w:hAnsi="ＭＳ ゴシック" w:hint="eastAsia"/>
                <w:color w:val="auto"/>
                <w:kern w:val="2"/>
              </w:rPr>
              <w:t>-</w:t>
            </w:r>
          </w:p>
        </w:tc>
        <w:tc>
          <w:tcPr>
            <w:tcW w:w="993" w:type="dxa"/>
          </w:tcPr>
          <w:p w14:paraId="28D10DF3" w14:textId="77777777" w:rsidR="00EA70DD" w:rsidRPr="004D224E" w:rsidRDefault="00EA70DD" w:rsidP="007E7339">
            <w:pPr>
              <w:pStyle w:val="10"/>
              <w:ind w:leftChars="0" w:left="0"/>
              <w:rPr>
                <w:rFonts w:ascii="ＭＳ ゴシック" w:eastAsia="ＭＳ ゴシック" w:hAnsi="ＭＳ ゴシック"/>
                <w:color w:val="auto"/>
                <w:kern w:val="2"/>
              </w:rPr>
            </w:pPr>
            <w:r w:rsidRPr="004D224E">
              <w:rPr>
                <w:rFonts w:ascii="ＭＳ ゴシック" w:eastAsia="ＭＳ ゴシック" w:hAnsi="ＭＳ ゴシック" w:cs="Batang" w:hint="eastAsia"/>
                <w:color w:val="auto"/>
                <w:kern w:val="2"/>
              </w:rPr>
              <w:t>「弾く」</w:t>
            </w:r>
          </w:p>
        </w:tc>
        <w:tc>
          <w:tcPr>
            <w:tcW w:w="1701" w:type="dxa"/>
          </w:tcPr>
          <w:p w14:paraId="7710EBBB"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Malgun Gothic" w:eastAsia="Malgun Gothic" w:hAnsi="Malgun Gothic" w:cs="Malgun Gothic" w:hint="eastAsia"/>
                <w:color w:val="auto"/>
                <w:kern w:val="2"/>
              </w:rPr>
              <w:t>타</w:t>
            </w:r>
            <w:r w:rsidRPr="004D224E">
              <w:rPr>
                <w:rFonts w:ascii="ＭＳ ゴシック" w:eastAsia="ＭＳ ゴシック" w:hAnsi="ＭＳ ゴシック" w:cs="Batang" w:hint="eastAsia"/>
                <w:color w:val="auto"/>
                <w:kern w:val="2"/>
              </w:rPr>
              <w:t>（</w:t>
            </w:r>
            <w:proofErr w:type="spellStart"/>
            <w:r w:rsidRPr="004D224E">
              <w:rPr>
                <w:rFonts w:ascii="ＭＳ ゴシック" w:eastAsia="ＭＳ ゴシック" w:hAnsi="ＭＳ ゴシック" w:cs="Batang" w:hint="eastAsia"/>
                <w:color w:val="auto"/>
                <w:kern w:val="2"/>
              </w:rPr>
              <w:t>t</w:t>
            </w:r>
            <w:r w:rsidRPr="004D224E">
              <w:rPr>
                <w:rFonts w:ascii="ＭＳ ゴシック" w:eastAsia="ＭＳ ゴシック" w:hAnsi="ＭＳ ゴシック" w:cs="Batang" w:hint="eastAsia"/>
                <w:color w:val="auto"/>
                <w:kern w:val="2"/>
                <w:vertAlign w:val="superscript"/>
              </w:rPr>
              <w:t>h</w:t>
            </w:r>
            <w:r w:rsidRPr="004D224E">
              <w:rPr>
                <w:rFonts w:ascii="ＭＳ ゴシック" w:eastAsia="ＭＳ ゴシック" w:hAnsi="ＭＳ ゴシック" w:cs="Batang" w:hint="eastAsia"/>
                <w:color w:val="auto"/>
                <w:kern w:val="2"/>
              </w:rPr>
              <w:t>a</w:t>
            </w:r>
            <w:proofErr w:type="spellEnd"/>
            <w:r w:rsidRPr="004D224E">
              <w:rPr>
                <w:rFonts w:ascii="ＭＳ ゴシック" w:eastAsia="ＭＳ ゴシック" w:hAnsi="ＭＳ ゴシック" w:cs="Batang" w:hint="eastAsia"/>
                <w:color w:val="auto"/>
                <w:kern w:val="2"/>
              </w:rPr>
              <w:t>-）</w:t>
            </w:r>
          </w:p>
        </w:tc>
      </w:tr>
      <w:tr w:rsidR="00EA70DD" w:rsidRPr="004D224E" w14:paraId="324F6C69" w14:textId="77777777" w:rsidTr="007E7339">
        <w:tc>
          <w:tcPr>
            <w:tcW w:w="992" w:type="dxa"/>
            <w:vMerge/>
          </w:tcPr>
          <w:p w14:paraId="5C9C78F1" w14:textId="77777777" w:rsidR="00EA70DD" w:rsidRPr="004D224E" w:rsidRDefault="00EA70DD" w:rsidP="007E7339">
            <w:pPr>
              <w:pStyle w:val="10"/>
              <w:ind w:leftChars="0" w:left="0"/>
              <w:rPr>
                <w:rFonts w:ascii="ＭＳ ゴシック" w:eastAsia="ＭＳ ゴシック" w:hAnsi="ＭＳ ゴシック" w:cs="Batang"/>
                <w:color w:val="auto"/>
                <w:kern w:val="2"/>
              </w:rPr>
            </w:pPr>
          </w:p>
        </w:tc>
        <w:tc>
          <w:tcPr>
            <w:tcW w:w="992" w:type="dxa"/>
          </w:tcPr>
          <w:p w14:paraId="79D8ADE2" w14:textId="77777777" w:rsidR="00EA70DD" w:rsidRPr="004D224E" w:rsidRDefault="00EA70DD" w:rsidP="007E7339">
            <w:pPr>
              <w:pStyle w:val="10"/>
              <w:ind w:leftChars="0" w:left="0"/>
              <w:rPr>
                <w:rFonts w:ascii="ＭＳ ゴシック" w:eastAsia="ＭＳ ゴシック" w:hAnsi="ＭＳ ゴシック" w:cs="Batang"/>
                <w:color w:val="auto"/>
                <w:kern w:val="2"/>
              </w:rPr>
            </w:pPr>
            <w:proofErr w:type="spellStart"/>
            <w:r w:rsidRPr="004D224E">
              <w:rPr>
                <w:rFonts w:ascii="ＭＳ ゴシック" w:eastAsia="ＭＳ ゴシック" w:hAnsi="ＭＳ ゴシック" w:cs="Batang" w:hint="eastAsia"/>
                <w:color w:val="auto"/>
                <w:kern w:val="2"/>
              </w:rPr>
              <w:t>psk</w:t>
            </w:r>
            <w:proofErr w:type="spellEnd"/>
            <w:r w:rsidRPr="004D224E">
              <w:rPr>
                <w:rFonts w:ascii="ＭＳ ゴシック" w:eastAsia="ＭＳ ゴシック" w:hAnsi="ＭＳ ゴシック" w:cs="Batang" w:hint="eastAsia"/>
                <w:color w:val="auto"/>
                <w:kern w:val="2"/>
              </w:rPr>
              <w:t>-</w:t>
            </w:r>
          </w:p>
        </w:tc>
        <w:tc>
          <w:tcPr>
            <w:tcW w:w="992" w:type="dxa"/>
          </w:tcPr>
          <w:p w14:paraId="0893AC5E" w14:textId="77777777" w:rsidR="00EA70DD" w:rsidRPr="004D224E" w:rsidRDefault="00EA70DD" w:rsidP="007E7339">
            <w:pPr>
              <w:pStyle w:val="10"/>
              <w:ind w:leftChars="0" w:left="0"/>
              <w:rPr>
                <w:rFonts w:ascii="ＭＳ ゴシック" w:eastAsia="ＭＳ ゴシック" w:hAnsi="ＭＳ ゴシック" w:cs="Batang"/>
                <w:color w:val="auto"/>
                <w:kern w:val="2"/>
              </w:rPr>
            </w:pPr>
            <w:proofErr w:type="spellStart"/>
            <w:r w:rsidRPr="004D224E">
              <w:rPr>
                <w:rFonts w:ascii="ＭＳ ゴシック" w:eastAsia="ＭＳ ゴシック" w:hAnsi="ＭＳ ゴシック" w:cs="Batang" w:hint="eastAsia"/>
                <w:color w:val="auto"/>
                <w:kern w:val="2"/>
              </w:rPr>
              <w:t>pskai</w:t>
            </w:r>
            <w:proofErr w:type="spellEnd"/>
          </w:p>
        </w:tc>
        <w:tc>
          <w:tcPr>
            <w:tcW w:w="993" w:type="dxa"/>
          </w:tcPr>
          <w:p w14:paraId="24484FF7"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ＭＳ ゴシック" w:eastAsia="ＭＳ ゴシック" w:hAnsi="ＭＳ ゴシック" w:cs="Batang" w:hint="eastAsia"/>
                <w:color w:val="auto"/>
                <w:kern w:val="2"/>
              </w:rPr>
              <w:t>「胡麻」</w:t>
            </w:r>
          </w:p>
        </w:tc>
        <w:tc>
          <w:tcPr>
            <w:tcW w:w="1701" w:type="dxa"/>
          </w:tcPr>
          <w:p w14:paraId="05308AF4"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Malgun Gothic" w:eastAsia="Malgun Gothic" w:hAnsi="Malgun Gothic" w:cs="Malgun Gothic" w:hint="eastAsia"/>
                <w:color w:val="auto"/>
                <w:kern w:val="2"/>
              </w:rPr>
              <w:t>깨</w:t>
            </w:r>
            <w:r w:rsidRPr="004D224E">
              <w:rPr>
                <w:rFonts w:ascii="ＭＳ ゴシック" w:eastAsia="ＭＳ ゴシック" w:hAnsi="ＭＳ ゴシック" w:cs="Batang" w:hint="eastAsia"/>
                <w:color w:val="auto"/>
                <w:kern w:val="2"/>
              </w:rPr>
              <w:t>（</w:t>
            </w:r>
            <w:proofErr w:type="spellStart"/>
            <w:r w:rsidRPr="004D224E">
              <w:rPr>
                <w:rFonts w:ascii="ＭＳ ゴシック" w:eastAsia="ＭＳ ゴシック" w:hAnsi="ＭＳ ゴシック" w:cs="Batang" w:hint="eastAsia"/>
                <w:color w:val="auto"/>
                <w:kern w:val="2"/>
              </w:rPr>
              <w:t>kkai</w:t>
            </w:r>
            <w:proofErr w:type="spellEnd"/>
            <w:r w:rsidRPr="004D224E">
              <w:rPr>
                <w:rFonts w:ascii="ＭＳ ゴシック" w:eastAsia="ＭＳ ゴシック" w:hAnsi="ＭＳ ゴシック" w:cs="Batang" w:hint="eastAsia"/>
                <w:color w:val="auto"/>
                <w:kern w:val="2"/>
              </w:rPr>
              <w:t>）</w:t>
            </w:r>
          </w:p>
        </w:tc>
      </w:tr>
      <w:tr w:rsidR="00EA70DD" w:rsidRPr="004D224E" w14:paraId="70F179B0" w14:textId="77777777" w:rsidTr="007E7339">
        <w:tc>
          <w:tcPr>
            <w:tcW w:w="992" w:type="dxa"/>
            <w:vMerge/>
          </w:tcPr>
          <w:p w14:paraId="2BFED3B5" w14:textId="77777777" w:rsidR="00EA70DD" w:rsidRPr="004D224E" w:rsidRDefault="00EA70DD" w:rsidP="007E7339">
            <w:pPr>
              <w:pStyle w:val="10"/>
              <w:ind w:leftChars="0" w:left="0"/>
              <w:rPr>
                <w:rFonts w:ascii="ＭＳ ゴシック" w:eastAsia="ＭＳ ゴシック" w:hAnsi="ＭＳ ゴシック" w:cs="Batang"/>
                <w:color w:val="auto"/>
                <w:kern w:val="2"/>
              </w:rPr>
            </w:pPr>
          </w:p>
        </w:tc>
        <w:tc>
          <w:tcPr>
            <w:tcW w:w="992" w:type="dxa"/>
          </w:tcPr>
          <w:p w14:paraId="6A0C9F3E" w14:textId="77777777" w:rsidR="00EA70DD" w:rsidRPr="004D224E" w:rsidRDefault="00EA70DD" w:rsidP="007E7339">
            <w:pPr>
              <w:pStyle w:val="10"/>
              <w:ind w:leftChars="0" w:left="0"/>
              <w:rPr>
                <w:rFonts w:ascii="ＭＳ ゴシック" w:eastAsia="ＭＳ ゴシック" w:hAnsi="ＭＳ ゴシック" w:cs="Batang"/>
                <w:color w:val="auto"/>
                <w:kern w:val="2"/>
              </w:rPr>
            </w:pPr>
            <w:proofErr w:type="spellStart"/>
            <w:r w:rsidRPr="004D224E">
              <w:rPr>
                <w:rFonts w:ascii="ＭＳ ゴシック" w:eastAsia="ＭＳ ゴシック" w:hAnsi="ＭＳ ゴシック" w:cs="Batang" w:hint="eastAsia"/>
                <w:color w:val="auto"/>
                <w:kern w:val="2"/>
              </w:rPr>
              <w:t>pst</w:t>
            </w:r>
            <w:proofErr w:type="spellEnd"/>
            <w:r w:rsidRPr="004D224E">
              <w:rPr>
                <w:rFonts w:ascii="ＭＳ ゴシック" w:eastAsia="ＭＳ ゴシック" w:hAnsi="ＭＳ ゴシック" w:cs="Batang" w:hint="eastAsia"/>
                <w:color w:val="auto"/>
                <w:kern w:val="2"/>
              </w:rPr>
              <w:t>-</w:t>
            </w:r>
          </w:p>
        </w:tc>
        <w:tc>
          <w:tcPr>
            <w:tcW w:w="992" w:type="dxa"/>
          </w:tcPr>
          <w:p w14:paraId="0145FB39" w14:textId="77777777" w:rsidR="00EA70DD" w:rsidRPr="004D224E" w:rsidRDefault="00EA70DD" w:rsidP="007E7339">
            <w:pPr>
              <w:pStyle w:val="10"/>
              <w:ind w:leftChars="0" w:left="0"/>
              <w:rPr>
                <w:rFonts w:ascii="ＭＳ ゴシック" w:eastAsia="ＭＳ ゴシック" w:hAnsi="ＭＳ ゴシック" w:cs="Batang"/>
                <w:color w:val="auto"/>
                <w:kern w:val="2"/>
              </w:rPr>
            </w:pPr>
            <w:proofErr w:type="spellStart"/>
            <w:r w:rsidRPr="004D224E">
              <w:rPr>
                <w:rFonts w:ascii="ＭＳ ゴシック" w:eastAsia="ＭＳ ゴシック" w:hAnsi="ＭＳ ゴシック" w:cs="Batang" w:hint="eastAsia"/>
                <w:color w:val="auto"/>
                <w:kern w:val="2"/>
              </w:rPr>
              <w:t>pstai</w:t>
            </w:r>
            <w:proofErr w:type="spellEnd"/>
          </w:p>
        </w:tc>
        <w:tc>
          <w:tcPr>
            <w:tcW w:w="993" w:type="dxa"/>
          </w:tcPr>
          <w:p w14:paraId="74C36A2F"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ＭＳ ゴシック" w:eastAsia="ＭＳ ゴシック" w:hAnsi="ＭＳ ゴシック" w:cs="Batang" w:hint="eastAsia"/>
                <w:color w:val="auto"/>
                <w:kern w:val="2"/>
              </w:rPr>
              <w:t>「時」</w:t>
            </w:r>
          </w:p>
        </w:tc>
        <w:tc>
          <w:tcPr>
            <w:tcW w:w="1701" w:type="dxa"/>
          </w:tcPr>
          <w:p w14:paraId="07CD7AED" w14:textId="77777777" w:rsidR="00EA70DD" w:rsidRPr="004D224E" w:rsidRDefault="00EA70DD" w:rsidP="007E7339">
            <w:pPr>
              <w:pStyle w:val="10"/>
              <w:ind w:leftChars="0" w:left="0"/>
              <w:rPr>
                <w:rFonts w:ascii="ＭＳ ゴシック" w:eastAsia="ＭＳ ゴシック" w:hAnsi="ＭＳ ゴシック" w:cs="Batang"/>
                <w:color w:val="auto"/>
                <w:kern w:val="2"/>
              </w:rPr>
            </w:pPr>
            <w:r w:rsidRPr="004D224E">
              <w:rPr>
                <w:rFonts w:ascii="Malgun Gothic" w:eastAsia="Malgun Gothic" w:hAnsi="Malgun Gothic" w:cs="Malgun Gothic" w:hint="eastAsia"/>
                <w:color w:val="auto"/>
                <w:kern w:val="2"/>
              </w:rPr>
              <w:t>때</w:t>
            </w:r>
            <w:r w:rsidRPr="004D224E">
              <w:rPr>
                <w:rFonts w:ascii="ＭＳ ゴシック" w:eastAsia="ＭＳ ゴシック" w:hAnsi="ＭＳ ゴシック" w:cs="Batang" w:hint="eastAsia"/>
                <w:color w:val="auto"/>
                <w:kern w:val="2"/>
              </w:rPr>
              <w:t>（</w:t>
            </w:r>
            <w:proofErr w:type="spellStart"/>
            <w:r w:rsidRPr="004D224E">
              <w:rPr>
                <w:rFonts w:ascii="ＭＳ ゴシック" w:eastAsia="ＭＳ ゴシック" w:hAnsi="ＭＳ ゴシック" w:cs="Batang" w:hint="eastAsia"/>
                <w:color w:val="auto"/>
                <w:kern w:val="2"/>
              </w:rPr>
              <w:t>ttai</w:t>
            </w:r>
            <w:proofErr w:type="spellEnd"/>
            <w:r w:rsidRPr="004D224E">
              <w:rPr>
                <w:rFonts w:ascii="ＭＳ ゴシック" w:eastAsia="ＭＳ ゴシック" w:hAnsi="ＭＳ ゴシック" w:cs="Batang" w:hint="eastAsia"/>
                <w:color w:val="auto"/>
                <w:kern w:val="2"/>
              </w:rPr>
              <w:t>）</w:t>
            </w:r>
          </w:p>
        </w:tc>
      </w:tr>
    </w:tbl>
    <w:p w14:paraId="7AD6397D" w14:textId="77777777" w:rsidR="00520731" w:rsidRPr="004D224E" w:rsidRDefault="00520731" w:rsidP="00FD31C9">
      <w:pPr>
        <w:pStyle w:val="10"/>
        <w:ind w:leftChars="0" w:left="0" w:firstLineChars="100" w:firstLine="200"/>
        <w:rPr>
          <w:rFonts w:ascii="ＭＳ ゴシック" w:eastAsia="ＭＳ ゴシック" w:hAnsi="ＭＳ ゴシック"/>
          <w:color w:val="auto"/>
          <w:kern w:val="2"/>
        </w:rPr>
      </w:pPr>
    </w:p>
    <w:p w14:paraId="076867A0" w14:textId="77777777" w:rsidR="002711ED" w:rsidRPr="004D224E" w:rsidRDefault="002711ED" w:rsidP="00E25C3E">
      <w:pPr>
        <w:pStyle w:val="10"/>
        <w:ind w:leftChars="100" w:left="200"/>
        <w:rPr>
          <w:rFonts w:ascii="ＭＳ ゴシック" w:eastAsia="ＭＳ ゴシック" w:hAnsi="ＭＳ ゴシック"/>
          <w:color w:val="auto"/>
          <w:kern w:val="2"/>
        </w:rPr>
      </w:pPr>
    </w:p>
    <w:p w14:paraId="4B5C184D" w14:textId="77777777" w:rsidR="006A1B7A" w:rsidRPr="004D224E" w:rsidRDefault="006A1B7A" w:rsidP="00E25C3E">
      <w:pPr>
        <w:pStyle w:val="10"/>
        <w:ind w:leftChars="100" w:left="200"/>
        <w:rPr>
          <w:rFonts w:ascii="ＭＳ ゴシック" w:eastAsia="ＭＳ ゴシック" w:hAnsi="ＭＳ ゴシック"/>
          <w:color w:val="auto"/>
          <w:kern w:val="2"/>
        </w:rPr>
      </w:pPr>
    </w:p>
    <w:p w14:paraId="271D1E23" w14:textId="77777777" w:rsidR="006A1B7A" w:rsidRPr="004D224E" w:rsidRDefault="006A1B7A" w:rsidP="00E25C3E">
      <w:pPr>
        <w:pStyle w:val="10"/>
        <w:ind w:leftChars="100" w:left="200"/>
        <w:rPr>
          <w:rFonts w:ascii="ＭＳ ゴシック" w:eastAsia="ＭＳ ゴシック" w:hAnsi="ＭＳ ゴシック"/>
          <w:color w:val="auto"/>
          <w:kern w:val="2"/>
        </w:rPr>
      </w:pPr>
    </w:p>
    <w:p w14:paraId="2319E83A" w14:textId="77777777" w:rsidR="006A1B7A" w:rsidRPr="004D224E" w:rsidRDefault="006A1B7A" w:rsidP="00E25C3E">
      <w:pPr>
        <w:pStyle w:val="10"/>
        <w:ind w:leftChars="100" w:left="200"/>
        <w:rPr>
          <w:rFonts w:ascii="ＭＳ ゴシック" w:eastAsia="ＭＳ ゴシック" w:hAnsi="ＭＳ ゴシック"/>
          <w:color w:val="auto"/>
          <w:kern w:val="2"/>
        </w:rPr>
      </w:pPr>
    </w:p>
    <w:p w14:paraId="33EEC5CC" w14:textId="77777777" w:rsidR="006A1B7A" w:rsidRPr="004D224E" w:rsidRDefault="006A1B7A" w:rsidP="00E25C3E">
      <w:pPr>
        <w:pStyle w:val="10"/>
        <w:ind w:leftChars="100" w:left="200"/>
        <w:rPr>
          <w:rFonts w:ascii="ＭＳ ゴシック" w:eastAsia="ＭＳ ゴシック" w:hAnsi="ＭＳ ゴシック"/>
          <w:color w:val="auto"/>
          <w:kern w:val="2"/>
        </w:rPr>
      </w:pPr>
    </w:p>
    <w:p w14:paraId="6A26FCF2" w14:textId="77777777" w:rsidR="006A1B7A" w:rsidRPr="004D224E" w:rsidRDefault="006A1B7A" w:rsidP="00E25C3E">
      <w:pPr>
        <w:pStyle w:val="10"/>
        <w:ind w:leftChars="100" w:left="200"/>
        <w:rPr>
          <w:rFonts w:ascii="ＭＳ ゴシック" w:eastAsia="ＭＳ ゴシック" w:hAnsi="ＭＳ ゴシック"/>
          <w:color w:val="auto"/>
          <w:kern w:val="2"/>
        </w:rPr>
      </w:pPr>
    </w:p>
    <w:p w14:paraId="74C2C7F2" w14:textId="77777777" w:rsidR="006A1B7A" w:rsidRPr="004D224E" w:rsidRDefault="006A1B7A" w:rsidP="00E25C3E">
      <w:pPr>
        <w:pStyle w:val="10"/>
        <w:ind w:leftChars="100" w:left="200"/>
        <w:rPr>
          <w:rFonts w:ascii="ＭＳ ゴシック" w:eastAsia="ＭＳ ゴシック" w:hAnsi="ＭＳ ゴシック"/>
          <w:color w:val="auto"/>
          <w:kern w:val="2"/>
        </w:rPr>
      </w:pPr>
    </w:p>
    <w:p w14:paraId="6F7D8EAA" w14:textId="77777777" w:rsidR="006A1B7A" w:rsidRPr="004D224E" w:rsidRDefault="006A1B7A" w:rsidP="00E25C3E">
      <w:pPr>
        <w:pStyle w:val="10"/>
        <w:ind w:leftChars="100" w:left="200"/>
        <w:rPr>
          <w:rFonts w:ascii="ＭＳ ゴシック" w:eastAsia="ＭＳ ゴシック" w:hAnsi="ＭＳ ゴシック"/>
          <w:color w:val="auto"/>
          <w:kern w:val="2"/>
        </w:rPr>
      </w:pPr>
    </w:p>
    <w:p w14:paraId="3ED7046C" w14:textId="77777777" w:rsidR="006A1B7A" w:rsidRDefault="006A1B7A" w:rsidP="00E25C3E">
      <w:pPr>
        <w:pStyle w:val="10"/>
        <w:ind w:leftChars="100" w:left="200"/>
        <w:rPr>
          <w:rFonts w:ascii="ＭＳ ゴシック" w:eastAsia="ＭＳ ゴシック" w:hAnsi="ＭＳ ゴシック"/>
          <w:color w:val="auto"/>
          <w:kern w:val="2"/>
        </w:rPr>
      </w:pPr>
    </w:p>
    <w:p w14:paraId="26F6808C" w14:textId="77777777" w:rsidR="003A7E98" w:rsidRPr="004D224E" w:rsidRDefault="003A7E98" w:rsidP="00E25C3E">
      <w:pPr>
        <w:pStyle w:val="10"/>
        <w:ind w:leftChars="100" w:left="200"/>
        <w:rPr>
          <w:rFonts w:ascii="ＭＳ ゴシック" w:eastAsia="ＭＳ ゴシック" w:hAnsi="ＭＳ ゴシック"/>
          <w:color w:val="auto"/>
          <w:kern w:val="2"/>
        </w:rPr>
      </w:pPr>
    </w:p>
    <w:p w14:paraId="53A9DFBB" w14:textId="77777777" w:rsidR="00EB66D9" w:rsidRPr="004D224E" w:rsidRDefault="00EB66D9" w:rsidP="003A7E98">
      <w:pPr>
        <w:pStyle w:val="10"/>
        <w:ind w:leftChars="100" w:left="200"/>
        <w:rPr>
          <w:rFonts w:ascii="ＭＳ ゴシック" w:eastAsia="ＭＳ ゴシック" w:hAnsi="ＭＳ ゴシック" w:cs="ＭＳ 明朝"/>
          <w:color w:val="auto"/>
          <w:kern w:val="2"/>
        </w:rPr>
      </w:pPr>
      <w:r w:rsidRPr="004D224E">
        <w:rPr>
          <w:rFonts w:ascii="ＭＳ ゴシック" w:eastAsia="ＭＳ ゴシック" w:hAnsi="ＭＳ ゴシック" w:hint="eastAsia"/>
          <w:color w:val="auto"/>
          <w:kern w:val="2"/>
        </w:rPr>
        <w:t>＊s-系には</w:t>
      </w:r>
      <w:r w:rsidR="00E25C3E" w:rsidRPr="004D224E">
        <w:rPr>
          <w:rFonts w:ascii="ＭＳ ゴシック" w:eastAsia="ＭＳ ゴシック" w:hAnsi="ＭＳ ゴシック" w:hint="eastAsia"/>
          <w:color w:val="auto"/>
          <w:kern w:val="2"/>
        </w:rPr>
        <w:t>もう一種</w:t>
      </w:r>
      <w:proofErr w:type="spellStart"/>
      <w:r w:rsidR="00E25C3E" w:rsidRPr="004D224E">
        <w:rPr>
          <w:rFonts w:ascii="ＭＳ ゴシック" w:eastAsia="ＭＳ ゴシック" w:hAnsi="ＭＳ ゴシック" w:hint="eastAsia"/>
          <w:color w:val="auto"/>
          <w:kern w:val="2"/>
        </w:rPr>
        <w:t>sn</w:t>
      </w:r>
      <w:proofErr w:type="spellEnd"/>
      <w:r w:rsidR="00E25C3E" w:rsidRPr="004D224E">
        <w:rPr>
          <w:rFonts w:ascii="ＭＳ ゴシック" w:eastAsia="ＭＳ ゴシック" w:hAnsi="ＭＳ ゴシック" w:hint="eastAsia"/>
          <w:color w:val="auto"/>
          <w:kern w:val="2"/>
        </w:rPr>
        <w:t>-（例：</w:t>
      </w:r>
      <w:proofErr w:type="spellStart"/>
      <w:r w:rsidR="00E25C3E" w:rsidRPr="004D224E">
        <w:rPr>
          <w:rFonts w:ascii="ＭＳ ゴシック" w:eastAsia="ＭＳ ゴシック" w:hAnsi="ＭＳ ゴシック" w:cs="Batang" w:hint="eastAsia"/>
          <w:color w:val="auto"/>
          <w:kern w:val="2"/>
        </w:rPr>
        <w:t>snah</w:t>
      </w:r>
      <w:r w:rsidR="00E25C3E" w:rsidRPr="004D224E">
        <w:rPr>
          <w:rFonts w:ascii="ＭＳ ゴシック" w:eastAsia="ＭＳ ゴシック" w:hAnsi="ＭＳ ゴシック" w:cs="ＭＳ 明朝" w:hint="eastAsia"/>
          <w:color w:val="auto"/>
          <w:kern w:val="2"/>
        </w:rPr>
        <w:t>ʌi</w:t>
      </w:r>
      <w:proofErr w:type="spellEnd"/>
      <w:r w:rsidR="00E25C3E" w:rsidRPr="004D224E">
        <w:rPr>
          <w:rFonts w:ascii="ＭＳ ゴシック" w:eastAsia="ＭＳ ゴシック" w:hAnsi="ＭＳ ゴシック" w:cs="ＭＳ 明朝" w:hint="eastAsia"/>
          <w:color w:val="auto"/>
          <w:kern w:val="2"/>
        </w:rPr>
        <w:t>（「男」））</w:t>
      </w:r>
      <w:r w:rsidRPr="004D224E">
        <w:rPr>
          <w:rFonts w:ascii="ＭＳ ゴシック" w:eastAsia="ＭＳ ゴシック" w:hAnsi="ＭＳ ゴシック" w:hint="eastAsia"/>
          <w:color w:val="auto"/>
          <w:kern w:val="2"/>
        </w:rPr>
        <w:t>が</w:t>
      </w:r>
      <w:r w:rsidR="00E25C3E" w:rsidRPr="004D224E">
        <w:rPr>
          <w:rFonts w:ascii="ＭＳ ゴシック" w:eastAsia="ＭＳ ゴシック" w:hAnsi="ＭＳ ゴシック" w:hint="eastAsia"/>
          <w:color w:val="auto"/>
          <w:kern w:val="2"/>
        </w:rPr>
        <w:t>ありますが、「</w:t>
      </w:r>
      <w:r w:rsidRPr="004D224E">
        <w:rPr>
          <w:rFonts w:ascii="ＭＳ ゴシック" w:eastAsia="ＭＳ ゴシック" w:hAnsi="ＭＳ ゴシック" w:hint="eastAsia"/>
          <w:color w:val="auto"/>
          <w:kern w:val="2"/>
        </w:rPr>
        <w:t>これは</w:t>
      </w:r>
      <w:proofErr w:type="spellStart"/>
      <w:r w:rsidRPr="004D224E">
        <w:rPr>
          <w:rFonts w:ascii="ＭＳ ゴシック" w:eastAsia="ＭＳ ゴシック" w:hAnsi="ＭＳ ゴシック" w:cs="Batang" w:hint="eastAsia"/>
          <w:color w:val="auto"/>
          <w:kern w:val="2"/>
        </w:rPr>
        <w:t>s</w:t>
      </w:r>
      <w:r w:rsidRPr="004D224E">
        <w:rPr>
          <w:rFonts w:ascii="ＭＳ ゴシック" w:eastAsia="ＭＳ ゴシック" w:hAnsi="ＭＳ ゴシック" w:cs="ＭＳ 明朝" w:hint="eastAsia"/>
          <w:color w:val="auto"/>
          <w:kern w:val="2"/>
        </w:rPr>
        <w:t>ʌ</w:t>
      </w:r>
      <w:r w:rsidR="00E25C3E" w:rsidRPr="004D224E">
        <w:rPr>
          <w:rFonts w:ascii="ＭＳ ゴシック" w:eastAsia="ＭＳ ゴシック" w:hAnsi="ＭＳ ゴシック" w:cs="Batang" w:hint="eastAsia"/>
          <w:color w:val="auto"/>
          <w:kern w:val="2"/>
        </w:rPr>
        <w:t>nah</w:t>
      </w:r>
      <w:r w:rsidRPr="004D224E">
        <w:rPr>
          <w:rFonts w:ascii="ＭＳ ゴシック" w:eastAsia="ＭＳ ゴシック" w:hAnsi="ＭＳ ゴシック" w:cs="ＭＳ 明朝" w:hint="eastAsia"/>
          <w:color w:val="auto"/>
          <w:kern w:val="2"/>
        </w:rPr>
        <w:t>ʌ</w:t>
      </w:r>
      <w:r w:rsidR="00E25C3E" w:rsidRPr="004D224E">
        <w:rPr>
          <w:rFonts w:ascii="ＭＳ ゴシック" w:eastAsia="ＭＳ ゴシック" w:hAnsi="ＭＳ ゴシック" w:cs="ＭＳ 明朝" w:hint="eastAsia"/>
          <w:color w:val="auto"/>
          <w:kern w:val="2"/>
        </w:rPr>
        <w:t>i</w:t>
      </w:r>
      <w:proofErr w:type="spellEnd"/>
      <w:r w:rsidR="00E25C3E" w:rsidRPr="004D224E">
        <w:rPr>
          <w:rFonts w:ascii="ＭＳ ゴシック" w:eastAsia="ＭＳ ゴシック" w:hAnsi="ＭＳ ゴシック" w:cs="ＭＳ 明朝" w:hint="eastAsia"/>
          <w:color w:val="auto"/>
          <w:kern w:val="2"/>
        </w:rPr>
        <w:t>の第1音節のʌを落とした語形である（略）」（上書：54）。</w:t>
      </w:r>
    </w:p>
    <w:p w14:paraId="36F8E612" w14:textId="77777777" w:rsidR="00E25C3E" w:rsidRPr="001D5518" w:rsidRDefault="00E25C3E" w:rsidP="00E25C3E">
      <w:pPr>
        <w:pStyle w:val="10"/>
        <w:ind w:leftChars="0" w:left="0" w:firstLineChars="100" w:firstLine="210"/>
        <w:rPr>
          <w:rFonts w:ascii="ＭＳ ゴシック" w:eastAsia="ＭＳ ゴシック" w:hAnsi="ＭＳ ゴシック"/>
          <w:color w:val="auto"/>
          <w:kern w:val="2"/>
          <w:sz w:val="21"/>
          <w:szCs w:val="21"/>
        </w:rPr>
      </w:pPr>
    </w:p>
    <w:p w14:paraId="059F11EA" w14:textId="77777777" w:rsidR="0012731B" w:rsidRDefault="0012731B" w:rsidP="0012731B">
      <w:pPr>
        <w:pStyle w:val="10"/>
        <w:ind w:leftChars="0" w:left="0" w:firstLineChars="100" w:firstLine="240"/>
        <w:rPr>
          <w:rFonts w:ascii="ＭＳ ゴシック" w:eastAsia="ＭＳ ゴシック" w:hAnsi="ＭＳ ゴシック"/>
          <w:color w:val="auto"/>
          <w:kern w:val="2"/>
          <w:sz w:val="24"/>
          <w:szCs w:val="24"/>
        </w:rPr>
      </w:pPr>
      <w:r>
        <w:rPr>
          <w:rFonts w:hint="eastAsia"/>
          <w:color w:val="auto"/>
          <w:kern w:val="2"/>
          <w:sz w:val="24"/>
          <w:szCs w:val="24"/>
        </w:rPr>
        <w:t>上の</w:t>
      </w:r>
      <w:r w:rsidR="00EA70DD">
        <w:rPr>
          <w:rFonts w:hint="eastAsia"/>
          <w:color w:val="auto"/>
          <w:kern w:val="2"/>
          <w:sz w:val="24"/>
          <w:szCs w:val="24"/>
        </w:rPr>
        <w:t>例でわかる</w:t>
      </w:r>
      <w:r>
        <w:rPr>
          <w:rFonts w:hint="eastAsia"/>
          <w:color w:val="auto"/>
          <w:kern w:val="2"/>
          <w:sz w:val="24"/>
          <w:szCs w:val="24"/>
        </w:rPr>
        <w:t>ように</w:t>
      </w:r>
      <w:r w:rsidR="00156847">
        <w:rPr>
          <w:rFonts w:hint="eastAsia"/>
          <w:color w:val="auto"/>
          <w:kern w:val="2"/>
          <w:sz w:val="24"/>
          <w:szCs w:val="24"/>
        </w:rPr>
        <w:t>中世語には</w:t>
      </w:r>
      <w:r>
        <w:rPr>
          <w:rFonts w:hint="eastAsia"/>
          <w:color w:val="auto"/>
          <w:kern w:val="2"/>
          <w:sz w:val="24"/>
          <w:szCs w:val="24"/>
        </w:rPr>
        <w:t>s</w:t>
      </w:r>
      <w:r w:rsidRPr="00A15C8D">
        <w:rPr>
          <w:rFonts w:ascii="ＭＳ ゴシック" w:eastAsia="ＭＳ ゴシック" w:hAnsi="ＭＳ ゴシック"/>
          <w:color w:val="auto"/>
          <w:kern w:val="2"/>
          <w:sz w:val="24"/>
          <w:szCs w:val="24"/>
        </w:rPr>
        <w:t>-系</w:t>
      </w:r>
      <w:r>
        <w:rPr>
          <w:rFonts w:ascii="ＭＳ ゴシック" w:eastAsia="ＭＳ ゴシック" w:hAnsi="ＭＳ ゴシック" w:hint="eastAsia"/>
          <w:color w:val="auto"/>
          <w:kern w:val="2"/>
          <w:sz w:val="24"/>
          <w:szCs w:val="24"/>
        </w:rPr>
        <w:t>と</w:t>
      </w:r>
      <w:r>
        <w:rPr>
          <w:rFonts w:hint="eastAsia"/>
          <w:color w:val="auto"/>
          <w:kern w:val="2"/>
          <w:sz w:val="24"/>
          <w:szCs w:val="24"/>
        </w:rPr>
        <w:t>p</w:t>
      </w:r>
      <w:r w:rsidRPr="00A15C8D">
        <w:rPr>
          <w:rFonts w:ascii="ＭＳ ゴシック" w:eastAsia="ＭＳ ゴシック" w:hAnsi="ＭＳ ゴシック"/>
          <w:color w:val="auto"/>
          <w:kern w:val="2"/>
          <w:sz w:val="24"/>
          <w:szCs w:val="24"/>
        </w:rPr>
        <w:t>-系</w:t>
      </w:r>
      <w:r>
        <w:rPr>
          <w:rFonts w:ascii="ＭＳ ゴシック" w:eastAsia="ＭＳ ゴシック" w:hAnsi="ＭＳ ゴシック" w:hint="eastAsia"/>
          <w:color w:val="auto"/>
          <w:kern w:val="2"/>
          <w:sz w:val="24"/>
          <w:szCs w:val="24"/>
        </w:rPr>
        <w:t>の2種の合用並書が</w:t>
      </w:r>
      <w:r w:rsidR="00156847">
        <w:rPr>
          <w:rFonts w:ascii="ＭＳ ゴシック" w:eastAsia="ＭＳ ゴシック" w:hAnsi="ＭＳ ゴシック" w:hint="eastAsia"/>
          <w:color w:val="auto"/>
          <w:kern w:val="2"/>
          <w:sz w:val="24"/>
          <w:szCs w:val="24"/>
        </w:rPr>
        <w:t>存在した</w:t>
      </w:r>
      <w:r w:rsidR="005C76D3">
        <w:rPr>
          <w:rFonts w:ascii="ＭＳ ゴシック" w:eastAsia="ＭＳ ゴシック" w:hAnsi="ＭＳ ゴシック" w:hint="eastAsia"/>
          <w:color w:val="auto"/>
          <w:kern w:val="2"/>
          <w:sz w:val="24"/>
          <w:szCs w:val="24"/>
        </w:rPr>
        <w:t>のです</w:t>
      </w:r>
      <w:r>
        <w:rPr>
          <w:rFonts w:ascii="ＭＳ ゴシック" w:eastAsia="ＭＳ ゴシック" w:hAnsi="ＭＳ ゴシック" w:hint="eastAsia"/>
          <w:color w:val="auto"/>
          <w:kern w:val="2"/>
          <w:sz w:val="24"/>
          <w:szCs w:val="24"/>
        </w:rPr>
        <w:t>が、</w:t>
      </w:r>
      <w:r>
        <w:rPr>
          <w:rFonts w:hint="eastAsia"/>
          <w:color w:val="auto"/>
          <w:kern w:val="2"/>
          <w:sz w:val="24"/>
          <w:szCs w:val="24"/>
        </w:rPr>
        <w:t>p</w:t>
      </w:r>
      <w:r w:rsidRPr="00A15C8D">
        <w:rPr>
          <w:rFonts w:ascii="ＭＳ ゴシック" w:eastAsia="ＭＳ ゴシック" w:hAnsi="ＭＳ ゴシック"/>
          <w:color w:val="auto"/>
          <w:kern w:val="2"/>
          <w:sz w:val="24"/>
          <w:szCs w:val="24"/>
        </w:rPr>
        <w:t>-系</w:t>
      </w:r>
      <w:r>
        <w:rPr>
          <w:rFonts w:ascii="ＭＳ ゴシック" w:eastAsia="ＭＳ ゴシック" w:hAnsi="ＭＳ ゴシック" w:hint="eastAsia"/>
          <w:color w:val="auto"/>
          <w:kern w:val="2"/>
          <w:sz w:val="24"/>
          <w:szCs w:val="24"/>
        </w:rPr>
        <w:t>複子音については</w:t>
      </w:r>
      <w:r w:rsidR="00EA70DD" w:rsidRPr="00EA70DD">
        <w:rPr>
          <w:rFonts w:ascii="ＭＳ ゴシック" w:eastAsia="ＭＳ ゴシック" w:hAnsi="ＭＳ ゴシック" w:hint="eastAsia"/>
          <w:color w:val="auto"/>
          <w:kern w:val="2"/>
          <w:sz w:val="24"/>
          <w:szCs w:val="24"/>
        </w:rPr>
        <w:t>『雞林類事』（</w:t>
      </w:r>
      <w:r w:rsidR="00EA70DD" w:rsidRPr="00EA70DD">
        <w:rPr>
          <w:rFonts w:ascii="ＭＳ ゴシック" w:eastAsia="ＭＳ ゴシック" w:hAnsi="ＭＳ ゴシック"/>
          <w:color w:val="auto"/>
          <w:kern w:val="2"/>
          <w:sz w:val="24"/>
          <w:szCs w:val="24"/>
        </w:rPr>
        <w:t>12世紀）</w:t>
      </w:r>
      <w:r w:rsidR="00EA70DD">
        <w:rPr>
          <w:rFonts w:ascii="ＭＳ ゴシック" w:eastAsia="ＭＳ ゴシック" w:hAnsi="ＭＳ ゴシック" w:hint="eastAsia"/>
          <w:color w:val="auto"/>
          <w:kern w:val="2"/>
          <w:sz w:val="24"/>
          <w:szCs w:val="24"/>
        </w:rPr>
        <w:t>の語例から</w:t>
      </w:r>
      <w:r>
        <w:rPr>
          <w:rFonts w:ascii="ＭＳ ゴシック" w:eastAsia="ＭＳ ゴシック" w:hAnsi="ＭＳ ゴシック" w:hint="eastAsia"/>
          <w:color w:val="auto"/>
          <w:kern w:val="2"/>
          <w:sz w:val="24"/>
          <w:szCs w:val="24"/>
        </w:rPr>
        <w:t>次のようなことが</w:t>
      </w:r>
      <w:r w:rsidR="005B7600">
        <w:rPr>
          <w:rFonts w:ascii="ＭＳ ゴシック" w:eastAsia="ＭＳ ゴシック" w:hAnsi="ＭＳ ゴシック" w:hint="eastAsia"/>
          <w:color w:val="auto"/>
          <w:kern w:val="2"/>
          <w:sz w:val="24"/>
          <w:szCs w:val="24"/>
        </w:rPr>
        <w:t>考えられ</w:t>
      </w:r>
      <w:r>
        <w:rPr>
          <w:rFonts w:ascii="ＭＳ ゴシック" w:eastAsia="ＭＳ ゴシック" w:hAnsi="ＭＳ ゴシック" w:hint="eastAsia"/>
          <w:color w:val="auto"/>
          <w:kern w:val="2"/>
          <w:sz w:val="24"/>
          <w:szCs w:val="24"/>
        </w:rPr>
        <w:t>ています</w:t>
      </w:r>
      <w:r w:rsidRPr="0012731B">
        <w:rPr>
          <w:rFonts w:ascii="ＭＳ ゴシック" w:eastAsia="ＭＳ ゴシック" w:hAnsi="ＭＳ ゴシック" w:hint="eastAsia"/>
          <w:color w:val="auto"/>
          <w:kern w:val="2"/>
          <w:sz w:val="24"/>
          <w:szCs w:val="24"/>
        </w:rPr>
        <w:t>（前田　昭和</w:t>
      </w:r>
      <w:r w:rsidRPr="0012731B">
        <w:rPr>
          <w:rFonts w:ascii="ＭＳ ゴシック" w:eastAsia="ＭＳ ゴシック" w:hAnsi="ＭＳ ゴシック"/>
          <w:color w:val="auto"/>
          <w:kern w:val="2"/>
          <w:sz w:val="24"/>
          <w:szCs w:val="24"/>
        </w:rPr>
        <w:t>49：244,262）</w:t>
      </w:r>
      <w:r>
        <w:rPr>
          <w:rFonts w:ascii="ＭＳ ゴシック" w:eastAsia="ＭＳ ゴシック" w:hAnsi="ＭＳ ゴシック" w:hint="eastAsia"/>
          <w:color w:val="auto"/>
          <w:kern w:val="2"/>
          <w:sz w:val="24"/>
          <w:szCs w:val="24"/>
        </w:rPr>
        <w:t>。</w:t>
      </w:r>
    </w:p>
    <w:p w14:paraId="427EFB86" w14:textId="77777777" w:rsidR="00FD31C9" w:rsidRDefault="00FD31C9" w:rsidP="0012731B">
      <w:pPr>
        <w:pStyle w:val="10"/>
        <w:ind w:leftChars="0" w:left="0" w:firstLineChars="100" w:firstLine="240"/>
        <w:rPr>
          <w:rFonts w:ascii="ＭＳ ゴシック" w:eastAsia="ＭＳ ゴシック" w:hAnsi="ＭＳ ゴシック"/>
          <w:color w:val="auto"/>
          <w:kern w:val="2"/>
          <w:sz w:val="24"/>
          <w:szCs w:val="24"/>
        </w:rPr>
      </w:pPr>
    </w:p>
    <w:p w14:paraId="304FF286" w14:textId="77777777" w:rsidR="000F7573" w:rsidRDefault="00EA016B" w:rsidP="00FD31C9">
      <w:pPr>
        <w:pStyle w:val="10"/>
        <w:spacing w:line="360" w:lineRule="exact"/>
        <w:ind w:leftChars="100" w:left="200"/>
        <w:rPr>
          <w:rFonts w:ascii="ＭＳ ゴシック" w:eastAsia="ＭＳ ゴシック" w:hAnsi="ＭＳ ゴシック"/>
          <w:color w:val="auto"/>
          <w:kern w:val="2"/>
        </w:rPr>
      </w:pPr>
      <w:r w:rsidRPr="003A7E98">
        <w:rPr>
          <w:rFonts w:ascii="ＭＳ ゴシック" w:eastAsia="ＭＳ ゴシック" w:hAnsi="ＭＳ ゴシック" w:hint="eastAsia"/>
          <w:color w:val="auto"/>
          <w:kern w:val="2"/>
        </w:rPr>
        <w:t>「白米曰漢菩薩</w:t>
      </w:r>
      <w:r w:rsidR="00E62C2A" w:rsidRPr="003A7E98">
        <w:rPr>
          <w:rFonts w:ascii="ＭＳ ゴシック" w:eastAsia="ＭＳ ゴシック" w:hAnsi="ＭＳ ゴシック" w:hint="eastAsia"/>
          <w:color w:val="auto"/>
          <w:kern w:val="2"/>
        </w:rPr>
        <w:t>（改行）</w:t>
      </w:r>
      <w:r w:rsidR="00EE09FA" w:rsidRPr="003A7E98">
        <w:rPr>
          <w:rFonts w:ascii="Malgun Gothic" w:eastAsia="Malgun Gothic" w:hAnsi="Malgun Gothic" w:cs="Malgun Gothic" w:hint="eastAsia"/>
          <w:color w:val="auto"/>
          <w:kern w:val="2"/>
        </w:rPr>
        <w:t>ᄒᆡᆫᄡᆞᆯ</w:t>
      </w:r>
      <w:r w:rsidR="00E62C2A" w:rsidRPr="003A7E98">
        <w:rPr>
          <w:rFonts w:ascii="ＭＳ ゴシック" w:eastAsia="ＭＳ ゴシック" w:hAnsi="ＭＳ ゴシック" w:cs="Malgun Gothic" w:hint="eastAsia"/>
          <w:color w:val="auto"/>
          <w:kern w:val="2"/>
        </w:rPr>
        <w:t>（</w:t>
      </w:r>
      <w:proofErr w:type="spellStart"/>
      <w:r w:rsidR="00E62C2A" w:rsidRPr="003A7E98">
        <w:rPr>
          <w:rFonts w:ascii="ＭＳ ゴシック" w:eastAsia="ＭＳ ゴシック" w:hAnsi="ＭＳ ゴシック"/>
          <w:color w:val="auto"/>
          <w:kern w:val="2"/>
        </w:rPr>
        <w:t>hʌin</w:t>
      </w:r>
      <w:proofErr w:type="spellEnd"/>
      <w:r w:rsidR="006A1B7A" w:rsidRPr="003A7E98">
        <w:rPr>
          <w:rFonts w:ascii="ＭＳ ゴシック" w:eastAsia="ＭＳ ゴシック" w:hAnsi="ＭＳ ゴシック" w:hint="eastAsia"/>
          <w:color w:val="auto"/>
          <w:kern w:val="2"/>
        </w:rPr>
        <w:t xml:space="preserve"> </w:t>
      </w:r>
      <w:proofErr w:type="spellStart"/>
      <w:r w:rsidR="00E62C2A" w:rsidRPr="003A7E98">
        <w:rPr>
          <w:rFonts w:ascii="ＭＳ ゴシック" w:eastAsia="ＭＳ ゴシック" w:hAnsi="ＭＳ ゴシック"/>
          <w:color w:val="auto"/>
          <w:kern w:val="2"/>
        </w:rPr>
        <w:t>psʌr</w:t>
      </w:r>
      <w:proofErr w:type="spellEnd"/>
      <w:r w:rsidR="0068189D" w:rsidRPr="003A7E98">
        <w:rPr>
          <w:rFonts w:ascii="ＭＳ ゴシック" w:eastAsia="ＭＳ ゴシック" w:hAnsi="ＭＳ ゴシック" w:hint="eastAsia"/>
          <w:color w:val="auto"/>
          <w:kern w:val="2"/>
        </w:rPr>
        <w:t>：翻字は筆者</w:t>
      </w:r>
      <w:r w:rsidR="00E62C2A" w:rsidRPr="003A7E98">
        <w:rPr>
          <w:rFonts w:ascii="ＭＳ ゴシック" w:eastAsia="ＭＳ ゴシック" w:hAnsi="ＭＳ ゴシック" w:hint="eastAsia"/>
          <w:color w:val="auto"/>
          <w:kern w:val="2"/>
        </w:rPr>
        <w:t>）</w:t>
      </w:r>
      <w:r w:rsidR="0068189D" w:rsidRPr="003A7E98">
        <w:rPr>
          <w:rFonts w:ascii="ＭＳ ゴシック" w:eastAsia="ＭＳ ゴシック" w:hAnsi="ＭＳ ゴシック" w:hint="eastAsia"/>
          <w:color w:val="auto"/>
          <w:kern w:val="2"/>
        </w:rPr>
        <w:t>（略）</w:t>
      </w:r>
      <w:r w:rsidR="004600B8" w:rsidRPr="003A7E98">
        <w:rPr>
          <w:rFonts w:ascii="ＭＳ ゴシック" w:eastAsia="ＭＳ ゴシック" w:hAnsi="ＭＳ ゴシック" w:hint="eastAsia"/>
          <w:color w:val="auto"/>
          <w:kern w:val="2"/>
        </w:rPr>
        <w:t>「</w:t>
      </w:r>
      <w:r w:rsidR="006A4B15" w:rsidRPr="003A7E98">
        <w:rPr>
          <w:rFonts w:ascii="ＭＳ ゴシック" w:eastAsia="ＭＳ ゴシック" w:hAnsi="ＭＳ ゴシック"/>
          <w:color w:val="auto"/>
          <w:kern w:val="2"/>
        </w:rPr>
        <w:fldChar w:fldCharType="begin"/>
      </w:r>
      <w:r w:rsidR="006A4B15" w:rsidRPr="003A7E98">
        <w:rPr>
          <w:rFonts w:ascii="ＭＳ ゴシック" w:eastAsia="ＭＳ ゴシック" w:hAnsi="ＭＳ ゴシック"/>
          <w:color w:val="auto"/>
          <w:kern w:val="2"/>
        </w:rPr>
        <w:instrText>EQ \* jc2 \* "Font:ＭＳ ゴシック" \* hps10 \o\ad(\s\up 11(o),菩)</w:instrText>
      </w:r>
      <w:r w:rsidR="006A4B15" w:rsidRPr="003A7E98">
        <w:rPr>
          <w:rFonts w:ascii="ＭＳ ゴシック" w:eastAsia="ＭＳ ゴシック" w:hAnsi="ＭＳ ゴシック"/>
          <w:color w:val="auto"/>
          <w:kern w:val="2"/>
        </w:rPr>
        <w:fldChar w:fldCharType="end"/>
      </w:r>
      <w:r w:rsidR="004600B8" w:rsidRPr="003A7E98">
        <w:rPr>
          <w:rFonts w:ascii="ＭＳ ゴシック" w:eastAsia="ＭＳ ゴシック" w:hAnsi="ＭＳ ゴシック" w:hint="eastAsia"/>
          <w:color w:val="auto"/>
          <w:kern w:val="2"/>
        </w:rPr>
        <w:t>」の字で</w:t>
      </w:r>
      <w:r w:rsidR="004600B8" w:rsidRPr="003A7E98">
        <w:rPr>
          <w:rFonts w:ascii="Malgun Gothic" w:eastAsia="Malgun Gothic" w:hAnsi="Malgun Gothic" w:cs="Malgun Gothic" w:hint="eastAsia"/>
          <w:color w:val="auto"/>
          <w:kern w:val="2"/>
        </w:rPr>
        <w:t>ㅂ</w:t>
      </w:r>
      <w:r w:rsidR="004600B8" w:rsidRPr="003A7E98">
        <w:rPr>
          <w:rFonts w:ascii="ＭＳ ゴシック" w:eastAsia="ＭＳ ゴシック" w:hAnsi="ＭＳ ゴシック" w:hint="eastAsia"/>
          <w:color w:val="auto"/>
          <w:kern w:val="2"/>
        </w:rPr>
        <w:t>を寫したものである。鮮初には稻米はただ</w:t>
      </w:r>
      <w:r w:rsidR="00EA70DD" w:rsidRPr="003A7E98">
        <w:rPr>
          <w:rFonts w:ascii="ＭＳ ゴシック" w:eastAsia="ＭＳ ゴシック" w:hAnsi="ＭＳ ゴシック" w:cs="Gungsuh" w:hint="eastAsia"/>
          <w:color w:val="auto"/>
          <w:kern w:val="2"/>
          <w:vertAlign w:val="superscript"/>
        </w:rPr>
        <w:t>（一：原注）</w:t>
      </w:r>
      <w:r w:rsidR="004600B8" w:rsidRPr="003A7E98">
        <w:rPr>
          <w:rFonts w:ascii="Malgun Gothic" w:eastAsia="Malgun Gothic" w:hAnsi="Malgun Gothic" w:cs="Malgun Gothic" w:hint="eastAsia"/>
          <w:color w:val="auto"/>
          <w:kern w:val="2"/>
        </w:rPr>
        <w:t>ᄡᆞᆯ</w:t>
      </w:r>
      <w:r w:rsidR="004600B8" w:rsidRPr="003A7E98">
        <w:rPr>
          <w:rFonts w:ascii="ＭＳ ゴシック" w:eastAsia="ＭＳ ゴシック" w:hAnsi="ＭＳ ゴシック" w:cs="Gungsuh" w:hint="eastAsia"/>
          <w:color w:val="auto"/>
          <w:kern w:val="2"/>
        </w:rPr>
        <w:t>をいふを常とし</w:t>
      </w:r>
      <w:r w:rsidR="006A4B15" w:rsidRPr="003A7E98">
        <w:rPr>
          <w:rFonts w:ascii="ＭＳ ゴシック" w:eastAsia="ＭＳ ゴシック" w:hAnsi="ＭＳ ゴシック" w:cs="Gungsuh" w:hint="eastAsia"/>
          <w:color w:val="auto"/>
          <w:kern w:val="2"/>
        </w:rPr>
        <w:t>た。</w:t>
      </w:r>
      <w:r w:rsidR="00EA70DD" w:rsidRPr="003A7E98">
        <w:rPr>
          <w:rFonts w:ascii="ＭＳ ゴシック" w:eastAsia="ＭＳ ゴシック" w:hAnsi="ＭＳ ゴシック" w:cs="Gungsuh" w:hint="eastAsia"/>
          <w:color w:val="auto"/>
          <w:kern w:val="2"/>
        </w:rPr>
        <w:t>（以下略</w:t>
      </w:r>
      <w:r w:rsidR="006A4B15" w:rsidRPr="003A7E98">
        <w:rPr>
          <w:rFonts w:ascii="ＭＳ ゴシック" w:eastAsia="ＭＳ ゴシック" w:hAnsi="ＭＳ ゴシック" w:cs="Gungsuh" w:hint="eastAsia"/>
          <w:color w:val="auto"/>
          <w:kern w:val="2"/>
        </w:rPr>
        <w:t>、改行</w:t>
      </w:r>
      <w:r w:rsidR="00EA70DD" w:rsidRPr="003A7E98">
        <w:rPr>
          <w:rFonts w:ascii="ＭＳ ゴシック" w:eastAsia="ＭＳ ゴシック" w:hAnsi="ＭＳ ゴシック" w:cs="Gungsuh" w:hint="eastAsia"/>
          <w:color w:val="auto"/>
          <w:kern w:val="2"/>
        </w:rPr>
        <w:t>）</w:t>
      </w:r>
      <w:r w:rsidR="006A4B15" w:rsidRPr="003A7E98">
        <w:rPr>
          <w:rFonts w:ascii="ＭＳ ゴシック" w:eastAsia="ＭＳ ゴシック" w:hAnsi="ＭＳ ゴシック" w:cs="Gungsuh"/>
          <w:color w:val="auto"/>
          <w:kern w:val="2"/>
        </w:rPr>
        <w:br/>
      </w:r>
      <w:r w:rsidR="0068189D" w:rsidRPr="003A7E98">
        <w:rPr>
          <w:rFonts w:ascii="ＭＳ ゴシック" w:eastAsia="ＭＳ ゴシック" w:hAnsi="ＭＳ ゴシック"/>
          <w:color w:val="auto"/>
          <w:kern w:val="2"/>
        </w:rPr>
        <w:t>「粟曰菩薩</w:t>
      </w:r>
      <w:r w:rsidR="0068189D" w:rsidRPr="003A7E98">
        <w:rPr>
          <w:rFonts w:ascii="ＭＳ ゴシック" w:eastAsia="ＭＳ ゴシック" w:hAnsi="ＭＳ ゴシック" w:hint="eastAsia"/>
          <w:color w:val="auto"/>
          <w:kern w:val="2"/>
        </w:rPr>
        <w:t>（改行）</w:t>
      </w:r>
      <w:r w:rsidR="0068189D" w:rsidRPr="003A7E98">
        <w:rPr>
          <w:rFonts w:ascii="Malgun Gothic" w:eastAsia="Malgun Gothic" w:hAnsi="Malgun Gothic" w:cs="Malgun Gothic" w:hint="eastAsia"/>
          <w:color w:val="auto"/>
          <w:kern w:val="2"/>
        </w:rPr>
        <w:t>ᄡᆞᆯ</w:t>
      </w:r>
      <w:r w:rsidR="0068189D" w:rsidRPr="003A7E98">
        <w:rPr>
          <w:rFonts w:ascii="ＭＳ ゴシック" w:eastAsia="ＭＳ ゴシック" w:hAnsi="ＭＳ ゴシック" w:hint="eastAsia"/>
          <w:color w:val="auto"/>
          <w:kern w:val="2"/>
        </w:rPr>
        <w:t>（略）鮮初には</w:t>
      </w:r>
      <w:r w:rsidR="008B6ACA" w:rsidRPr="003A7E98">
        <w:rPr>
          <w:rFonts w:ascii="ＭＳ ゴシック" w:eastAsia="ＭＳ ゴシック" w:hAnsi="ＭＳ ゴシック" w:hint="eastAsia"/>
          <w:color w:val="auto"/>
          <w:kern w:val="2"/>
        </w:rPr>
        <w:t>粟米は特に</w:t>
      </w:r>
      <w:r w:rsidR="00EA70DD" w:rsidRPr="003A7E98">
        <w:rPr>
          <w:rFonts w:ascii="ＭＳ ゴシック" w:eastAsia="ＭＳ ゴシック" w:hAnsi="ＭＳ ゴシック" w:cs="Gungsuh" w:hint="eastAsia"/>
          <w:color w:val="auto"/>
          <w:kern w:val="2"/>
          <w:vertAlign w:val="superscript"/>
        </w:rPr>
        <w:t>（原注</w:t>
      </w:r>
      <w:r w:rsidR="006A4B15" w:rsidRPr="003A7E98">
        <w:rPr>
          <w:rFonts w:ascii="ＭＳ ゴシック" w:eastAsia="ＭＳ ゴシック" w:hAnsi="ＭＳ ゴシック" w:cs="Gungsuh" w:hint="eastAsia"/>
          <w:color w:val="auto"/>
          <w:kern w:val="2"/>
          <w:vertAlign w:val="superscript"/>
        </w:rPr>
        <w:t>一</w:t>
      </w:r>
      <w:r w:rsidR="00EA70DD" w:rsidRPr="003A7E98">
        <w:rPr>
          <w:rFonts w:ascii="ＭＳ ゴシック" w:eastAsia="ＭＳ ゴシック" w:hAnsi="ＭＳ ゴシック" w:cs="Gungsuh" w:hint="eastAsia"/>
          <w:color w:val="auto"/>
          <w:kern w:val="2"/>
          <w:vertAlign w:val="superscript"/>
        </w:rPr>
        <w:t>）</w:t>
      </w:r>
      <w:r w:rsidR="00C158D7" w:rsidRPr="000F7573">
        <w:rPr>
          <w:rFonts w:ascii="Malgun Gothic" w:eastAsia="Malgun Gothic" w:hAnsi="Malgun Gothic" w:cs="Malgun Gothic" w:hint="eastAsia"/>
          <w:color w:val="auto"/>
          <w:kern w:val="2"/>
        </w:rPr>
        <w:t>조</w:t>
      </w:r>
      <w:r w:rsidR="0068189D" w:rsidRPr="003A7E98">
        <w:rPr>
          <w:rFonts w:ascii="Malgun Gothic" w:eastAsia="Malgun Gothic" w:hAnsi="Malgun Gothic" w:cs="Malgun Gothic" w:hint="eastAsia"/>
          <w:color w:val="auto"/>
          <w:kern w:val="2"/>
        </w:rPr>
        <w:t>ᄡᆞᆯ</w:t>
      </w:r>
      <w:r w:rsidR="0068189D" w:rsidRPr="003A7E98">
        <w:rPr>
          <w:rFonts w:ascii="ＭＳ ゴシック" w:eastAsia="ＭＳ ゴシック" w:hAnsi="ＭＳ ゴシック" w:cs="Malgun Gothic" w:hint="eastAsia"/>
          <w:color w:val="auto"/>
          <w:kern w:val="2"/>
        </w:rPr>
        <w:t>（</w:t>
      </w:r>
      <w:r w:rsidR="008B6ACA" w:rsidRPr="003A7E98">
        <w:rPr>
          <w:rFonts w:ascii="ＭＳ ゴシック" w:eastAsia="ＭＳ ゴシック" w:hAnsi="ＭＳ ゴシック" w:hint="eastAsia"/>
          <w:color w:val="auto"/>
          <w:kern w:val="2"/>
        </w:rPr>
        <w:t>co</w:t>
      </w:r>
      <w:r w:rsidR="006A1B7A" w:rsidRPr="003A7E98">
        <w:rPr>
          <w:rFonts w:ascii="ＭＳ ゴシック" w:eastAsia="ＭＳ ゴシック" w:hAnsi="ＭＳ ゴシック" w:hint="eastAsia"/>
          <w:color w:val="auto"/>
          <w:kern w:val="2"/>
        </w:rPr>
        <w:t xml:space="preserve"> </w:t>
      </w:r>
      <w:proofErr w:type="spellStart"/>
      <w:r w:rsidR="008B6ACA" w:rsidRPr="003A7E98">
        <w:rPr>
          <w:rFonts w:ascii="ＭＳ ゴシック" w:eastAsia="ＭＳ ゴシック" w:hAnsi="ＭＳ ゴシック"/>
          <w:color w:val="auto"/>
          <w:kern w:val="2"/>
        </w:rPr>
        <w:t>psʌ</w:t>
      </w:r>
      <w:r w:rsidR="008B6ACA" w:rsidRPr="003A7E98">
        <w:rPr>
          <w:rFonts w:ascii="ＭＳ ゴシック" w:eastAsia="ＭＳ ゴシック" w:hAnsi="ＭＳ ゴシック" w:hint="eastAsia"/>
          <w:color w:val="auto"/>
          <w:kern w:val="2"/>
        </w:rPr>
        <w:t>r</w:t>
      </w:r>
      <w:proofErr w:type="spellEnd"/>
      <w:r w:rsidR="0068189D" w:rsidRPr="003A7E98">
        <w:rPr>
          <w:rFonts w:ascii="ＭＳ ゴシック" w:eastAsia="ＭＳ ゴシック" w:hAnsi="ＭＳ ゴシック" w:hint="eastAsia"/>
          <w:color w:val="auto"/>
          <w:kern w:val="2"/>
        </w:rPr>
        <w:t>）</w:t>
      </w:r>
      <w:r w:rsidR="008B6ACA" w:rsidRPr="003A7E98">
        <w:rPr>
          <w:rFonts w:ascii="ＭＳ ゴシック" w:eastAsia="ＭＳ ゴシック" w:hAnsi="ＭＳ ゴシック" w:hint="eastAsia"/>
          <w:color w:val="auto"/>
          <w:kern w:val="2"/>
        </w:rPr>
        <w:t>とい</w:t>
      </w:r>
      <w:r w:rsidR="00083FA8" w:rsidRPr="003A7E98">
        <w:rPr>
          <w:rFonts w:ascii="ＭＳ ゴシック" w:eastAsia="ＭＳ ゴシック" w:hAnsi="ＭＳ ゴシック" w:hint="eastAsia"/>
          <w:color w:val="auto"/>
          <w:kern w:val="2"/>
        </w:rPr>
        <w:t>つ</w:t>
      </w:r>
      <w:r w:rsidR="008B6ACA" w:rsidRPr="003A7E98">
        <w:rPr>
          <w:rFonts w:ascii="ＭＳ ゴシック" w:eastAsia="ＭＳ ゴシック" w:hAnsi="ＭＳ ゴシック" w:hint="eastAsia"/>
          <w:color w:val="auto"/>
          <w:kern w:val="2"/>
        </w:rPr>
        <w:t>て</w:t>
      </w:r>
      <w:r w:rsidR="00083FA8" w:rsidRPr="003A7E98">
        <w:rPr>
          <w:rFonts w:ascii="ＭＳ ゴシック" w:eastAsia="ＭＳ ゴシック" w:hAnsi="ＭＳ ゴシック" w:hint="eastAsia"/>
          <w:color w:val="auto"/>
          <w:kern w:val="2"/>
        </w:rPr>
        <w:t>。</w:t>
      </w:r>
      <w:r w:rsidR="008B6ACA" w:rsidRPr="003A7E98">
        <w:rPr>
          <w:rFonts w:ascii="ＭＳ ゴシック" w:eastAsia="ＭＳ ゴシック" w:hAnsi="ＭＳ ゴシック" w:hint="eastAsia"/>
          <w:color w:val="auto"/>
          <w:kern w:val="2"/>
        </w:rPr>
        <w:t>粟は</w:t>
      </w:r>
      <w:r w:rsidR="00083FA8" w:rsidRPr="003A7E98">
        <w:rPr>
          <w:rFonts w:ascii="ＭＳ ゴシック" w:eastAsia="ＭＳ ゴシック" w:hAnsi="ＭＳ ゴシック" w:cs="Gungsuh" w:hint="eastAsia"/>
          <w:color w:val="auto"/>
          <w:kern w:val="2"/>
          <w:vertAlign w:val="superscript"/>
        </w:rPr>
        <w:t>（原注</w:t>
      </w:r>
      <w:r w:rsidR="006A4B15" w:rsidRPr="003A7E98">
        <w:rPr>
          <w:rFonts w:ascii="ＭＳ ゴシック" w:eastAsia="ＭＳ ゴシック" w:hAnsi="ＭＳ ゴシック" w:cs="Gungsuh" w:hint="eastAsia"/>
          <w:color w:val="auto"/>
          <w:kern w:val="2"/>
          <w:vertAlign w:val="superscript"/>
        </w:rPr>
        <w:t>二</w:t>
      </w:r>
      <w:r w:rsidR="00083FA8" w:rsidRPr="003A7E98">
        <w:rPr>
          <w:rFonts w:ascii="ＭＳ ゴシック" w:eastAsia="ＭＳ ゴシック" w:hAnsi="ＭＳ ゴシック" w:cs="Gungsuh" w:hint="eastAsia"/>
          <w:color w:val="auto"/>
          <w:kern w:val="2"/>
          <w:vertAlign w:val="superscript"/>
        </w:rPr>
        <w:t>）</w:t>
      </w:r>
      <w:r w:rsidR="000F7573" w:rsidRPr="000F7573">
        <w:rPr>
          <w:rFonts w:ascii="Malgun Gothic" w:eastAsia="Malgun Gothic" w:hAnsi="Malgun Gothic" w:cs="Malgun Gothic" w:hint="eastAsia"/>
          <w:color w:val="auto"/>
          <w:kern w:val="2"/>
        </w:rPr>
        <w:t>조</w:t>
      </w:r>
      <w:r w:rsidR="0068189D" w:rsidRPr="003A7E98">
        <w:rPr>
          <w:rFonts w:ascii="ＭＳ ゴシック" w:eastAsia="ＭＳ ゴシック" w:hAnsi="ＭＳ ゴシック" w:cs="Malgun Gothic" w:hint="eastAsia"/>
          <w:color w:val="auto"/>
          <w:kern w:val="2"/>
        </w:rPr>
        <w:t>（</w:t>
      </w:r>
      <w:r w:rsidR="008B6ACA" w:rsidRPr="003A7E98">
        <w:rPr>
          <w:rFonts w:ascii="ＭＳ ゴシック" w:eastAsia="ＭＳ ゴシック" w:hAnsi="ＭＳ ゴシック" w:hint="eastAsia"/>
          <w:color w:val="auto"/>
          <w:kern w:val="2"/>
        </w:rPr>
        <w:t>co</w:t>
      </w:r>
      <w:r w:rsidR="0068189D" w:rsidRPr="003A7E98">
        <w:rPr>
          <w:rFonts w:ascii="ＭＳ ゴシック" w:eastAsia="ＭＳ ゴシック" w:hAnsi="ＭＳ ゴシック" w:hint="eastAsia"/>
          <w:color w:val="auto"/>
          <w:kern w:val="2"/>
        </w:rPr>
        <w:t>）</w:t>
      </w:r>
      <w:r w:rsidR="008B6ACA" w:rsidRPr="003A7E98">
        <w:rPr>
          <w:rFonts w:ascii="ＭＳ ゴシック" w:eastAsia="ＭＳ ゴシック" w:hAnsi="ＭＳ ゴシック" w:hint="eastAsia"/>
          <w:color w:val="auto"/>
          <w:kern w:val="2"/>
        </w:rPr>
        <w:t>といった</w:t>
      </w:r>
      <w:r w:rsidR="006A4B15" w:rsidRPr="003A7E98">
        <w:rPr>
          <w:rFonts w:ascii="ＭＳ ゴシック" w:eastAsia="ＭＳ ゴシック" w:hAnsi="ＭＳ ゴシック" w:hint="eastAsia"/>
          <w:color w:val="auto"/>
          <w:kern w:val="2"/>
        </w:rPr>
        <w:t>（下略）</w:t>
      </w:r>
      <w:r w:rsidR="008B6ACA" w:rsidRPr="003A7E98">
        <w:rPr>
          <w:rFonts w:ascii="ＭＳ ゴシック" w:eastAsia="ＭＳ ゴシック" w:hAnsi="ＭＳ ゴシック" w:hint="eastAsia"/>
          <w:color w:val="auto"/>
          <w:kern w:val="2"/>
        </w:rPr>
        <w:t>」</w:t>
      </w:r>
    </w:p>
    <w:p w14:paraId="1C842264" w14:textId="0617D35A" w:rsidR="0012731B" w:rsidRPr="003A7E98" w:rsidRDefault="0068189D" w:rsidP="00FD31C9">
      <w:pPr>
        <w:pStyle w:val="10"/>
        <w:spacing w:line="360" w:lineRule="exact"/>
        <w:ind w:leftChars="100" w:left="200"/>
        <w:rPr>
          <w:rFonts w:ascii="ＭＳ ゴシック" w:eastAsia="ＭＳ ゴシック" w:hAnsi="ＭＳ ゴシック"/>
          <w:color w:val="auto"/>
          <w:kern w:val="2"/>
        </w:rPr>
      </w:pPr>
      <w:r w:rsidRPr="003A7E98">
        <w:rPr>
          <w:rFonts w:ascii="ＭＳ ゴシック" w:eastAsia="ＭＳ ゴシック" w:hAnsi="ＭＳ ゴシック" w:hint="eastAsia"/>
          <w:color w:val="auto"/>
          <w:kern w:val="2"/>
        </w:rPr>
        <w:lastRenderedPageBreak/>
        <w:t>「</w:t>
      </w:r>
      <w:r w:rsidRPr="003A7E98">
        <w:rPr>
          <w:rFonts w:ascii="ＭＳ ゴシック" w:eastAsia="ＭＳ ゴシック" w:hAnsi="ＭＳ ゴシック"/>
          <w:color w:val="auto"/>
          <w:kern w:val="2"/>
        </w:rPr>
        <w:t>白曰漢</w:t>
      </w:r>
      <w:r w:rsidRPr="003A7E98">
        <w:rPr>
          <w:rFonts w:ascii="ＭＳ ゴシック" w:eastAsia="ＭＳ ゴシック" w:hAnsi="ＭＳ ゴシック" w:hint="eastAsia"/>
          <w:color w:val="auto"/>
          <w:kern w:val="2"/>
        </w:rPr>
        <w:t>」（改行）</w:t>
      </w:r>
      <w:r w:rsidRPr="003A7E98">
        <w:rPr>
          <w:rFonts w:ascii="Malgun Gothic" w:eastAsia="Malgun Gothic" w:hAnsi="Malgun Gothic" w:cs="Malgun Gothic" w:hint="eastAsia"/>
          <w:color w:val="auto"/>
          <w:kern w:val="2"/>
        </w:rPr>
        <w:t>ᄒᆡᆫ</w:t>
      </w:r>
      <w:r w:rsidRPr="003A7E98">
        <w:rPr>
          <w:rFonts w:ascii="ＭＳ ゴシック" w:eastAsia="ＭＳ ゴシック" w:hAnsi="ＭＳ ゴシック" w:hint="eastAsia"/>
          <w:color w:val="auto"/>
          <w:kern w:val="2"/>
        </w:rPr>
        <w:t>（</w:t>
      </w:r>
      <w:proofErr w:type="spellStart"/>
      <w:r w:rsidRPr="003A7E98">
        <w:rPr>
          <w:rFonts w:ascii="ＭＳ ゴシック" w:eastAsia="ＭＳ ゴシック" w:hAnsi="ＭＳ ゴシック"/>
          <w:color w:val="auto"/>
          <w:kern w:val="2"/>
        </w:rPr>
        <w:t>hʌin</w:t>
      </w:r>
      <w:proofErr w:type="spellEnd"/>
      <w:r w:rsidRPr="003A7E98">
        <w:rPr>
          <w:rFonts w:ascii="ＭＳ ゴシック" w:eastAsia="ＭＳ ゴシック" w:hAnsi="ＭＳ ゴシック" w:hint="eastAsia"/>
          <w:color w:val="auto"/>
          <w:kern w:val="2"/>
        </w:rPr>
        <w:t>）</w:t>
      </w:r>
      <w:r w:rsidR="00083FA8" w:rsidRPr="003A7E98">
        <w:rPr>
          <w:rFonts w:ascii="ＭＳ ゴシック" w:eastAsia="ＭＳ ゴシック" w:hAnsi="ＭＳ ゴシック" w:hint="eastAsia"/>
          <w:color w:val="auto"/>
          <w:kern w:val="2"/>
        </w:rPr>
        <w:t xml:space="preserve">（略）　</w:t>
      </w:r>
      <w:r w:rsidR="00083FA8" w:rsidRPr="003A7E98">
        <w:rPr>
          <w:rFonts w:ascii="ＭＳ ゴシック" w:eastAsia="ＭＳ ゴシック" w:hAnsi="ＭＳ ゴシック" w:cs="Gungsuh" w:hint="eastAsia"/>
          <w:color w:val="auto"/>
          <w:kern w:val="2"/>
          <w:vertAlign w:val="superscript"/>
        </w:rPr>
        <w:t>（原注</w:t>
      </w:r>
      <w:r w:rsidR="006A4B15" w:rsidRPr="003A7E98">
        <w:rPr>
          <w:rFonts w:ascii="ＭＳ ゴシック" w:eastAsia="ＭＳ ゴシック" w:hAnsi="ＭＳ ゴシック" w:cs="Gungsuh" w:hint="eastAsia"/>
          <w:color w:val="auto"/>
          <w:kern w:val="2"/>
          <w:vertAlign w:val="superscript"/>
        </w:rPr>
        <w:t>一</w:t>
      </w:r>
      <w:r w:rsidR="00083FA8" w:rsidRPr="003A7E98">
        <w:rPr>
          <w:rFonts w:ascii="ＭＳ ゴシック" w:eastAsia="ＭＳ ゴシック" w:hAnsi="ＭＳ ゴシック" w:cs="Gungsuh" w:hint="eastAsia"/>
          <w:color w:val="auto"/>
          <w:kern w:val="2"/>
          <w:vertAlign w:val="superscript"/>
        </w:rPr>
        <w:t>）</w:t>
      </w:r>
      <w:r w:rsidR="00382ED6" w:rsidRPr="003A7E98">
        <w:rPr>
          <w:rFonts w:ascii="Malgun Gothic" w:eastAsia="Malgun Gothic" w:hAnsi="Malgun Gothic" w:cs="Malgun Gothic" w:hint="eastAsia"/>
          <w:color w:val="auto"/>
          <w:kern w:val="2"/>
        </w:rPr>
        <w:t>ᄒᆡ</w:t>
      </w:r>
      <w:r w:rsidR="00382ED6" w:rsidRPr="003A7E98">
        <w:rPr>
          <w:rFonts w:ascii="ＭＳ ゴシック" w:eastAsia="ＭＳ ゴシック" w:hAnsi="ＭＳ ゴシック" w:cs="Malgun Gothic" w:hint="eastAsia"/>
          <w:color w:val="auto"/>
          <w:kern w:val="2"/>
        </w:rPr>
        <w:t>を</w:t>
      </w:r>
      <w:r w:rsidR="00083FA8" w:rsidRPr="003A7E98">
        <w:rPr>
          <w:rFonts w:ascii="ＭＳ ゴシック" w:eastAsia="ＭＳ ゴシック" w:hAnsi="ＭＳ ゴシック" w:cs="Gungsuh" w:hint="eastAsia"/>
          <w:color w:val="auto"/>
          <w:kern w:val="2"/>
        </w:rPr>
        <w:t>連體法に語つた形である。」</w:t>
      </w:r>
    </w:p>
    <w:p w14:paraId="14282096" w14:textId="77777777" w:rsidR="0012731B" w:rsidRPr="0074318F" w:rsidRDefault="0012731B" w:rsidP="0012731B">
      <w:pPr>
        <w:pStyle w:val="10"/>
        <w:ind w:leftChars="0" w:left="0"/>
        <w:rPr>
          <w:rFonts w:ascii="ＭＳ ゴシック" w:eastAsia="ＭＳ ゴシック" w:hAnsi="ＭＳ ゴシック"/>
          <w:color w:val="auto"/>
          <w:kern w:val="2"/>
          <w:sz w:val="21"/>
          <w:szCs w:val="21"/>
        </w:rPr>
      </w:pPr>
    </w:p>
    <w:p w14:paraId="6276CE31" w14:textId="77777777" w:rsidR="00AC260D" w:rsidRDefault="0012731B" w:rsidP="008A2145">
      <w:pPr>
        <w:pStyle w:val="10"/>
        <w:ind w:leftChars="0" w:left="0"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hint="eastAsia"/>
          <w:color w:val="auto"/>
          <w:kern w:val="2"/>
          <w:sz w:val="24"/>
          <w:szCs w:val="24"/>
        </w:rPr>
        <w:t>そこで</w:t>
      </w:r>
      <w:proofErr w:type="spellStart"/>
      <w:r w:rsidRPr="00A86C6A">
        <w:rPr>
          <w:rFonts w:ascii="ＭＳ ゴシック" w:eastAsia="ＭＳ ゴシック" w:hAnsi="ＭＳ ゴシック" w:hint="eastAsia"/>
          <w:color w:val="auto"/>
          <w:kern w:val="2"/>
          <w:sz w:val="24"/>
          <w:szCs w:val="24"/>
        </w:rPr>
        <w:t>pVsʌr</w:t>
      </w:r>
      <w:proofErr w:type="spellEnd"/>
      <w:r w:rsidRPr="00A86C6A">
        <w:rPr>
          <w:rFonts w:ascii="ＭＳ ゴシック" w:eastAsia="ＭＳ ゴシック" w:hAnsi="ＭＳ ゴシック" w:hint="eastAsia"/>
          <w:color w:val="auto"/>
          <w:kern w:val="2"/>
          <w:sz w:val="24"/>
          <w:szCs w:val="24"/>
        </w:rPr>
        <w:t>（米）</w:t>
      </w:r>
      <w:r w:rsidRPr="00A86C6A">
        <w:rPr>
          <w:rFonts w:ascii="ＭＳ ゴシック" w:eastAsia="ＭＳ ゴシック" w:hAnsi="ＭＳ ゴシック" w:cs="Batang" w:hint="eastAsia"/>
          <w:color w:val="auto"/>
          <w:kern w:val="2"/>
          <w:sz w:val="24"/>
          <w:szCs w:val="24"/>
        </w:rPr>
        <w:t>→</w:t>
      </w:r>
      <w:proofErr w:type="spellStart"/>
      <w:r w:rsidRPr="00A86C6A">
        <w:rPr>
          <w:rFonts w:ascii="ＭＳ ゴシック" w:eastAsia="ＭＳ ゴシック" w:hAnsi="ＭＳ ゴシック" w:hint="eastAsia"/>
          <w:color w:val="auto"/>
          <w:kern w:val="2"/>
          <w:sz w:val="24"/>
          <w:szCs w:val="24"/>
        </w:rPr>
        <w:t>pøsʌr</w:t>
      </w:r>
      <w:proofErr w:type="spellEnd"/>
      <w:r w:rsidRPr="00A86C6A">
        <w:rPr>
          <w:rFonts w:ascii="ＭＳ ゴシック" w:eastAsia="ＭＳ ゴシック" w:hAnsi="ＭＳ ゴシック" w:cs="Batang" w:hint="eastAsia"/>
          <w:color w:val="auto"/>
          <w:kern w:val="2"/>
          <w:sz w:val="24"/>
          <w:szCs w:val="24"/>
        </w:rPr>
        <w:t>→</w:t>
      </w:r>
      <w:proofErr w:type="spellStart"/>
      <w:r w:rsidRPr="00A86C6A">
        <w:rPr>
          <w:rFonts w:ascii="ＭＳ ゴシック" w:eastAsia="ＭＳ ゴシック" w:hAnsi="ＭＳ ゴシック" w:hint="eastAsia"/>
          <w:color w:val="auto"/>
          <w:kern w:val="2"/>
          <w:sz w:val="24"/>
          <w:szCs w:val="24"/>
        </w:rPr>
        <w:t>ssar</w:t>
      </w:r>
      <w:proofErr w:type="spellEnd"/>
      <w:r w:rsidRPr="00A86C6A">
        <w:rPr>
          <w:rFonts w:ascii="ＭＳ ゴシック" w:eastAsia="ＭＳ ゴシック" w:hAnsi="ＭＳ ゴシック" w:hint="eastAsia"/>
          <w:color w:val="auto"/>
          <w:kern w:val="2"/>
          <w:sz w:val="24"/>
          <w:szCs w:val="24"/>
        </w:rPr>
        <w:t>（V：消失しやすい母音、ø：消失）の変化</w:t>
      </w:r>
      <w:r w:rsidR="005B7600">
        <w:rPr>
          <w:rFonts w:ascii="ＭＳ ゴシック" w:eastAsia="ＭＳ ゴシック" w:hAnsi="ＭＳ ゴシック" w:hint="eastAsia"/>
          <w:color w:val="auto"/>
          <w:kern w:val="2"/>
          <w:sz w:val="24"/>
          <w:szCs w:val="24"/>
        </w:rPr>
        <w:t>を想定すると</w:t>
      </w:r>
      <w:proofErr w:type="spellStart"/>
      <w:r w:rsidR="0043569A">
        <w:rPr>
          <w:rFonts w:ascii="ＭＳ ゴシック" w:eastAsia="ＭＳ ゴシック" w:hAnsi="ＭＳ ゴシック" w:hint="eastAsia"/>
          <w:color w:val="auto"/>
          <w:kern w:val="2"/>
          <w:sz w:val="24"/>
          <w:szCs w:val="24"/>
        </w:rPr>
        <w:t>p</w:t>
      </w:r>
      <w:r w:rsidR="0043569A" w:rsidRPr="00A86C6A">
        <w:rPr>
          <w:rFonts w:ascii="ＭＳ ゴシック" w:eastAsia="ＭＳ ゴシック" w:hAnsi="ＭＳ ゴシック" w:hint="eastAsia"/>
          <w:color w:val="auto"/>
          <w:kern w:val="2"/>
          <w:sz w:val="24"/>
          <w:szCs w:val="24"/>
        </w:rPr>
        <w:t>sʌr</w:t>
      </w:r>
      <w:proofErr w:type="spellEnd"/>
      <w:r w:rsidR="0043569A">
        <w:rPr>
          <w:rFonts w:ascii="ＭＳ ゴシック" w:eastAsia="ＭＳ ゴシック" w:hAnsi="ＭＳ ゴシック" w:hint="eastAsia"/>
          <w:color w:val="auto"/>
          <w:kern w:val="2"/>
          <w:sz w:val="24"/>
          <w:szCs w:val="24"/>
        </w:rPr>
        <w:t>の</w:t>
      </w:r>
      <w:r w:rsidR="0043569A" w:rsidRPr="00A86C6A">
        <w:rPr>
          <w:rFonts w:ascii="ＭＳ ゴシック" w:eastAsia="ＭＳ ゴシック" w:hAnsi="ＭＳ ゴシック" w:hint="eastAsia"/>
          <w:color w:val="auto"/>
          <w:kern w:val="2"/>
          <w:sz w:val="24"/>
          <w:szCs w:val="24"/>
        </w:rPr>
        <w:t>p</w:t>
      </w:r>
      <w:r w:rsidR="0043569A">
        <w:rPr>
          <w:rFonts w:ascii="ＭＳ ゴシック" w:eastAsia="ＭＳ ゴシック" w:hAnsi="ＭＳ ゴシック" w:hint="eastAsia"/>
          <w:color w:val="auto"/>
          <w:kern w:val="2"/>
          <w:sz w:val="24"/>
          <w:szCs w:val="24"/>
        </w:rPr>
        <w:t>は</w:t>
      </w:r>
      <w:r w:rsidR="00156847">
        <w:rPr>
          <w:rFonts w:ascii="ＭＳ ゴシック" w:eastAsia="ＭＳ ゴシック" w:hAnsi="ＭＳ ゴシック" w:hint="eastAsia"/>
          <w:color w:val="auto"/>
          <w:kern w:val="2"/>
          <w:sz w:val="24"/>
          <w:szCs w:val="24"/>
        </w:rPr>
        <w:t>現在</w:t>
      </w:r>
      <w:proofErr w:type="spellStart"/>
      <w:r w:rsidR="00156847">
        <w:rPr>
          <w:rFonts w:ascii="ＭＳ ゴシック" w:eastAsia="ＭＳ ゴシック" w:hAnsi="ＭＳ ゴシック" w:hint="eastAsia"/>
          <w:color w:val="auto"/>
          <w:kern w:val="2"/>
          <w:sz w:val="24"/>
          <w:szCs w:val="24"/>
        </w:rPr>
        <w:t>ip</w:t>
      </w:r>
      <w:proofErr w:type="spellEnd"/>
      <w:r w:rsidR="00B60F74">
        <w:rPr>
          <w:rFonts w:ascii="ＭＳ ゴシック" w:eastAsia="ＭＳ ゴシック" w:hAnsi="ＭＳ ゴシック" w:hint="eastAsia"/>
          <w:color w:val="auto"/>
          <w:kern w:val="2"/>
          <w:sz w:val="24"/>
          <w:szCs w:val="24"/>
        </w:rPr>
        <w:t xml:space="preserve"> </w:t>
      </w:r>
      <w:proofErr w:type="spellStart"/>
      <w:r w:rsidR="00156847" w:rsidRPr="008D28F2">
        <w:rPr>
          <w:rFonts w:ascii="ＭＳ ゴシック" w:eastAsia="ＭＳ ゴシック" w:hAnsi="ＭＳ ゴシック" w:hint="eastAsia"/>
          <w:color w:val="auto"/>
          <w:kern w:val="2"/>
          <w:sz w:val="24"/>
          <w:szCs w:val="24"/>
        </w:rPr>
        <w:t>ssar</w:t>
      </w:r>
      <w:proofErr w:type="spellEnd"/>
      <w:r w:rsidR="0016464A">
        <w:rPr>
          <w:rFonts w:ascii="ＭＳ ゴシック" w:eastAsia="ＭＳ ゴシック" w:hAnsi="ＭＳ ゴシック" w:hint="eastAsia"/>
          <w:color w:val="auto"/>
          <w:kern w:val="2"/>
          <w:sz w:val="24"/>
          <w:szCs w:val="24"/>
        </w:rPr>
        <w:t>(</w:t>
      </w:r>
      <w:r w:rsidR="00156847">
        <w:rPr>
          <w:rFonts w:ascii="ＭＳ ゴシック" w:eastAsia="ＭＳ ゴシック" w:hAnsi="ＭＳ ゴシック" w:hint="eastAsia"/>
          <w:color w:val="auto"/>
          <w:kern w:val="2"/>
          <w:sz w:val="24"/>
          <w:szCs w:val="24"/>
        </w:rPr>
        <w:t>粳）、</w:t>
      </w:r>
      <w:r w:rsidR="00156847" w:rsidRPr="00A86C6A">
        <w:rPr>
          <w:rFonts w:ascii="ＭＳ ゴシック" w:eastAsia="ＭＳ ゴシック" w:hAnsi="ＭＳ ゴシック" w:hint="eastAsia"/>
          <w:color w:val="auto"/>
          <w:kern w:val="2"/>
          <w:sz w:val="24"/>
          <w:szCs w:val="24"/>
        </w:rPr>
        <w:t>c</w:t>
      </w:r>
      <w:r w:rsidR="00156847">
        <w:rPr>
          <w:rFonts w:ascii="ＭＳ ゴシック" w:eastAsia="ＭＳ ゴシック" w:hAnsi="ＭＳ ゴシック" w:hint="eastAsia"/>
          <w:color w:val="auto"/>
          <w:kern w:val="2"/>
          <w:sz w:val="24"/>
          <w:szCs w:val="24"/>
        </w:rPr>
        <w:t>o</w:t>
      </w:r>
      <w:r w:rsidR="00156847" w:rsidRPr="00A86C6A">
        <w:rPr>
          <w:rFonts w:ascii="ＭＳ ゴシック" w:eastAsia="ＭＳ ゴシック" w:hAnsi="ＭＳ ゴシック" w:hint="eastAsia"/>
          <w:color w:val="auto"/>
          <w:kern w:val="2"/>
          <w:sz w:val="24"/>
          <w:szCs w:val="24"/>
        </w:rPr>
        <w:t>p</w:t>
      </w:r>
      <w:r w:rsidR="00B60F74">
        <w:rPr>
          <w:rFonts w:ascii="ＭＳ ゴシック" w:eastAsia="ＭＳ ゴシック" w:hAnsi="ＭＳ ゴシック" w:hint="eastAsia"/>
          <w:color w:val="auto"/>
          <w:kern w:val="2"/>
          <w:sz w:val="24"/>
          <w:szCs w:val="24"/>
        </w:rPr>
        <w:t xml:space="preserve"> </w:t>
      </w:r>
      <w:proofErr w:type="spellStart"/>
      <w:r w:rsidR="00156847" w:rsidRPr="00A86C6A">
        <w:rPr>
          <w:rFonts w:ascii="ＭＳ ゴシック" w:eastAsia="ＭＳ ゴシック" w:hAnsi="ＭＳ ゴシック" w:hint="eastAsia"/>
          <w:color w:val="auto"/>
          <w:kern w:val="2"/>
          <w:sz w:val="24"/>
          <w:szCs w:val="24"/>
        </w:rPr>
        <w:t>ssar</w:t>
      </w:r>
      <w:proofErr w:type="spellEnd"/>
      <w:r w:rsidR="00156847">
        <w:rPr>
          <w:rFonts w:ascii="ＭＳ ゴシック" w:eastAsia="ＭＳ ゴシック" w:hAnsi="ＭＳ ゴシック" w:hint="eastAsia"/>
          <w:color w:val="auto"/>
          <w:kern w:val="2"/>
          <w:sz w:val="24"/>
          <w:szCs w:val="24"/>
        </w:rPr>
        <w:t>(粟)や</w:t>
      </w:r>
      <w:r w:rsidR="00156847" w:rsidRPr="00A86C6A">
        <w:rPr>
          <w:rFonts w:ascii="ＭＳ ゴシック" w:eastAsia="ＭＳ ゴシック" w:hAnsi="ＭＳ ゴシック" w:hint="eastAsia"/>
          <w:color w:val="auto"/>
          <w:kern w:val="2"/>
          <w:sz w:val="24"/>
          <w:szCs w:val="24"/>
        </w:rPr>
        <w:t>c</w:t>
      </w:r>
      <w:r w:rsidR="00156847" w:rsidRPr="00A86C6A">
        <w:rPr>
          <w:rFonts w:ascii="ＭＳ ゴシック" w:eastAsia="ＭＳ ゴシック" w:hAnsi="ＭＳ ゴシック" w:hint="eastAsia"/>
          <w:color w:val="auto"/>
          <w:kern w:val="2"/>
          <w:sz w:val="24"/>
          <w:szCs w:val="24"/>
          <w:vertAlign w:val="superscript"/>
        </w:rPr>
        <w:t>h</w:t>
      </w:r>
      <w:r w:rsidR="00156847" w:rsidRPr="00A86C6A">
        <w:rPr>
          <w:rFonts w:ascii="ＭＳ ゴシック" w:eastAsia="ＭＳ ゴシック" w:hAnsi="ＭＳ ゴシック" w:hint="eastAsia"/>
          <w:color w:val="auto"/>
          <w:kern w:val="2"/>
          <w:sz w:val="24"/>
          <w:szCs w:val="24"/>
        </w:rPr>
        <w:t>ap</w:t>
      </w:r>
      <w:r w:rsidR="00B60F74">
        <w:rPr>
          <w:rFonts w:ascii="ＭＳ ゴシック" w:eastAsia="ＭＳ ゴシック" w:hAnsi="ＭＳ ゴシック" w:hint="eastAsia"/>
          <w:color w:val="auto"/>
          <w:kern w:val="2"/>
          <w:sz w:val="24"/>
          <w:szCs w:val="24"/>
        </w:rPr>
        <w:t xml:space="preserve"> </w:t>
      </w:r>
      <w:proofErr w:type="spellStart"/>
      <w:r w:rsidR="00156847" w:rsidRPr="00A86C6A">
        <w:rPr>
          <w:rFonts w:ascii="ＭＳ ゴシック" w:eastAsia="ＭＳ ゴシック" w:hAnsi="ＭＳ ゴシック" w:hint="eastAsia"/>
          <w:color w:val="auto"/>
          <w:kern w:val="2"/>
          <w:sz w:val="24"/>
          <w:szCs w:val="24"/>
        </w:rPr>
        <w:t>ss</w:t>
      </w:r>
      <w:r w:rsidR="00C23F93" w:rsidRPr="0074318F">
        <w:rPr>
          <w:rFonts w:ascii="ＭＳ ゴシック" w:eastAsia="ＭＳ ゴシック" w:hAnsi="ＭＳ ゴシック"/>
          <w:color w:val="auto"/>
          <w:kern w:val="2"/>
          <w:sz w:val="21"/>
          <w:szCs w:val="21"/>
        </w:rPr>
        <w:t>ʌ</w:t>
      </w:r>
      <w:r w:rsidR="00156847" w:rsidRPr="00A86C6A">
        <w:rPr>
          <w:rFonts w:ascii="ＭＳ ゴシック" w:eastAsia="ＭＳ ゴシック" w:hAnsi="ＭＳ ゴシック" w:hint="eastAsia"/>
          <w:color w:val="auto"/>
          <w:kern w:val="2"/>
          <w:sz w:val="24"/>
          <w:szCs w:val="24"/>
        </w:rPr>
        <w:t>r</w:t>
      </w:r>
      <w:proofErr w:type="spellEnd"/>
      <w:r w:rsidR="0016464A">
        <w:rPr>
          <w:rFonts w:ascii="ＭＳ ゴシック" w:eastAsia="ＭＳ ゴシック" w:hAnsi="ＭＳ ゴシック" w:hint="eastAsia"/>
          <w:color w:val="auto"/>
          <w:kern w:val="2"/>
          <w:sz w:val="24"/>
          <w:szCs w:val="24"/>
        </w:rPr>
        <w:t>(</w:t>
      </w:r>
      <w:r w:rsidR="00156847" w:rsidRPr="00A86C6A">
        <w:rPr>
          <w:rFonts w:ascii="ＭＳ ゴシック" w:eastAsia="ＭＳ ゴシック" w:hAnsi="ＭＳ ゴシック" w:hint="eastAsia"/>
          <w:color w:val="auto"/>
          <w:kern w:val="2"/>
          <w:sz w:val="24"/>
          <w:szCs w:val="24"/>
        </w:rPr>
        <w:t>糯米</w:t>
      </w:r>
      <w:r w:rsidR="0043569A">
        <w:rPr>
          <w:rFonts w:ascii="ＭＳ ゴシック" w:eastAsia="ＭＳ ゴシック" w:hAnsi="ＭＳ ゴシック" w:hint="eastAsia"/>
          <w:color w:val="auto"/>
          <w:kern w:val="2"/>
          <w:sz w:val="24"/>
          <w:szCs w:val="24"/>
        </w:rPr>
        <w:t>）</w:t>
      </w:r>
      <w:r w:rsidR="00B74F03">
        <w:rPr>
          <w:rFonts w:ascii="ＭＳ ゴシック" w:eastAsia="ＭＳ ゴシック" w:hAnsi="ＭＳ ゴシック" w:hint="eastAsia"/>
          <w:color w:val="auto"/>
          <w:kern w:val="2"/>
          <w:sz w:val="24"/>
          <w:szCs w:val="24"/>
        </w:rPr>
        <w:t>の語の前</w:t>
      </w:r>
      <w:r w:rsidRPr="008D28F2">
        <w:rPr>
          <w:rFonts w:ascii="ＭＳ ゴシック" w:eastAsia="ＭＳ ゴシック" w:hAnsi="ＭＳ ゴシック" w:hint="eastAsia"/>
          <w:color w:val="auto"/>
          <w:kern w:val="2"/>
          <w:sz w:val="24"/>
          <w:szCs w:val="24"/>
        </w:rPr>
        <w:t>音節</w:t>
      </w:r>
      <w:r w:rsidR="00345224">
        <w:rPr>
          <w:rFonts w:ascii="ＭＳ ゴシック" w:eastAsia="ＭＳ ゴシック" w:hAnsi="ＭＳ ゴシック" w:hint="eastAsia"/>
          <w:color w:val="auto"/>
          <w:kern w:val="2"/>
          <w:sz w:val="24"/>
          <w:szCs w:val="24"/>
        </w:rPr>
        <w:t>の</w:t>
      </w:r>
      <w:r w:rsidR="00345224" w:rsidRPr="008D28F2">
        <w:rPr>
          <w:rFonts w:ascii="ＭＳ ゴシック" w:eastAsia="ＭＳ ゴシック" w:hAnsi="ＭＳ ゴシック" w:hint="eastAsia"/>
          <w:color w:val="auto"/>
          <w:kern w:val="2"/>
          <w:sz w:val="24"/>
          <w:szCs w:val="24"/>
        </w:rPr>
        <w:t>音節</w:t>
      </w:r>
      <w:r>
        <w:rPr>
          <w:rFonts w:ascii="ＭＳ ゴシック" w:eastAsia="ＭＳ ゴシック" w:hAnsi="ＭＳ ゴシック" w:hint="eastAsia"/>
          <w:color w:val="auto"/>
          <w:kern w:val="2"/>
          <w:sz w:val="24"/>
          <w:szCs w:val="24"/>
        </w:rPr>
        <w:t>末</w:t>
      </w:r>
      <w:r w:rsidR="0043569A">
        <w:rPr>
          <w:rFonts w:ascii="ＭＳ ゴシック" w:eastAsia="ＭＳ ゴシック" w:hAnsi="ＭＳ ゴシック" w:hint="eastAsia"/>
          <w:color w:val="auto"/>
          <w:kern w:val="2"/>
          <w:sz w:val="24"/>
          <w:szCs w:val="24"/>
        </w:rPr>
        <w:t>に</w:t>
      </w:r>
      <w:r>
        <w:rPr>
          <w:rFonts w:ascii="ＭＳ ゴシック" w:eastAsia="ＭＳ ゴシック" w:hAnsi="ＭＳ ゴシック" w:hint="eastAsia"/>
          <w:color w:val="auto"/>
          <w:kern w:val="2"/>
          <w:sz w:val="24"/>
          <w:szCs w:val="24"/>
        </w:rPr>
        <w:t>残っている</w:t>
      </w:r>
      <w:r w:rsidRPr="00A86C6A">
        <w:rPr>
          <w:rFonts w:ascii="ＭＳ ゴシック" w:eastAsia="ＭＳ ゴシック" w:hAnsi="ＭＳ ゴシック" w:hint="eastAsia"/>
          <w:color w:val="auto"/>
          <w:kern w:val="2"/>
          <w:sz w:val="24"/>
          <w:szCs w:val="24"/>
        </w:rPr>
        <w:t>と</w:t>
      </w:r>
      <w:r w:rsidR="005B7600">
        <w:rPr>
          <w:rFonts w:ascii="ＭＳ ゴシック" w:eastAsia="ＭＳ ゴシック" w:hAnsi="ＭＳ ゴシック" w:hint="eastAsia"/>
          <w:color w:val="auto"/>
          <w:kern w:val="2"/>
          <w:sz w:val="24"/>
          <w:szCs w:val="24"/>
        </w:rPr>
        <w:t>考えられます。</w:t>
      </w:r>
      <w:r w:rsidR="00161D04">
        <w:rPr>
          <w:rFonts w:ascii="ＭＳ ゴシック" w:eastAsia="ＭＳ ゴシック" w:hAnsi="ＭＳ ゴシック" w:hint="eastAsia"/>
          <w:color w:val="auto"/>
          <w:kern w:val="2"/>
          <w:sz w:val="24"/>
          <w:szCs w:val="24"/>
        </w:rPr>
        <w:t>同じように「現代語の</w:t>
      </w:r>
      <w:proofErr w:type="spellStart"/>
      <w:r w:rsidR="00161D04">
        <w:rPr>
          <w:rFonts w:ascii="ＭＳ ゴシック" w:eastAsia="ＭＳ ゴシック" w:hAnsi="ＭＳ ゴシック" w:hint="eastAsia"/>
          <w:color w:val="auto"/>
          <w:kern w:val="2"/>
          <w:sz w:val="24"/>
          <w:szCs w:val="24"/>
        </w:rPr>
        <w:t>ip</w:t>
      </w:r>
      <w:proofErr w:type="spellEnd"/>
      <w:r w:rsidR="0016464A">
        <w:rPr>
          <w:rFonts w:ascii="ＭＳ ゴシック" w:eastAsia="ＭＳ ゴシック" w:hAnsi="ＭＳ ゴシック" w:hint="eastAsia"/>
          <w:color w:val="auto"/>
          <w:kern w:val="2"/>
          <w:sz w:val="24"/>
          <w:szCs w:val="24"/>
        </w:rPr>
        <w:t>・</w:t>
      </w:r>
      <w:proofErr w:type="spellStart"/>
      <w:r w:rsidR="00161D04">
        <w:rPr>
          <w:rFonts w:ascii="ＭＳ ゴシック" w:eastAsia="ＭＳ ゴシック" w:hAnsi="ＭＳ ゴシック" w:hint="eastAsia"/>
          <w:color w:val="auto"/>
          <w:kern w:val="2"/>
          <w:sz w:val="24"/>
          <w:szCs w:val="24"/>
        </w:rPr>
        <w:t>ttai</w:t>
      </w:r>
      <w:proofErr w:type="spellEnd"/>
      <w:r w:rsidR="00161D04">
        <w:rPr>
          <w:rFonts w:ascii="ＭＳ ゴシック" w:eastAsia="ＭＳ ゴシック" w:hAnsi="ＭＳ ゴシック" w:hint="eastAsia"/>
          <w:color w:val="auto"/>
          <w:kern w:val="2"/>
          <w:sz w:val="24"/>
          <w:szCs w:val="24"/>
        </w:rPr>
        <w:t>（この時</w:t>
      </w:r>
      <w:r w:rsidR="00161D04" w:rsidRPr="008A2145">
        <w:rPr>
          <w:rFonts w:ascii="ＭＳ ゴシック" w:eastAsia="ＭＳ ゴシック" w:hAnsi="ＭＳ ゴシック" w:hint="eastAsia"/>
          <w:color w:val="auto"/>
          <w:kern w:val="2"/>
          <w:sz w:val="24"/>
          <w:szCs w:val="24"/>
        </w:rPr>
        <w:t>→</w:t>
      </w:r>
      <w:r w:rsidR="00161D04">
        <w:rPr>
          <w:rFonts w:ascii="ＭＳ ゴシック" w:eastAsia="ＭＳ ゴシック" w:hAnsi="ＭＳ ゴシック" w:hint="eastAsia"/>
          <w:color w:val="auto"/>
          <w:kern w:val="2"/>
          <w:sz w:val="24"/>
          <w:szCs w:val="24"/>
        </w:rPr>
        <w:t>今だに）、</w:t>
      </w:r>
      <w:proofErr w:type="spellStart"/>
      <w:r w:rsidR="00161D04">
        <w:rPr>
          <w:rFonts w:ascii="ＭＳ ゴシック" w:eastAsia="ＭＳ ゴシック" w:hAnsi="ＭＳ ゴシック" w:hint="eastAsia"/>
          <w:color w:val="auto"/>
          <w:kern w:val="2"/>
          <w:sz w:val="24"/>
          <w:szCs w:val="24"/>
        </w:rPr>
        <w:t>c</w:t>
      </w:r>
      <w:r w:rsidR="00161D04" w:rsidRPr="00EB5842">
        <w:rPr>
          <w:rFonts w:ascii="ＭＳ ゴシック" w:eastAsia="ＭＳ ゴシック" w:hAnsi="ＭＳ ゴシック"/>
          <w:color w:val="auto"/>
          <w:kern w:val="2"/>
          <w:sz w:val="24"/>
          <w:szCs w:val="24"/>
        </w:rPr>
        <w:t>ə</w:t>
      </w:r>
      <w:r w:rsidR="00161D04">
        <w:rPr>
          <w:rFonts w:ascii="ＭＳ ゴシック" w:eastAsia="ＭＳ ゴシック" w:hAnsi="ＭＳ ゴシック" w:hint="eastAsia"/>
          <w:color w:val="auto"/>
          <w:kern w:val="2"/>
          <w:sz w:val="24"/>
          <w:szCs w:val="24"/>
        </w:rPr>
        <w:t>p</w:t>
      </w:r>
      <w:proofErr w:type="spellEnd"/>
      <w:r w:rsidR="0016464A">
        <w:rPr>
          <w:rFonts w:ascii="ＭＳ ゴシック" w:eastAsia="ＭＳ ゴシック" w:hAnsi="ＭＳ ゴシック" w:hint="eastAsia"/>
          <w:color w:val="auto"/>
          <w:kern w:val="2"/>
          <w:sz w:val="24"/>
          <w:szCs w:val="24"/>
        </w:rPr>
        <w:t>・</w:t>
      </w:r>
      <w:proofErr w:type="spellStart"/>
      <w:r w:rsidR="00161D04">
        <w:rPr>
          <w:rFonts w:ascii="ＭＳ ゴシック" w:eastAsia="ＭＳ ゴシック" w:hAnsi="ＭＳ ゴシック" w:hint="eastAsia"/>
          <w:color w:val="auto"/>
          <w:kern w:val="2"/>
          <w:sz w:val="24"/>
          <w:szCs w:val="24"/>
        </w:rPr>
        <w:t>ttai</w:t>
      </w:r>
      <w:proofErr w:type="spellEnd"/>
      <w:r w:rsidR="00161D04">
        <w:rPr>
          <w:rFonts w:ascii="ＭＳ ゴシック" w:eastAsia="ＭＳ ゴシック" w:hAnsi="ＭＳ ゴシック" w:hint="eastAsia"/>
          <w:color w:val="auto"/>
          <w:kern w:val="2"/>
          <w:sz w:val="24"/>
          <w:szCs w:val="24"/>
        </w:rPr>
        <w:t>（あの時、先日）のpは、中世語の</w:t>
      </w:r>
      <w:proofErr w:type="spellStart"/>
      <w:r w:rsidR="00161D04">
        <w:rPr>
          <w:rFonts w:ascii="ＭＳ ゴシック" w:eastAsia="ＭＳ ゴシック" w:hAnsi="ＭＳ ゴシック" w:hint="eastAsia"/>
          <w:color w:val="auto"/>
          <w:kern w:val="2"/>
          <w:sz w:val="24"/>
          <w:szCs w:val="24"/>
        </w:rPr>
        <w:t>pstai</w:t>
      </w:r>
      <w:proofErr w:type="spellEnd"/>
      <w:r w:rsidR="00161D04">
        <w:rPr>
          <w:rFonts w:ascii="ＭＳ ゴシック" w:eastAsia="ＭＳ ゴシック" w:hAnsi="ＭＳ ゴシック" w:hint="eastAsia"/>
          <w:color w:val="auto"/>
          <w:kern w:val="2"/>
          <w:sz w:val="24"/>
          <w:szCs w:val="24"/>
        </w:rPr>
        <w:t>（時）のpが化石化したものであ</w:t>
      </w:r>
      <w:r w:rsidR="005B7600">
        <w:rPr>
          <w:rFonts w:ascii="ＭＳ ゴシック" w:eastAsia="ＭＳ ゴシック" w:hAnsi="ＭＳ ゴシック" w:hint="eastAsia"/>
          <w:color w:val="auto"/>
          <w:kern w:val="2"/>
          <w:sz w:val="24"/>
          <w:szCs w:val="24"/>
        </w:rPr>
        <w:t>る</w:t>
      </w:r>
      <w:r w:rsidR="00161D04">
        <w:rPr>
          <w:rFonts w:ascii="ＭＳ ゴシック" w:eastAsia="ＭＳ ゴシック" w:hAnsi="ＭＳ ゴシック" w:hint="eastAsia"/>
          <w:color w:val="auto"/>
          <w:kern w:val="2"/>
          <w:sz w:val="24"/>
          <w:szCs w:val="24"/>
        </w:rPr>
        <w:t>」</w:t>
      </w:r>
      <w:r w:rsidR="00161D04">
        <w:rPr>
          <w:rFonts w:ascii="ＭＳ ゴシック" w:eastAsia="ＭＳ ゴシック" w:hAnsi="ＭＳ ゴシック" w:cs="Batang" w:hint="eastAsia"/>
          <w:color w:val="auto"/>
          <w:kern w:val="2"/>
          <w:sz w:val="24"/>
          <w:szCs w:val="24"/>
        </w:rPr>
        <w:t>（李</w:t>
      </w:r>
      <w:r w:rsidR="00161D04" w:rsidRPr="001E0C98">
        <w:rPr>
          <w:rFonts w:ascii="ＭＳ ゴシック" w:eastAsia="ＭＳ ゴシック" w:hAnsi="ＭＳ ゴシック" w:hint="eastAsia"/>
          <w:color w:val="auto"/>
          <w:kern w:val="2"/>
          <w:sz w:val="24"/>
          <w:szCs w:val="24"/>
        </w:rPr>
        <w:t xml:space="preserve">　</w:t>
      </w:r>
      <w:r w:rsidR="00161D04">
        <w:rPr>
          <w:rFonts w:ascii="ＭＳ ゴシック" w:eastAsia="ＭＳ ゴシック" w:hAnsi="ＭＳ ゴシック" w:hint="eastAsia"/>
          <w:color w:val="auto"/>
          <w:kern w:val="2"/>
          <w:sz w:val="24"/>
          <w:szCs w:val="24"/>
        </w:rPr>
        <w:t>1975</w:t>
      </w:r>
      <w:r w:rsidR="00161D04" w:rsidRPr="001E0C98">
        <w:rPr>
          <w:rFonts w:ascii="ＭＳ ゴシック" w:eastAsia="ＭＳ ゴシック" w:hAnsi="ＭＳ ゴシック"/>
          <w:color w:val="auto"/>
          <w:kern w:val="2"/>
          <w:sz w:val="24"/>
          <w:szCs w:val="24"/>
        </w:rPr>
        <w:t>：</w:t>
      </w:r>
      <w:r w:rsidR="00161D04">
        <w:rPr>
          <w:rFonts w:ascii="ＭＳ ゴシック" w:eastAsia="ＭＳ ゴシック" w:hAnsi="ＭＳ ゴシック" w:hint="eastAsia"/>
          <w:color w:val="auto"/>
          <w:kern w:val="2"/>
          <w:sz w:val="24"/>
          <w:szCs w:val="24"/>
        </w:rPr>
        <w:t>151）</w:t>
      </w:r>
      <w:r w:rsidR="005B7600">
        <w:rPr>
          <w:rFonts w:ascii="ＭＳ ゴシック" w:eastAsia="ＭＳ ゴシック" w:hAnsi="ＭＳ ゴシック" w:hint="eastAsia"/>
          <w:color w:val="auto"/>
          <w:kern w:val="2"/>
          <w:sz w:val="24"/>
          <w:szCs w:val="24"/>
        </w:rPr>
        <w:t>と考えられ</w:t>
      </w:r>
      <w:r w:rsidR="006A4B15">
        <w:rPr>
          <w:rFonts w:ascii="ＭＳ ゴシック" w:eastAsia="ＭＳ ゴシック" w:hAnsi="ＭＳ ゴシック" w:hint="eastAsia"/>
          <w:color w:val="auto"/>
          <w:kern w:val="2"/>
          <w:sz w:val="24"/>
          <w:szCs w:val="24"/>
        </w:rPr>
        <w:t>ます</w:t>
      </w:r>
      <w:r w:rsidR="005B7600">
        <w:rPr>
          <w:rFonts w:ascii="ＭＳ ゴシック" w:eastAsia="ＭＳ ゴシック" w:hAnsi="ＭＳ ゴシック" w:hint="eastAsia"/>
          <w:color w:val="auto"/>
          <w:kern w:val="2"/>
          <w:sz w:val="24"/>
          <w:szCs w:val="24"/>
        </w:rPr>
        <w:t>。また</w:t>
      </w:r>
      <w:r w:rsidR="00EB5842">
        <w:rPr>
          <w:rFonts w:ascii="ＭＳ ゴシック" w:eastAsia="ＭＳ ゴシック" w:hAnsi="ＭＳ ゴシック" w:hint="eastAsia"/>
          <w:color w:val="auto"/>
          <w:kern w:val="2"/>
          <w:sz w:val="24"/>
          <w:szCs w:val="24"/>
        </w:rPr>
        <w:t>「15世紀文献の</w:t>
      </w:r>
      <w:proofErr w:type="spellStart"/>
      <w:r w:rsidR="00EB5842">
        <w:rPr>
          <w:rFonts w:ascii="ＭＳ ゴシック" w:eastAsia="ＭＳ ゴシック" w:hAnsi="ＭＳ ゴシック" w:hint="eastAsia"/>
          <w:color w:val="auto"/>
          <w:kern w:val="2"/>
          <w:sz w:val="24"/>
          <w:szCs w:val="24"/>
        </w:rPr>
        <w:t>h</w:t>
      </w:r>
      <w:r w:rsidR="00EB5842" w:rsidRPr="00A86C6A">
        <w:rPr>
          <w:rFonts w:ascii="ＭＳ ゴシック" w:eastAsia="ＭＳ ゴシック" w:hAnsi="ＭＳ ゴシック" w:hint="eastAsia"/>
          <w:color w:val="auto"/>
          <w:kern w:val="2"/>
          <w:sz w:val="24"/>
          <w:szCs w:val="24"/>
        </w:rPr>
        <w:t>ʌ</w:t>
      </w:r>
      <w:r w:rsidR="00EB5842">
        <w:rPr>
          <w:rFonts w:ascii="ＭＳ ゴシック" w:eastAsia="ＭＳ ゴシック" w:hAnsi="ＭＳ ゴシック" w:hint="eastAsia"/>
          <w:color w:val="auto"/>
          <w:kern w:val="2"/>
          <w:sz w:val="24"/>
          <w:szCs w:val="24"/>
        </w:rPr>
        <w:t>n</w:t>
      </w:r>
      <w:proofErr w:type="spellEnd"/>
      <w:r w:rsidR="00B25EAC">
        <w:rPr>
          <w:rFonts w:ascii="ＭＳ ゴシック" w:eastAsia="ＭＳ ゴシック" w:hAnsi="ＭＳ ゴシック" w:hint="eastAsia"/>
          <w:color w:val="auto"/>
          <w:kern w:val="2"/>
          <w:sz w:val="24"/>
          <w:szCs w:val="24"/>
        </w:rPr>
        <w:t>・</w:t>
      </w:r>
      <w:proofErr w:type="spellStart"/>
      <w:r w:rsidR="00EB5842">
        <w:rPr>
          <w:rFonts w:ascii="ＭＳ ゴシック" w:eastAsia="ＭＳ ゴシック" w:hAnsi="ＭＳ ゴシック" w:hint="eastAsia"/>
          <w:color w:val="auto"/>
          <w:kern w:val="2"/>
          <w:sz w:val="24"/>
          <w:szCs w:val="24"/>
        </w:rPr>
        <w:t>psk</w:t>
      </w:r>
      <w:r w:rsidR="00EB5842" w:rsidRPr="00EB5842">
        <w:rPr>
          <w:rFonts w:ascii="ＭＳ ゴシック" w:eastAsia="ＭＳ ゴシック" w:hAnsi="ＭＳ ゴシック"/>
          <w:color w:val="auto"/>
          <w:kern w:val="2"/>
          <w:sz w:val="24"/>
          <w:szCs w:val="24"/>
        </w:rPr>
        <w:t>ɨ</w:t>
      </w:r>
      <w:r w:rsidR="00EB5842">
        <w:rPr>
          <w:rFonts w:ascii="ＭＳ ゴシック" w:eastAsia="ＭＳ ゴシック" w:hAnsi="ＭＳ ゴシック" w:hint="eastAsia"/>
          <w:color w:val="auto"/>
          <w:kern w:val="2"/>
          <w:sz w:val="24"/>
          <w:szCs w:val="24"/>
        </w:rPr>
        <w:t>i</w:t>
      </w:r>
      <w:proofErr w:type="spellEnd"/>
      <w:r w:rsidR="00EB5842">
        <w:rPr>
          <w:rFonts w:ascii="ＭＳ ゴシック" w:eastAsia="ＭＳ ゴシック" w:hAnsi="ＭＳ ゴシック" w:hint="eastAsia"/>
          <w:color w:val="auto"/>
          <w:kern w:val="2"/>
          <w:sz w:val="24"/>
          <w:szCs w:val="24"/>
        </w:rPr>
        <w:t>（一時に）が、16世紀文献では</w:t>
      </w:r>
      <w:proofErr w:type="spellStart"/>
      <w:r w:rsidR="00EB5842">
        <w:rPr>
          <w:rFonts w:ascii="ＭＳ ゴシック" w:eastAsia="ＭＳ ゴシック" w:hAnsi="ＭＳ ゴシック" w:hint="eastAsia"/>
          <w:color w:val="auto"/>
          <w:kern w:val="2"/>
          <w:sz w:val="24"/>
          <w:szCs w:val="24"/>
        </w:rPr>
        <w:t>h</w:t>
      </w:r>
      <w:r w:rsidR="00EB5842" w:rsidRPr="00A86C6A">
        <w:rPr>
          <w:rFonts w:ascii="ＭＳ ゴシック" w:eastAsia="ＭＳ ゴシック" w:hAnsi="ＭＳ ゴシック" w:hint="eastAsia"/>
          <w:color w:val="auto"/>
          <w:kern w:val="2"/>
          <w:sz w:val="24"/>
          <w:szCs w:val="24"/>
        </w:rPr>
        <w:t>ʌ</w:t>
      </w:r>
      <w:r w:rsidR="00EB5842">
        <w:rPr>
          <w:rFonts w:ascii="ＭＳ ゴシック" w:eastAsia="ＭＳ ゴシック" w:hAnsi="ＭＳ ゴシック" w:hint="eastAsia"/>
          <w:color w:val="auto"/>
          <w:kern w:val="2"/>
          <w:sz w:val="24"/>
          <w:szCs w:val="24"/>
        </w:rPr>
        <w:t>m</w:t>
      </w:r>
      <w:proofErr w:type="spellEnd"/>
      <w:r w:rsidR="00B25EAC">
        <w:rPr>
          <w:rFonts w:ascii="ＭＳ ゴシック" w:eastAsia="ＭＳ ゴシック" w:hAnsi="ＭＳ ゴシック" w:hint="eastAsia"/>
          <w:color w:val="auto"/>
          <w:kern w:val="2"/>
          <w:sz w:val="24"/>
          <w:szCs w:val="24"/>
        </w:rPr>
        <w:t>・</w:t>
      </w:r>
      <w:proofErr w:type="spellStart"/>
      <w:r w:rsidR="00EB5842">
        <w:rPr>
          <w:rFonts w:ascii="ＭＳ ゴシック" w:eastAsia="ＭＳ ゴシック" w:hAnsi="ＭＳ ゴシック" w:hint="eastAsia"/>
          <w:color w:val="auto"/>
          <w:kern w:val="2"/>
          <w:sz w:val="24"/>
          <w:szCs w:val="24"/>
        </w:rPr>
        <w:t>sk</w:t>
      </w:r>
      <w:r w:rsidR="00EB5842" w:rsidRPr="00EB5842">
        <w:rPr>
          <w:rFonts w:ascii="ＭＳ ゴシック" w:eastAsia="ＭＳ ゴシック" w:hAnsi="ＭＳ ゴシック"/>
          <w:color w:val="auto"/>
          <w:kern w:val="2"/>
          <w:sz w:val="24"/>
          <w:szCs w:val="24"/>
        </w:rPr>
        <w:t>ɨ</w:t>
      </w:r>
      <w:r w:rsidR="00EB5842">
        <w:rPr>
          <w:rFonts w:ascii="ＭＳ ゴシック" w:eastAsia="ＭＳ ゴシック" w:hAnsi="ＭＳ ゴシック" w:hint="eastAsia"/>
          <w:color w:val="auto"/>
          <w:kern w:val="2"/>
          <w:sz w:val="24"/>
          <w:szCs w:val="24"/>
        </w:rPr>
        <w:t>i</w:t>
      </w:r>
      <w:proofErr w:type="spellEnd"/>
      <w:r w:rsidR="00EB5842">
        <w:rPr>
          <w:rFonts w:ascii="ＭＳ ゴシック" w:eastAsia="ＭＳ ゴシック" w:hAnsi="ＭＳ ゴシック" w:hint="eastAsia"/>
          <w:color w:val="auto"/>
          <w:kern w:val="2"/>
          <w:sz w:val="24"/>
          <w:szCs w:val="24"/>
        </w:rPr>
        <w:t>（一緒に）と現われる。（現代語の</w:t>
      </w:r>
      <w:proofErr w:type="spellStart"/>
      <w:r w:rsidR="00EB5842">
        <w:rPr>
          <w:rFonts w:ascii="ＭＳ ゴシック" w:eastAsia="ＭＳ ゴシック" w:hAnsi="ＭＳ ゴシック" w:hint="eastAsia"/>
          <w:color w:val="auto"/>
          <w:kern w:val="2"/>
          <w:sz w:val="24"/>
          <w:szCs w:val="24"/>
        </w:rPr>
        <w:t>h</w:t>
      </w:r>
      <w:r w:rsidR="00EB5842" w:rsidRPr="00A86C6A">
        <w:rPr>
          <w:rFonts w:ascii="ＭＳ ゴシック" w:eastAsia="ＭＳ ゴシック" w:hAnsi="ＭＳ ゴシック" w:hint="eastAsia"/>
          <w:color w:val="auto"/>
          <w:kern w:val="2"/>
          <w:sz w:val="24"/>
          <w:szCs w:val="24"/>
        </w:rPr>
        <w:t>ʌ</w:t>
      </w:r>
      <w:r w:rsidR="00EB5842">
        <w:rPr>
          <w:rFonts w:ascii="ＭＳ ゴシック" w:eastAsia="ＭＳ ゴシック" w:hAnsi="ＭＳ ゴシック" w:hint="eastAsia"/>
          <w:color w:val="auto"/>
          <w:kern w:val="2"/>
          <w:sz w:val="24"/>
          <w:szCs w:val="24"/>
        </w:rPr>
        <w:t>m</w:t>
      </w:r>
      <w:proofErr w:type="spellEnd"/>
      <w:r w:rsidR="00B25EAC">
        <w:rPr>
          <w:rFonts w:ascii="ＭＳ ゴシック" w:eastAsia="ＭＳ ゴシック" w:hAnsi="ＭＳ ゴシック" w:hint="eastAsia"/>
          <w:color w:val="auto"/>
          <w:kern w:val="2"/>
          <w:sz w:val="24"/>
          <w:szCs w:val="24"/>
        </w:rPr>
        <w:t>・</w:t>
      </w:r>
      <w:proofErr w:type="spellStart"/>
      <w:r w:rsidR="00EB5842">
        <w:rPr>
          <w:rFonts w:ascii="ＭＳ ゴシック" w:eastAsia="ＭＳ ゴシック" w:hAnsi="ＭＳ ゴシック" w:hint="eastAsia"/>
          <w:color w:val="auto"/>
          <w:kern w:val="2"/>
          <w:sz w:val="24"/>
          <w:szCs w:val="24"/>
        </w:rPr>
        <w:t>k</w:t>
      </w:r>
      <w:r w:rsidR="00B25EAC">
        <w:rPr>
          <w:rFonts w:ascii="ＭＳ ゴシック" w:eastAsia="ＭＳ ゴシック" w:hAnsi="ＭＳ ゴシック" w:hint="eastAsia"/>
          <w:color w:val="auto"/>
          <w:kern w:val="2"/>
          <w:sz w:val="24"/>
          <w:szCs w:val="24"/>
        </w:rPr>
        <w:t>k</w:t>
      </w:r>
      <w:r w:rsidR="00EB5842" w:rsidRPr="00EB5842">
        <w:rPr>
          <w:rFonts w:ascii="ＭＳ ゴシック" w:eastAsia="ＭＳ ゴシック" w:hAnsi="ＭＳ ゴシック"/>
          <w:color w:val="auto"/>
          <w:kern w:val="2"/>
          <w:sz w:val="24"/>
          <w:szCs w:val="24"/>
        </w:rPr>
        <w:t>ə</w:t>
      </w:r>
      <w:r w:rsidR="00EB5842">
        <w:rPr>
          <w:rFonts w:ascii="ＭＳ ゴシック" w:eastAsia="ＭＳ ゴシック" w:hAnsi="ＭＳ ゴシック" w:hint="eastAsia"/>
          <w:color w:val="auto"/>
          <w:kern w:val="2"/>
          <w:sz w:val="24"/>
          <w:szCs w:val="24"/>
        </w:rPr>
        <w:t>i</w:t>
      </w:r>
      <w:proofErr w:type="spellEnd"/>
      <w:r w:rsidR="00EB5842">
        <w:rPr>
          <w:rFonts w:ascii="ＭＳ ゴシック" w:eastAsia="ＭＳ ゴシック" w:hAnsi="ＭＳ ゴシック" w:hint="eastAsia"/>
          <w:color w:val="auto"/>
          <w:kern w:val="2"/>
          <w:sz w:val="24"/>
          <w:szCs w:val="24"/>
        </w:rPr>
        <w:t>、一緒に）ここで</w:t>
      </w:r>
      <w:proofErr w:type="spellStart"/>
      <w:r w:rsidR="00EB5842">
        <w:rPr>
          <w:rFonts w:ascii="ＭＳ ゴシック" w:eastAsia="ＭＳ ゴシック" w:hAnsi="ＭＳ ゴシック" w:hint="eastAsia"/>
          <w:color w:val="auto"/>
          <w:kern w:val="2"/>
          <w:sz w:val="24"/>
          <w:szCs w:val="24"/>
        </w:rPr>
        <w:t>h</w:t>
      </w:r>
      <w:r w:rsidR="00EB5842" w:rsidRPr="00A86C6A">
        <w:rPr>
          <w:rFonts w:ascii="ＭＳ ゴシック" w:eastAsia="ＭＳ ゴシック" w:hAnsi="ＭＳ ゴシック" w:hint="eastAsia"/>
          <w:color w:val="auto"/>
          <w:kern w:val="2"/>
          <w:sz w:val="24"/>
          <w:szCs w:val="24"/>
        </w:rPr>
        <w:t>ʌ</w:t>
      </w:r>
      <w:r w:rsidR="00EB5842">
        <w:rPr>
          <w:rFonts w:ascii="ＭＳ ゴシック" w:eastAsia="ＭＳ ゴシック" w:hAnsi="ＭＳ ゴシック" w:hint="eastAsia"/>
          <w:color w:val="auto"/>
          <w:kern w:val="2"/>
          <w:sz w:val="24"/>
          <w:szCs w:val="24"/>
        </w:rPr>
        <w:t>n</w:t>
      </w:r>
      <w:proofErr w:type="spellEnd"/>
      <w:r w:rsidR="00EB5842">
        <w:rPr>
          <w:rFonts w:ascii="ＭＳ ゴシック" w:eastAsia="ＭＳ ゴシック" w:hAnsi="ＭＳ ゴシック" w:hint="eastAsia"/>
          <w:color w:val="auto"/>
          <w:kern w:val="2"/>
          <w:sz w:val="24"/>
          <w:szCs w:val="24"/>
        </w:rPr>
        <w:t>のnがmになったのは、</w:t>
      </w:r>
      <w:proofErr w:type="spellStart"/>
      <w:r w:rsidR="00EB5842">
        <w:rPr>
          <w:rFonts w:ascii="ＭＳ ゴシック" w:eastAsia="ＭＳ ゴシック" w:hAnsi="ＭＳ ゴシック" w:hint="eastAsia"/>
          <w:color w:val="auto"/>
          <w:kern w:val="2"/>
          <w:sz w:val="24"/>
          <w:szCs w:val="24"/>
        </w:rPr>
        <w:t>psk</w:t>
      </w:r>
      <w:r w:rsidR="00EB5842" w:rsidRPr="00EB5842">
        <w:rPr>
          <w:rFonts w:ascii="ＭＳ ゴシック" w:eastAsia="ＭＳ ゴシック" w:hAnsi="ＭＳ ゴシック"/>
          <w:color w:val="auto"/>
          <w:kern w:val="2"/>
          <w:sz w:val="24"/>
          <w:szCs w:val="24"/>
        </w:rPr>
        <w:t>ɨ</w:t>
      </w:r>
      <w:r w:rsidR="00EB5842">
        <w:rPr>
          <w:rFonts w:ascii="ＭＳ ゴシック" w:eastAsia="ＭＳ ゴシック" w:hAnsi="ＭＳ ゴシック" w:hint="eastAsia"/>
          <w:color w:val="auto"/>
          <w:kern w:val="2"/>
          <w:sz w:val="24"/>
          <w:szCs w:val="24"/>
        </w:rPr>
        <w:t>i</w:t>
      </w:r>
      <w:proofErr w:type="spellEnd"/>
      <w:r w:rsidR="00EB5842">
        <w:rPr>
          <w:rFonts w:ascii="ＭＳ ゴシック" w:eastAsia="ＭＳ ゴシック" w:hAnsi="ＭＳ ゴシック" w:hint="eastAsia"/>
          <w:color w:val="auto"/>
          <w:kern w:val="2"/>
          <w:sz w:val="24"/>
          <w:szCs w:val="24"/>
        </w:rPr>
        <w:t>のpの影響だとしなくては説明する</w:t>
      </w:r>
      <w:r w:rsidR="008A2145">
        <w:rPr>
          <w:rFonts w:ascii="ＭＳ ゴシック" w:eastAsia="ＭＳ ゴシック" w:hAnsi="ＭＳ ゴシック" w:hint="eastAsia"/>
          <w:color w:val="auto"/>
          <w:kern w:val="2"/>
          <w:sz w:val="24"/>
          <w:szCs w:val="24"/>
        </w:rPr>
        <w:t>こと</w:t>
      </w:r>
      <w:r w:rsidR="00EB5842">
        <w:rPr>
          <w:rFonts w:ascii="ＭＳ ゴシック" w:eastAsia="ＭＳ ゴシック" w:hAnsi="ＭＳ ゴシック" w:hint="eastAsia"/>
          <w:color w:val="auto"/>
          <w:kern w:val="2"/>
          <w:sz w:val="24"/>
          <w:szCs w:val="24"/>
        </w:rPr>
        <w:t>ができ</w:t>
      </w:r>
      <w:r w:rsidR="008A2145">
        <w:rPr>
          <w:rFonts w:ascii="ＭＳ ゴシック" w:eastAsia="ＭＳ ゴシック" w:hAnsi="ＭＳ ゴシック" w:hint="eastAsia"/>
          <w:color w:val="auto"/>
          <w:kern w:val="2"/>
          <w:sz w:val="24"/>
          <w:szCs w:val="24"/>
        </w:rPr>
        <w:t>ない</w:t>
      </w:r>
      <w:r w:rsidR="0016464A">
        <w:rPr>
          <w:rFonts w:ascii="ＭＳ ゴシック" w:eastAsia="ＭＳ ゴシック" w:hAnsi="ＭＳ ゴシック" w:hint="eastAsia"/>
          <w:color w:val="auto"/>
          <w:kern w:val="2"/>
          <w:sz w:val="24"/>
          <w:szCs w:val="24"/>
        </w:rPr>
        <w:t>」</w:t>
      </w:r>
      <w:r w:rsidR="0016464A">
        <w:rPr>
          <w:rFonts w:ascii="ＭＳ ゴシック" w:eastAsia="ＭＳ ゴシック" w:hAnsi="ＭＳ ゴシック" w:cs="Batang" w:hint="eastAsia"/>
          <w:color w:val="auto"/>
          <w:kern w:val="2"/>
          <w:sz w:val="24"/>
          <w:szCs w:val="24"/>
        </w:rPr>
        <w:t>（</w:t>
      </w:r>
      <w:r w:rsidR="006A4B15">
        <w:rPr>
          <w:rFonts w:ascii="ＭＳ ゴシック" w:eastAsia="ＭＳ ゴシック" w:hAnsi="ＭＳ ゴシック" w:cs="Batang" w:hint="eastAsia"/>
          <w:color w:val="auto"/>
          <w:kern w:val="2"/>
          <w:sz w:val="24"/>
          <w:szCs w:val="24"/>
        </w:rPr>
        <w:t>同書同ページ</w:t>
      </w:r>
      <w:r w:rsidR="0016464A">
        <w:rPr>
          <w:rFonts w:ascii="ＭＳ ゴシック" w:eastAsia="ＭＳ ゴシック" w:hAnsi="ＭＳ ゴシック" w:hint="eastAsia"/>
          <w:color w:val="auto"/>
          <w:kern w:val="2"/>
          <w:sz w:val="24"/>
          <w:szCs w:val="24"/>
        </w:rPr>
        <w:t>）という</w:t>
      </w:r>
      <w:r w:rsidR="008A2145">
        <w:rPr>
          <w:rFonts w:ascii="ＭＳ ゴシック" w:eastAsia="ＭＳ ゴシック" w:hAnsi="ＭＳ ゴシック" w:hint="eastAsia"/>
          <w:color w:val="auto"/>
          <w:kern w:val="2"/>
          <w:sz w:val="24"/>
          <w:szCs w:val="24"/>
        </w:rPr>
        <w:t>考え</w:t>
      </w:r>
      <w:r w:rsidR="00391B8F">
        <w:rPr>
          <w:rFonts w:ascii="ＭＳ ゴシック" w:eastAsia="ＭＳ ゴシック" w:hAnsi="ＭＳ ゴシック" w:hint="eastAsia"/>
          <w:color w:val="auto"/>
          <w:kern w:val="2"/>
          <w:sz w:val="24"/>
          <w:szCs w:val="24"/>
        </w:rPr>
        <w:t>が</w:t>
      </w:r>
      <w:r w:rsidR="0016464A">
        <w:rPr>
          <w:rFonts w:ascii="ＭＳ ゴシック" w:eastAsia="ＭＳ ゴシック" w:hAnsi="ＭＳ ゴシック" w:hint="eastAsia"/>
          <w:color w:val="auto"/>
          <w:kern w:val="2"/>
          <w:sz w:val="24"/>
          <w:szCs w:val="24"/>
        </w:rPr>
        <w:t>あります。</w:t>
      </w:r>
      <w:r w:rsidR="00345224">
        <w:rPr>
          <w:rFonts w:ascii="ＭＳ ゴシック" w:eastAsia="ＭＳ ゴシック" w:hAnsi="ＭＳ ゴシック" w:hint="eastAsia"/>
          <w:color w:val="auto"/>
          <w:kern w:val="2"/>
          <w:sz w:val="24"/>
          <w:szCs w:val="24"/>
        </w:rPr>
        <w:t>このように</w:t>
      </w:r>
      <w:r w:rsidR="008D4820">
        <w:rPr>
          <w:rFonts w:ascii="ＭＳ ゴシック" w:eastAsia="ＭＳ ゴシック" w:hAnsi="ＭＳ ゴシック" w:cs="Batang" w:hint="eastAsia"/>
          <w:color w:val="auto"/>
          <w:kern w:val="2"/>
          <w:sz w:val="24"/>
          <w:szCs w:val="24"/>
        </w:rPr>
        <w:t>「現代語にも複合語のなかにpが化石的に残っている例があるため，pが実際に発音されていたであろうことは確実と考えられ</w:t>
      </w:r>
      <w:r w:rsidR="00A33BF7">
        <w:rPr>
          <w:rFonts w:ascii="ＭＳ ゴシック" w:eastAsia="ＭＳ ゴシック" w:hAnsi="ＭＳ ゴシック" w:cs="Batang" w:hint="eastAsia"/>
          <w:color w:val="auto"/>
          <w:kern w:val="2"/>
          <w:sz w:val="24"/>
          <w:szCs w:val="24"/>
        </w:rPr>
        <w:t>て</w:t>
      </w:r>
      <w:r w:rsidR="008D4820">
        <w:rPr>
          <w:rFonts w:ascii="ＭＳ ゴシック" w:eastAsia="ＭＳ ゴシック" w:hAnsi="ＭＳ ゴシック" w:cs="Batang" w:hint="eastAsia"/>
          <w:color w:val="auto"/>
          <w:kern w:val="2"/>
          <w:sz w:val="24"/>
          <w:szCs w:val="24"/>
        </w:rPr>
        <w:t>」（</w:t>
      </w:r>
      <w:r w:rsidR="008D4820" w:rsidRPr="001E0C98">
        <w:rPr>
          <w:rFonts w:ascii="ＭＳ ゴシック" w:eastAsia="ＭＳ ゴシック" w:hAnsi="ＭＳ ゴシック" w:hint="eastAsia"/>
          <w:color w:val="auto"/>
          <w:kern w:val="2"/>
          <w:sz w:val="24"/>
          <w:szCs w:val="24"/>
        </w:rPr>
        <w:t xml:space="preserve">福井　</w:t>
      </w:r>
      <w:r w:rsidR="008D4820" w:rsidRPr="001E0C98">
        <w:rPr>
          <w:rFonts w:ascii="ＭＳ ゴシック" w:eastAsia="ＭＳ ゴシック" w:hAnsi="ＭＳ ゴシック"/>
          <w:color w:val="auto"/>
          <w:kern w:val="2"/>
          <w:sz w:val="24"/>
          <w:szCs w:val="24"/>
        </w:rPr>
        <w:t>2013：</w:t>
      </w:r>
      <w:r w:rsidR="008D4820" w:rsidRPr="001E0C98">
        <w:rPr>
          <w:rFonts w:ascii="ＭＳ ゴシック" w:eastAsia="ＭＳ ゴシック" w:hAnsi="ＭＳ ゴシック" w:hint="eastAsia"/>
          <w:color w:val="auto"/>
          <w:kern w:val="2"/>
          <w:sz w:val="24"/>
          <w:szCs w:val="24"/>
        </w:rPr>
        <w:t>5</w:t>
      </w:r>
      <w:r w:rsidR="008D4820">
        <w:rPr>
          <w:rFonts w:ascii="ＭＳ ゴシック" w:eastAsia="ＭＳ ゴシック" w:hAnsi="ＭＳ ゴシック" w:hint="eastAsia"/>
          <w:color w:val="auto"/>
          <w:kern w:val="2"/>
          <w:sz w:val="24"/>
          <w:szCs w:val="24"/>
        </w:rPr>
        <w:t>6）</w:t>
      </w:r>
      <w:r w:rsidR="00913381">
        <w:rPr>
          <w:rFonts w:ascii="ＭＳ ゴシック" w:eastAsia="ＭＳ ゴシック" w:hAnsi="ＭＳ ゴシック" w:cs="Batang" w:hint="eastAsia"/>
          <w:color w:val="auto"/>
          <w:kern w:val="2"/>
          <w:sz w:val="24"/>
          <w:szCs w:val="24"/>
        </w:rPr>
        <w:t>（</w:t>
      </w:r>
      <w:r w:rsidR="00D84A93">
        <w:rPr>
          <w:rFonts w:hint="eastAsia"/>
          <w:color w:val="auto"/>
          <w:kern w:val="2"/>
          <w:sz w:val="24"/>
          <w:szCs w:val="24"/>
        </w:rPr>
        <w:t>注</w:t>
      </w:r>
      <w:r w:rsidR="00E67745">
        <w:rPr>
          <w:rFonts w:hint="eastAsia"/>
          <w:color w:val="auto"/>
          <w:kern w:val="2"/>
          <w:sz w:val="24"/>
          <w:szCs w:val="24"/>
        </w:rPr>
        <w:t>1</w:t>
      </w:r>
      <w:r w:rsidR="002C5B0A">
        <w:rPr>
          <w:rFonts w:hint="eastAsia"/>
          <w:color w:val="auto"/>
          <w:kern w:val="2"/>
          <w:sz w:val="24"/>
          <w:szCs w:val="24"/>
        </w:rPr>
        <w:t>7</w:t>
      </w:r>
      <w:r w:rsidR="00913381">
        <w:rPr>
          <w:rFonts w:ascii="ＭＳ ゴシック" w:eastAsia="ＭＳ ゴシック" w:hAnsi="ＭＳ ゴシック" w:cs="Batang" w:hint="eastAsia"/>
          <w:color w:val="auto"/>
          <w:kern w:val="2"/>
          <w:sz w:val="24"/>
          <w:szCs w:val="24"/>
        </w:rPr>
        <w:t>）</w:t>
      </w:r>
      <w:r w:rsidR="008D4820">
        <w:rPr>
          <w:rFonts w:ascii="ＭＳ ゴシック" w:eastAsia="ＭＳ ゴシック" w:hAnsi="ＭＳ ゴシック" w:hint="eastAsia"/>
          <w:color w:val="auto"/>
          <w:kern w:val="2"/>
          <w:sz w:val="24"/>
          <w:szCs w:val="24"/>
        </w:rPr>
        <w:t>い</w:t>
      </w:r>
      <w:r w:rsidR="00BF40CD">
        <w:rPr>
          <w:rFonts w:ascii="ＭＳ ゴシック" w:eastAsia="ＭＳ ゴシック" w:hAnsi="ＭＳ ゴシック" w:hint="eastAsia"/>
          <w:color w:val="auto"/>
          <w:kern w:val="2"/>
          <w:sz w:val="24"/>
          <w:szCs w:val="24"/>
        </w:rPr>
        <w:t>ます</w:t>
      </w:r>
      <w:r w:rsidR="00BF40CD">
        <w:rPr>
          <w:rFonts w:ascii="ＭＳ ゴシック" w:eastAsia="ＭＳ ゴシック" w:hAnsi="ＭＳ ゴシック" w:cs="Batang" w:hint="eastAsia"/>
          <w:color w:val="auto"/>
          <w:kern w:val="2"/>
          <w:sz w:val="24"/>
          <w:szCs w:val="24"/>
        </w:rPr>
        <w:t>。</w:t>
      </w:r>
    </w:p>
    <w:p w14:paraId="02D11462" w14:textId="77777777" w:rsidR="00C83766" w:rsidRDefault="00103380" w:rsidP="00FD31C9">
      <w:pPr>
        <w:pStyle w:val="10"/>
        <w:spacing w:line="360" w:lineRule="exact"/>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cs="Batang" w:hint="eastAsia"/>
          <w:color w:val="auto"/>
          <w:kern w:val="2"/>
          <w:sz w:val="24"/>
          <w:szCs w:val="24"/>
        </w:rPr>
        <w:t>ところでもう一つの</w:t>
      </w:r>
      <w:r w:rsidR="0012731B">
        <w:rPr>
          <w:rFonts w:ascii="ＭＳ ゴシック" w:eastAsia="ＭＳ ゴシック" w:hAnsi="ＭＳ ゴシック" w:cs="Batang" w:hint="eastAsia"/>
          <w:color w:val="auto"/>
          <w:kern w:val="2"/>
          <w:sz w:val="24"/>
          <w:szCs w:val="24"/>
        </w:rPr>
        <w:t>s</w:t>
      </w:r>
      <w:r w:rsidR="0012731B" w:rsidRPr="00A15C8D">
        <w:rPr>
          <w:rFonts w:ascii="ＭＳ ゴシック" w:eastAsia="ＭＳ ゴシック" w:hAnsi="ＭＳ ゴシック"/>
          <w:color w:val="auto"/>
          <w:kern w:val="2"/>
          <w:sz w:val="24"/>
          <w:szCs w:val="24"/>
        </w:rPr>
        <w:t>-系</w:t>
      </w:r>
      <w:r w:rsidR="0012731B" w:rsidRPr="00A15C8D">
        <w:rPr>
          <w:rFonts w:ascii="ＭＳ ゴシック" w:eastAsia="ＭＳ ゴシック" w:hAnsi="ＭＳ ゴシック" w:hint="eastAsia"/>
          <w:color w:val="auto"/>
          <w:kern w:val="2"/>
          <w:sz w:val="24"/>
          <w:szCs w:val="24"/>
        </w:rPr>
        <w:t>複子音</w:t>
      </w:r>
      <w:r w:rsidR="0012731B">
        <w:rPr>
          <w:rFonts w:ascii="ＭＳ ゴシック" w:eastAsia="ＭＳ ゴシック" w:hAnsi="ＭＳ ゴシック" w:hint="eastAsia"/>
          <w:color w:val="auto"/>
          <w:kern w:val="2"/>
          <w:sz w:val="24"/>
          <w:szCs w:val="24"/>
        </w:rPr>
        <w:t>は</w:t>
      </w:r>
      <w:r w:rsidR="0012731B">
        <w:rPr>
          <w:rFonts w:hint="eastAsia"/>
          <w:color w:val="auto"/>
          <w:kern w:val="2"/>
          <w:sz w:val="24"/>
          <w:szCs w:val="24"/>
        </w:rPr>
        <w:t>中期朝鮮語においてすでに濃音化（</w:t>
      </w:r>
      <w:proofErr w:type="spellStart"/>
      <w:r w:rsidR="0012731B">
        <w:rPr>
          <w:rFonts w:ascii="ＭＳ ゴシック" w:eastAsia="ＭＳ ゴシック" w:hAnsi="ＭＳ ゴシック" w:hint="eastAsia"/>
          <w:color w:val="auto"/>
          <w:kern w:val="2"/>
          <w:sz w:val="24"/>
          <w:szCs w:val="24"/>
        </w:rPr>
        <w:t>sC</w:t>
      </w:r>
      <w:proofErr w:type="spellEnd"/>
      <w:r w:rsidR="0012731B" w:rsidRPr="002402DE">
        <w:rPr>
          <w:rFonts w:ascii="ＭＳ ゴシック" w:eastAsia="ＭＳ ゴシック" w:hAnsi="ＭＳ ゴシック" w:cs="Batang" w:hint="eastAsia"/>
          <w:color w:val="auto"/>
          <w:kern w:val="2"/>
          <w:sz w:val="24"/>
          <w:szCs w:val="24"/>
        </w:rPr>
        <w:t>→</w:t>
      </w:r>
      <w:r w:rsidR="0012731B">
        <w:rPr>
          <w:rFonts w:ascii="ＭＳ ゴシック" w:eastAsia="ＭＳ ゴシック" w:hAnsi="ＭＳ ゴシック" w:cs="Batang" w:hint="eastAsia"/>
          <w:color w:val="auto"/>
          <w:kern w:val="2"/>
          <w:sz w:val="24"/>
          <w:szCs w:val="24"/>
        </w:rPr>
        <w:t xml:space="preserve"> </w:t>
      </w:r>
      <w:proofErr w:type="spellStart"/>
      <w:r w:rsidR="0012731B" w:rsidRPr="00D16058">
        <w:rPr>
          <w:rFonts w:hint="eastAsia"/>
          <w:color w:val="auto"/>
          <w:kern w:val="2"/>
          <w:sz w:val="24"/>
          <w:szCs w:val="24"/>
          <w:vertAlign w:val="superscript"/>
        </w:rPr>
        <w:t>ʔ</w:t>
      </w:r>
      <w:r w:rsidR="0012731B">
        <w:rPr>
          <w:rFonts w:ascii="ＭＳ ゴシック" w:eastAsia="ＭＳ ゴシック" w:hAnsi="ＭＳ ゴシック" w:hint="eastAsia"/>
          <w:color w:val="auto"/>
          <w:kern w:val="2"/>
          <w:sz w:val="24"/>
          <w:szCs w:val="24"/>
        </w:rPr>
        <w:t>C</w:t>
      </w:r>
      <w:proofErr w:type="spellEnd"/>
      <w:r w:rsidR="0012731B">
        <w:rPr>
          <w:rFonts w:hint="eastAsia"/>
          <w:color w:val="auto"/>
          <w:kern w:val="2"/>
          <w:sz w:val="24"/>
          <w:szCs w:val="24"/>
        </w:rPr>
        <w:t>）していたと</w:t>
      </w:r>
      <w:r w:rsidR="00345224">
        <w:rPr>
          <w:rFonts w:hint="eastAsia"/>
          <w:color w:val="auto"/>
          <w:kern w:val="2"/>
          <w:sz w:val="24"/>
          <w:szCs w:val="24"/>
        </w:rPr>
        <w:t>する</w:t>
      </w:r>
      <w:r w:rsidR="0012731B">
        <w:rPr>
          <w:rFonts w:hint="eastAsia"/>
          <w:color w:val="auto"/>
          <w:kern w:val="2"/>
          <w:sz w:val="24"/>
          <w:szCs w:val="24"/>
        </w:rPr>
        <w:t>濃音説</w:t>
      </w:r>
      <w:r w:rsidR="009D0FAC">
        <w:rPr>
          <w:rFonts w:hint="eastAsia"/>
          <w:color w:val="auto"/>
          <w:kern w:val="2"/>
          <w:sz w:val="24"/>
          <w:szCs w:val="24"/>
        </w:rPr>
        <w:t>（</w:t>
      </w:r>
      <w:r w:rsidR="000D4068">
        <w:rPr>
          <w:rFonts w:hint="eastAsia"/>
          <w:color w:val="auto"/>
          <w:kern w:val="2"/>
          <w:sz w:val="24"/>
          <w:szCs w:val="24"/>
        </w:rPr>
        <w:t>注</w:t>
      </w:r>
      <w:r w:rsidR="000D4068">
        <w:rPr>
          <w:rFonts w:ascii="ＭＳ ゴシック" w:eastAsia="ＭＳ ゴシック" w:hAnsi="ＭＳ ゴシック" w:cs="Batang" w:hint="eastAsia"/>
          <w:color w:val="auto"/>
          <w:kern w:val="2"/>
          <w:sz w:val="24"/>
          <w:szCs w:val="24"/>
        </w:rPr>
        <w:t>1</w:t>
      </w:r>
      <w:r w:rsidR="002C5B0A">
        <w:rPr>
          <w:rFonts w:ascii="ＭＳ ゴシック" w:eastAsia="ＭＳ ゴシック" w:hAnsi="ＭＳ ゴシック" w:cs="Batang" w:hint="eastAsia"/>
          <w:color w:val="auto"/>
          <w:kern w:val="2"/>
          <w:sz w:val="24"/>
          <w:szCs w:val="24"/>
        </w:rPr>
        <w:t>8</w:t>
      </w:r>
      <w:r w:rsidR="009D0FAC">
        <w:rPr>
          <w:rFonts w:hint="eastAsia"/>
          <w:color w:val="auto"/>
          <w:kern w:val="2"/>
          <w:sz w:val="24"/>
          <w:szCs w:val="24"/>
        </w:rPr>
        <w:t>）</w:t>
      </w:r>
      <w:r w:rsidR="0012731B">
        <w:rPr>
          <w:rFonts w:hint="eastAsia"/>
          <w:color w:val="auto"/>
          <w:kern w:val="2"/>
          <w:sz w:val="24"/>
          <w:szCs w:val="24"/>
        </w:rPr>
        <w:t>と</w:t>
      </w:r>
      <w:r>
        <w:rPr>
          <w:rFonts w:hint="eastAsia"/>
          <w:color w:val="auto"/>
          <w:kern w:val="2"/>
          <w:sz w:val="24"/>
          <w:szCs w:val="24"/>
        </w:rPr>
        <w:t>その当時はまだ</w:t>
      </w:r>
      <w:proofErr w:type="spellStart"/>
      <w:r w:rsidR="0012731B">
        <w:rPr>
          <w:rFonts w:ascii="ＭＳ ゴシック" w:eastAsia="ＭＳ ゴシック" w:hAnsi="ＭＳ ゴシック" w:hint="eastAsia"/>
          <w:color w:val="auto"/>
          <w:kern w:val="2"/>
          <w:sz w:val="24"/>
          <w:szCs w:val="24"/>
        </w:rPr>
        <w:t>sC</w:t>
      </w:r>
      <w:proofErr w:type="spellEnd"/>
      <w:r w:rsidR="0012731B">
        <w:rPr>
          <w:rFonts w:hint="eastAsia"/>
          <w:color w:val="auto"/>
          <w:kern w:val="2"/>
          <w:sz w:val="24"/>
          <w:szCs w:val="24"/>
        </w:rPr>
        <w:t>のような複子音であり</w:t>
      </w:r>
      <w:r w:rsidR="008A2145">
        <w:rPr>
          <w:rFonts w:hint="eastAsia"/>
          <w:color w:val="auto"/>
          <w:kern w:val="2"/>
          <w:sz w:val="24"/>
          <w:szCs w:val="24"/>
        </w:rPr>
        <w:t>、</w:t>
      </w:r>
      <w:r w:rsidR="0012731B">
        <w:rPr>
          <w:rFonts w:hint="eastAsia"/>
          <w:color w:val="auto"/>
          <w:kern w:val="2"/>
          <w:sz w:val="24"/>
          <w:szCs w:val="24"/>
        </w:rPr>
        <w:t>その後濃音化したと考える複子音説の二つがあり</w:t>
      </w:r>
      <w:r w:rsidR="008A2145">
        <w:rPr>
          <w:rFonts w:hint="eastAsia"/>
          <w:color w:val="auto"/>
          <w:kern w:val="2"/>
          <w:sz w:val="24"/>
          <w:szCs w:val="24"/>
        </w:rPr>
        <w:t>ます</w:t>
      </w:r>
      <w:r w:rsidR="006638AB">
        <w:rPr>
          <w:rFonts w:hint="eastAsia"/>
          <w:color w:val="auto"/>
          <w:kern w:val="2"/>
          <w:sz w:val="24"/>
          <w:szCs w:val="24"/>
        </w:rPr>
        <w:t>。</w:t>
      </w:r>
      <w:r w:rsidR="003854BE">
        <w:rPr>
          <w:rFonts w:ascii="ＭＳ ゴシック" w:eastAsia="ＭＳ ゴシック" w:hAnsi="ＭＳ ゴシック" w:hint="eastAsia"/>
          <w:color w:val="auto"/>
          <w:kern w:val="2"/>
          <w:sz w:val="24"/>
          <w:szCs w:val="24"/>
        </w:rPr>
        <w:t>ここで</w:t>
      </w:r>
      <w:r w:rsidR="008A2145">
        <w:rPr>
          <w:rFonts w:ascii="ＭＳ ゴシック" w:eastAsia="ＭＳ ゴシック" w:hAnsi="ＭＳ ゴシック" w:hint="eastAsia"/>
          <w:color w:val="auto"/>
          <w:kern w:val="2"/>
          <w:sz w:val="24"/>
          <w:szCs w:val="24"/>
        </w:rPr>
        <w:t>それらの説</w:t>
      </w:r>
      <w:r w:rsidR="00BF40CD">
        <w:rPr>
          <w:rFonts w:ascii="ＭＳ ゴシック" w:eastAsia="ＭＳ ゴシック" w:hAnsi="ＭＳ ゴシック" w:hint="eastAsia"/>
          <w:color w:val="auto"/>
          <w:kern w:val="2"/>
          <w:sz w:val="24"/>
          <w:szCs w:val="24"/>
        </w:rPr>
        <w:t>（</w:t>
      </w:r>
      <w:r w:rsidR="00BF40CD" w:rsidRPr="001E0C98">
        <w:rPr>
          <w:rFonts w:ascii="ＭＳ ゴシック" w:eastAsia="ＭＳ ゴシック" w:hAnsi="ＭＳ ゴシック" w:hint="eastAsia"/>
          <w:color w:val="auto"/>
          <w:kern w:val="2"/>
          <w:sz w:val="24"/>
          <w:szCs w:val="24"/>
        </w:rPr>
        <w:t xml:space="preserve">福井　</w:t>
      </w:r>
      <w:r w:rsidR="00BF40CD" w:rsidRPr="001E0C98">
        <w:rPr>
          <w:rFonts w:ascii="ＭＳ ゴシック" w:eastAsia="ＭＳ ゴシック" w:hAnsi="ＭＳ ゴシック"/>
          <w:color w:val="auto"/>
          <w:kern w:val="2"/>
          <w:sz w:val="24"/>
          <w:szCs w:val="24"/>
        </w:rPr>
        <w:t>2013：</w:t>
      </w:r>
      <w:r w:rsidR="00BF40CD" w:rsidRPr="001E0C98">
        <w:rPr>
          <w:rFonts w:ascii="ＭＳ ゴシック" w:eastAsia="ＭＳ ゴシック" w:hAnsi="ＭＳ ゴシック" w:hint="eastAsia"/>
          <w:color w:val="auto"/>
          <w:kern w:val="2"/>
          <w:sz w:val="24"/>
          <w:szCs w:val="24"/>
        </w:rPr>
        <w:t>5</w:t>
      </w:r>
      <w:r w:rsidR="00BF40CD">
        <w:rPr>
          <w:rFonts w:ascii="ＭＳ ゴシック" w:eastAsia="ＭＳ ゴシック" w:hAnsi="ＭＳ ゴシック" w:hint="eastAsia"/>
          <w:color w:val="auto"/>
          <w:kern w:val="2"/>
          <w:sz w:val="24"/>
          <w:szCs w:val="24"/>
        </w:rPr>
        <w:t>6</w:t>
      </w:r>
      <w:r w:rsidR="00BF40CD" w:rsidRPr="001E0C98">
        <w:rPr>
          <w:rFonts w:ascii="ＭＳ ゴシック" w:eastAsia="ＭＳ ゴシック" w:hAnsi="ＭＳ ゴシック" w:hint="eastAsia"/>
          <w:color w:val="auto"/>
          <w:kern w:val="2"/>
          <w:sz w:val="24"/>
          <w:szCs w:val="24"/>
        </w:rPr>
        <w:t>-</w:t>
      </w:r>
      <w:r w:rsidR="00BF40CD">
        <w:rPr>
          <w:rFonts w:ascii="ＭＳ ゴシック" w:eastAsia="ＭＳ ゴシック" w:hAnsi="ＭＳ ゴシック" w:hint="eastAsia"/>
          <w:color w:val="auto"/>
          <w:kern w:val="2"/>
          <w:sz w:val="24"/>
          <w:szCs w:val="24"/>
        </w:rPr>
        <w:t>8）</w:t>
      </w:r>
      <w:r w:rsidR="008A2145">
        <w:rPr>
          <w:rFonts w:ascii="ＭＳ ゴシック" w:eastAsia="ＭＳ ゴシック" w:hAnsi="ＭＳ ゴシック" w:hint="eastAsia"/>
          <w:color w:val="auto"/>
          <w:kern w:val="2"/>
          <w:sz w:val="24"/>
          <w:szCs w:val="24"/>
        </w:rPr>
        <w:t>を紹介する</w:t>
      </w:r>
      <w:r>
        <w:rPr>
          <w:rFonts w:hint="eastAsia"/>
          <w:color w:val="auto"/>
          <w:kern w:val="2"/>
          <w:sz w:val="24"/>
          <w:szCs w:val="24"/>
        </w:rPr>
        <w:t>ことは</w:t>
      </w:r>
      <w:r>
        <w:rPr>
          <w:rFonts w:ascii="ＭＳ ゴシック" w:eastAsia="ＭＳ ゴシック" w:hAnsi="ＭＳ ゴシック" w:hint="eastAsia"/>
          <w:color w:val="auto"/>
          <w:kern w:val="2"/>
          <w:sz w:val="24"/>
          <w:szCs w:val="24"/>
        </w:rPr>
        <w:t>省略し</w:t>
      </w:r>
      <w:r w:rsidR="00BF40CD">
        <w:rPr>
          <w:rFonts w:ascii="ＭＳ ゴシック" w:eastAsia="ＭＳ ゴシック" w:hAnsi="ＭＳ ゴシック" w:hint="eastAsia"/>
          <w:color w:val="auto"/>
          <w:kern w:val="2"/>
          <w:sz w:val="24"/>
          <w:szCs w:val="24"/>
        </w:rPr>
        <w:t>、</w:t>
      </w:r>
      <w:r w:rsidR="008D4820">
        <w:rPr>
          <w:rFonts w:ascii="ＭＳ ゴシック" w:eastAsia="ＭＳ ゴシック" w:hAnsi="ＭＳ ゴシック" w:cs="Batang" w:hint="eastAsia"/>
          <w:color w:val="auto"/>
          <w:kern w:val="2"/>
          <w:sz w:val="24"/>
          <w:szCs w:val="24"/>
        </w:rPr>
        <w:t>sの残存</w:t>
      </w:r>
      <w:r w:rsidR="00C01A2D">
        <w:rPr>
          <w:rFonts w:ascii="ＭＳ ゴシック" w:eastAsia="ＭＳ ゴシック" w:hAnsi="ＭＳ ゴシック" w:cs="Batang" w:hint="eastAsia"/>
          <w:color w:val="auto"/>
          <w:kern w:val="2"/>
          <w:sz w:val="24"/>
          <w:szCs w:val="24"/>
        </w:rPr>
        <w:t>とみられる</w:t>
      </w:r>
      <w:r w:rsidR="003854BE">
        <w:rPr>
          <w:rFonts w:ascii="ＭＳ ゴシック" w:eastAsia="ＭＳ ゴシック" w:hAnsi="ＭＳ ゴシック" w:cs="Batang" w:hint="eastAsia"/>
          <w:color w:val="auto"/>
          <w:kern w:val="2"/>
          <w:sz w:val="24"/>
          <w:szCs w:val="24"/>
        </w:rPr>
        <w:t>語</w:t>
      </w:r>
      <w:r w:rsidR="00D34B24">
        <w:rPr>
          <w:rFonts w:ascii="ＭＳ ゴシック" w:eastAsia="ＭＳ ゴシック" w:hAnsi="ＭＳ ゴシック" w:hint="eastAsia"/>
          <w:color w:val="auto"/>
          <w:kern w:val="2"/>
          <w:sz w:val="24"/>
          <w:szCs w:val="24"/>
        </w:rPr>
        <w:t>例を</w:t>
      </w:r>
      <w:r w:rsidR="003854BE">
        <w:rPr>
          <w:rFonts w:ascii="ＭＳ ゴシック" w:eastAsia="ＭＳ ゴシック" w:hAnsi="ＭＳ ゴシック" w:hint="eastAsia"/>
          <w:color w:val="auto"/>
          <w:kern w:val="2"/>
          <w:sz w:val="24"/>
          <w:szCs w:val="24"/>
        </w:rPr>
        <w:t>紹介することにします</w:t>
      </w:r>
      <w:r w:rsidR="00D34B24">
        <w:rPr>
          <w:rFonts w:ascii="ＭＳ ゴシック" w:eastAsia="ＭＳ ゴシック" w:hAnsi="ＭＳ ゴシック" w:hint="eastAsia"/>
          <w:color w:val="auto"/>
          <w:kern w:val="2"/>
          <w:sz w:val="24"/>
          <w:szCs w:val="24"/>
        </w:rPr>
        <w:t>。</w:t>
      </w:r>
    </w:p>
    <w:p w14:paraId="2A079A44" w14:textId="2AF24F9B" w:rsidR="00D34B24" w:rsidRPr="001E0C98" w:rsidRDefault="00A5701C" w:rsidP="00FD31C9">
      <w:pPr>
        <w:pStyle w:val="10"/>
        <w:spacing w:line="360" w:lineRule="exact"/>
        <w:ind w:leftChars="0" w:left="0" w:firstLineChars="100" w:firstLine="240"/>
        <w:rPr>
          <w:rFonts w:ascii="ＭＳ ゴシック" w:eastAsia="ＭＳ ゴシック" w:hAnsi="ＭＳ ゴシック"/>
          <w:sz w:val="24"/>
          <w:szCs w:val="24"/>
        </w:rPr>
      </w:pPr>
      <w:r w:rsidRPr="0092530F">
        <w:rPr>
          <w:rFonts w:ascii="ＭＳ ゴシック" w:eastAsia="ＭＳ ゴシック" w:hAnsi="ＭＳ ゴシック"/>
          <w:sz w:val="24"/>
          <w:szCs w:val="24"/>
        </w:rPr>
        <w:t>『</w:t>
      </w:r>
      <w:r w:rsidRPr="0092530F">
        <w:rPr>
          <w:rFonts w:ascii="ＭＳ ゴシック" w:eastAsia="ＭＳ ゴシック" w:hAnsi="ＭＳ ゴシック" w:hint="eastAsia"/>
          <w:sz w:val="24"/>
          <w:szCs w:val="24"/>
        </w:rPr>
        <w:t>海東諸國紀</w:t>
      </w:r>
      <w:r w:rsidRPr="0092530F">
        <w:rPr>
          <w:rFonts w:ascii="ＭＳ ゴシック" w:eastAsia="ＭＳ ゴシック" w:hAnsi="ＭＳ ゴシック"/>
          <w:sz w:val="24"/>
          <w:szCs w:val="24"/>
        </w:rPr>
        <w:t>』</w:t>
      </w:r>
      <w:r w:rsidRPr="0092530F">
        <w:rPr>
          <w:rFonts w:ascii="ＭＳ ゴシック" w:eastAsia="ＭＳ ゴシック" w:hAnsi="ＭＳ ゴシック" w:hint="eastAsia"/>
          <w:sz w:val="24"/>
          <w:szCs w:val="24"/>
        </w:rPr>
        <w:t>附載</w:t>
      </w:r>
      <w:r w:rsidR="00C13F30">
        <w:rPr>
          <w:rFonts w:ascii="ＭＳ ゴシック" w:eastAsia="ＭＳ ゴシック" w:hAnsi="ＭＳ ゴシック" w:hint="eastAsia"/>
          <w:sz w:val="24"/>
          <w:szCs w:val="24"/>
        </w:rPr>
        <w:t>の</w:t>
      </w:r>
      <w:r w:rsidRPr="0092530F">
        <w:rPr>
          <w:rFonts w:ascii="ＭＳ ゴシック" w:eastAsia="ＭＳ ゴシック" w:hAnsi="ＭＳ ゴシック" w:hint="eastAsia"/>
          <w:sz w:val="24"/>
          <w:szCs w:val="24"/>
        </w:rPr>
        <w:t>「語音翻譯」</w:t>
      </w:r>
      <w:r w:rsidR="0066683D">
        <w:rPr>
          <w:rFonts w:ascii="ＭＳ ゴシック" w:eastAsia="ＭＳ ゴシック" w:hAnsi="ＭＳ ゴシック" w:hint="eastAsia"/>
          <w:sz w:val="24"/>
          <w:szCs w:val="24"/>
        </w:rPr>
        <w:t>（1</w:t>
      </w:r>
      <w:r w:rsidR="003878C1">
        <w:rPr>
          <w:rFonts w:ascii="ＭＳ ゴシック" w:eastAsia="ＭＳ ゴシック" w:hAnsi="ＭＳ ゴシック" w:hint="eastAsia"/>
          <w:sz w:val="24"/>
          <w:szCs w:val="24"/>
        </w:rPr>
        <w:t>501</w:t>
      </w:r>
      <w:r w:rsidR="0066683D">
        <w:rPr>
          <w:rFonts w:ascii="ＭＳ ゴシック" w:eastAsia="ＭＳ ゴシック" w:hAnsi="ＭＳ ゴシック" w:hint="eastAsia"/>
          <w:sz w:val="24"/>
          <w:szCs w:val="24"/>
        </w:rPr>
        <w:t>年）</w:t>
      </w:r>
      <w:r w:rsidRPr="0092530F">
        <w:rPr>
          <w:rFonts w:ascii="ＭＳ ゴシック" w:eastAsia="ＭＳ ゴシック" w:hAnsi="ＭＳ ゴシック" w:hint="eastAsia"/>
          <w:sz w:val="24"/>
          <w:szCs w:val="24"/>
        </w:rPr>
        <w:t>に</w:t>
      </w:r>
      <w:r w:rsidRPr="0092530F">
        <w:rPr>
          <w:rFonts w:ascii="ＭＳ ゴシック" w:eastAsia="ＭＳ ゴシック" w:hAnsi="ＭＳ ゴシック" w:hint="eastAsia"/>
          <w:color w:val="auto"/>
          <w:kern w:val="2"/>
          <w:sz w:val="24"/>
          <w:szCs w:val="24"/>
        </w:rPr>
        <w:t>中国語の「清早」（（早）朝の意）</w:t>
      </w:r>
      <w:r w:rsidR="00C83766">
        <w:rPr>
          <w:rFonts w:ascii="ＭＳ ゴシック" w:eastAsia="ＭＳ ゴシック" w:hAnsi="ＭＳ ゴシック" w:hint="eastAsia"/>
          <w:color w:val="auto"/>
          <w:kern w:val="2"/>
          <w:sz w:val="24"/>
          <w:szCs w:val="24"/>
        </w:rPr>
        <w:t>を</w:t>
      </w:r>
      <w:r w:rsidRPr="0092530F">
        <w:rPr>
          <w:rFonts w:ascii="ＭＳ ゴシック" w:eastAsia="ＭＳ ゴシック" w:hAnsi="ＭＳ ゴシック" w:hint="eastAsia"/>
          <w:color w:val="auto"/>
          <w:kern w:val="2"/>
          <w:sz w:val="24"/>
          <w:szCs w:val="24"/>
        </w:rPr>
        <w:t>当時の首里語で</w:t>
      </w:r>
      <w:r w:rsidR="00C83766">
        <w:rPr>
          <w:rFonts w:ascii="ＭＳ ゴシック" w:eastAsia="ＭＳ ゴシック" w:hAnsi="ＭＳ ゴシック" w:hint="eastAsia"/>
          <w:color w:val="auto"/>
          <w:kern w:val="2"/>
          <w:sz w:val="24"/>
          <w:szCs w:val="24"/>
        </w:rPr>
        <w:t>「</w:t>
      </w:r>
      <w:r w:rsidR="00C83766">
        <w:rPr>
          <w:rFonts w:ascii="Malgun Gothic" w:eastAsia="Malgun Gothic" w:hAnsi="Malgun Gothic" w:cs="Malgun Gothic" w:hint="eastAsia"/>
          <w:color w:val="auto"/>
          <w:kern w:val="2"/>
          <w:sz w:val="24"/>
          <w:szCs w:val="24"/>
        </w:rPr>
        <w:t>ᄯᅩ</w:t>
      </w:r>
      <w:r w:rsidR="005F32A1">
        <w:rPr>
          <w:rFonts w:ascii="Malgun Gothic" w:eastAsia="Malgun Gothic" w:hAnsi="Malgun Gothic" w:cs="Malgun Gothic" w:hint="eastAsia"/>
          <w:color w:val="auto"/>
          <w:kern w:val="2"/>
          <w:sz w:val="24"/>
          <w:szCs w:val="24"/>
        </w:rPr>
        <w:t>믜</w:t>
      </w:r>
      <w:r w:rsidR="00DA3D55">
        <w:rPr>
          <w:rFonts w:ascii="Malgun Gothic" w:eastAsia="Malgun Gothic" w:hAnsi="Malgun Gothic" w:cs="Malgun Gothic" w:hint="eastAsia"/>
          <w:color w:val="auto"/>
          <w:kern w:val="2"/>
          <w:sz w:val="24"/>
          <w:szCs w:val="24"/>
        </w:rPr>
        <w:t>디</w:t>
      </w:r>
      <w:r w:rsidR="00C83766" w:rsidRPr="00284987">
        <w:rPr>
          <w:rFonts w:ascii="ＭＳ 明朝" w:eastAsia="ＭＳ 明朝" w:hAnsi="ＭＳ 明朝" w:cs="Malgun Gothic" w:hint="eastAsia"/>
          <w:color w:val="auto"/>
          <w:kern w:val="2"/>
          <w:sz w:val="24"/>
          <w:szCs w:val="24"/>
        </w:rPr>
        <w:t>」</w:t>
      </w:r>
      <w:r w:rsidR="004347CD" w:rsidRPr="0092530F">
        <w:rPr>
          <w:rFonts w:ascii="ＭＳ ゴシック" w:eastAsia="ＭＳ ゴシック" w:hAnsi="ＭＳ ゴシック" w:hint="eastAsia"/>
          <w:color w:val="auto"/>
          <w:kern w:val="2"/>
          <w:sz w:val="24"/>
          <w:szCs w:val="24"/>
        </w:rPr>
        <w:t>（</w:t>
      </w:r>
      <w:proofErr w:type="spellStart"/>
      <w:r w:rsidR="00C83766" w:rsidRPr="0092530F">
        <w:rPr>
          <w:rFonts w:ascii="ＭＳ ゴシック" w:eastAsia="ＭＳ ゴシック" w:hAnsi="ＭＳ ゴシック" w:hint="eastAsia"/>
          <w:color w:val="auto"/>
          <w:kern w:val="2"/>
          <w:sz w:val="24"/>
          <w:szCs w:val="24"/>
        </w:rPr>
        <w:t>stomɨiti</w:t>
      </w:r>
      <w:proofErr w:type="spellEnd"/>
      <w:r w:rsidR="00C83766">
        <w:rPr>
          <w:rFonts w:ascii="ＭＳ ゴシック" w:eastAsia="ＭＳ ゴシック" w:hAnsi="ＭＳ ゴシック" w:hint="eastAsia"/>
          <w:color w:val="auto"/>
          <w:kern w:val="2"/>
          <w:sz w:val="24"/>
          <w:szCs w:val="24"/>
        </w:rPr>
        <w:t>：</w:t>
      </w:r>
      <w:r w:rsidR="004347CD" w:rsidRPr="0092530F">
        <w:rPr>
          <w:rFonts w:ascii="ＭＳ ゴシック" w:eastAsia="ＭＳ ゴシック" w:hAnsi="ＭＳ ゴシック" w:hint="eastAsia"/>
          <w:sz w:val="24"/>
          <w:szCs w:val="24"/>
        </w:rPr>
        <w:t>東條　昭和</w:t>
      </w:r>
      <w:r w:rsidR="003878C1">
        <w:rPr>
          <w:rFonts w:ascii="ＭＳ ゴシック" w:eastAsia="ＭＳ ゴシック" w:hAnsi="ＭＳ ゴシック" w:hint="eastAsia"/>
          <w:sz w:val="24"/>
          <w:szCs w:val="24"/>
        </w:rPr>
        <w:t>44</w:t>
      </w:r>
      <w:r w:rsidR="004347CD" w:rsidRPr="0092530F">
        <w:rPr>
          <w:rFonts w:ascii="ＭＳ ゴシック" w:eastAsia="ＭＳ ゴシック" w:hAnsi="ＭＳ ゴシック" w:hint="eastAsia"/>
          <w:sz w:val="24"/>
          <w:szCs w:val="24"/>
        </w:rPr>
        <w:t>：写真版p4）</w:t>
      </w:r>
      <w:r w:rsidR="0098132A">
        <w:rPr>
          <w:rFonts w:ascii="ＭＳ ゴシック" w:eastAsia="ＭＳ ゴシック" w:hAnsi="ＭＳ ゴシック" w:hint="eastAsia"/>
          <w:sz w:val="24"/>
          <w:szCs w:val="24"/>
        </w:rPr>
        <w:t>と</w:t>
      </w:r>
      <w:r w:rsidR="007D1FA7">
        <w:rPr>
          <w:rFonts w:ascii="ＭＳ ゴシック" w:eastAsia="ＭＳ ゴシック" w:hAnsi="ＭＳ ゴシック" w:hint="eastAsia"/>
          <w:sz w:val="24"/>
          <w:szCs w:val="24"/>
        </w:rPr>
        <w:t>訳</w:t>
      </w:r>
      <w:r w:rsidR="00C83766">
        <w:rPr>
          <w:rFonts w:ascii="ＭＳ ゴシック" w:eastAsia="ＭＳ ゴシック" w:hAnsi="ＭＳ ゴシック" w:hint="eastAsia"/>
          <w:sz w:val="24"/>
          <w:szCs w:val="24"/>
        </w:rPr>
        <w:t>していて、</w:t>
      </w:r>
      <w:r w:rsidR="00D34B24">
        <w:rPr>
          <w:rFonts w:ascii="ＭＳ ゴシック" w:eastAsia="ＭＳ ゴシック" w:hAnsi="ＭＳ ゴシック" w:hint="eastAsia"/>
          <w:sz w:val="24"/>
          <w:szCs w:val="24"/>
        </w:rPr>
        <w:t>これは</w:t>
      </w:r>
      <w:r w:rsidRPr="0092530F">
        <w:rPr>
          <w:rFonts w:ascii="ＭＳ ゴシック" w:eastAsia="ＭＳ ゴシック" w:hAnsi="ＭＳ ゴシック" w:hint="eastAsia"/>
          <w:color w:val="auto"/>
          <w:kern w:val="2"/>
          <w:sz w:val="24"/>
          <w:szCs w:val="24"/>
        </w:rPr>
        <w:t>「</w:t>
      </w:r>
      <w:proofErr w:type="spellStart"/>
      <w:r w:rsidRPr="0092530F">
        <w:rPr>
          <w:rFonts w:ascii="ＭＳ ゴシック" w:eastAsia="ＭＳ ゴシック" w:hAnsi="ＭＳ ゴシック" w:hint="eastAsia"/>
          <w:color w:val="auto"/>
          <w:kern w:val="2"/>
          <w:sz w:val="24"/>
          <w:szCs w:val="24"/>
        </w:rPr>
        <w:t>sutumiti</w:t>
      </w:r>
      <w:proofErr w:type="spellEnd"/>
      <w:r w:rsidRPr="0092530F">
        <w:rPr>
          <w:rFonts w:ascii="ＭＳ ゴシック" w:eastAsia="ＭＳ ゴシック" w:hAnsi="ＭＳ ゴシック" w:hint="eastAsia"/>
          <w:color w:val="auto"/>
          <w:kern w:val="2"/>
          <w:sz w:val="24"/>
          <w:szCs w:val="24"/>
        </w:rPr>
        <w:t>⓪（名）朝。「つとめて」に対応する</w:t>
      </w:r>
      <w:r w:rsidR="005D7E5E">
        <w:rPr>
          <w:rFonts w:ascii="ＭＳ ゴシック" w:eastAsia="ＭＳ ゴシック" w:hAnsi="ＭＳ ゴシック" w:hint="eastAsia"/>
          <w:color w:val="auto"/>
          <w:kern w:val="2"/>
          <w:sz w:val="24"/>
          <w:szCs w:val="24"/>
        </w:rPr>
        <w:t>。</w:t>
      </w:r>
      <w:proofErr w:type="spellStart"/>
      <w:r w:rsidR="005D7E5E">
        <w:rPr>
          <w:rFonts w:ascii="ＭＳ ゴシック" w:eastAsia="ＭＳ ゴシック" w:hAnsi="ＭＳ ゴシック" w:hint="eastAsia"/>
          <w:color w:val="auto"/>
          <w:kern w:val="2"/>
          <w:sz w:val="24"/>
          <w:szCs w:val="24"/>
        </w:rPr>
        <w:t>sutimiti</w:t>
      </w:r>
      <w:proofErr w:type="spellEnd"/>
      <w:r w:rsidR="005D7E5E">
        <w:rPr>
          <w:rFonts w:ascii="ＭＳ ゴシック" w:eastAsia="ＭＳ ゴシック" w:hAnsi="ＭＳ ゴシック" w:hint="eastAsia"/>
          <w:color w:val="auto"/>
          <w:kern w:val="2"/>
          <w:sz w:val="24"/>
          <w:szCs w:val="24"/>
        </w:rPr>
        <w:t>とも</w:t>
      </w:r>
      <w:r w:rsidRPr="0092530F">
        <w:rPr>
          <w:rFonts w:ascii="ＭＳ ゴシック" w:eastAsia="ＭＳ ゴシック" w:hAnsi="ＭＳ ゴシック" w:hint="eastAsia"/>
          <w:color w:val="auto"/>
          <w:kern w:val="2"/>
          <w:sz w:val="24"/>
          <w:szCs w:val="24"/>
        </w:rPr>
        <w:t>」（国立国語研編　昭和51：498）</w:t>
      </w:r>
      <w:r w:rsidR="001370B4">
        <w:rPr>
          <w:rFonts w:ascii="ＭＳ ゴシック" w:eastAsia="ＭＳ ゴシック" w:hAnsi="ＭＳ ゴシック" w:hint="eastAsia"/>
          <w:color w:val="auto"/>
          <w:kern w:val="2"/>
          <w:sz w:val="24"/>
          <w:szCs w:val="24"/>
        </w:rPr>
        <w:t>と考えることができ</w:t>
      </w:r>
      <w:r w:rsidR="00C83766">
        <w:rPr>
          <w:rFonts w:ascii="ＭＳ ゴシック" w:eastAsia="ＭＳ ゴシック" w:hAnsi="ＭＳ ゴシック" w:hint="eastAsia"/>
          <w:color w:val="auto"/>
          <w:kern w:val="2"/>
          <w:sz w:val="24"/>
          <w:szCs w:val="24"/>
        </w:rPr>
        <w:t>ます</w:t>
      </w:r>
      <w:r w:rsidR="00C13F30">
        <w:rPr>
          <w:rFonts w:ascii="ＭＳ ゴシック" w:eastAsia="ＭＳ ゴシック" w:hAnsi="ＭＳ ゴシック" w:hint="eastAsia"/>
          <w:color w:val="auto"/>
          <w:kern w:val="2"/>
          <w:sz w:val="24"/>
          <w:szCs w:val="24"/>
        </w:rPr>
        <w:t>。</w:t>
      </w:r>
      <w:r w:rsidR="003878C1">
        <w:rPr>
          <w:rFonts w:ascii="ＭＳ ゴシック" w:eastAsia="ＭＳ ゴシック" w:hAnsi="ＭＳ ゴシック" w:hint="eastAsia"/>
          <w:color w:val="auto"/>
          <w:kern w:val="2"/>
          <w:sz w:val="24"/>
          <w:szCs w:val="24"/>
        </w:rPr>
        <w:t>もうひとつは</w:t>
      </w:r>
      <w:r w:rsidR="005D7E5E">
        <w:rPr>
          <w:rFonts w:ascii="ＭＳ ゴシック" w:eastAsia="ＭＳ ゴシック" w:hAnsi="ＭＳ ゴシック" w:hint="eastAsia"/>
          <w:color w:val="auto"/>
          <w:kern w:val="2"/>
          <w:sz w:val="24"/>
          <w:szCs w:val="24"/>
        </w:rPr>
        <w:t>文禄慶長の役</w:t>
      </w:r>
      <w:r w:rsidR="00676DAD">
        <w:rPr>
          <w:rFonts w:ascii="ＭＳ ゴシック" w:eastAsia="ＭＳ ゴシック" w:hAnsi="ＭＳ ゴシック" w:hint="eastAsia"/>
          <w:color w:val="auto"/>
          <w:kern w:val="2"/>
          <w:sz w:val="24"/>
          <w:szCs w:val="24"/>
        </w:rPr>
        <w:t>（壬辰倭乱）</w:t>
      </w:r>
      <w:r w:rsidR="005D7E5E">
        <w:rPr>
          <w:rFonts w:ascii="ＭＳ ゴシック" w:eastAsia="ＭＳ ゴシック" w:hAnsi="ＭＳ ゴシック" w:hint="eastAsia"/>
          <w:color w:val="auto"/>
          <w:kern w:val="2"/>
          <w:sz w:val="24"/>
          <w:szCs w:val="24"/>
        </w:rPr>
        <w:t>について書かれた軍記物</w:t>
      </w:r>
      <w:r w:rsidR="00D34B24" w:rsidRPr="00D16058">
        <w:rPr>
          <w:sz w:val="24"/>
          <w:szCs w:val="24"/>
        </w:rPr>
        <w:t>『陰徳記』</w:t>
      </w:r>
      <w:r w:rsidR="00D34B24" w:rsidRPr="00D16058">
        <w:rPr>
          <w:rFonts w:hint="eastAsia"/>
          <w:sz w:val="24"/>
          <w:szCs w:val="24"/>
        </w:rPr>
        <w:t>（巻七六）</w:t>
      </w:r>
      <w:r w:rsidR="00D34B24" w:rsidRPr="00D16058">
        <w:rPr>
          <w:sz w:val="24"/>
          <w:szCs w:val="24"/>
        </w:rPr>
        <w:t>所載の「高麗詞之事」</w:t>
      </w:r>
      <w:r w:rsidR="00385CBF">
        <w:rPr>
          <w:rFonts w:hint="eastAsia"/>
          <w:sz w:val="24"/>
          <w:szCs w:val="24"/>
        </w:rPr>
        <w:t>にみられ</w:t>
      </w:r>
      <w:r w:rsidR="005D7E5E">
        <w:rPr>
          <w:rFonts w:hint="eastAsia"/>
          <w:sz w:val="24"/>
          <w:szCs w:val="24"/>
        </w:rPr>
        <w:t>るもので、「「日朝会話集」とでも名付くべきもの」</w:t>
      </w:r>
      <w:r w:rsidR="008058CC" w:rsidRPr="00D16058">
        <w:rPr>
          <w:rFonts w:hint="eastAsia"/>
          <w:sz w:val="24"/>
          <w:szCs w:val="24"/>
        </w:rPr>
        <w:t>（布</w:t>
      </w:r>
      <w:r w:rsidR="008058CC" w:rsidRPr="001E0C98">
        <w:rPr>
          <w:rFonts w:ascii="ＭＳ ゴシック" w:eastAsia="ＭＳ ゴシック" w:hAnsi="ＭＳ ゴシック" w:hint="eastAsia"/>
          <w:sz w:val="24"/>
          <w:szCs w:val="24"/>
        </w:rPr>
        <w:t>引　1984.6：18-9）</w:t>
      </w:r>
      <w:r w:rsidR="00676DAD">
        <w:rPr>
          <w:rFonts w:hint="eastAsia"/>
          <w:sz w:val="24"/>
          <w:szCs w:val="24"/>
        </w:rPr>
        <w:t>にでてくる語</w:t>
      </w:r>
      <w:r w:rsidR="005D7E5E">
        <w:rPr>
          <w:rFonts w:hint="eastAsia"/>
          <w:sz w:val="24"/>
          <w:szCs w:val="24"/>
        </w:rPr>
        <w:t>です。</w:t>
      </w:r>
      <w:r w:rsidR="00D34B24">
        <w:rPr>
          <w:rFonts w:ascii="ＭＳ ゴシック" w:eastAsia="ＭＳ ゴシック" w:hAnsi="ＭＳ ゴシック" w:hint="eastAsia"/>
          <w:color w:val="auto"/>
          <w:kern w:val="2"/>
          <w:sz w:val="24"/>
          <w:szCs w:val="24"/>
        </w:rPr>
        <w:t>次に</w:t>
      </w:r>
      <w:r w:rsidR="00385CBF">
        <w:rPr>
          <w:rFonts w:ascii="ＭＳ ゴシック" w:eastAsia="ＭＳ ゴシック" w:hAnsi="ＭＳ ゴシック" w:hint="eastAsia"/>
          <w:color w:val="auto"/>
          <w:kern w:val="2"/>
          <w:sz w:val="24"/>
          <w:szCs w:val="24"/>
        </w:rPr>
        <w:t>そ</w:t>
      </w:r>
      <w:r w:rsidR="00385CBF">
        <w:rPr>
          <w:rFonts w:hint="eastAsia"/>
          <w:sz w:val="24"/>
          <w:szCs w:val="24"/>
        </w:rPr>
        <w:t>の</w:t>
      </w:r>
      <w:r w:rsidR="00385CBF">
        <w:rPr>
          <w:rFonts w:ascii="ＭＳ ゴシック" w:eastAsia="ＭＳ ゴシック" w:hAnsi="ＭＳ ゴシック" w:hint="eastAsia"/>
          <w:color w:val="auto"/>
          <w:kern w:val="2"/>
          <w:sz w:val="24"/>
          <w:szCs w:val="24"/>
        </w:rPr>
        <w:t>語例</w:t>
      </w:r>
      <w:r w:rsidR="008058CC" w:rsidRPr="00D16058">
        <w:rPr>
          <w:rFonts w:hint="eastAsia"/>
          <w:sz w:val="24"/>
          <w:szCs w:val="24"/>
        </w:rPr>
        <w:t>（</w:t>
      </w:r>
      <w:r w:rsidR="008058CC">
        <w:rPr>
          <w:rFonts w:hint="eastAsia"/>
          <w:sz w:val="24"/>
          <w:szCs w:val="24"/>
        </w:rPr>
        <w:t>同書</w:t>
      </w:r>
      <w:r w:rsidR="008058CC" w:rsidRPr="001E0C98">
        <w:rPr>
          <w:rFonts w:ascii="ＭＳ ゴシック" w:eastAsia="ＭＳ ゴシック" w:hAnsi="ＭＳ ゴシック" w:hint="eastAsia"/>
          <w:sz w:val="24"/>
          <w:szCs w:val="24"/>
        </w:rPr>
        <w:t>：18-9）</w:t>
      </w:r>
      <w:r w:rsidR="00385CBF">
        <w:rPr>
          <w:rFonts w:ascii="ＭＳ ゴシック" w:eastAsia="ＭＳ ゴシック" w:hAnsi="ＭＳ ゴシック" w:hint="eastAsia"/>
          <w:color w:val="auto"/>
          <w:kern w:val="2"/>
          <w:sz w:val="24"/>
          <w:szCs w:val="24"/>
        </w:rPr>
        <w:t>を</w:t>
      </w:r>
      <w:r w:rsidR="00D34B24">
        <w:rPr>
          <w:rFonts w:ascii="ＭＳ ゴシック" w:eastAsia="ＭＳ ゴシック" w:hAnsi="ＭＳ ゴシック" w:hint="eastAsia"/>
          <w:color w:val="auto"/>
          <w:kern w:val="2"/>
          <w:sz w:val="24"/>
          <w:szCs w:val="24"/>
        </w:rPr>
        <w:t>みてみます</w:t>
      </w:r>
      <w:r w:rsidR="00D34B24" w:rsidRPr="001E0C98">
        <w:rPr>
          <w:rFonts w:ascii="ＭＳ ゴシック" w:eastAsia="ＭＳ ゴシック" w:hAnsi="ＭＳ ゴシック" w:hint="eastAsia"/>
          <w:sz w:val="24"/>
          <w:szCs w:val="24"/>
        </w:rPr>
        <w:t>。</w:t>
      </w:r>
    </w:p>
    <w:p w14:paraId="00B5F20F" w14:textId="77777777" w:rsidR="00D34B24" w:rsidRPr="001E0C98" w:rsidRDefault="00D34B24" w:rsidP="00D34B24">
      <w:pPr>
        <w:pStyle w:val="10"/>
        <w:ind w:leftChars="0" w:left="0"/>
        <w:rPr>
          <w:rFonts w:ascii="ＭＳ ゴシック" w:eastAsia="ＭＳ ゴシック" w:hAnsi="ＭＳ ゴシック"/>
          <w:color w:val="auto"/>
          <w:kern w:val="2"/>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34"/>
        <w:gridCol w:w="1560"/>
        <w:gridCol w:w="2126"/>
        <w:gridCol w:w="2268"/>
        <w:gridCol w:w="1276"/>
      </w:tblGrid>
      <w:tr w:rsidR="00D34B24" w:rsidRPr="00CA2643" w14:paraId="1DBD5F73" w14:textId="77777777" w:rsidTr="00340381">
        <w:tc>
          <w:tcPr>
            <w:tcW w:w="567" w:type="dxa"/>
          </w:tcPr>
          <w:p w14:paraId="5F13DB46" w14:textId="77777777" w:rsidR="00D34B24" w:rsidRPr="00CA2643" w:rsidRDefault="00D34B24" w:rsidP="00923D6C">
            <w:pPr>
              <w:pStyle w:val="10"/>
              <w:ind w:leftChars="0" w:left="0"/>
              <w:rPr>
                <w:rFonts w:ascii="ＭＳ ゴシック" w:eastAsia="ＭＳ ゴシック" w:hAnsi="ＭＳ ゴシック"/>
                <w:color w:val="auto"/>
                <w:kern w:val="2"/>
              </w:rPr>
            </w:pPr>
          </w:p>
        </w:tc>
        <w:tc>
          <w:tcPr>
            <w:tcW w:w="1134" w:type="dxa"/>
          </w:tcPr>
          <w:p w14:paraId="17D0049E"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語例</w:t>
            </w:r>
          </w:p>
        </w:tc>
        <w:tc>
          <w:tcPr>
            <w:tcW w:w="1560" w:type="dxa"/>
          </w:tcPr>
          <w:p w14:paraId="224DEDD4"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rPr>
              <w:t>「高麗詞之事」</w:t>
            </w:r>
          </w:p>
        </w:tc>
        <w:tc>
          <w:tcPr>
            <w:tcW w:w="2126" w:type="dxa"/>
          </w:tcPr>
          <w:p w14:paraId="22A99BFC" w14:textId="77777777" w:rsidR="00D34B24" w:rsidRPr="00CA2643" w:rsidRDefault="00676DAD" w:rsidP="001554F0">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想定される</w:t>
            </w:r>
            <w:r w:rsidR="00D34B24" w:rsidRPr="00CA2643">
              <w:rPr>
                <w:rFonts w:ascii="ＭＳ ゴシック" w:eastAsia="ＭＳ ゴシック" w:hAnsi="ＭＳ ゴシック" w:hint="eastAsia"/>
                <w:color w:val="auto"/>
                <w:kern w:val="2"/>
              </w:rPr>
              <w:t>翻字</w:t>
            </w:r>
          </w:p>
        </w:tc>
        <w:tc>
          <w:tcPr>
            <w:tcW w:w="2268" w:type="dxa"/>
          </w:tcPr>
          <w:p w14:paraId="5FD1CE57"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rPr>
              <w:t>『</w:t>
            </w:r>
            <w:r w:rsidRPr="00CA2643">
              <w:rPr>
                <w:rFonts w:ascii="ＭＳ ゴシック" w:eastAsia="ＭＳ ゴシック" w:hAnsi="ＭＳ ゴシック" w:hint="eastAsia"/>
              </w:rPr>
              <w:t>雞林類事</w:t>
            </w:r>
            <w:r w:rsidRPr="00CA2643">
              <w:rPr>
                <w:rFonts w:ascii="ＭＳ ゴシック" w:eastAsia="ＭＳ ゴシック" w:hAnsi="ＭＳ ゴシック"/>
              </w:rPr>
              <w:t>』</w:t>
            </w:r>
          </w:p>
        </w:tc>
        <w:tc>
          <w:tcPr>
            <w:tcW w:w="1276" w:type="dxa"/>
          </w:tcPr>
          <w:p w14:paraId="0EE5B780"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現代語</w:t>
            </w:r>
          </w:p>
        </w:tc>
      </w:tr>
      <w:tr w:rsidR="00D34B24" w:rsidRPr="00CA2643" w14:paraId="717B8EA7" w14:textId="77777777" w:rsidTr="00340381">
        <w:tc>
          <w:tcPr>
            <w:tcW w:w="567" w:type="dxa"/>
          </w:tcPr>
          <w:p w14:paraId="0503903A"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13</w:t>
            </w:r>
          </w:p>
        </w:tc>
        <w:tc>
          <w:tcPr>
            <w:tcW w:w="1134" w:type="dxa"/>
          </w:tcPr>
          <w:p w14:paraId="74C0C58D"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女子</w:t>
            </w:r>
          </w:p>
        </w:tc>
        <w:tc>
          <w:tcPr>
            <w:tcW w:w="1560" w:type="dxa"/>
          </w:tcPr>
          <w:p w14:paraId="2267B32D"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スタリ</w:t>
            </w:r>
          </w:p>
        </w:tc>
        <w:tc>
          <w:tcPr>
            <w:tcW w:w="2126" w:type="dxa"/>
          </w:tcPr>
          <w:p w14:paraId="7F51900C" w14:textId="77777777" w:rsidR="00D34B24" w:rsidRPr="00CA2643" w:rsidRDefault="00970F15" w:rsidP="00970F15">
            <w:pPr>
              <w:pStyle w:val="10"/>
              <w:ind w:leftChars="0" w:left="0"/>
              <w:rPr>
                <w:rFonts w:ascii="ＭＳ ゴシック" w:eastAsia="ＭＳ ゴシック" w:hAnsi="ＭＳ ゴシック"/>
                <w:color w:val="auto"/>
                <w:kern w:val="2"/>
              </w:rPr>
            </w:pPr>
            <w:proofErr w:type="spellStart"/>
            <w:r w:rsidRPr="00CA2643">
              <w:rPr>
                <w:rFonts w:ascii="ＭＳ ゴシック" w:eastAsia="ＭＳ ゴシック" w:hAnsi="ＭＳ ゴシック" w:hint="eastAsia"/>
                <w:color w:val="auto"/>
                <w:kern w:val="2"/>
              </w:rPr>
              <w:t>s</w:t>
            </w:r>
            <w:r w:rsidR="00D34B24" w:rsidRPr="00CA2643">
              <w:rPr>
                <w:rFonts w:ascii="ＭＳ ゴシック" w:eastAsia="ＭＳ ゴシック" w:hAnsi="ＭＳ ゴシック"/>
                <w:color w:val="auto"/>
                <w:kern w:val="2"/>
              </w:rPr>
              <w:t>tʌ</w:t>
            </w:r>
            <w:proofErr w:type="spellEnd"/>
            <w:r w:rsidR="00D34B24" w:rsidRPr="00CA2643">
              <w:rPr>
                <w:rFonts w:ascii="ＭＳ ゴシック" w:eastAsia="ＭＳ ゴシック" w:hAnsi="ＭＳ ゴシック"/>
                <w:color w:val="auto"/>
                <w:kern w:val="2"/>
              </w:rPr>
              <w:t>ｒ</w:t>
            </w:r>
          </w:p>
        </w:tc>
        <w:tc>
          <w:tcPr>
            <w:tcW w:w="2268" w:type="dxa"/>
          </w:tcPr>
          <w:p w14:paraId="7710203B" w14:textId="77777777" w:rsidR="00D34B24" w:rsidRPr="00CA2643" w:rsidRDefault="00D34B24" w:rsidP="00931832">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「女兒曰寳妲</w:t>
            </w:r>
            <w:r w:rsidR="00931832" w:rsidRPr="00CA2643">
              <w:rPr>
                <w:rFonts w:ascii="ＭＳ ゴシック" w:eastAsia="ＭＳ ゴシック" w:hAnsi="ＭＳ ゴシック" w:hint="eastAsia"/>
                <w:color w:val="auto"/>
                <w:kern w:val="2"/>
              </w:rPr>
              <w:t>」</w:t>
            </w:r>
            <w:r w:rsidR="00970F15" w:rsidRPr="00CA2643">
              <w:rPr>
                <w:rFonts w:ascii="ＭＳ ゴシック" w:eastAsia="ＭＳ ゴシック" w:hAnsi="ＭＳ ゴシック" w:hint="eastAsia"/>
                <w:color w:val="auto"/>
                <w:kern w:val="2"/>
              </w:rPr>
              <w:t>A</w:t>
            </w:r>
          </w:p>
        </w:tc>
        <w:tc>
          <w:tcPr>
            <w:tcW w:w="1276" w:type="dxa"/>
          </w:tcPr>
          <w:p w14:paraId="40B16BA6" w14:textId="77777777" w:rsidR="00D34B24" w:rsidRPr="00CA2643" w:rsidRDefault="00D34B24" w:rsidP="00923D6C">
            <w:pPr>
              <w:pStyle w:val="10"/>
              <w:ind w:leftChars="0" w:left="0"/>
              <w:rPr>
                <w:rFonts w:ascii="ＭＳ ゴシック" w:eastAsia="ＭＳ ゴシック" w:hAnsi="ＭＳ ゴシック"/>
                <w:color w:val="auto"/>
                <w:kern w:val="2"/>
              </w:rPr>
            </w:pPr>
            <w:proofErr w:type="spellStart"/>
            <w:r w:rsidRPr="00CA2643">
              <w:rPr>
                <w:rFonts w:ascii="ＭＳ ゴシック" w:eastAsia="ＭＳ ゴシック" w:hAnsi="ＭＳ ゴシック" w:hint="eastAsia"/>
                <w:color w:val="auto"/>
                <w:kern w:val="2"/>
              </w:rPr>
              <w:t>ttar</w:t>
            </w:r>
            <w:proofErr w:type="spellEnd"/>
            <w:r w:rsidRPr="00CA2643">
              <w:rPr>
                <w:rFonts w:ascii="ＭＳ ゴシック" w:eastAsia="ＭＳ ゴシック" w:hAnsi="ＭＳ ゴシック" w:hint="eastAsia"/>
                <w:color w:val="auto"/>
                <w:kern w:val="2"/>
              </w:rPr>
              <w:t>（娘）</w:t>
            </w:r>
          </w:p>
        </w:tc>
      </w:tr>
      <w:tr w:rsidR="00D34B24" w:rsidRPr="00CA2643" w14:paraId="51101D05" w14:textId="77777777" w:rsidTr="00340381">
        <w:tc>
          <w:tcPr>
            <w:tcW w:w="567" w:type="dxa"/>
          </w:tcPr>
          <w:p w14:paraId="2C1C8438"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84</w:t>
            </w:r>
          </w:p>
        </w:tc>
        <w:tc>
          <w:tcPr>
            <w:tcW w:w="1134" w:type="dxa"/>
          </w:tcPr>
          <w:p w14:paraId="5D093361"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帯</w:t>
            </w:r>
          </w:p>
        </w:tc>
        <w:tc>
          <w:tcPr>
            <w:tcW w:w="1560" w:type="dxa"/>
          </w:tcPr>
          <w:p w14:paraId="450504AD"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ステイ</w:t>
            </w:r>
          </w:p>
        </w:tc>
        <w:tc>
          <w:tcPr>
            <w:tcW w:w="2126" w:type="dxa"/>
          </w:tcPr>
          <w:p w14:paraId="6C914506" w14:textId="77777777" w:rsidR="00D34B24" w:rsidRPr="00CA2643" w:rsidRDefault="00D34B24" w:rsidP="00923D6C">
            <w:pPr>
              <w:pStyle w:val="10"/>
              <w:ind w:leftChars="0" w:left="0"/>
              <w:rPr>
                <w:rFonts w:ascii="ＭＳ ゴシック" w:eastAsia="ＭＳ ゴシック" w:hAnsi="ＭＳ ゴシック" w:cs="Batang"/>
                <w:color w:val="auto"/>
                <w:kern w:val="2"/>
              </w:rPr>
            </w:pPr>
            <w:proofErr w:type="spellStart"/>
            <w:r w:rsidRPr="00CA2643">
              <w:rPr>
                <w:rFonts w:ascii="ＭＳ ゴシック" w:eastAsia="ＭＳ ゴシック" w:hAnsi="ＭＳ ゴシック" w:cs="Batang" w:hint="eastAsia"/>
                <w:color w:val="auto"/>
                <w:kern w:val="2"/>
              </w:rPr>
              <w:t>st</w:t>
            </w:r>
            <w:r w:rsidRPr="00CA2643">
              <w:rPr>
                <w:rFonts w:ascii="ＭＳ ゴシック" w:eastAsia="ＭＳ ゴシック" w:hAnsi="ＭＳ ゴシック" w:hint="eastAsia"/>
                <w:color w:val="auto"/>
                <w:kern w:val="2"/>
              </w:rPr>
              <w:t>ɨi</w:t>
            </w:r>
            <w:proofErr w:type="spellEnd"/>
          </w:p>
        </w:tc>
        <w:tc>
          <w:tcPr>
            <w:tcW w:w="2268" w:type="dxa"/>
          </w:tcPr>
          <w:p w14:paraId="1C11F1C4"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「女子勒帛曰實帶」</w:t>
            </w:r>
            <w:r w:rsidR="00385CBF" w:rsidRPr="00CA2643">
              <w:rPr>
                <w:rFonts w:ascii="ＭＳ ゴシック" w:eastAsia="ＭＳ ゴシック" w:hAnsi="ＭＳ ゴシック" w:hint="eastAsia"/>
                <w:color w:val="auto"/>
                <w:kern w:val="2"/>
              </w:rPr>
              <w:t>B</w:t>
            </w:r>
          </w:p>
        </w:tc>
        <w:tc>
          <w:tcPr>
            <w:tcW w:w="1276" w:type="dxa"/>
          </w:tcPr>
          <w:p w14:paraId="7774A5F8" w14:textId="77777777" w:rsidR="00D34B24" w:rsidRPr="00CA2643" w:rsidRDefault="00D34B24" w:rsidP="00923D6C">
            <w:pPr>
              <w:pStyle w:val="10"/>
              <w:ind w:leftChars="0" w:left="0"/>
              <w:rPr>
                <w:rFonts w:ascii="ＭＳ ゴシック" w:eastAsia="ＭＳ ゴシック" w:hAnsi="ＭＳ ゴシック"/>
                <w:color w:val="auto"/>
                <w:kern w:val="2"/>
              </w:rPr>
            </w:pPr>
            <w:proofErr w:type="spellStart"/>
            <w:r w:rsidRPr="00CA2643">
              <w:rPr>
                <w:rFonts w:ascii="ＭＳ ゴシック" w:eastAsia="ＭＳ ゴシック" w:hAnsi="ＭＳ ゴシック" w:hint="eastAsia"/>
                <w:color w:val="auto"/>
                <w:kern w:val="2"/>
              </w:rPr>
              <w:t>tti</w:t>
            </w:r>
            <w:proofErr w:type="spellEnd"/>
          </w:p>
        </w:tc>
      </w:tr>
      <w:tr w:rsidR="00D34B24" w:rsidRPr="00CA2643" w14:paraId="0C8296ED" w14:textId="77777777" w:rsidTr="00340381">
        <w:tc>
          <w:tcPr>
            <w:tcW w:w="567" w:type="dxa"/>
          </w:tcPr>
          <w:p w14:paraId="72362174"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117</w:t>
            </w:r>
          </w:p>
        </w:tc>
        <w:tc>
          <w:tcPr>
            <w:tcW w:w="1134" w:type="dxa"/>
          </w:tcPr>
          <w:p w14:paraId="21AE5AC6"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ノミ</w:t>
            </w:r>
            <w:r w:rsidR="00676DAD" w:rsidRPr="00CA2643">
              <w:rPr>
                <w:rFonts w:ascii="ＭＳ ゴシック" w:eastAsia="ＭＳ ゴシック" w:hAnsi="ＭＳ ゴシック" w:hint="eastAsia"/>
                <w:color w:val="auto"/>
                <w:kern w:val="2"/>
              </w:rPr>
              <w:t>（鑿）</w:t>
            </w:r>
          </w:p>
        </w:tc>
        <w:tc>
          <w:tcPr>
            <w:tcW w:w="1560" w:type="dxa"/>
          </w:tcPr>
          <w:p w14:paraId="38DD2CAE"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クル</w:t>
            </w:r>
          </w:p>
        </w:tc>
        <w:tc>
          <w:tcPr>
            <w:tcW w:w="2126" w:type="dxa"/>
          </w:tcPr>
          <w:p w14:paraId="1807E562" w14:textId="77777777" w:rsidR="00D34B24" w:rsidRPr="00CA2643" w:rsidRDefault="00D34B24" w:rsidP="002C5B0A">
            <w:pPr>
              <w:pStyle w:val="10"/>
              <w:ind w:leftChars="0" w:left="0"/>
              <w:rPr>
                <w:rFonts w:ascii="ＭＳ ゴシック" w:eastAsia="ＭＳ ゴシック" w:hAnsi="ＭＳ ゴシック" w:cs="Batang"/>
                <w:color w:val="auto"/>
                <w:kern w:val="2"/>
              </w:rPr>
            </w:pPr>
            <w:proofErr w:type="spellStart"/>
            <w:r w:rsidRPr="00CA2643">
              <w:rPr>
                <w:rFonts w:ascii="ＭＳ ゴシック" w:eastAsia="ＭＳ ゴシック" w:hAnsi="ＭＳ ゴシック" w:cs="Batang" w:hint="eastAsia"/>
                <w:color w:val="auto"/>
                <w:kern w:val="2"/>
              </w:rPr>
              <w:t>psk</w:t>
            </w:r>
            <w:r w:rsidRPr="00CA2643">
              <w:rPr>
                <w:rFonts w:ascii="ＭＳ ゴシック" w:eastAsia="ＭＳ ゴシック" w:hAnsi="ＭＳ ゴシック" w:hint="eastAsia"/>
                <w:color w:val="auto"/>
                <w:kern w:val="2"/>
              </w:rPr>
              <w:t>ɨ</w:t>
            </w:r>
            <w:r w:rsidRPr="00CA2643">
              <w:rPr>
                <w:rFonts w:ascii="ＭＳ ゴシック" w:eastAsia="ＭＳ ゴシック" w:hAnsi="ＭＳ ゴシック" w:cs="Batang" w:hint="eastAsia"/>
                <w:color w:val="auto"/>
                <w:kern w:val="2"/>
              </w:rPr>
              <w:t>r</w:t>
            </w:r>
            <w:r w:rsidR="00676DAD" w:rsidRPr="00CA2643">
              <w:rPr>
                <w:rFonts w:ascii="ＭＳ ゴシック" w:eastAsia="ＭＳ ゴシック" w:hAnsi="ＭＳ ゴシック" w:cs="Batang" w:hint="eastAsia"/>
                <w:color w:val="auto"/>
                <w:kern w:val="2"/>
              </w:rPr>
              <w:t>,</w:t>
            </w:r>
            <w:r w:rsidRPr="00CA2643">
              <w:rPr>
                <w:rFonts w:ascii="ＭＳ ゴシック" w:eastAsia="ＭＳ ゴシック" w:hAnsi="ＭＳ ゴシック" w:cs="Batang" w:hint="eastAsia"/>
                <w:color w:val="auto"/>
                <w:kern w:val="2"/>
              </w:rPr>
              <w:t>sk</w:t>
            </w:r>
            <w:r w:rsidRPr="00CA2643">
              <w:rPr>
                <w:rFonts w:ascii="ＭＳ ゴシック" w:eastAsia="ＭＳ ゴシック" w:hAnsi="ＭＳ ゴシック" w:hint="eastAsia"/>
                <w:color w:val="auto"/>
                <w:kern w:val="2"/>
              </w:rPr>
              <w:t>ɨ</w:t>
            </w:r>
            <w:r w:rsidRPr="00CA2643">
              <w:rPr>
                <w:rFonts w:ascii="ＭＳ ゴシック" w:eastAsia="ＭＳ ゴシック" w:hAnsi="ＭＳ ゴシック" w:cs="Batang" w:hint="eastAsia"/>
                <w:color w:val="auto"/>
                <w:kern w:val="2"/>
              </w:rPr>
              <w:t>r</w:t>
            </w:r>
            <w:proofErr w:type="spellEnd"/>
            <w:r w:rsidR="007D5772" w:rsidRPr="00CA2643">
              <w:rPr>
                <w:rFonts w:ascii="ＭＳ ゴシック" w:eastAsia="ＭＳ ゴシック" w:hAnsi="ＭＳ ゴシック" w:cs="Batang" w:hint="eastAsia"/>
                <w:color w:val="auto"/>
                <w:kern w:val="2"/>
              </w:rPr>
              <w:t>（注</w:t>
            </w:r>
            <w:r w:rsidR="002C5B0A" w:rsidRPr="00CA2643">
              <w:rPr>
                <w:rFonts w:ascii="ＭＳ ゴシック" w:eastAsia="ＭＳ ゴシック" w:hAnsi="ＭＳ ゴシック" w:cs="Batang" w:hint="eastAsia"/>
                <w:color w:val="auto"/>
                <w:kern w:val="2"/>
              </w:rPr>
              <w:t>19</w:t>
            </w:r>
            <w:r w:rsidR="007D5772" w:rsidRPr="00CA2643">
              <w:rPr>
                <w:rFonts w:ascii="ＭＳ ゴシック" w:eastAsia="ＭＳ ゴシック" w:hAnsi="ＭＳ ゴシック" w:cs="Batang" w:hint="eastAsia"/>
                <w:color w:val="auto"/>
                <w:kern w:val="2"/>
              </w:rPr>
              <w:t>）</w:t>
            </w:r>
          </w:p>
        </w:tc>
        <w:tc>
          <w:tcPr>
            <w:tcW w:w="2268" w:type="dxa"/>
          </w:tcPr>
          <w:p w14:paraId="01F78FBC" w14:textId="77777777" w:rsidR="00D34B24" w:rsidRPr="00CA2643" w:rsidRDefault="00D34B24" w:rsidP="00923D6C">
            <w:pPr>
              <w:pStyle w:val="10"/>
              <w:ind w:leftChars="0" w:left="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w:t>
            </w:r>
          </w:p>
        </w:tc>
        <w:tc>
          <w:tcPr>
            <w:tcW w:w="1276" w:type="dxa"/>
          </w:tcPr>
          <w:p w14:paraId="1151DC71" w14:textId="77777777" w:rsidR="00D34B24" w:rsidRPr="00CA2643" w:rsidRDefault="00676DAD" w:rsidP="00923D6C">
            <w:pPr>
              <w:pStyle w:val="10"/>
              <w:ind w:leftChars="0" w:left="0"/>
              <w:rPr>
                <w:rFonts w:ascii="ＭＳ ゴシック" w:eastAsia="ＭＳ ゴシック" w:hAnsi="ＭＳ ゴシック"/>
                <w:color w:val="auto"/>
                <w:kern w:val="2"/>
              </w:rPr>
            </w:pPr>
            <w:proofErr w:type="spellStart"/>
            <w:r w:rsidRPr="00CA2643">
              <w:rPr>
                <w:rFonts w:ascii="ＭＳ ゴシック" w:eastAsia="ＭＳ ゴシック" w:hAnsi="ＭＳ ゴシック" w:hint="eastAsia"/>
                <w:color w:val="auto"/>
                <w:kern w:val="2"/>
              </w:rPr>
              <w:t>kkɨ</w:t>
            </w:r>
            <w:r w:rsidRPr="00CA2643">
              <w:rPr>
                <w:rFonts w:ascii="ＭＳ ゴシック" w:eastAsia="ＭＳ ゴシック" w:hAnsi="ＭＳ ゴシック" w:cs="Batang" w:hint="eastAsia"/>
                <w:color w:val="auto"/>
                <w:kern w:val="2"/>
              </w:rPr>
              <w:t>r</w:t>
            </w:r>
            <w:proofErr w:type="spellEnd"/>
          </w:p>
        </w:tc>
      </w:tr>
    </w:tbl>
    <w:p w14:paraId="44A5959F" w14:textId="77777777" w:rsidR="00DA3D55" w:rsidRDefault="00D34B24" w:rsidP="00DA3D55">
      <w:pPr>
        <w:pStyle w:val="10"/>
        <w:ind w:leftChars="100" w:left="20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w:t>
      </w:r>
      <w:r w:rsidR="00911429" w:rsidRPr="00CA2643">
        <w:rPr>
          <w:rFonts w:ascii="ＭＳ ゴシック" w:eastAsia="ＭＳ ゴシック" w:hAnsi="ＭＳ ゴシック" w:hint="eastAsia"/>
          <w:color w:val="auto"/>
          <w:kern w:val="2"/>
        </w:rPr>
        <w:t>同様の考察は福井（</w:t>
      </w:r>
      <w:r w:rsidR="00911429" w:rsidRPr="00CA2643">
        <w:rPr>
          <w:rFonts w:ascii="ＭＳ ゴシック" w:eastAsia="ＭＳ ゴシック" w:hAnsi="ＭＳ ゴシック"/>
          <w:color w:val="auto"/>
          <w:kern w:val="2"/>
        </w:rPr>
        <w:t>2013：59-6</w:t>
      </w:r>
      <w:r w:rsidR="00507202" w:rsidRPr="00CA2643">
        <w:rPr>
          <w:rFonts w:ascii="ＭＳ ゴシック" w:eastAsia="ＭＳ ゴシック" w:hAnsi="ＭＳ ゴシック" w:hint="eastAsia"/>
          <w:color w:val="auto"/>
          <w:kern w:val="2"/>
        </w:rPr>
        <w:t>2</w:t>
      </w:r>
      <w:r w:rsidR="00911429" w:rsidRPr="00CA2643">
        <w:rPr>
          <w:rFonts w:ascii="ＭＳ ゴシック" w:eastAsia="ＭＳ ゴシック" w:hAnsi="ＭＳ ゴシック" w:hint="eastAsia"/>
          <w:color w:val="auto"/>
          <w:kern w:val="2"/>
        </w:rPr>
        <w:t>）にも</w:t>
      </w:r>
      <w:r w:rsidR="00507202" w:rsidRPr="00CA2643">
        <w:rPr>
          <w:rFonts w:ascii="ＭＳ ゴシック" w:eastAsia="ＭＳ ゴシック" w:hAnsi="ＭＳ ゴシック" w:hint="eastAsia"/>
          <w:color w:val="auto"/>
          <w:kern w:val="2"/>
        </w:rPr>
        <w:t>あり</w:t>
      </w:r>
      <w:r w:rsidR="00345224" w:rsidRPr="00CA2643">
        <w:rPr>
          <w:rFonts w:ascii="ＭＳ ゴシック" w:eastAsia="ＭＳ ゴシック" w:hAnsi="ＭＳ ゴシック" w:hint="eastAsia"/>
          <w:color w:val="auto"/>
          <w:kern w:val="2"/>
        </w:rPr>
        <w:t>ます</w:t>
      </w:r>
      <w:r w:rsidR="00911429" w:rsidRPr="00CA2643">
        <w:rPr>
          <w:rFonts w:ascii="ＭＳ ゴシック" w:eastAsia="ＭＳ ゴシック" w:hAnsi="ＭＳ ゴシック" w:hint="eastAsia"/>
          <w:color w:val="auto"/>
          <w:kern w:val="2"/>
        </w:rPr>
        <w:t>。</w:t>
      </w:r>
    </w:p>
    <w:p w14:paraId="4789EBEC" w14:textId="1F69D040" w:rsidR="000D524F" w:rsidRPr="00CA2643" w:rsidRDefault="00911429" w:rsidP="00DA3D55">
      <w:pPr>
        <w:pStyle w:val="10"/>
        <w:ind w:leftChars="100" w:left="20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w:t>
      </w:r>
      <w:r w:rsidR="00970F15" w:rsidRPr="00CA2643">
        <w:rPr>
          <w:rFonts w:ascii="ＭＳ ゴシック" w:eastAsia="ＭＳ ゴシック" w:hAnsi="ＭＳ ゴシック" w:hint="eastAsia"/>
          <w:color w:val="auto"/>
          <w:kern w:val="2"/>
        </w:rPr>
        <w:t>A</w:t>
      </w:r>
      <w:r w:rsidRPr="00CA2643">
        <w:rPr>
          <w:rFonts w:ascii="ＭＳ ゴシック" w:eastAsia="ＭＳ ゴシック" w:hAnsi="ＭＳ ゴシック" w:hint="eastAsia"/>
          <w:color w:val="auto"/>
          <w:kern w:val="2"/>
        </w:rPr>
        <w:t>：「〜寳妲」のあとの割注は</w:t>
      </w:r>
      <w:r w:rsidR="00970F15" w:rsidRPr="00CA2643">
        <w:rPr>
          <w:rFonts w:ascii="ＭＳ ゴシック" w:eastAsia="ＭＳ ゴシック" w:hAnsi="ＭＳ ゴシック" w:hint="eastAsia"/>
          <w:color w:val="auto"/>
          <w:kern w:val="2"/>
        </w:rPr>
        <w:t>「亦曰古召曹兒」</w:t>
      </w:r>
      <w:r w:rsidR="00733256" w:rsidRPr="00CA2643">
        <w:rPr>
          <w:rFonts w:ascii="ＭＳ ゴシック" w:eastAsia="ＭＳ ゴシック" w:hAnsi="ＭＳ ゴシック" w:hint="eastAsia"/>
          <w:color w:val="auto"/>
          <w:kern w:val="2"/>
        </w:rPr>
        <w:t>（</w:t>
      </w:r>
      <w:r w:rsidR="00507202" w:rsidRPr="00CA2643">
        <w:rPr>
          <w:rFonts w:ascii="ＭＳ ゴシック" w:eastAsia="ＭＳ ゴシック" w:hAnsi="ＭＳ ゴシック" w:hint="eastAsia"/>
          <w:color w:val="auto"/>
          <w:kern w:val="2"/>
        </w:rPr>
        <w:t>前間　昭和49：</w:t>
      </w:r>
      <w:r w:rsidR="00733256" w:rsidRPr="00CA2643">
        <w:rPr>
          <w:rFonts w:ascii="ＭＳ ゴシック" w:eastAsia="ＭＳ ゴシック" w:hAnsi="ＭＳ ゴシック" w:hint="eastAsia"/>
          <w:color w:val="auto"/>
          <w:kern w:val="2"/>
        </w:rPr>
        <w:t>233）</w:t>
      </w:r>
      <w:r w:rsidR="00970F15" w:rsidRPr="00CA2643">
        <w:rPr>
          <w:rFonts w:ascii="ＭＳ ゴシック" w:eastAsia="ＭＳ ゴシック" w:hAnsi="ＭＳ ゴシック" w:hint="eastAsia"/>
          <w:color w:val="auto"/>
          <w:kern w:val="2"/>
        </w:rPr>
        <w:t>。</w:t>
      </w:r>
    </w:p>
    <w:p w14:paraId="112C8F62" w14:textId="77777777" w:rsidR="00A06A86" w:rsidRPr="00CA2643" w:rsidRDefault="00385CBF" w:rsidP="00A35231">
      <w:pPr>
        <w:pStyle w:val="10"/>
        <w:spacing w:line="360" w:lineRule="exact"/>
        <w:ind w:leftChars="100" w:left="800" w:hangingChars="300" w:hanging="600"/>
        <w:rPr>
          <w:rFonts w:ascii="ＭＳ ゴシック" w:eastAsia="ＭＳ ゴシック" w:hAnsi="ＭＳ ゴシック"/>
          <w:color w:val="auto"/>
          <w:kern w:val="2"/>
        </w:rPr>
      </w:pPr>
      <w:r w:rsidRPr="00CA2643">
        <w:rPr>
          <w:rFonts w:ascii="ＭＳ ゴシック" w:eastAsia="ＭＳ ゴシック" w:hAnsi="ＭＳ ゴシック" w:hint="eastAsia"/>
          <w:color w:val="auto"/>
          <w:kern w:val="2"/>
        </w:rPr>
        <w:t>＊B：</w:t>
      </w:r>
      <w:r w:rsidR="00507202" w:rsidRPr="00CA2643">
        <w:rPr>
          <w:rFonts w:ascii="ＭＳ ゴシック" w:eastAsia="ＭＳ ゴシック" w:hAnsi="ＭＳ ゴシック" w:hint="eastAsia"/>
          <w:color w:val="auto"/>
          <w:kern w:val="2"/>
        </w:rPr>
        <w:t>「「</w:t>
      </w:r>
      <w:r w:rsidR="00507202" w:rsidRPr="00CA2643">
        <w:rPr>
          <w:rFonts w:ascii="ＭＳ ゴシック" w:eastAsia="ＭＳ ゴシック" w:hAnsi="ＭＳ ゴシック"/>
          <w:color w:val="auto"/>
          <w:kern w:val="2"/>
        </w:rPr>
        <w:ruby>
          <w:rubyPr>
            <w:rubyAlign w:val="distributeSpace"/>
            <w:hps w:val="10"/>
            <w:hpsRaise w:val="18"/>
            <w:hpsBaseText w:val="20"/>
            <w:lid w:val="ja-JP"/>
          </w:rubyPr>
          <w:rt>
            <w:r w:rsidR="00507202" w:rsidRPr="00CA2643">
              <w:rPr>
                <w:rFonts w:ascii="ＭＳ ゴシック" w:eastAsia="ＭＳ ゴシック" w:hAnsi="ＭＳ ゴシック"/>
                <w:color w:val="auto"/>
                <w:kern w:val="2"/>
              </w:rPr>
              <w:t>o</w:t>
            </w:r>
          </w:rt>
          <w:rubyBase>
            <w:r w:rsidR="00507202" w:rsidRPr="00CA2643">
              <w:rPr>
                <w:rFonts w:ascii="ＭＳ ゴシック" w:eastAsia="ＭＳ ゴシック" w:hAnsi="ＭＳ ゴシック"/>
                <w:color w:val="auto"/>
                <w:kern w:val="2"/>
              </w:rPr>
              <w:t>實</w:t>
            </w:r>
          </w:rubyBase>
        </w:ruby>
      </w:r>
      <w:r w:rsidR="00507202" w:rsidRPr="00CA2643">
        <w:rPr>
          <w:rFonts w:ascii="ＭＳ ゴシック" w:eastAsia="ＭＳ ゴシック" w:hAnsi="ＭＳ ゴシック" w:hint="eastAsia"/>
          <w:color w:val="auto"/>
          <w:kern w:val="2"/>
        </w:rPr>
        <w:t>」で</w:t>
      </w:r>
      <w:r w:rsidR="00507202" w:rsidRPr="002C1BB1">
        <w:rPr>
          <w:rFonts w:ascii="Batang" w:eastAsia="Batang" w:hAnsi="Batang" w:cs="Batang" w:hint="eastAsia"/>
          <w:color w:val="auto"/>
          <w:kern w:val="2"/>
        </w:rPr>
        <w:t>ㅅ</w:t>
      </w:r>
      <w:r w:rsidR="00507202" w:rsidRPr="00CA2643">
        <w:rPr>
          <w:rFonts w:ascii="ＭＳ ゴシック" w:eastAsia="ＭＳ ゴシック" w:hAnsi="ＭＳ ゴシック" w:hint="eastAsia"/>
          <w:color w:val="auto"/>
          <w:kern w:val="2"/>
        </w:rPr>
        <w:t>音を寫したのである。</w:t>
      </w:r>
      <w:r w:rsidR="00507202" w:rsidRPr="002C1BB1">
        <w:rPr>
          <w:rFonts w:ascii="Malgun Gothic" w:eastAsia="Malgun Gothic" w:hAnsi="Malgun Gothic" w:cs="Malgun Gothic" w:hint="eastAsia"/>
          <w:color w:val="auto"/>
          <w:kern w:val="2"/>
        </w:rPr>
        <w:t>ᄯᅴ</w:t>
      </w:r>
      <w:r w:rsidR="00507202" w:rsidRPr="00CA2643">
        <w:rPr>
          <w:rFonts w:ascii="ＭＳ ゴシック" w:eastAsia="ＭＳ ゴシック" w:hAnsi="ＭＳ ゴシック" w:hint="eastAsia"/>
          <w:color w:val="auto"/>
          <w:kern w:val="2"/>
        </w:rPr>
        <w:t>は上文「帶曰」の下にある」（同書：261）。</w:t>
      </w:r>
      <w:r w:rsidR="00970F15" w:rsidRPr="00CA2643">
        <w:rPr>
          <w:rFonts w:ascii="ＭＳ ゴシック" w:eastAsia="ＭＳ ゴシック" w:hAnsi="ＭＳ ゴシック" w:hint="eastAsia"/>
          <w:color w:val="auto"/>
          <w:kern w:val="2"/>
        </w:rPr>
        <w:t>「帶曰腰帶</w:t>
      </w:r>
      <w:r w:rsidR="00970F15" w:rsidRPr="00CA2643">
        <w:rPr>
          <w:rFonts w:ascii="ＭＳ ゴシック" w:eastAsia="ＭＳ ゴシック" w:hAnsi="ＭＳ ゴシック" w:hint="eastAsia"/>
          <w:color w:val="auto"/>
          <w:kern w:val="2"/>
          <w:eastAsianLayout w:id="870509056" w:combine="1"/>
        </w:rPr>
        <w:t>亦曰謁子帶</w:t>
      </w:r>
      <w:r w:rsidR="00970F15" w:rsidRPr="00CA2643">
        <w:rPr>
          <w:rFonts w:ascii="ＭＳ ゴシック" w:eastAsia="ＭＳ ゴシック" w:hAnsi="ＭＳ ゴシック" w:hint="eastAsia"/>
          <w:color w:val="auto"/>
          <w:kern w:val="2"/>
        </w:rPr>
        <w:t>」（同書：258）の割注「子帶」は</w:t>
      </w:r>
      <w:proofErr w:type="spellStart"/>
      <w:r w:rsidR="00970F15" w:rsidRPr="00CA2643">
        <w:rPr>
          <w:rFonts w:ascii="ＭＳ ゴシック" w:eastAsia="ＭＳ ゴシック" w:hAnsi="ＭＳ ゴシック" w:hint="eastAsia"/>
          <w:color w:val="auto"/>
          <w:kern w:val="2"/>
        </w:rPr>
        <w:t>stɨi</w:t>
      </w:r>
      <w:proofErr w:type="spellEnd"/>
      <w:r w:rsidR="00970F15" w:rsidRPr="00CA2643">
        <w:rPr>
          <w:rFonts w:ascii="ＭＳ ゴシック" w:eastAsia="ＭＳ ゴシック" w:hAnsi="ＭＳ ゴシック" w:hint="eastAsia"/>
          <w:color w:val="auto"/>
          <w:kern w:val="2"/>
        </w:rPr>
        <w:t>。</w:t>
      </w:r>
    </w:p>
    <w:p w14:paraId="7585637D" w14:textId="77777777" w:rsidR="001F509E" w:rsidRPr="001F509E" w:rsidRDefault="001F509E" w:rsidP="00A06A86">
      <w:pPr>
        <w:pStyle w:val="10"/>
        <w:ind w:leftChars="100" w:left="200"/>
        <w:rPr>
          <w:rFonts w:ascii="ＭＳ ゴシック" w:eastAsia="ＭＳ ゴシック" w:hAnsi="ＭＳ ゴシック"/>
          <w:color w:val="auto"/>
          <w:kern w:val="2"/>
          <w:sz w:val="21"/>
          <w:szCs w:val="21"/>
        </w:rPr>
      </w:pPr>
    </w:p>
    <w:p w14:paraId="194697CA" w14:textId="77777777" w:rsidR="006702D3" w:rsidRPr="00CA2643" w:rsidRDefault="00931832" w:rsidP="003854BE">
      <w:pPr>
        <w:pStyle w:val="10"/>
        <w:ind w:leftChars="0" w:left="0" w:firstLineChars="100" w:firstLine="240"/>
        <w:rPr>
          <w:rFonts w:ascii="ＭＳ ゴシック" w:eastAsia="ＭＳ ゴシック" w:hAnsi="ＭＳ ゴシック"/>
          <w:color w:val="auto"/>
          <w:kern w:val="2"/>
          <w:sz w:val="24"/>
          <w:szCs w:val="24"/>
        </w:rPr>
      </w:pPr>
      <w:r w:rsidRPr="00CA2643">
        <w:rPr>
          <w:rFonts w:ascii="ＭＳ ゴシック" w:eastAsia="ＭＳ ゴシック" w:hAnsi="ＭＳ ゴシック" w:hint="eastAsia"/>
          <w:color w:val="auto"/>
          <w:kern w:val="2"/>
          <w:sz w:val="24"/>
          <w:szCs w:val="24"/>
        </w:rPr>
        <w:t>上の引用からわかるように</w:t>
      </w:r>
      <w:r w:rsidR="00E31ED8" w:rsidRPr="00CA2643">
        <w:rPr>
          <w:rFonts w:ascii="ＭＳ ゴシック" w:eastAsia="ＭＳ ゴシック" w:hAnsi="ＭＳ ゴシック" w:hint="eastAsia"/>
          <w:color w:val="auto"/>
          <w:kern w:val="2"/>
          <w:sz w:val="24"/>
          <w:szCs w:val="24"/>
        </w:rPr>
        <w:t>「女子」「帯」の語が</w:t>
      </w:r>
      <w:r w:rsidR="00345224" w:rsidRPr="00CA2643">
        <w:rPr>
          <w:rFonts w:ascii="ＭＳ ゴシック" w:eastAsia="ＭＳ ゴシック" w:hAnsi="ＭＳ ゴシック"/>
          <w:sz w:val="24"/>
          <w:szCs w:val="24"/>
        </w:rPr>
        <w:t>「高麗詞之事」</w:t>
      </w:r>
      <w:r w:rsidR="00345224" w:rsidRPr="00CA2643">
        <w:rPr>
          <w:rFonts w:ascii="ＭＳ ゴシック" w:eastAsia="ＭＳ ゴシック" w:hAnsi="ＭＳ ゴシック" w:hint="eastAsia"/>
          <w:sz w:val="24"/>
          <w:szCs w:val="24"/>
        </w:rPr>
        <w:t>で</w:t>
      </w:r>
      <w:r w:rsidR="00E31ED8" w:rsidRPr="00CA2643">
        <w:rPr>
          <w:rFonts w:ascii="ＭＳ ゴシック" w:eastAsia="ＭＳ ゴシック" w:hAnsi="ＭＳ ゴシック" w:hint="eastAsia"/>
          <w:color w:val="auto"/>
          <w:kern w:val="2"/>
          <w:sz w:val="24"/>
          <w:szCs w:val="24"/>
        </w:rPr>
        <w:t>「</w:t>
      </w:r>
      <w:r w:rsidR="00B01E9A" w:rsidRPr="00CA2643">
        <w:rPr>
          <w:rFonts w:ascii="ＭＳ ゴシック" w:eastAsia="ＭＳ ゴシック" w:hAnsi="ＭＳ ゴシック" w:hint="eastAsia"/>
          <w:color w:val="auto"/>
          <w:kern w:val="2"/>
          <w:sz w:val="24"/>
          <w:szCs w:val="24"/>
        </w:rPr>
        <w:t>スタリ」</w:t>
      </w:r>
      <w:r w:rsidR="00E31ED8" w:rsidRPr="00CA2643">
        <w:rPr>
          <w:rFonts w:ascii="ＭＳ ゴシック" w:eastAsia="ＭＳ ゴシック" w:hAnsi="ＭＳ ゴシック" w:hint="eastAsia"/>
          <w:color w:val="auto"/>
          <w:kern w:val="2"/>
          <w:sz w:val="24"/>
          <w:szCs w:val="24"/>
        </w:rPr>
        <w:t>「</w:t>
      </w:r>
      <w:r w:rsidR="00507202" w:rsidRPr="00CA2643">
        <w:rPr>
          <w:rFonts w:ascii="ＭＳ ゴシック" w:eastAsia="ＭＳ ゴシック" w:hAnsi="ＭＳ ゴシック" w:hint="eastAsia"/>
          <w:color w:val="auto"/>
          <w:kern w:val="2"/>
          <w:sz w:val="24"/>
          <w:szCs w:val="24"/>
        </w:rPr>
        <w:t>ステイ</w:t>
      </w:r>
      <w:r w:rsidR="00E31ED8" w:rsidRPr="00CA2643">
        <w:rPr>
          <w:rFonts w:ascii="ＭＳ ゴシック" w:eastAsia="ＭＳ ゴシック" w:hAnsi="ＭＳ ゴシック" w:hint="eastAsia"/>
          <w:color w:val="auto"/>
          <w:kern w:val="2"/>
          <w:sz w:val="24"/>
          <w:szCs w:val="24"/>
        </w:rPr>
        <w:t>」</w:t>
      </w:r>
      <w:r w:rsidR="00345224" w:rsidRPr="00CA2643">
        <w:rPr>
          <w:rFonts w:ascii="ＭＳ ゴシック" w:eastAsia="ＭＳ ゴシック" w:hAnsi="ＭＳ ゴシック" w:hint="eastAsia"/>
          <w:color w:val="auto"/>
          <w:kern w:val="2"/>
          <w:sz w:val="24"/>
          <w:szCs w:val="24"/>
        </w:rPr>
        <w:t>と</w:t>
      </w:r>
      <w:r w:rsidR="00E31ED8" w:rsidRPr="00CA2643">
        <w:rPr>
          <w:rFonts w:ascii="ＭＳ ゴシック" w:eastAsia="ＭＳ ゴシック" w:hAnsi="ＭＳ ゴシック" w:hint="eastAsia"/>
          <w:color w:val="auto"/>
          <w:kern w:val="2"/>
          <w:sz w:val="24"/>
          <w:szCs w:val="24"/>
        </w:rPr>
        <w:t>記されていることからその当時</w:t>
      </w:r>
      <w:r w:rsidR="007237B3" w:rsidRPr="00CA2643">
        <w:rPr>
          <w:rFonts w:ascii="ＭＳ ゴシック" w:eastAsia="ＭＳ ゴシック" w:hAnsi="ＭＳ ゴシック" w:hint="eastAsia"/>
          <w:color w:val="auto"/>
          <w:kern w:val="2"/>
          <w:sz w:val="24"/>
          <w:szCs w:val="24"/>
        </w:rPr>
        <w:t>初頭音節にｓが存在し</w:t>
      </w:r>
      <w:r w:rsidR="003854BE" w:rsidRPr="00CA2643">
        <w:rPr>
          <w:rFonts w:ascii="ＭＳ ゴシック" w:eastAsia="ＭＳ ゴシック" w:hAnsi="ＭＳ ゴシック" w:hint="eastAsia"/>
          <w:color w:val="auto"/>
          <w:kern w:val="2"/>
          <w:sz w:val="24"/>
          <w:szCs w:val="24"/>
        </w:rPr>
        <w:t>たとみることがで</w:t>
      </w:r>
      <w:r w:rsidR="003854BE" w:rsidRPr="00CA2643">
        <w:rPr>
          <w:rFonts w:ascii="ＭＳ ゴシック" w:eastAsia="ＭＳ ゴシック" w:hAnsi="ＭＳ ゴシック" w:hint="eastAsia"/>
          <w:color w:val="auto"/>
          <w:kern w:val="2"/>
          <w:sz w:val="24"/>
          <w:szCs w:val="24"/>
        </w:rPr>
        <w:lastRenderedPageBreak/>
        <w:t>き</w:t>
      </w:r>
      <w:r w:rsidR="00345224" w:rsidRPr="00CA2643">
        <w:rPr>
          <w:rFonts w:ascii="ＭＳ ゴシック" w:eastAsia="ＭＳ ゴシック" w:hAnsi="ＭＳ ゴシック" w:hint="eastAsia"/>
          <w:color w:val="auto"/>
          <w:kern w:val="2"/>
          <w:sz w:val="24"/>
          <w:szCs w:val="24"/>
        </w:rPr>
        <w:t>ます。そして</w:t>
      </w:r>
      <w:r w:rsidR="0034068E" w:rsidRPr="00CA2643">
        <w:rPr>
          <w:rFonts w:ascii="ＭＳ ゴシック" w:eastAsia="ＭＳ ゴシック" w:hAnsi="ＭＳ ゴシック" w:hint="eastAsia"/>
          <w:color w:val="auto"/>
          <w:kern w:val="2"/>
          <w:sz w:val="24"/>
          <w:szCs w:val="24"/>
        </w:rPr>
        <w:t>それらの語は</w:t>
      </w:r>
      <w:r w:rsidR="00B01E9A" w:rsidRPr="00CA2643">
        <w:rPr>
          <w:rFonts w:ascii="ＭＳ ゴシック" w:eastAsia="ＭＳ ゴシック" w:hAnsi="ＭＳ ゴシック" w:hint="eastAsia"/>
          <w:color w:val="auto"/>
          <w:kern w:val="2"/>
          <w:sz w:val="24"/>
          <w:szCs w:val="24"/>
        </w:rPr>
        <w:t>現在</w:t>
      </w:r>
      <w:proofErr w:type="spellStart"/>
      <w:r w:rsidR="00E31ED8" w:rsidRPr="00CA2643">
        <w:rPr>
          <w:rFonts w:ascii="ＭＳ ゴシック" w:eastAsia="ＭＳ ゴシック" w:hAnsi="ＭＳ ゴシック"/>
          <w:color w:val="auto"/>
          <w:kern w:val="2"/>
          <w:sz w:val="24"/>
          <w:szCs w:val="24"/>
        </w:rPr>
        <w:t>ttar</w:t>
      </w:r>
      <w:proofErr w:type="spellEnd"/>
      <w:r w:rsidR="00E31ED8" w:rsidRPr="00CA2643">
        <w:rPr>
          <w:rFonts w:ascii="ＭＳ ゴシック" w:eastAsia="ＭＳ ゴシック" w:hAnsi="ＭＳ ゴシック"/>
          <w:color w:val="auto"/>
          <w:kern w:val="2"/>
          <w:sz w:val="24"/>
          <w:szCs w:val="24"/>
        </w:rPr>
        <w:t>（娘）</w:t>
      </w:r>
      <w:r w:rsidR="00E31ED8" w:rsidRPr="00CA2643">
        <w:rPr>
          <w:rFonts w:ascii="ＭＳ ゴシック" w:eastAsia="ＭＳ ゴシック" w:hAnsi="ＭＳ ゴシック" w:hint="eastAsia"/>
          <w:color w:val="auto"/>
          <w:kern w:val="2"/>
          <w:sz w:val="24"/>
          <w:szCs w:val="24"/>
        </w:rPr>
        <w:t>/</w:t>
      </w:r>
      <w:proofErr w:type="spellStart"/>
      <w:r w:rsidR="00E31ED8" w:rsidRPr="00CA2643">
        <w:rPr>
          <w:rFonts w:ascii="ＭＳ ゴシック" w:eastAsia="ＭＳ ゴシック" w:hAnsi="ＭＳ ゴシック"/>
          <w:color w:val="auto"/>
          <w:kern w:val="2"/>
          <w:sz w:val="24"/>
          <w:szCs w:val="24"/>
        </w:rPr>
        <w:t>tti</w:t>
      </w:r>
      <w:proofErr w:type="spellEnd"/>
      <w:r w:rsidR="00B01E9A" w:rsidRPr="00CA2643">
        <w:rPr>
          <w:rFonts w:ascii="ＭＳ ゴシック" w:eastAsia="ＭＳ ゴシック" w:hAnsi="ＭＳ ゴシック"/>
          <w:color w:val="auto"/>
          <w:kern w:val="2"/>
          <w:sz w:val="24"/>
          <w:szCs w:val="24"/>
        </w:rPr>
        <w:t>（</w:t>
      </w:r>
      <w:r w:rsidR="00B01E9A" w:rsidRPr="00CA2643">
        <w:rPr>
          <w:rFonts w:ascii="ＭＳ ゴシック" w:eastAsia="ＭＳ ゴシック" w:hAnsi="ＭＳ ゴシック" w:hint="eastAsia"/>
          <w:color w:val="auto"/>
          <w:kern w:val="2"/>
          <w:sz w:val="24"/>
          <w:szCs w:val="24"/>
        </w:rPr>
        <w:t>帯</w:t>
      </w:r>
      <w:r w:rsidR="00B01E9A" w:rsidRPr="00CA2643">
        <w:rPr>
          <w:rFonts w:ascii="ＭＳ ゴシック" w:eastAsia="ＭＳ ゴシック" w:hAnsi="ＭＳ ゴシック"/>
          <w:color w:val="auto"/>
          <w:kern w:val="2"/>
          <w:sz w:val="24"/>
          <w:szCs w:val="24"/>
        </w:rPr>
        <w:t>）</w:t>
      </w:r>
      <w:r w:rsidR="0034068E" w:rsidRPr="00CA2643">
        <w:rPr>
          <w:rFonts w:ascii="ＭＳ ゴシック" w:eastAsia="ＭＳ ゴシック" w:hAnsi="ＭＳ ゴシック" w:hint="eastAsia"/>
          <w:color w:val="auto"/>
          <w:kern w:val="2"/>
          <w:sz w:val="24"/>
          <w:szCs w:val="24"/>
        </w:rPr>
        <w:t>と濃音で発音されるのでその</w:t>
      </w:r>
      <w:r w:rsidR="007237B3" w:rsidRPr="00CA2643">
        <w:rPr>
          <w:rFonts w:ascii="ＭＳ ゴシック" w:eastAsia="ＭＳ ゴシック" w:hAnsi="ＭＳ ゴシック" w:hint="eastAsia"/>
          <w:color w:val="auto"/>
          <w:kern w:val="2"/>
          <w:sz w:val="24"/>
          <w:szCs w:val="24"/>
        </w:rPr>
        <w:t>当時</w:t>
      </w:r>
      <w:r w:rsidR="0034068E" w:rsidRPr="00CA2643">
        <w:rPr>
          <w:rFonts w:ascii="ＭＳ ゴシック" w:eastAsia="ＭＳ ゴシック" w:hAnsi="ＭＳ ゴシック" w:hint="eastAsia"/>
          <w:color w:val="auto"/>
          <w:kern w:val="2"/>
          <w:sz w:val="24"/>
          <w:szCs w:val="24"/>
        </w:rPr>
        <w:t>それらの語は</w:t>
      </w:r>
      <w:r w:rsidR="007237B3" w:rsidRPr="00CA2643">
        <w:rPr>
          <w:rFonts w:ascii="ＭＳ ゴシック" w:eastAsia="ＭＳ ゴシック" w:hAnsi="ＭＳ ゴシック" w:cs="Batang" w:hint="eastAsia"/>
          <w:color w:val="auto"/>
          <w:kern w:val="2"/>
          <w:sz w:val="24"/>
          <w:szCs w:val="24"/>
        </w:rPr>
        <w:t>s</w:t>
      </w:r>
      <w:r w:rsidR="007237B3" w:rsidRPr="00CA2643">
        <w:rPr>
          <w:rFonts w:ascii="ＭＳ ゴシック" w:eastAsia="ＭＳ ゴシック" w:hAnsi="ＭＳ ゴシック"/>
          <w:color w:val="auto"/>
          <w:kern w:val="2"/>
          <w:sz w:val="24"/>
          <w:szCs w:val="24"/>
        </w:rPr>
        <w:t>-系</w:t>
      </w:r>
      <w:r w:rsidR="007237B3" w:rsidRPr="00CA2643">
        <w:rPr>
          <w:rFonts w:ascii="ＭＳ ゴシック" w:eastAsia="ＭＳ ゴシック" w:hAnsi="ＭＳ ゴシック" w:hint="eastAsia"/>
          <w:color w:val="auto"/>
          <w:kern w:val="2"/>
          <w:sz w:val="24"/>
          <w:szCs w:val="24"/>
        </w:rPr>
        <w:t>複子音(</w:t>
      </w:r>
      <w:proofErr w:type="spellStart"/>
      <w:r w:rsidR="007237B3" w:rsidRPr="00CA2643">
        <w:rPr>
          <w:rFonts w:ascii="ＭＳ ゴシック" w:eastAsia="ＭＳ ゴシック" w:hAnsi="ＭＳ ゴシック" w:hint="eastAsia"/>
          <w:color w:val="auto"/>
          <w:kern w:val="2"/>
          <w:sz w:val="24"/>
          <w:szCs w:val="24"/>
        </w:rPr>
        <w:t>sC</w:t>
      </w:r>
      <w:proofErr w:type="spellEnd"/>
      <w:r w:rsidR="007237B3" w:rsidRPr="00CA2643">
        <w:rPr>
          <w:rFonts w:ascii="ＭＳ ゴシック" w:eastAsia="ＭＳ ゴシック" w:hAnsi="ＭＳ ゴシック" w:hint="eastAsia"/>
          <w:color w:val="auto"/>
          <w:kern w:val="2"/>
          <w:sz w:val="24"/>
          <w:szCs w:val="24"/>
        </w:rPr>
        <w:t>-)</w:t>
      </w:r>
      <w:r w:rsidR="0034068E" w:rsidRPr="00CA2643">
        <w:rPr>
          <w:rFonts w:ascii="ＭＳ ゴシック" w:eastAsia="ＭＳ ゴシック" w:hAnsi="ＭＳ ゴシック" w:hint="eastAsia"/>
          <w:color w:val="auto"/>
          <w:kern w:val="2"/>
          <w:sz w:val="24"/>
          <w:szCs w:val="24"/>
        </w:rPr>
        <w:t>であり、その後</w:t>
      </w:r>
      <w:r w:rsidR="007237B3" w:rsidRPr="00CA2643">
        <w:rPr>
          <w:rFonts w:ascii="ＭＳ ゴシック" w:eastAsia="ＭＳ ゴシック" w:hAnsi="ＭＳ ゴシック" w:hint="eastAsia"/>
          <w:color w:val="auto"/>
          <w:kern w:val="2"/>
          <w:sz w:val="24"/>
          <w:szCs w:val="24"/>
        </w:rPr>
        <w:t>濃音</w:t>
      </w:r>
      <w:r w:rsidR="0034068E" w:rsidRPr="00CA2643">
        <w:rPr>
          <w:rFonts w:ascii="ＭＳ ゴシック" w:eastAsia="ＭＳ ゴシック" w:hAnsi="ＭＳ ゴシック" w:hint="eastAsia"/>
          <w:color w:val="auto"/>
          <w:kern w:val="2"/>
          <w:sz w:val="24"/>
          <w:szCs w:val="24"/>
        </w:rPr>
        <w:t>化</w:t>
      </w:r>
      <w:r w:rsidR="007237B3" w:rsidRPr="00CA2643">
        <w:rPr>
          <w:rFonts w:ascii="ＭＳ ゴシック" w:eastAsia="ＭＳ ゴシック" w:hAnsi="ＭＳ ゴシック" w:hint="eastAsia"/>
          <w:color w:val="auto"/>
          <w:kern w:val="2"/>
          <w:sz w:val="24"/>
          <w:szCs w:val="24"/>
        </w:rPr>
        <w:t xml:space="preserve">（ </w:t>
      </w:r>
      <w:proofErr w:type="spellStart"/>
      <w:r w:rsidR="007237B3" w:rsidRPr="00CA2643">
        <w:rPr>
          <w:rFonts w:ascii="ＭＳ ゴシック" w:eastAsia="ＭＳ ゴシック" w:hAnsi="ＭＳ ゴシック"/>
          <w:color w:val="auto"/>
          <w:kern w:val="2"/>
          <w:sz w:val="24"/>
          <w:szCs w:val="24"/>
          <w:vertAlign w:val="superscript"/>
        </w:rPr>
        <w:t>ʔ</w:t>
      </w:r>
      <w:r w:rsidR="007237B3" w:rsidRPr="00CA2643">
        <w:rPr>
          <w:rFonts w:ascii="ＭＳ ゴシック" w:eastAsia="ＭＳ ゴシック" w:hAnsi="ＭＳ ゴシック" w:hint="eastAsia"/>
          <w:color w:val="auto"/>
          <w:kern w:val="2"/>
          <w:sz w:val="24"/>
          <w:szCs w:val="24"/>
        </w:rPr>
        <w:t>C</w:t>
      </w:r>
      <w:proofErr w:type="spellEnd"/>
      <w:r w:rsidR="007237B3" w:rsidRPr="00CA2643">
        <w:rPr>
          <w:rFonts w:ascii="ＭＳ ゴシック" w:eastAsia="ＭＳ ゴシック" w:hAnsi="ＭＳ ゴシック" w:hint="eastAsia"/>
          <w:color w:val="auto"/>
          <w:kern w:val="2"/>
          <w:sz w:val="24"/>
          <w:szCs w:val="24"/>
        </w:rPr>
        <w:t>-）</w:t>
      </w:r>
      <w:r w:rsidR="0034068E" w:rsidRPr="00CA2643">
        <w:rPr>
          <w:rFonts w:ascii="ＭＳ ゴシック" w:eastAsia="ＭＳ ゴシック" w:hAnsi="ＭＳ ゴシック" w:hint="eastAsia"/>
          <w:color w:val="auto"/>
          <w:kern w:val="2"/>
          <w:sz w:val="24"/>
          <w:szCs w:val="24"/>
        </w:rPr>
        <w:t>したと</w:t>
      </w:r>
      <w:r w:rsidR="007237B3" w:rsidRPr="00CA2643">
        <w:rPr>
          <w:rFonts w:ascii="ＭＳ ゴシック" w:eastAsia="ＭＳ ゴシック" w:hAnsi="ＭＳ ゴシック" w:hint="eastAsia"/>
          <w:color w:val="auto"/>
          <w:kern w:val="2"/>
          <w:sz w:val="24"/>
          <w:szCs w:val="24"/>
        </w:rPr>
        <w:t>考えることができ</w:t>
      </w:r>
      <w:r w:rsidR="008058CC" w:rsidRPr="00CA2643">
        <w:rPr>
          <w:rFonts w:ascii="ＭＳ ゴシック" w:eastAsia="ＭＳ ゴシック" w:hAnsi="ＭＳ ゴシック" w:hint="eastAsia"/>
          <w:color w:val="auto"/>
          <w:kern w:val="2"/>
          <w:sz w:val="24"/>
          <w:szCs w:val="24"/>
        </w:rPr>
        <w:t>るでしょう</w:t>
      </w:r>
      <w:r w:rsidR="007237B3" w:rsidRPr="00CA2643">
        <w:rPr>
          <w:rFonts w:ascii="ＭＳ ゴシック" w:eastAsia="ＭＳ ゴシック" w:hAnsi="ＭＳ ゴシック" w:cs="Batang" w:hint="eastAsia"/>
          <w:color w:val="auto"/>
          <w:kern w:val="2"/>
          <w:sz w:val="24"/>
          <w:szCs w:val="24"/>
        </w:rPr>
        <w:t>。</w:t>
      </w:r>
      <w:r w:rsidR="007D1FA7" w:rsidRPr="00CA2643">
        <w:rPr>
          <w:rFonts w:ascii="ＭＳ ゴシック" w:eastAsia="ＭＳ ゴシック" w:hAnsi="ＭＳ ゴシック" w:cs="Batang"/>
          <w:color w:val="auto"/>
          <w:kern w:val="2"/>
          <w:sz w:val="24"/>
          <w:szCs w:val="24"/>
        </w:rPr>
        <w:br/>
      </w:r>
      <w:r w:rsidR="007D1FA7" w:rsidRPr="00CA2643">
        <w:rPr>
          <w:rFonts w:ascii="ＭＳ ゴシック" w:eastAsia="ＭＳ ゴシック" w:hAnsi="ＭＳ ゴシック" w:cs="Batang" w:hint="eastAsia"/>
          <w:color w:val="auto"/>
          <w:kern w:val="2"/>
          <w:sz w:val="24"/>
          <w:szCs w:val="24"/>
        </w:rPr>
        <w:t xml:space="preserve">　</w:t>
      </w:r>
      <w:r w:rsidR="009C2A8F" w:rsidRPr="00CA2643">
        <w:rPr>
          <w:rFonts w:ascii="ＭＳ ゴシック" w:eastAsia="ＭＳ ゴシック" w:hAnsi="ＭＳ ゴシック" w:hint="eastAsia"/>
          <w:color w:val="auto"/>
          <w:kern w:val="2"/>
          <w:sz w:val="24"/>
          <w:szCs w:val="24"/>
        </w:rPr>
        <w:t>ところで</w:t>
      </w:r>
      <w:r w:rsidR="00C528B7" w:rsidRPr="00CA2643">
        <w:rPr>
          <w:rFonts w:ascii="ＭＳ ゴシック" w:eastAsia="ＭＳ ゴシック" w:hAnsi="ＭＳ ゴシック"/>
          <w:color w:val="auto"/>
          <w:kern w:val="2"/>
          <w:sz w:val="24"/>
          <w:szCs w:val="24"/>
        </w:rPr>
        <w:t>p-系</w:t>
      </w:r>
      <w:r w:rsidR="00A81509" w:rsidRPr="00CA2643">
        <w:rPr>
          <w:rFonts w:ascii="ＭＳ ゴシック" w:eastAsia="ＭＳ ゴシック" w:hAnsi="ＭＳ ゴシック" w:hint="eastAsia"/>
          <w:color w:val="auto"/>
          <w:kern w:val="2"/>
          <w:sz w:val="24"/>
          <w:szCs w:val="24"/>
        </w:rPr>
        <w:t>複子音</w:t>
      </w:r>
      <w:r w:rsidR="00C528B7" w:rsidRPr="00CA2643">
        <w:rPr>
          <w:rFonts w:ascii="ＭＳ ゴシック" w:eastAsia="ＭＳ ゴシック" w:hAnsi="ＭＳ ゴシック" w:hint="eastAsia"/>
          <w:color w:val="auto"/>
          <w:kern w:val="2"/>
          <w:sz w:val="24"/>
          <w:szCs w:val="24"/>
        </w:rPr>
        <w:t>とｓ</w:t>
      </w:r>
      <w:r w:rsidR="00C528B7" w:rsidRPr="00CA2643">
        <w:rPr>
          <w:rFonts w:ascii="ＭＳ ゴシック" w:eastAsia="ＭＳ ゴシック" w:hAnsi="ＭＳ ゴシック"/>
          <w:color w:val="auto"/>
          <w:kern w:val="2"/>
          <w:sz w:val="24"/>
          <w:szCs w:val="24"/>
        </w:rPr>
        <w:t>-系</w:t>
      </w:r>
      <w:r w:rsidR="00C528B7" w:rsidRPr="00CA2643">
        <w:rPr>
          <w:rFonts w:ascii="ＭＳ ゴシック" w:eastAsia="ＭＳ ゴシック" w:hAnsi="ＭＳ ゴシック" w:hint="eastAsia"/>
          <w:color w:val="auto"/>
          <w:kern w:val="2"/>
          <w:sz w:val="24"/>
          <w:szCs w:val="24"/>
        </w:rPr>
        <w:t>複子音は現代ソウル方言などでは</w:t>
      </w:r>
      <w:r w:rsidR="00CA4595" w:rsidRPr="00CA2643">
        <w:rPr>
          <w:rFonts w:ascii="ＭＳ ゴシック" w:eastAsia="ＭＳ ゴシック" w:hAnsi="ＭＳ ゴシック" w:hint="eastAsia"/>
          <w:color w:val="auto"/>
          <w:kern w:val="2"/>
          <w:sz w:val="24"/>
          <w:szCs w:val="24"/>
        </w:rPr>
        <w:t>どちらも</w:t>
      </w:r>
      <w:r w:rsidR="006702D3" w:rsidRPr="00CA2643">
        <w:rPr>
          <w:rFonts w:ascii="ＭＳ ゴシック" w:eastAsia="ＭＳ ゴシック" w:hAnsi="ＭＳ ゴシック" w:hint="eastAsia"/>
          <w:color w:val="auto"/>
          <w:kern w:val="2"/>
          <w:sz w:val="24"/>
          <w:szCs w:val="24"/>
        </w:rPr>
        <w:t>濃音</w:t>
      </w:r>
      <w:r w:rsidR="00C528B7" w:rsidRPr="00CA2643">
        <w:rPr>
          <w:rFonts w:ascii="ＭＳ ゴシック" w:eastAsia="ＭＳ ゴシック" w:hAnsi="ＭＳ ゴシック" w:hint="eastAsia"/>
          <w:color w:val="auto"/>
          <w:kern w:val="2"/>
          <w:sz w:val="24"/>
          <w:szCs w:val="24"/>
        </w:rPr>
        <w:t>に変化しているのですが、</w:t>
      </w:r>
      <w:r w:rsidR="00216345" w:rsidRPr="00CA2643">
        <w:rPr>
          <w:rFonts w:ascii="ＭＳ ゴシック" w:eastAsia="ＭＳ ゴシック" w:hAnsi="ＭＳ ゴシック"/>
          <w:color w:val="auto"/>
          <w:kern w:val="2"/>
          <w:sz w:val="24"/>
          <w:szCs w:val="24"/>
        </w:rPr>
        <w:t>p-系</w:t>
      </w:r>
      <w:r w:rsidR="00216345" w:rsidRPr="00CA2643">
        <w:rPr>
          <w:rFonts w:ascii="ＭＳ ゴシック" w:eastAsia="ＭＳ ゴシック" w:hAnsi="ＭＳ ゴシック" w:hint="eastAsia"/>
          <w:color w:val="auto"/>
          <w:kern w:val="2"/>
          <w:sz w:val="24"/>
          <w:szCs w:val="24"/>
        </w:rPr>
        <w:t>複子音のpt-,pc-は下表にみられるように</w:t>
      </w:r>
      <w:r w:rsidR="0019345F" w:rsidRPr="00CA2643">
        <w:rPr>
          <w:rFonts w:ascii="ＭＳ ゴシック" w:eastAsia="ＭＳ ゴシック" w:hAnsi="ＭＳ ゴシック" w:hint="eastAsia"/>
          <w:color w:val="auto"/>
          <w:kern w:val="2"/>
          <w:sz w:val="24"/>
          <w:szCs w:val="24"/>
        </w:rPr>
        <w:t>済州島方言において</w:t>
      </w:r>
      <w:r w:rsidR="00216345" w:rsidRPr="00CA2643">
        <w:rPr>
          <w:rFonts w:ascii="ＭＳ ゴシック" w:eastAsia="ＭＳ ゴシック" w:hAnsi="ＭＳ ゴシック" w:hint="eastAsia"/>
          <w:color w:val="auto"/>
          <w:kern w:val="2"/>
          <w:sz w:val="24"/>
          <w:szCs w:val="24"/>
        </w:rPr>
        <w:t>は</w:t>
      </w:r>
      <w:r w:rsidR="007D1FA7" w:rsidRPr="00CA2643">
        <w:rPr>
          <w:rFonts w:ascii="ＭＳ ゴシック" w:eastAsia="ＭＳ ゴシック" w:hAnsi="ＭＳ ゴシック" w:hint="eastAsia"/>
          <w:color w:val="auto"/>
          <w:kern w:val="2"/>
          <w:sz w:val="24"/>
          <w:szCs w:val="24"/>
        </w:rPr>
        <w:t>濃音化せず</w:t>
      </w:r>
      <w:r w:rsidR="0034068E" w:rsidRPr="00CA2643">
        <w:rPr>
          <w:rFonts w:ascii="ＭＳ ゴシック" w:eastAsia="ＭＳ ゴシック" w:hAnsi="ＭＳ ゴシック" w:hint="eastAsia"/>
          <w:color w:val="auto"/>
          <w:kern w:val="2"/>
          <w:sz w:val="24"/>
          <w:szCs w:val="24"/>
        </w:rPr>
        <w:t>、規則的に有気音になっていて</w:t>
      </w:r>
      <w:r w:rsidR="007D1FA7" w:rsidRPr="00CA2643">
        <w:rPr>
          <w:rFonts w:ascii="ＭＳ ゴシック" w:eastAsia="ＭＳ ゴシック" w:hAnsi="ＭＳ ゴシック" w:hint="eastAsia"/>
          <w:color w:val="auto"/>
          <w:kern w:val="2"/>
          <w:sz w:val="24"/>
          <w:szCs w:val="24"/>
        </w:rPr>
        <w:t>激音化</w:t>
      </w:r>
      <w:r w:rsidR="005667AC" w:rsidRPr="00CA2643">
        <w:rPr>
          <w:rFonts w:ascii="ＭＳ ゴシック" w:eastAsia="ＭＳ ゴシック" w:hAnsi="ＭＳ ゴシック" w:hint="eastAsia"/>
          <w:color w:val="auto"/>
          <w:kern w:val="2"/>
          <w:sz w:val="24"/>
          <w:szCs w:val="24"/>
        </w:rPr>
        <w:t>しています</w:t>
      </w:r>
      <w:r w:rsidR="00C528B7" w:rsidRPr="00CA2643">
        <w:rPr>
          <w:rFonts w:ascii="ＭＳ ゴシック" w:eastAsia="ＭＳ ゴシック" w:hAnsi="ＭＳ ゴシック" w:hint="eastAsia"/>
          <w:color w:val="auto"/>
          <w:kern w:val="2"/>
          <w:sz w:val="24"/>
          <w:szCs w:val="24"/>
        </w:rPr>
        <w:t>（</w:t>
      </w:r>
      <w:r w:rsidR="006702D3" w:rsidRPr="00CA2643">
        <w:rPr>
          <w:rFonts w:ascii="ＭＳ ゴシック" w:eastAsia="ＭＳ ゴシック" w:hAnsi="ＭＳ ゴシック" w:hint="eastAsia"/>
          <w:color w:val="auto"/>
          <w:kern w:val="2"/>
          <w:sz w:val="24"/>
          <w:szCs w:val="24"/>
        </w:rPr>
        <w:t>福井</w:t>
      </w:r>
      <w:r w:rsidR="00C528B7" w:rsidRPr="00CA2643">
        <w:rPr>
          <w:rFonts w:ascii="ＭＳ ゴシック" w:eastAsia="ＭＳ ゴシック" w:hAnsi="ＭＳ ゴシック" w:hint="eastAsia"/>
          <w:color w:val="auto"/>
          <w:kern w:val="2"/>
          <w:sz w:val="24"/>
          <w:szCs w:val="24"/>
        </w:rPr>
        <w:t xml:space="preserve">　2013：75）</w:t>
      </w:r>
      <w:r w:rsidR="009C2A8F" w:rsidRPr="00CA2643">
        <w:rPr>
          <w:rFonts w:ascii="ＭＳ ゴシック" w:eastAsia="ＭＳ ゴシック" w:hAnsi="ＭＳ ゴシック" w:hint="eastAsia"/>
          <w:color w:val="auto"/>
          <w:kern w:val="2"/>
          <w:sz w:val="24"/>
          <w:szCs w:val="24"/>
        </w:rPr>
        <w:t>。</w:t>
      </w:r>
    </w:p>
    <w:p w14:paraId="4439F115" w14:textId="77777777" w:rsidR="003B2562" w:rsidRPr="00216345" w:rsidRDefault="003B2562" w:rsidP="006702D3">
      <w:pPr>
        <w:pStyle w:val="10"/>
        <w:ind w:leftChars="0" w:left="0" w:firstLineChars="100" w:firstLine="240"/>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1276"/>
        <w:gridCol w:w="1417"/>
      </w:tblGrid>
      <w:tr w:rsidR="007B5884" w:rsidRPr="00F2654A" w14:paraId="1415DEF4" w14:textId="77777777" w:rsidTr="00076D4A">
        <w:tc>
          <w:tcPr>
            <w:tcW w:w="1560" w:type="dxa"/>
          </w:tcPr>
          <w:p w14:paraId="7DE27E27" w14:textId="77777777" w:rsidR="007B5884" w:rsidRPr="00F2654A" w:rsidRDefault="007B5884" w:rsidP="0073610D">
            <w:pPr>
              <w:pStyle w:val="10"/>
              <w:ind w:leftChars="0" w:left="0"/>
              <w:rPr>
                <w:rFonts w:ascii="ＭＳ ゴシック" w:eastAsia="ＭＳ ゴシック" w:hAnsi="ＭＳ ゴシック"/>
                <w:color w:val="auto"/>
                <w:kern w:val="2"/>
              </w:rPr>
            </w:pPr>
          </w:p>
        </w:tc>
        <w:tc>
          <w:tcPr>
            <w:tcW w:w="1134" w:type="dxa"/>
          </w:tcPr>
          <w:p w14:paraId="750EA1F7" w14:textId="77777777" w:rsidR="007B5884" w:rsidRPr="00F2654A" w:rsidRDefault="007B5884" w:rsidP="0073610D">
            <w:pPr>
              <w:pStyle w:val="10"/>
              <w:ind w:leftChars="0" w:left="0"/>
              <w:rPr>
                <w:rFonts w:ascii="ＭＳ ゴシック" w:eastAsia="ＭＳ ゴシック" w:hAnsi="ＭＳ ゴシック"/>
                <w:color w:val="auto"/>
                <w:kern w:val="2"/>
              </w:rPr>
            </w:pPr>
            <w:r w:rsidRPr="00F2654A">
              <w:rPr>
                <w:rFonts w:ascii="ＭＳ ゴシック" w:eastAsia="ＭＳ ゴシック" w:hAnsi="ＭＳ ゴシック" w:hint="eastAsia"/>
                <w:color w:val="auto"/>
                <w:kern w:val="2"/>
              </w:rPr>
              <w:t>中世語</w:t>
            </w:r>
          </w:p>
        </w:tc>
        <w:tc>
          <w:tcPr>
            <w:tcW w:w="1276" w:type="dxa"/>
          </w:tcPr>
          <w:p w14:paraId="4D686E0D" w14:textId="77777777" w:rsidR="007B5884" w:rsidRPr="00F2654A" w:rsidRDefault="007B5884" w:rsidP="0073610D">
            <w:pPr>
              <w:pStyle w:val="10"/>
              <w:ind w:leftChars="0" w:left="0"/>
              <w:rPr>
                <w:rFonts w:ascii="ＭＳ ゴシック" w:eastAsia="ＭＳ ゴシック" w:hAnsi="ＭＳ ゴシック"/>
                <w:color w:val="auto"/>
                <w:kern w:val="2"/>
              </w:rPr>
            </w:pPr>
            <w:r w:rsidRPr="00F2654A">
              <w:rPr>
                <w:rFonts w:ascii="ＭＳ ゴシック" w:eastAsia="ＭＳ ゴシック" w:hAnsi="ＭＳ ゴシック" w:hint="eastAsia"/>
                <w:color w:val="auto"/>
                <w:kern w:val="2"/>
              </w:rPr>
              <w:t>陸地方言</w:t>
            </w:r>
          </w:p>
        </w:tc>
        <w:tc>
          <w:tcPr>
            <w:tcW w:w="1417" w:type="dxa"/>
          </w:tcPr>
          <w:p w14:paraId="3A52C329" w14:textId="77777777" w:rsidR="007B5884" w:rsidRPr="00F2654A" w:rsidRDefault="007B5884" w:rsidP="0073610D">
            <w:pPr>
              <w:pStyle w:val="10"/>
              <w:ind w:leftChars="0" w:left="0"/>
              <w:rPr>
                <w:rFonts w:ascii="ＭＳ ゴシック" w:eastAsia="ＭＳ ゴシック" w:hAnsi="ＭＳ ゴシック"/>
                <w:color w:val="auto"/>
                <w:kern w:val="2"/>
              </w:rPr>
            </w:pPr>
            <w:r w:rsidRPr="00F2654A">
              <w:rPr>
                <w:rFonts w:ascii="ＭＳ ゴシック" w:eastAsia="ＭＳ ゴシック" w:hAnsi="ＭＳ ゴシック" w:hint="eastAsia"/>
                <w:color w:val="auto"/>
                <w:kern w:val="2"/>
              </w:rPr>
              <w:t>済州島方言</w:t>
            </w:r>
          </w:p>
        </w:tc>
      </w:tr>
      <w:tr w:rsidR="007B5884" w:rsidRPr="00F2654A" w14:paraId="4973098B" w14:textId="77777777" w:rsidTr="00076D4A">
        <w:tc>
          <w:tcPr>
            <w:tcW w:w="1560" w:type="dxa"/>
            <w:vMerge w:val="restart"/>
          </w:tcPr>
          <w:p w14:paraId="2616EF10" w14:textId="77777777" w:rsidR="007B5884" w:rsidRPr="00F2654A" w:rsidRDefault="0021748C" w:rsidP="0073610D">
            <w:pPr>
              <w:pStyle w:val="10"/>
              <w:spacing w:line="720" w:lineRule="auto"/>
              <w:ind w:leftChars="0" w:left="0"/>
              <w:rPr>
                <w:rFonts w:ascii="ＭＳ ゴシック" w:eastAsia="ＭＳ ゴシック" w:hAnsi="ＭＳ ゴシック"/>
                <w:color w:val="auto"/>
                <w:kern w:val="2"/>
              </w:rPr>
            </w:pPr>
            <w:r w:rsidRPr="00F2654A">
              <w:rPr>
                <w:rFonts w:ascii="ＭＳ ゴシック" w:eastAsia="ＭＳ ゴシック" w:hAnsi="ＭＳ ゴシック" w:hint="eastAsia"/>
                <w:color w:val="auto"/>
                <w:kern w:val="2"/>
              </w:rPr>
              <w:t>激音系</w:t>
            </w:r>
            <w:r w:rsidR="007B5884" w:rsidRPr="00F2654A">
              <w:rPr>
                <w:rFonts w:ascii="ＭＳ ゴシック" w:eastAsia="ＭＳ ゴシック" w:hAnsi="ＭＳ ゴシック" w:hint="eastAsia"/>
                <w:color w:val="auto"/>
                <w:kern w:val="2"/>
              </w:rPr>
              <w:t>複子音</w:t>
            </w:r>
          </w:p>
        </w:tc>
        <w:tc>
          <w:tcPr>
            <w:tcW w:w="1134" w:type="dxa"/>
          </w:tcPr>
          <w:p w14:paraId="58DE0A09" w14:textId="77777777" w:rsidR="007B5884" w:rsidRPr="00F2654A" w:rsidRDefault="007B5884" w:rsidP="0073610D">
            <w:pPr>
              <w:pStyle w:val="10"/>
              <w:ind w:leftChars="0" w:left="0"/>
              <w:rPr>
                <w:rFonts w:ascii="ＭＳ ゴシック" w:eastAsia="ＭＳ ゴシック" w:hAnsi="ＭＳ ゴシック"/>
                <w:color w:val="auto"/>
                <w:kern w:val="2"/>
              </w:rPr>
            </w:pPr>
            <w:r w:rsidRPr="00F2654A">
              <w:rPr>
                <w:rFonts w:ascii="ＭＳ ゴシック" w:eastAsia="ＭＳ ゴシック" w:hAnsi="ＭＳ ゴシック" w:hint="eastAsia"/>
                <w:color w:val="auto"/>
                <w:kern w:val="2"/>
              </w:rPr>
              <w:t>pt-</w:t>
            </w:r>
          </w:p>
        </w:tc>
        <w:tc>
          <w:tcPr>
            <w:tcW w:w="1276" w:type="dxa"/>
          </w:tcPr>
          <w:p w14:paraId="5933D136" w14:textId="77777777" w:rsidR="007B5884" w:rsidRPr="00F2654A" w:rsidRDefault="00620620" w:rsidP="00620620">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color w:val="auto"/>
                <w:kern w:val="2"/>
                <w:vertAlign w:val="superscript"/>
              </w:rPr>
              <w:t>ʔ</w:t>
            </w:r>
            <w:r w:rsidR="007B5884" w:rsidRPr="00F2654A">
              <w:rPr>
                <w:rFonts w:ascii="ＭＳ ゴシック" w:eastAsia="ＭＳ ゴシック" w:hAnsi="ＭＳ ゴシック" w:hint="eastAsia"/>
                <w:color w:val="auto"/>
                <w:kern w:val="2"/>
              </w:rPr>
              <w:t>t</w:t>
            </w:r>
            <w:proofErr w:type="spellEnd"/>
            <w:r w:rsidR="007B5884" w:rsidRPr="00F2654A">
              <w:rPr>
                <w:rFonts w:ascii="ＭＳ ゴシック" w:eastAsia="ＭＳ ゴシック" w:hAnsi="ＭＳ ゴシック" w:hint="eastAsia"/>
                <w:color w:val="auto"/>
                <w:kern w:val="2"/>
              </w:rPr>
              <w:t>-</w:t>
            </w:r>
          </w:p>
        </w:tc>
        <w:tc>
          <w:tcPr>
            <w:tcW w:w="1417" w:type="dxa"/>
          </w:tcPr>
          <w:p w14:paraId="33EDEB92" w14:textId="77777777" w:rsidR="007B5884" w:rsidRPr="00F2654A" w:rsidRDefault="007B5884" w:rsidP="0073610D">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hint="eastAsia"/>
                <w:color w:val="auto"/>
                <w:kern w:val="2"/>
              </w:rPr>
              <w:t>t</w:t>
            </w:r>
            <w:r w:rsidRPr="00F2654A">
              <w:rPr>
                <w:rFonts w:ascii="ＭＳ ゴシック" w:eastAsia="ＭＳ ゴシック" w:hAnsi="ＭＳ ゴシック" w:hint="eastAsia"/>
                <w:color w:val="auto"/>
                <w:kern w:val="2"/>
                <w:vertAlign w:val="superscript"/>
              </w:rPr>
              <w:t>h</w:t>
            </w:r>
            <w:proofErr w:type="spellEnd"/>
            <w:r w:rsidRPr="00F2654A">
              <w:rPr>
                <w:rFonts w:ascii="ＭＳ ゴシック" w:eastAsia="ＭＳ ゴシック" w:hAnsi="ＭＳ ゴシック" w:hint="eastAsia"/>
                <w:color w:val="auto"/>
                <w:kern w:val="2"/>
              </w:rPr>
              <w:t>-</w:t>
            </w:r>
          </w:p>
        </w:tc>
      </w:tr>
      <w:tr w:rsidR="007B5884" w:rsidRPr="00F2654A" w14:paraId="74C52CB3" w14:textId="77777777" w:rsidTr="00076D4A">
        <w:tc>
          <w:tcPr>
            <w:tcW w:w="1560" w:type="dxa"/>
            <w:vMerge/>
          </w:tcPr>
          <w:p w14:paraId="5D41FA9A" w14:textId="77777777" w:rsidR="007B5884" w:rsidRPr="00F2654A" w:rsidRDefault="007B5884" w:rsidP="0073610D">
            <w:pPr>
              <w:pStyle w:val="10"/>
              <w:ind w:leftChars="0" w:left="0"/>
              <w:rPr>
                <w:rFonts w:ascii="ＭＳ ゴシック" w:eastAsia="ＭＳ ゴシック" w:hAnsi="ＭＳ ゴシック"/>
                <w:color w:val="auto"/>
                <w:kern w:val="2"/>
              </w:rPr>
            </w:pPr>
          </w:p>
        </w:tc>
        <w:tc>
          <w:tcPr>
            <w:tcW w:w="1134" w:type="dxa"/>
          </w:tcPr>
          <w:p w14:paraId="4737CF5F" w14:textId="77777777" w:rsidR="007B5884" w:rsidRPr="00F2654A" w:rsidRDefault="007B5884" w:rsidP="0073610D">
            <w:pPr>
              <w:pStyle w:val="10"/>
              <w:ind w:leftChars="0" w:left="0"/>
              <w:rPr>
                <w:rFonts w:ascii="ＭＳ ゴシック" w:eastAsia="ＭＳ ゴシック" w:hAnsi="ＭＳ ゴシック"/>
                <w:color w:val="auto"/>
                <w:kern w:val="2"/>
              </w:rPr>
            </w:pPr>
            <w:r w:rsidRPr="00F2654A">
              <w:rPr>
                <w:rFonts w:ascii="ＭＳ ゴシック" w:eastAsia="ＭＳ ゴシック" w:hAnsi="ＭＳ ゴシック" w:hint="eastAsia"/>
                <w:color w:val="auto"/>
                <w:kern w:val="2"/>
              </w:rPr>
              <w:t>pc-</w:t>
            </w:r>
          </w:p>
        </w:tc>
        <w:tc>
          <w:tcPr>
            <w:tcW w:w="1276" w:type="dxa"/>
          </w:tcPr>
          <w:p w14:paraId="431B38CB" w14:textId="77777777" w:rsidR="007B5884" w:rsidRPr="00F2654A" w:rsidRDefault="00620620" w:rsidP="00620620">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color w:val="auto"/>
                <w:kern w:val="2"/>
                <w:vertAlign w:val="superscript"/>
              </w:rPr>
              <w:t>ʔ</w:t>
            </w:r>
            <w:r w:rsidR="007B5884" w:rsidRPr="00F2654A">
              <w:rPr>
                <w:rFonts w:ascii="ＭＳ ゴシック" w:eastAsia="ＭＳ ゴシック" w:hAnsi="ＭＳ ゴシック" w:hint="eastAsia"/>
                <w:color w:val="auto"/>
                <w:kern w:val="2"/>
              </w:rPr>
              <w:t>c</w:t>
            </w:r>
            <w:proofErr w:type="spellEnd"/>
            <w:r w:rsidR="007B5884" w:rsidRPr="00F2654A">
              <w:rPr>
                <w:rFonts w:ascii="ＭＳ ゴシック" w:eastAsia="ＭＳ ゴシック" w:hAnsi="ＭＳ ゴシック" w:hint="eastAsia"/>
                <w:color w:val="auto"/>
                <w:kern w:val="2"/>
              </w:rPr>
              <w:t>-</w:t>
            </w:r>
          </w:p>
        </w:tc>
        <w:tc>
          <w:tcPr>
            <w:tcW w:w="1417" w:type="dxa"/>
          </w:tcPr>
          <w:p w14:paraId="065E8FF4" w14:textId="77777777" w:rsidR="007B5884" w:rsidRPr="00F2654A" w:rsidRDefault="007B5884" w:rsidP="0073610D">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hint="eastAsia"/>
                <w:color w:val="auto"/>
                <w:kern w:val="2"/>
              </w:rPr>
              <w:t>c</w:t>
            </w:r>
            <w:r w:rsidRPr="00F2654A">
              <w:rPr>
                <w:rFonts w:ascii="ＭＳ ゴシック" w:eastAsia="ＭＳ ゴシック" w:hAnsi="ＭＳ ゴシック" w:hint="eastAsia"/>
                <w:color w:val="auto"/>
                <w:kern w:val="2"/>
                <w:vertAlign w:val="superscript"/>
              </w:rPr>
              <w:t>h</w:t>
            </w:r>
            <w:proofErr w:type="spellEnd"/>
            <w:r w:rsidRPr="00F2654A">
              <w:rPr>
                <w:rFonts w:ascii="ＭＳ ゴシック" w:eastAsia="ＭＳ ゴシック" w:hAnsi="ＭＳ ゴシック" w:hint="eastAsia"/>
                <w:color w:val="auto"/>
                <w:kern w:val="2"/>
              </w:rPr>
              <w:t>-</w:t>
            </w:r>
          </w:p>
        </w:tc>
      </w:tr>
      <w:tr w:rsidR="007B5884" w:rsidRPr="00F2654A" w14:paraId="1499BFBB" w14:textId="77777777" w:rsidTr="00076D4A">
        <w:tc>
          <w:tcPr>
            <w:tcW w:w="1560" w:type="dxa"/>
            <w:vMerge/>
          </w:tcPr>
          <w:p w14:paraId="4B50BD8C" w14:textId="77777777" w:rsidR="007B5884" w:rsidRPr="00F2654A" w:rsidRDefault="007B5884" w:rsidP="0073610D">
            <w:pPr>
              <w:pStyle w:val="10"/>
              <w:ind w:leftChars="0" w:left="0"/>
              <w:rPr>
                <w:rFonts w:ascii="ＭＳ ゴシック" w:eastAsia="ＭＳ ゴシック" w:hAnsi="ＭＳ ゴシック"/>
                <w:color w:val="auto"/>
                <w:kern w:val="2"/>
              </w:rPr>
            </w:pPr>
          </w:p>
        </w:tc>
        <w:tc>
          <w:tcPr>
            <w:tcW w:w="1134" w:type="dxa"/>
          </w:tcPr>
          <w:p w14:paraId="73847AB3" w14:textId="77777777" w:rsidR="007B5884" w:rsidRPr="00F2654A" w:rsidRDefault="007B5884" w:rsidP="0073610D">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hint="eastAsia"/>
                <w:color w:val="auto"/>
                <w:kern w:val="2"/>
              </w:rPr>
              <w:t>pt</w:t>
            </w:r>
            <w:r w:rsidRPr="00F2654A">
              <w:rPr>
                <w:rFonts w:ascii="ＭＳ ゴシック" w:eastAsia="ＭＳ ゴシック" w:hAnsi="ＭＳ ゴシック" w:hint="eastAsia"/>
                <w:color w:val="auto"/>
                <w:kern w:val="2"/>
                <w:vertAlign w:val="superscript"/>
              </w:rPr>
              <w:t>h</w:t>
            </w:r>
            <w:proofErr w:type="spellEnd"/>
            <w:r w:rsidRPr="00F2654A">
              <w:rPr>
                <w:rFonts w:ascii="ＭＳ ゴシック" w:eastAsia="ＭＳ ゴシック" w:hAnsi="ＭＳ ゴシック" w:hint="eastAsia"/>
                <w:color w:val="auto"/>
                <w:kern w:val="2"/>
              </w:rPr>
              <w:t>-</w:t>
            </w:r>
          </w:p>
        </w:tc>
        <w:tc>
          <w:tcPr>
            <w:tcW w:w="1276" w:type="dxa"/>
          </w:tcPr>
          <w:p w14:paraId="3C6412DF" w14:textId="77777777" w:rsidR="007B5884" w:rsidRPr="00F2654A" w:rsidRDefault="007B5884" w:rsidP="0073610D">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hint="eastAsia"/>
                <w:color w:val="auto"/>
                <w:kern w:val="2"/>
              </w:rPr>
              <w:t>t</w:t>
            </w:r>
            <w:r w:rsidRPr="00F2654A">
              <w:rPr>
                <w:rFonts w:ascii="ＭＳ ゴシック" w:eastAsia="ＭＳ ゴシック" w:hAnsi="ＭＳ ゴシック" w:hint="eastAsia"/>
                <w:color w:val="auto"/>
                <w:kern w:val="2"/>
                <w:vertAlign w:val="superscript"/>
              </w:rPr>
              <w:t>h</w:t>
            </w:r>
            <w:proofErr w:type="spellEnd"/>
            <w:r w:rsidRPr="00F2654A">
              <w:rPr>
                <w:rFonts w:ascii="ＭＳ ゴシック" w:eastAsia="ＭＳ ゴシック" w:hAnsi="ＭＳ ゴシック" w:hint="eastAsia"/>
                <w:color w:val="auto"/>
                <w:kern w:val="2"/>
              </w:rPr>
              <w:t>-</w:t>
            </w:r>
          </w:p>
        </w:tc>
        <w:tc>
          <w:tcPr>
            <w:tcW w:w="1417" w:type="dxa"/>
          </w:tcPr>
          <w:p w14:paraId="6634D9F0" w14:textId="77777777" w:rsidR="007B5884" w:rsidRPr="00F2654A" w:rsidRDefault="007B5884" w:rsidP="0073610D">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hint="eastAsia"/>
                <w:color w:val="auto"/>
                <w:kern w:val="2"/>
              </w:rPr>
              <w:t>t</w:t>
            </w:r>
            <w:r w:rsidRPr="00F2654A">
              <w:rPr>
                <w:rFonts w:ascii="ＭＳ ゴシック" w:eastAsia="ＭＳ ゴシック" w:hAnsi="ＭＳ ゴシック" w:hint="eastAsia"/>
                <w:color w:val="auto"/>
                <w:kern w:val="2"/>
                <w:vertAlign w:val="superscript"/>
              </w:rPr>
              <w:t>h</w:t>
            </w:r>
            <w:proofErr w:type="spellEnd"/>
            <w:r w:rsidRPr="00F2654A">
              <w:rPr>
                <w:rFonts w:ascii="ＭＳ ゴシック" w:eastAsia="ＭＳ ゴシック" w:hAnsi="ＭＳ ゴシック" w:hint="eastAsia"/>
                <w:color w:val="auto"/>
                <w:kern w:val="2"/>
              </w:rPr>
              <w:t>-</w:t>
            </w:r>
          </w:p>
        </w:tc>
      </w:tr>
      <w:tr w:rsidR="006A1B7A" w:rsidRPr="00F2654A" w14:paraId="664D7264" w14:textId="77777777" w:rsidTr="00076D4A">
        <w:tc>
          <w:tcPr>
            <w:tcW w:w="1560" w:type="dxa"/>
            <w:vMerge w:val="restart"/>
          </w:tcPr>
          <w:p w14:paraId="695D1FDB" w14:textId="77777777" w:rsidR="006A1B7A" w:rsidRPr="00F2654A" w:rsidRDefault="006A1B7A" w:rsidP="007D1FA7">
            <w:pPr>
              <w:pStyle w:val="10"/>
              <w:spacing w:line="720" w:lineRule="auto"/>
              <w:ind w:leftChars="0" w:left="0"/>
              <w:rPr>
                <w:rFonts w:ascii="ＭＳ ゴシック" w:eastAsia="ＭＳ ゴシック" w:hAnsi="ＭＳ ゴシック"/>
                <w:color w:val="auto"/>
                <w:kern w:val="2"/>
              </w:rPr>
            </w:pPr>
            <w:r w:rsidRPr="00F2654A">
              <w:rPr>
                <w:rFonts w:ascii="ＭＳ ゴシック" w:eastAsia="ＭＳ ゴシック" w:hAnsi="ＭＳ ゴシック" w:hint="eastAsia"/>
                <w:color w:val="auto"/>
                <w:kern w:val="2"/>
              </w:rPr>
              <w:t>濃音</w:t>
            </w:r>
            <w:r w:rsidRPr="00F2654A">
              <w:rPr>
                <w:rFonts w:ascii="ＭＳ ゴシック" w:eastAsia="ＭＳ ゴシック" w:hAnsi="ＭＳ ゴシック"/>
                <w:color w:val="auto"/>
                <w:kern w:val="2"/>
              </w:rPr>
              <w:t>系</w:t>
            </w:r>
            <w:r w:rsidRPr="00F2654A">
              <w:rPr>
                <w:rFonts w:ascii="ＭＳ ゴシック" w:eastAsia="ＭＳ ゴシック" w:hAnsi="ＭＳ ゴシック" w:hint="eastAsia"/>
                <w:color w:val="auto"/>
                <w:kern w:val="2"/>
              </w:rPr>
              <w:t>複子音</w:t>
            </w:r>
          </w:p>
        </w:tc>
        <w:tc>
          <w:tcPr>
            <w:tcW w:w="1134" w:type="dxa"/>
          </w:tcPr>
          <w:p w14:paraId="349BF3DE" w14:textId="77777777" w:rsidR="006A1B7A" w:rsidRPr="00F2654A" w:rsidRDefault="006A1B7A" w:rsidP="0073610D">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hint="eastAsia"/>
                <w:color w:val="auto"/>
                <w:kern w:val="2"/>
              </w:rPr>
              <w:t>ps</w:t>
            </w:r>
            <w:proofErr w:type="spellEnd"/>
            <w:r w:rsidRPr="00F2654A">
              <w:rPr>
                <w:rFonts w:ascii="ＭＳ ゴシック" w:eastAsia="ＭＳ ゴシック" w:hAnsi="ＭＳ ゴシック" w:hint="eastAsia"/>
                <w:color w:val="auto"/>
                <w:kern w:val="2"/>
              </w:rPr>
              <w:t>-</w:t>
            </w:r>
          </w:p>
        </w:tc>
        <w:tc>
          <w:tcPr>
            <w:tcW w:w="1276" w:type="dxa"/>
          </w:tcPr>
          <w:p w14:paraId="5DE76749" w14:textId="77777777" w:rsidR="006A1B7A" w:rsidRPr="00F2654A" w:rsidRDefault="006A1B7A" w:rsidP="00620620">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color w:val="auto"/>
                <w:kern w:val="2"/>
                <w:vertAlign w:val="superscript"/>
              </w:rPr>
              <w:t>ʔ</w:t>
            </w:r>
            <w:r w:rsidRPr="00F2654A">
              <w:rPr>
                <w:rFonts w:ascii="ＭＳ ゴシック" w:eastAsia="ＭＳ ゴシック" w:hAnsi="ＭＳ ゴシック" w:hint="eastAsia"/>
                <w:color w:val="auto"/>
                <w:kern w:val="2"/>
              </w:rPr>
              <w:t>s</w:t>
            </w:r>
            <w:proofErr w:type="spellEnd"/>
            <w:r w:rsidRPr="00F2654A">
              <w:rPr>
                <w:rFonts w:ascii="ＭＳ ゴシック" w:eastAsia="ＭＳ ゴシック" w:hAnsi="ＭＳ ゴシック" w:hint="eastAsia"/>
                <w:color w:val="auto"/>
                <w:kern w:val="2"/>
              </w:rPr>
              <w:t>-</w:t>
            </w:r>
          </w:p>
        </w:tc>
        <w:tc>
          <w:tcPr>
            <w:tcW w:w="1417" w:type="dxa"/>
          </w:tcPr>
          <w:p w14:paraId="11723AFB" w14:textId="77777777" w:rsidR="006A1B7A" w:rsidRPr="00F2654A" w:rsidRDefault="006A1B7A" w:rsidP="007444A0">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color w:val="auto"/>
                <w:kern w:val="2"/>
                <w:vertAlign w:val="superscript"/>
              </w:rPr>
              <w:t>ʔ</w:t>
            </w:r>
            <w:r w:rsidRPr="00F2654A">
              <w:rPr>
                <w:rFonts w:ascii="ＭＳ ゴシック" w:eastAsia="ＭＳ ゴシック" w:hAnsi="ＭＳ ゴシック" w:hint="eastAsia"/>
                <w:color w:val="auto"/>
                <w:kern w:val="2"/>
              </w:rPr>
              <w:t>s</w:t>
            </w:r>
            <w:proofErr w:type="spellEnd"/>
            <w:r w:rsidRPr="00F2654A">
              <w:rPr>
                <w:rFonts w:ascii="ＭＳ ゴシック" w:eastAsia="ＭＳ ゴシック" w:hAnsi="ＭＳ ゴシック" w:hint="eastAsia"/>
                <w:color w:val="auto"/>
                <w:kern w:val="2"/>
              </w:rPr>
              <w:t>-</w:t>
            </w:r>
          </w:p>
        </w:tc>
      </w:tr>
      <w:tr w:rsidR="006A1B7A" w:rsidRPr="00F2654A" w14:paraId="433549D0" w14:textId="77777777" w:rsidTr="00076D4A">
        <w:tc>
          <w:tcPr>
            <w:tcW w:w="1560" w:type="dxa"/>
            <w:vMerge/>
          </w:tcPr>
          <w:p w14:paraId="442A63E8" w14:textId="77777777" w:rsidR="006A1B7A" w:rsidRPr="00F2654A" w:rsidRDefault="006A1B7A" w:rsidP="0073610D">
            <w:pPr>
              <w:pStyle w:val="10"/>
              <w:ind w:leftChars="0" w:left="0"/>
              <w:rPr>
                <w:rFonts w:ascii="ＭＳ ゴシック" w:eastAsia="ＭＳ ゴシック" w:hAnsi="ＭＳ ゴシック"/>
                <w:color w:val="auto"/>
                <w:kern w:val="2"/>
              </w:rPr>
            </w:pPr>
          </w:p>
        </w:tc>
        <w:tc>
          <w:tcPr>
            <w:tcW w:w="1134" w:type="dxa"/>
          </w:tcPr>
          <w:p w14:paraId="2947A59B" w14:textId="77777777" w:rsidR="006A1B7A" w:rsidRPr="00F2654A" w:rsidRDefault="006A1B7A" w:rsidP="0073610D">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hint="eastAsia"/>
                <w:color w:val="auto"/>
                <w:kern w:val="2"/>
              </w:rPr>
              <w:t>psk</w:t>
            </w:r>
            <w:proofErr w:type="spellEnd"/>
            <w:r w:rsidRPr="00F2654A">
              <w:rPr>
                <w:rFonts w:ascii="ＭＳ ゴシック" w:eastAsia="ＭＳ ゴシック" w:hAnsi="ＭＳ ゴシック" w:hint="eastAsia"/>
                <w:color w:val="auto"/>
                <w:kern w:val="2"/>
              </w:rPr>
              <w:t>-</w:t>
            </w:r>
          </w:p>
        </w:tc>
        <w:tc>
          <w:tcPr>
            <w:tcW w:w="1276" w:type="dxa"/>
          </w:tcPr>
          <w:p w14:paraId="3CA8FB7B" w14:textId="77777777" w:rsidR="006A1B7A" w:rsidRPr="00F2654A" w:rsidRDefault="006A1B7A" w:rsidP="00620620">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color w:val="auto"/>
                <w:kern w:val="2"/>
                <w:vertAlign w:val="superscript"/>
              </w:rPr>
              <w:t>ʔ</w:t>
            </w:r>
            <w:r w:rsidRPr="00F2654A">
              <w:rPr>
                <w:rFonts w:ascii="ＭＳ ゴシック" w:eastAsia="ＭＳ ゴシック" w:hAnsi="ＭＳ ゴシック" w:hint="eastAsia"/>
                <w:color w:val="auto"/>
                <w:kern w:val="2"/>
              </w:rPr>
              <w:t>k</w:t>
            </w:r>
            <w:proofErr w:type="spellEnd"/>
            <w:r w:rsidRPr="00F2654A">
              <w:rPr>
                <w:rFonts w:ascii="ＭＳ ゴシック" w:eastAsia="ＭＳ ゴシック" w:hAnsi="ＭＳ ゴシック" w:hint="eastAsia"/>
                <w:color w:val="auto"/>
                <w:kern w:val="2"/>
              </w:rPr>
              <w:t>-</w:t>
            </w:r>
          </w:p>
        </w:tc>
        <w:tc>
          <w:tcPr>
            <w:tcW w:w="1417" w:type="dxa"/>
          </w:tcPr>
          <w:p w14:paraId="39C48529" w14:textId="77777777" w:rsidR="006A1B7A" w:rsidRPr="00F2654A" w:rsidRDefault="006A1B7A" w:rsidP="007444A0">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color w:val="auto"/>
                <w:kern w:val="2"/>
                <w:vertAlign w:val="superscript"/>
              </w:rPr>
              <w:t>ʔ</w:t>
            </w:r>
            <w:r w:rsidRPr="00F2654A">
              <w:rPr>
                <w:rFonts w:ascii="ＭＳ ゴシック" w:eastAsia="ＭＳ ゴシック" w:hAnsi="ＭＳ ゴシック" w:hint="eastAsia"/>
                <w:color w:val="auto"/>
                <w:kern w:val="2"/>
              </w:rPr>
              <w:t>k</w:t>
            </w:r>
            <w:proofErr w:type="spellEnd"/>
            <w:r w:rsidRPr="00F2654A">
              <w:rPr>
                <w:rFonts w:ascii="ＭＳ ゴシック" w:eastAsia="ＭＳ ゴシック" w:hAnsi="ＭＳ ゴシック" w:hint="eastAsia"/>
                <w:color w:val="auto"/>
                <w:kern w:val="2"/>
              </w:rPr>
              <w:t>-</w:t>
            </w:r>
          </w:p>
        </w:tc>
      </w:tr>
      <w:tr w:rsidR="006A1B7A" w:rsidRPr="00F2654A" w14:paraId="2F0B043A" w14:textId="77777777" w:rsidTr="00076D4A">
        <w:tc>
          <w:tcPr>
            <w:tcW w:w="1560" w:type="dxa"/>
            <w:vMerge/>
          </w:tcPr>
          <w:p w14:paraId="6E5D9B2F" w14:textId="77777777" w:rsidR="006A1B7A" w:rsidRPr="00F2654A" w:rsidRDefault="006A1B7A" w:rsidP="0073610D">
            <w:pPr>
              <w:pStyle w:val="10"/>
              <w:ind w:leftChars="0" w:left="0"/>
              <w:rPr>
                <w:rFonts w:ascii="ＭＳ ゴシック" w:eastAsia="ＭＳ ゴシック" w:hAnsi="ＭＳ ゴシック"/>
                <w:color w:val="auto"/>
                <w:kern w:val="2"/>
              </w:rPr>
            </w:pPr>
          </w:p>
        </w:tc>
        <w:tc>
          <w:tcPr>
            <w:tcW w:w="1134" w:type="dxa"/>
          </w:tcPr>
          <w:p w14:paraId="18174620" w14:textId="77777777" w:rsidR="006A1B7A" w:rsidRPr="00F2654A" w:rsidRDefault="006A1B7A" w:rsidP="0073610D">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hint="eastAsia"/>
                <w:color w:val="auto"/>
                <w:kern w:val="2"/>
              </w:rPr>
              <w:t>pst</w:t>
            </w:r>
            <w:proofErr w:type="spellEnd"/>
            <w:r w:rsidRPr="00F2654A">
              <w:rPr>
                <w:rFonts w:ascii="ＭＳ ゴシック" w:eastAsia="ＭＳ ゴシック" w:hAnsi="ＭＳ ゴシック" w:hint="eastAsia"/>
                <w:color w:val="auto"/>
                <w:kern w:val="2"/>
              </w:rPr>
              <w:t>-</w:t>
            </w:r>
          </w:p>
        </w:tc>
        <w:tc>
          <w:tcPr>
            <w:tcW w:w="1276" w:type="dxa"/>
          </w:tcPr>
          <w:p w14:paraId="4FE9EA67" w14:textId="77777777" w:rsidR="006A1B7A" w:rsidRPr="00F2654A" w:rsidRDefault="006A1B7A" w:rsidP="002C5B0A">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color w:val="auto"/>
                <w:kern w:val="2"/>
                <w:vertAlign w:val="superscript"/>
              </w:rPr>
              <w:t>ʔ</w:t>
            </w:r>
            <w:r w:rsidRPr="00F2654A">
              <w:rPr>
                <w:rFonts w:ascii="ＭＳ ゴシック" w:eastAsia="ＭＳ ゴシック" w:hAnsi="ＭＳ ゴシック" w:hint="eastAsia"/>
                <w:color w:val="auto"/>
                <w:kern w:val="2"/>
              </w:rPr>
              <w:t>t</w:t>
            </w:r>
            <w:proofErr w:type="spellEnd"/>
            <w:r w:rsidRPr="00F2654A">
              <w:rPr>
                <w:rFonts w:ascii="ＭＳ ゴシック" w:eastAsia="ＭＳ ゴシック" w:hAnsi="ＭＳ ゴシック" w:hint="eastAsia"/>
                <w:color w:val="auto"/>
                <w:kern w:val="2"/>
              </w:rPr>
              <w:t>-（注20）</w:t>
            </w:r>
          </w:p>
        </w:tc>
        <w:tc>
          <w:tcPr>
            <w:tcW w:w="1417" w:type="dxa"/>
          </w:tcPr>
          <w:p w14:paraId="5BD254C6" w14:textId="77777777" w:rsidR="006A1B7A" w:rsidRPr="00F2654A" w:rsidRDefault="006A1B7A" w:rsidP="006A1B7A">
            <w:pPr>
              <w:pStyle w:val="10"/>
              <w:ind w:leftChars="0" w:left="0"/>
              <w:rPr>
                <w:rFonts w:ascii="ＭＳ ゴシック" w:eastAsia="ＭＳ ゴシック" w:hAnsi="ＭＳ ゴシック"/>
                <w:color w:val="auto"/>
                <w:kern w:val="2"/>
              </w:rPr>
            </w:pPr>
            <w:proofErr w:type="spellStart"/>
            <w:r w:rsidRPr="00F2654A">
              <w:rPr>
                <w:rFonts w:ascii="ＭＳ ゴシック" w:eastAsia="ＭＳ ゴシック" w:hAnsi="ＭＳ ゴシック"/>
                <w:color w:val="auto"/>
                <w:kern w:val="2"/>
                <w:vertAlign w:val="superscript"/>
              </w:rPr>
              <w:t>ʔ</w:t>
            </w:r>
            <w:r w:rsidRPr="00F2654A">
              <w:rPr>
                <w:rFonts w:ascii="ＭＳ ゴシック" w:eastAsia="ＭＳ ゴシック" w:hAnsi="ＭＳ ゴシック" w:hint="eastAsia"/>
                <w:color w:val="auto"/>
                <w:kern w:val="2"/>
              </w:rPr>
              <w:t>t</w:t>
            </w:r>
            <w:proofErr w:type="spellEnd"/>
            <w:r w:rsidRPr="00F2654A">
              <w:rPr>
                <w:rFonts w:ascii="ＭＳ ゴシック" w:eastAsia="ＭＳ ゴシック" w:hAnsi="ＭＳ ゴシック" w:hint="eastAsia"/>
                <w:color w:val="auto"/>
                <w:kern w:val="2"/>
              </w:rPr>
              <w:t>-</w:t>
            </w:r>
          </w:p>
        </w:tc>
      </w:tr>
    </w:tbl>
    <w:p w14:paraId="2E560DA4" w14:textId="77777777" w:rsidR="007D5772" w:rsidRPr="00F2654A" w:rsidRDefault="001750EA" w:rsidP="00DA3D55">
      <w:pPr>
        <w:pStyle w:val="10"/>
        <w:ind w:leftChars="100" w:left="400" w:hangingChars="100" w:hanging="200"/>
        <w:rPr>
          <w:rFonts w:ascii="ＭＳ ゴシック" w:eastAsia="ＭＳ ゴシック" w:hAnsi="ＭＳ ゴシック"/>
          <w:color w:val="auto"/>
          <w:kern w:val="2"/>
        </w:rPr>
      </w:pPr>
      <w:r w:rsidRPr="00F2654A">
        <w:rPr>
          <w:rFonts w:ascii="ＭＳ ゴシック" w:eastAsia="ＭＳ ゴシック" w:hAnsi="ＭＳ ゴシック" w:hint="eastAsia"/>
          <w:color w:val="auto"/>
          <w:kern w:val="2"/>
        </w:rPr>
        <w:t>＊済州島方言をもとに名前をつけてみました。</w:t>
      </w:r>
    </w:p>
    <w:p w14:paraId="36562572" w14:textId="3AF1783B" w:rsidR="003B2F32" w:rsidRPr="00F2654A" w:rsidRDefault="00ED0306" w:rsidP="001F28D8">
      <w:pPr>
        <w:pStyle w:val="10"/>
        <w:ind w:leftChars="100" w:left="400" w:hangingChars="100" w:hanging="200"/>
        <w:rPr>
          <w:rFonts w:ascii="ＭＳ ゴシック" w:eastAsia="ＭＳ ゴシック" w:hAnsi="ＭＳ ゴシック"/>
          <w:color w:val="auto"/>
          <w:kern w:val="2"/>
        </w:rPr>
      </w:pPr>
      <w:r w:rsidRPr="00F2654A">
        <w:rPr>
          <w:rFonts w:ascii="ＭＳ ゴシック" w:eastAsia="ＭＳ ゴシック" w:hAnsi="ＭＳ ゴシック" w:hint="eastAsia"/>
          <w:color w:val="auto"/>
          <w:kern w:val="2"/>
        </w:rPr>
        <w:t>＊</w:t>
      </w:r>
      <w:r w:rsidR="00F2654A">
        <w:rPr>
          <w:rFonts w:ascii="ＭＳ ゴシック" w:eastAsia="ＭＳ ゴシック" w:hAnsi="ＭＳ ゴシック" w:hint="eastAsia"/>
          <w:color w:val="auto"/>
          <w:kern w:val="2"/>
        </w:rPr>
        <w:t>福井氏の</w:t>
      </w:r>
      <w:r w:rsidRPr="00F2654A">
        <w:rPr>
          <w:rFonts w:ascii="ＭＳ ゴシック" w:eastAsia="ＭＳ ゴシック" w:hAnsi="ＭＳ ゴシック" w:hint="eastAsia"/>
          <w:color w:val="auto"/>
          <w:kern w:val="2"/>
        </w:rPr>
        <w:t>濃音</w:t>
      </w:r>
      <w:r w:rsidR="000454A5" w:rsidRPr="00F2654A">
        <w:rPr>
          <w:rFonts w:ascii="ＭＳ ゴシック" w:eastAsia="ＭＳ ゴシック" w:hAnsi="ＭＳ ゴシック" w:hint="eastAsia"/>
          <w:color w:val="auto"/>
          <w:kern w:val="2"/>
        </w:rPr>
        <w:t>をあらわす「’」</w:t>
      </w:r>
      <w:r w:rsidRPr="00F2654A">
        <w:rPr>
          <w:rFonts w:ascii="ＭＳ ゴシック" w:eastAsia="ＭＳ ゴシック" w:hAnsi="ＭＳ ゴシック" w:hint="eastAsia"/>
          <w:color w:val="auto"/>
          <w:kern w:val="2"/>
        </w:rPr>
        <w:t>は声門閉鎖音（</w:t>
      </w:r>
      <w:r w:rsidRPr="00F2654A">
        <w:rPr>
          <w:rFonts w:ascii="ＭＳ ゴシック" w:eastAsia="ＭＳ ゴシック" w:hAnsi="ＭＳ ゴシック"/>
          <w:color w:val="auto"/>
          <w:kern w:val="2"/>
          <w:vertAlign w:val="superscript"/>
        </w:rPr>
        <w:t>ʔ</w:t>
      </w:r>
      <w:r w:rsidR="000454A5" w:rsidRPr="00F2654A">
        <w:rPr>
          <w:rFonts w:ascii="ＭＳ ゴシック" w:eastAsia="ＭＳ ゴシック" w:hAnsi="ＭＳ ゴシック" w:hint="eastAsia"/>
          <w:color w:val="auto"/>
          <w:kern w:val="2"/>
        </w:rPr>
        <w:t>：喉頭化音</w:t>
      </w:r>
      <w:r w:rsidRPr="00F2654A">
        <w:rPr>
          <w:rFonts w:ascii="ＭＳ ゴシック" w:eastAsia="ＭＳ ゴシック" w:hAnsi="ＭＳ ゴシック" w:hint="eastAsia"/>
          <w:color w:val="auto"/>
          <w:kern w:val="2"/>
        </w:rPr>
        <w:t>）</w:t>
      </w:r>
      <w:r w:rsidR="002A54C0" w:rsidRPr="00F2654A">
        <w:rPr>
          <w:rFonts w:ascii="ＭＳ ゴシック" w:eastAsia="ＭＳ ゴシック" w:hAnsi="ＭＳ ゴシック" w:hint="eastAsia"/>
          <w:color w:val="auto"/>
          <w:kern w:val="2"/>
        </w:rPr>
        <w:t>にかえ</w:t>
      </w:r>
      <w:r w:rsidR="00620620" w:rsidRPr="00F2654A">
        <w:rPr>
          <w:rFonts w:ascii="ＭＳ ゴシック" w:eastAsia="ＭＳ ゴシック" w:hAnsi="ＭＳ ゴシック" w:hint="eastAsia"/>
          <w:color w:val="auto"/>
          <w:kern w:val="2"/>
        </w:rPr>
        <w:t>、</w:t>
      </w:r>
      <w:proofErr w:type="spellStart"/>
      <w:r w:rsidR="00620620" w:rsidRPr="00F2654A">
        <w:rPr>
          <w:rFonts w:ascii="ＭＳ ゴシック" w:eastAsia="ＭＳ ゴシック" w:hAnsi="ＭＳ ゴシック" w:hint="eastAsia"/>
          <w:color w:val="auto"/>
          <w:kern w:val="2"/>
        </w:rPr>
        <w:t>C</w:t>
      </w:r>
      <w:r w:rsidR="00620620" w:rsidRPr="00F2654A">
        <w:rPr>
          <w:rFonts w:ascii="ＭＳ ゴシック" w:eastAsia="ＭＳ ゴシック" w:hAnsi="ＭＳ ゴシック"/>
          <w:color w:val="auto"/>
          <w:kern w:val="2"/>
          <w:vertAlign w:val="superscript"/>
        </w:rPr>
        <w:t>ʔ</w:t>
      </w:r>
      <w:proofErr w:type="spellEnd"/>
      <w:r w:rsidR="00620620" w:rsidRPr="00F2654A">
        <w:rPr>
          <w:rFonts w:ascii="ＭＳ ゴシック" w:eastAsia="ＭＳ ゴシック" w:hAnsi="ＭＳ ゴシック" w:hint="eastAsia"/>
          <w:color w:val="auto"/>
          <w:kern w:val="2"/>
        </w:rPr>
        <w:t>（C：子音）は韓国で</w:t>
      </w:r>
      <w:r w:rsidR="000454A5" w:rsidRPr="00F2654A">
        <w:rPr>
          <w:rFonts w:ascii="ＭＳ ゴシック" w:eastAsia="ＭＳ ゴシック" w:hAnsi="ＭＳ ゴシック" w:hint="eastAsia"/>
          <w:color w:val="auto"/>
          <w:kern w:val="2"/>
        </w:rPr>
        <w:t xml:space="preserve">用いられている </w:t>
      </w:r>
      <w:proofErr w:type="spellStart"/>
      <w:r w:rsidR="00620620" w:rsidRPr="00F2654A">
        <w:rPr>
          <w:rFonts w:ascii="ＭＳ ゴシック" w:eastAsia="ＭＳ ゴシック" w:hAnsi="ＭＳ ゴシック"/>
          <w:color w:val="auto"/>
          <w:kern w:val="2"/>
          <w:vertAlign w:val="superscript"/>
        </w:rPr>
        <w:t>ʔ</w:t>
      </w:r>
      <w:r w:rsidR="00620620" w:rsidRPr="00F2654A">
        <w:rPr>
          <w:rFonts w:ascii="ＭＳ ゴシック" w:eastAsia="ＭＳ ゴシック" w:hAnsi="ＭＳ ゴシック" w:hint="eastAsia"/>
          <w:color w:val="auto"/>
          <w:kern w:val="2"/>
        </w:rPr>
        <w:t>C</w:t>
      </w:r>
      <w:proofErr w:type="spellEnd"/>
      <w:r w:rsidR="00620620" w:rsidRPr="00F2654A">
        <w:rPr>
          <w:rFonts w:ascii="ＭＳ ゴシック" w:eastAsia="ＭＳ ゴシック" w:hAnsi="ＭＳ ゴシック" w:hint="eastAsia"/>
          <w:color w:val="auto"/>
          <w:kern w:val="2"/>
        </w:rPr>
        <w:t>にかえました。</w:t>
      </w:r>
    </w:p>
    <w:p w14:paraId="21E74A3A" w14:textId="77777777" w:rsidR="007D5772" w:rsidRPr="000454A5" w:rsidRDefault="007D5772" w:rsidP="00ED0306">
      <w:pPr>
        <w:pStyle w:val="10"/>
        <w:ind w:leftChars="0" w:left="210" w:hangingChars="100" w:hanging="210"/>
        <w:rPr>
          <w:rFonts w:ascii="ＭＳ ゴシック" w:eastAsia="ＭＳ ゴシック" w:hAnsi="ＭＳ ゴシック"/>
          <w:color w:val="auto"/>
          <w:kern w:val="2"/>
          <w:sz w:val="21"/>
          <w:szCs w:val="21"/>
        </w:rPr>
      </w:pPr>
    </w:p>
    <w:p w14:paraId="4117554F" w14:textId="77777777" w:rsidR="00C64D14" w:rsidRDefault="00B21DAB" w:rsidP="00B141AC">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こ</w:t>
      </w:r>
      <w:r w:rsidR="00216345">
        <w:rPr>
          <w:rFonts w:ascii="ＭＳ ゴシック" w:eastAsia="ＭＳ ゴシック" w:hAnsi="ＭＳ ゴシック" w:hint="eastAsia"/>
          <w:color w:val="auto"/>
          <w:kern w:val="2"/>
          <w:sz w:val="24"/>
          <w:szCs w:val="24"/>
        </w:rPr>
        <w:t>こで</w:t>
      </w:r>
      <w:r w:rsidR="009E36FC">
        <w:rPr>
          <w:rFonts w:ascii="ＭＳ ゴシック" w:eastAsia="ＭＳ ゴシック" w:hAnsi="ＭＳ ゴシック" w:hint="eastAsia"/>
          <w:color w:val="auto"/>
          <w:kern w:val="2"/>
          <w:sz w:val="24"/>
          <w:szCs w:val="24"/>
        </w:rPr>
        <w:t>日本語のハ行頭子音にみられる</w:t>
      </w:r>
      <w:proofErr w:type="spellStart"/>
      <w:r w:rsidR="009E36FC" w:rsidRPr="003E4CC8">
        <w:rPr>
          <w:rFonts w:ascii="ＭＳ ゴシック" w:eastAsia="ＭＳ ゴシック" w:hAnsi="ＭＳ ゴシック" w:hint="eastAsia"/>
          <w:color w:val="auto"/>
          <w:sz w:val="24"/>
          <w:szCs w:val="24"/>
        </w:rPr>
        <w:t>pV</w:t>
      </w:r>
      <w:proofErr w:type="spellEnd"/>
      <w:r w:rsidR="009E36FC" w:rsidRPr="003E4CC8">
        <w:rPr>
          <w:rFonts w:ascii="ＭＳ ゴシック" w:eastAsia="ＭＳ ゴシック" w:hAnsi="ＭＳ ゴシック" w:cs="Batang" w:hint="eastAsia"/>
          <w:color w:val="auto"/>
          <w:kern w:val="2"/>
          <w:sz w:val="24"/>
          <w:szCs w:val="24"/>
        </w:rPr>
        <w:t>→Φ</w:t>
      </w:r>
      <w:r w:rsidR="009E36FC" w:rsidRPr="003E4CC8">
        <w:rPr>
          <w:rFonts w:ascii="ＭＳ ゴシック" w:eastAsia="ＭＳ ゴシック" w:hAnsi="ＭＳ ゴシック" w:hint="eastAsia"/>
          <w:color w:val="auto"/>
          <w:sz w:val="24"/>
          <w:szCs w:val="24"/>
        </w:rPr>
        <w:t>V</w:t>
      </w:r>
      <w:r w:rsidR="00390487" w:rsidRPr="003E4CC8">
        <w:rPr>
          <w:rFonts w:ascii="ＭＳ ゴシック" w:eastAsia="ＭＳ ゴシック" w:hAnsi="ＭＳ ゴシック" w:cs="Batang" w:hint="eastAsia"/>
          <w:color w:val="auto"/>
          <w:kern w:val="2"/>
          <w:sz w:val="24"/>
          <w:szCs w:val="24"/>
        </w:rPr>
        <w:t>（Φ</w:t>
      </w:r>
      <w:r w:rsidR="00390487">
        <w:rPr>
          <w:rFonts w:ascii="ＭＳ ゴシック" w:eastAsia="ＭＳ ゴシック" w:hAnsi="ＭＳ ゴシック" w:cs="Batang" w:hint="eastAsia"/>
          <w:color w:val="auto"/>
          <w:kern w:val="2"/>
          <w:sz w:val="24"/>
          <w:szCs w:val="24"/>
        </w:rPr>
        <w:t>：両唇摩擦音）</w:t>
      </w:r>
      <w:r w:rsidR="009E36FC" w:rsidRPr="003E4CC8">
        <w:rPr>
          <w:rFonts w:ascii="ＭＳ ゴシック" w:eastAsia="ＭＳ ゴシック" w:hAnsi="ＭＳ ゴシック" w:cs="Batang" w:hint="eastAsia"/>
          <w:color w:val="auto"/>
          <w:kern w:val="2"/>
          <w:sz w:val="24"/>
          <w:szCs w:val="24"/>
        </w:rPr>
        <w:t>→</w:t>
      </w:r>
      <w:proofErr w:type="spellStart"/>
      <w:r w:rsidR="009E36FC" w:rsidRPr="003E4CC8">
        <w:rPr>
          <w:rFonts w:ascii="ＭＳ ゴシック" w:eastAsia="ＭＳ ゴシック" w:hAnsi="ＭＳ ゴシック" w:hint="eastAsia"/>
          <w:color w:val="auto"/>
          <w:kern w:val="2"/>
          <w:sz w:val="24"/>
          <w:szCs w:val="24"/>
        </w:rPr>
        <w:t>h</w:t>
      </w:r>
      <w:r w:rsidR="009E36FC" w:rsidRPr="003E4CC8">
        <w:rPr>
          <w:rFonts w:ascii="ＭＳ ゴシック" w:eastAsia="ＭＳ ゴシック" w:hAnsi="ＭＳ ゴシック" w:hint="eastAsia"/>
          <w:color w:val="auto"/>
          <w:sz w:val="24"/>
          <w:szCs w:val="24"/>
        </w:rPr>
        <w:t>V</w:t>
      </w:r>
      <w:proofErr w:type="spellEnd"/>
      <w:r w:rsidR="009E36FC" w:rsidRPr="003E4CC8">
        <w:rPr>
          <w:rFonts w:ascii="ＭＳ ゴシック" w:eastAsia="ＭＳ ゴシック" w:hAnsi="ＭＳ ゴシック" w:cs="Batang" w:hint="eastAsia"/>
          <w:color w:val="auto"/>
          <w:kern w:val="2"/>
          <w:sz w:val="24"/>
          <w:szCs w:val="24"/>
        </w:rPr>
        <w:t>（</w:t>
      </w:r>
      <w:r w:rsidR="00390487" w:rsidRPr="003E4CC8">
        <w:rPr>
          <w:rFonts w:ascii="ＭＳ ゴシック" w:eastAsia="ＭＳ ゴシック" w:hAnsi="ＭＳ ゴシック" w:hint="eastAsia"/>
          <w:color w:val="auto"/>
          <w:kern w:val="2"/>
          <w:sz w:val="24"/>
          <w:szCs w:val="24"/>
        </w:rPr>
        <w:t>h</w:t>
      </w:r>
      <w:r w:rsidR="00390487">
        <w:rPr>
          <w:rFonts w:ascii="ＭＳ ゴシック" w:eastAsia="ＭＳ ゴシック" w:hAnsi="ＭＳ ゴシック" w:hint="eastAsia"/>
          <w:color w:val="auto"/>
          <w:kern w:val="2"/>
          <w:sz w:val="24"/>
          <w:szCs w:val="24"/>
        </w:rPr>
        <w:t>：声門</w:t>
      </w:r>
      <w:r w:rsidR="00390487">
        <w:rPr>
          <w:rFonts w:ascii="ＭＳ ゴシック" w:eastAsia="ＭＳ ゴシック" w:hAnsi="ＭＳ ゴシック" w:cs="Batang" w:hint="eastAsia"/>
          <w:color w:val="auto"/>
          <w:kern w:val="2"/>
          <w:sz w:val="24"/>
          <w:szCs w:val="24"/>
        </w:rPr>
        <w:t>摩擦音</w:t>
      </w:r>
      <w:r w:rsidR="009E36FC">
        <w:rPr>
          <w:rFonts w:ascii="ＭＳ ゴシック" w:eastAsia="ＭＳ ゴシック" w:hAnsi="ＭＳ ゴシック" w:cs="Batang" w:hint="eastAsia"/>
          <w:color w:val="auto"/>
          <w:kern w:val="2"/>
          <w:sz w:val="24"/>
          <w:szCs w:val="24"/>
        </w:rPr>
        <w:t>）</w:t>
      </w:r>
      <w:r w:rsidR="00216345">
        <w:rPr>
          <w:rFonts w:ascii="ＭＳ ゴシック" w:eastAsia="ＭＳ ゴシック" w:hAnsi="ＭＳ ゴシック" w:cs="Batang" w:hint="eastAsia"/>
          <w:color w:val="auto"/>
          <w:kern w:val="2"/>
          <w:sz w:val="24"/>
          <w:szCs w:val="24"/>
        </w:rPr>
        <w:t>の変化</w:t>
      </w:r>
      <w:r w:rsidR="00F2654A">
        <w:rPr>
          <w:rFonts w:ascii="ＭＳ ゴシック" w:eastAsia="ＭＳ ゴシック" w:hAnsi="ＭＳ ゴシック" w:cs="Batang" w:hint="eastAsia"/>
          <w:color w:val="auto"/>
          <w:kern w:val="2"/>
          <w:sz w:val="24"/>
          <w:szCs w:val="24"/>
        </w:rPr>
        <w:t>と</w:t>
      </w:r>
      <w:proofErr w:type="spellStart"/>
      <w:r w:rsidR="00216345">
        <w:rPr>
          <w:rFonts w:ascii="ＭＳ ゴシック" w:eastAsia="ＭＳ ゴシック" w:hAnsi="ＭＳ ゴシック" w:cs="Batang" w:hint="eastAsia"/>
          <w:color w:val="auto"/>
          <w:kern w:val="2"/>
          <w:sz w:val="24"/>
          <w:szCs w:val="24"/>
        </w:rPr>
        <w:t>h</w:t>
      </w:r>
      <w:r w:rsidR="00F2654A">
        <w:rPr>
          <w:rFonts w:ascii="ＭＳ ゴシック" w:eastAsia="ＭＳ ゴシック" w:hAnsi="ＭＳ ゴシック" w:cs="Batang" w:hint="eastAsia"/>
          <w:color w:val="auto"/>
          <w:kern w:val="2"/>
          <w:sz w:val="24"/>
          <w:szCs w:val="24"/>
        </w:rPr>
        <w:t>C</w:t>
      </w:r>
      <w:proofErr w:type="spellEnd"/>
      <w:r w:rsidR="00F2654A">
        <w:rPr>
          <w:rFonts w:ascii="ＭＳ ゴシック" w:eastAsia="ＭＳ ゴシック" w:hAnsi="ＭＳ ゴシック" w:cs="Batang" w:hint="eastAsia"/>
          <w:color w:val="auto"/>
          <w:kern w:val="2"/>
          <w:sz w:val="24"/>
          <w:szCs w:val="24"/>
        </w:rPr>
        <w:t>（C：子音）</w:t>
      </w:r>
      <w:r w:rsidR="00F2654A" w:rsidRPr="003E4CC8">
        <w:rPr>
          <w:rFonts w:ascii="ＭＳ ゴシック" w:eastAsia="ＭＳ ゴシック" w:hAnsi="ＭＳ ゴシック" w:cs="Batang" w:hint="eastAsia"/>
          <w:color w:val="auto"/>
          <w:kern w:val="2"/>
          <w:sz w:val="24"/>
          <w:szCs w:val="24"/>
        </w:rPr>
        <w:t>→</w:t>
      </w:r>
      <w:r w:rsidR="00F2654A">
        <w:rPr>
          <w:rFonts w:ascii="ＭＳ ゴシック" w:eastAsia="ＭＳ ゴシック" w:hAnsi="ＭＳ ゴシック" w:cs="Batang" w:hint="eastAsia"/>
          <w:color w:val="auto"/>
          <w:kern w:val="2"/>
          <w:sz w:val="24"/>
          <w:szCs w:val="24"/>
        </w:rPr>
        <w:t>C</w:t>
      </w:r>
      <w:r w:rsidR="00F2654A" w:rsidRPr="00F2654A">
        <w:rPr>
          <w:rFonts w:ascii="ＭＳ ゴシック" w:eastAsia="ＭＳ ゴシック" w:hAnsi="ＭＳ ゴシック" w:cs="Batang" w:hint="eastAsia"/>
          <w:color w:val="auto"/>
          <w:kern w:val="2"/>
          <w:sz w:val="24"/>
          <w:szCs w:val="24"/>
          <w:vertAlign w:val="superscript"/>
        </w:rPr>
        <w:t>h</w:t>
      </w:r>
      <w:r w:rsidR="00216345">
        <w:rPr>
          <w:rFonts w:ascii="ＭＳ ゴシック" w:eastAsia="ＭＳ ゴシック" w:hAnsi="ＭＳ ゴシック" w:cs="Batang" w:hint="eastAsia"/>
          <w:color w:val="auto"/>
          <w:kern w:val="2"/>
          <w:sz w:val="24"/>
          <w:szCs w:val="24"/>
        </w:rPr>
        <w:t>の</w:t>
      </w:r>
      <w:r w:rsidR="00F2654A">
        <w:rPr>
          <w:rFonts w:ascii="ＭＳ ゴシック" w:eastAsia="ＭＳ ゴシック" w:hAnsi="ＭＳ ゴシック" w:cs="Batang" w:hint="eastAsia"/>
          <w:color w:val="auto"/>
          <w:kern w:val="2"/>
          <w:sz w:val="24"/>
          <w:szCs w:val="24"/>
        </w:rPr>
        <w:t>変化</w:t>
      </w:r>
      <w:r w:rsidR="00216345">
        <w:rPr>
          <w:rFonts w:ascii="ＭＳ ゴシック" w:eastAsia="ＭＳ ゴシック" w:hAnsi="ＭＳ ゴシック" w:cs="Batang" w:hint="eastAsia"/>
          <w:color w:val="auto"/>
          <w:kern w:val="2"/>
          <w:sz w:val="24"/>
          <w:szCs w:val="24"/>
        </w:rPr>
        <w:t>を</w:t>
      </w:r>
      <w:r w:rsidR="00F2654A">
        <w:rPr>
          <w:rFonts w:ascii="ＭＳ ゴシック" w:eastAsia="ＭＳ ゴシック" w:hAnsi="ＭＳ ゴシック" w:cs="Batang" w:hint="eastAsia"/>
          <w:color w:val="auto"/>
          <w:kern w:val="2"/>
          <w:sz w:val="24"/>
          <w:szCs w:val="24"/>
        </w:rPr>
        <w:t>想定すると</w:t>
      </w:r>
      <w:r>
        <w:rPr>
          <w:rFonts w:ascii="ＭＳ ゴシック" w:eastAsia="ＭＳ ゴシック" w:hAnsi="ＭＳ ゴシック" w:hint="eastAsia"/>
          <w:color w:val="auto"/>
          <w:kern w:val="2"/>
          <w:sz w:val="24"/>
          <w:szCs w:val="24"/>
        </w:rPr>
        <w:t>済州島方</w:t>
      </w:r>
      <w:r w:rsidRPr="009F7F28">
        <w:rPr>
          <w:rFonts w:ascii="ＭＳ ゴシック" w:eastAsia="ＭＳ ゴシック" w:hAnsi="ＭＳ ゴシック" w:hint="eastAsia"/>
          <w:color w:val="auto"/>
          <w:kern w:val="2"/>
          <w:sz w:val="24"/>
          <w:szCs w:val="24"/>
        </w:rPr>
        <w:t>言の</w:t>
      </w:r>
      <w:proofErr w:type="spellStart"/>
      <w:r>
        <w:rPr>
          <w:rFonts w:ascii="ＭＳ ゴシック" w:eastAsia="ＭＳ ゴシック" w:hAnsi="ＭＳ ゴシック" w:hint="eastAsia"/>
          <w:color w:val="auto"/>
          <w:kern w:val="2"/>
          <w:sz w:val="24"/>
          <w:szCs w:val="24"/>
        </w:rPr>
        <w:t>t</w:t>
      </w:r>
      <w:r w:rsidRPr="00080115">
        <w:rPr>
          <w:rFonts w:ascii="ＭＳ ゴシック" w:eastAsia="ＭＳ ゴシック" w:hAnsi="ＭＳ ゴシック" w:hint="eastAsia"/>
          <w:color w:val="auto"/>
          <w:kern w:val="2"/>
          <w:sz w:val="24"/>
          <w:szCs w:val="24"/>
          <w:vertAlign w:val="superscript"/>
        </w:rPr>
        <w:t>h</w:t>
      </w:r>
      <w:proofErr w:type="spellEnd"/>
      <w:r w:rsidRPr="007B5884">
        <w:rPr>
          <w:rFonts w:ascii="ＭＳ ゴシック" w:eastAsia="ＭＳ ゴシック" w:hAnsi="ＭＳ ゴシック" w:hint="eastAsia"/>
          <w:color w:val="auto"/>
          <w:kern w:val="2"/>
          <w:sz w:val="24"/>
          <w:szCs w:val="24"/>
        </w:rPr>
        <w:t>/</w:t>
      </w:r>
      <w:proofErr w:type="spellStart"/>
      <w:r w:rsidRPr="007B5884">
        <w:rPr>
          <w:rFonts w:ascii="ＭＳ ゴシック" w:eastAsia="ＭＳ ゴシック" w:hAnsi="ＭＳ ゴシック" w:hint="eastAsia"/>
          <w:color w:val="auto"/>
          <w:kern w:val="2"/>
          <w:sz w:val="24"/>
          <w:szCs w:val="24"/>
        </w:rPr>
        <w:t>c</w:t>
      </w:r>
      <w:r w:rsidRPr="007B5884">
        <w:rPr>
          <w:rFonts w:ascii="ＭＳ ゴシック" w:eastAsia="ＭＳ ゴシック" w:hAnsi="ＭＳ ゴシック" w:hint="eastAsia"/>
          <w:color w:val="auto"/>
          <w:kern w:val="2"/>
          <w:sz w:val="24"/>
          <w:szCs w:val="24"/>
          <w:vertAlign w:val="superscript"/>
        </w:rPr>
        <w:t>h</w:t>
      </w:r>
      <w:proofErr w:type="spellEnd"/>
      <w:r>
        <w:rPr>
          <w:rFonts w:ascii="ＭＳ ゴシック" w:eastAsia="ＭＳ ゴシック" w:hAnsi="ＭＳ ゴシック" w:hint="eastAsia"/>
          <w:color w:val="auto"/>
          <w:kern w:val="2"/>
          <w:sz w:val="24"/>
          <w:szCs w:val="24"/>
        </w:rPr>
        <w:t>への変化を</w:t>
      </w:r>
      <w:r w:rsidR="007B5884">
        <w:rPr>
          <w:rFonts w:ascii="ＭＳ ゴシック" w:eastAsia="ＭＳ ゴシック" w:hAnsi="ＭＳ ゴシック" w:hint="eastAsia"/>
          <w:color w:val="auto"/>
          <w:kern w:val="2"/>
          <w:sz w:val="24"/>
          <w:szCs w:val="24"/>
        </w:rPr>
        <w:t>pt/pc</w:t>
      </w:r>
      <w:r w:rsidR="00080115" w:rsidRPr="002402DE">
        <w:rPr>
          <w:rFonts w:ascii="ＭＳ ゴシック" w:eastAsia="ＭＳ ゴシック" w:hAnsi="ＭＳ ゴシック" w:cs="Batang" w:hint="eastAsia"/>
          <w:color w:val="auto"/>
          <w:kern w:val="2"/>
          <w:sz w:val="24"/>
          <w:szCs w:val="24"/>
        </w:rPr>
        <w:t>→</w:t>
      </w:r>
      <w:r w:rsidR="00216345" w:rsidRPr="003E4CC8">
        <w:rPr>
          <w:rFonts w:ascii="ＭＳ ゴシック" w:eastAsia="ＭＳ ゴシック" w:hAnsi="ＭＳ ゴシック" w:cs="Batang" w:hint="eastAsia"/>
          <w:color w:val="auto"/>
          <w:kern w:val="2"/>
          <w:sz w:val="24"/>
          <w:szCs w:val="24"/>
        </w:rPr>
        <w:t>Φ</w:t>
      </w:r>
      <w:r w:rsidR="00216345">
        <w:rPr>
          <w:rFonts w:ascii="ＭＳ ゴシック" w:eastAsia="ＭＳ ゴシック" w:hAnsi="ＭＳ ゴシック" w:hint="eastAsia"/>
          <w:color w:val="auto"/>
          <w:kern w:val="2"/>
          <w:sz w:val="24"/>
          <w:szCs w:val="24"/>
        </w:rPr>
        <w:t>t/</w:t>
      </w:r>
      <w:r w:rsidR="00216345" w:rsidRPr="003E4CC8">
        <w:rPr>
          <w:rFonts w:ascii="ＭＳ ゴシック" w:eastAsia="ＭＳ ゴシック" w:hAnsi="ＭＳ ゴシック" w:cs="Batang" w:hint="eastAsia"/>
          <w:color w:val="auto"/>
          <w:kern w:val="2"/>
          <w:sz w:val="24"/>
          <w:szCs w:val="24"/>
        </w:rPr>
        <w:t>Φ</w:t>
      </w:r>
      <w:r w:rsidR="00216345">
        <w:rPr>
          <w:rFonts w:ascii="ＭＳ ゴシック" w:eastAsia="ＭＳ ゴシック" w:hAnsi="ＭＳ ゴシック" w:hint="eastAsia"/>
          <w:color w:val="auto"/>
          <w:kern w:val="2"/>
          <w:sz w:val="24"/>
          <w:szCs w:val="24"/>
        </w:rPr>
        <w:t>c</w:t>
      </w:r>
      <w:r w:rsidR="00216345" w:rsidRPr="003E4CC8">
        <w:rPr>
          <w:rFonts w:ascii="ＭＳ ゴシック" w:eastAsia="ＭＳ ゴシック" w:hAnsi="ＭＳ ゴシック" w:cs="Batang" w:hint="eastAsia"/>
          <w:color w:val="auto"/>
          <w:kern w:val="2"/>
          <w:sz w:val="24"/>
          <w:szCs w:val="24"/>
        </w:rPr>
        <w:t>→</w:t>
      </w:r>
      <w:proofErr w:type="spellStart"/>
      <w:r w:rsidR="00080115" w:rsidRPr="00080115">
        <w:rPr>
          <w:rFonts w:ascii="ＭＳ ゴシック" w:eastAsia="ＭＳ ゴシック" w:hAnsi="ＭＳ ゴシック" w:hint="eastAsia"/>
          <w:color w:val="auto"/>
          <w:kern w:val="2"/>
          <w:sz w:val="24"/>
          <w:szCs w:val="24"/>
        </w:rPr>
        <w:t>h</w:t>
      </w:r>
      <w:r w:rsidR="007B5884">
        <w:rPr>
          <w:rFonts w:ascii="ＭＳ ゴシック" w:eastAsia="ＭＳ ゴシック" w:hAnsi="ＭＳ ゴシック" w:hint="eastAsia"/>
          <w:color w:val="auto"/>
          <w:kern w:val="2"/>
          <w:sz w:val="24"/>
          <w:szCs w:val="24"/>
        </w:rPr>
        <w:t>t</w:t>
      </w:r>
      <w:proofErr w:type="spellEnd"/>
      <w:r w:rsidR="007B5884">
        <w:rPr>
          <w:rFonts w:ascii="ＭＳ ゴシック" w:eastAsia="ＭＳ ゴシック" w:hAnsi="ＭＳ ゴシック" w:hint="eastAsia"/>
          <w:color w:val="auto"/>
          <w:kern w:val="2"/>
          <w:sz w:val="24"/>
          <w:szCs w:val="24"/>
        </w:rPr>
        <w:t>/</w:t>
      </w:r>
      <w:proofErr w:type="spellStart"/>
      <w:r w:rsidR="007B5884">
        <w:rPr>
          <w:rFonts w:ascii="ＭＳ ゴシック" w:eastAsia="ＭＳ ゴシック" w:hAnsi="ＭＳ ゴシック" w:hint="eastAsia"/>
          <w:color w:val="auto"/>
          <w:kern w:val="2"/>
          <w:sz w:val="24"/>
          <w:szCs w:val="24"/>
        </w:rPr>
        <w:t>hc</w:t>
      </w:r>
      <w:proofErr w:type="spellEnd"/>
      <w:r w:rsidR="00080115" w:rsidRPr="002402DE">
        <w:rPr>
          <w:rFonts w:ascii="ＭＳ ゴシック" w:eastAsia="ＭＳ ゴシック" w:hAnsi="ＭＳ ゴシック" w:cs="Batang" w:hint="eastAsia"/>
          <w:color w:val="auto"/>
          <w:kern w:val="2"/>
          <w:sz w:val="24"/>
          <w:szCs w:val="24"/>
        </w:rPr>
        <w:t>→</w:t>
      </w:r>
      <w:proofErr w:type="spellStart"/>
      <w:r w:rsidR="007D217D">
        <w:rPr>
          <w:rFonts w:ascii="ＭＳ ゴシック" w:eastAsia="ＭＳ ゴシック" w:hAnsi="ＭＳ ゴシック" w:hint="eastAsia"/>
          <w:color w:val="auto"/>
          <w:kern w:val="2"/>
          <w:sz w:val="24"/>
          <w:szCs w:val="24"/>
        </w:rPr>
        <w:t>t</w:t>
      </w:r>
      <w:r w:rsidR="007D217D" w:rsidRPr="00080115">
        <w:rPr>
          <w:rFonts w:ascii="ＭＳ ゴシック" w:eastAsia="ＭＳ ゴシック" w:hAnsi="ＭＳ ゴシック" w:hint="eastAsia"/>
          <w:color w:val="auto"/>
          <w:kern w:val="2"/>
          <w:sz w:val="24"/>
          <w:szCs w:val="24"/>
          <w:vertAlign w:val="superscript"/>
        </w:rPr>
        <w:t>h</w:t>
      </w:r>
      <w:proofErr w:type="spellEnd"/>
      <w:r w:rsidR="007B5884" w:rsidRPr="007B5884">
        <w:rPr>
          <w:rFonts w:ascii="ＭＳ ゴシック" w:eastAsia="ＭＳ ゴシック" w:hAnsi="ＭＳ ゴシック" w:hint="eastAsia"/>
          <w:color w:val="auto"/>
          <w:kern w:val="2"/>
          <w:sz w:val="24"/>
          <w:szCs w:val="24"/>
        </w:rPr>
        <w:t>/</w:t>
      </w:r>
      <w:proofErr w:type="spellStart"/>
      <w:r w:rsidR="007B5884" w:rsidRPr="007B5884">
        <w:rPr>
          <w:rFonts w:ascii="ＭＳ ゴシック" w:eastAsia="ＭＳ ゴシック" w:hAnsi="ＭＳ ゴシック" w:hint="eastAsia"/>
          <w:color w:val="auto"/>
          <w:kern w:val="2"/>
          <w:sz w:val="24"/>
          <w:szCs w:val="24"/>
        </w:rPr>
        <w:t>c</w:t>
      </w:r>
      <w:r w:rsidR="007B5884" w:rsidRPr="007B5884">
        <w:rPr>
          <w:rFonts w:ascii="ＭＳ ゴシック" w:eastAsia="ＭＳ ゴシック" w:hAnsi="ＭＳ ゴシック" w:hint="eastAsia"/>
          <w:color w:val="auto"/>
          <w:kern w:val="2"/>
          <w:sz w:val="24"/>
          <w:szCs w:val="24"/>
          <w:vertAlign w:val="superscript"/>
        </w:rPr>
        <w:t>h</w:t>
      </w:r>
      <w:proofErr w:type="spellEnd"/>
      <w:r w:rsidR="007D217D">
        <w:rPr>
          <w:rFonts w:ascii="ＭＳ ゴシック" w:eastAsia="ＭＳ ゴシック" w:hAnsi="ＭＳ ゴシック" w:hint="eastAsia"/>
          <w:color w:val="auto"/>
          <w:kern w:val="2"/>
          <w:sz w:val="24"/>
          <w:szCs w:val="24"/>
        </w:rPr>
        <w:t>のように</w:t>
      </w:r>
      <w:r w:rsidR="003C0784">
        <w:rPr>
          <w:rFonts w:ascii="ＭＳ ゴシック" w:eastAsia="ＭＳ ゴシック" w:hAnsi="ＭＳ ゴシック" w:hint="eastAsia"/>
          <w:color w:val="auto"/>
          <w:kern w:val="2"/>
          <w:sz w:val="24"/>
          <w:szCs w:val="24"/>
        </w:rPr>
        <w:t>考え</w:t>
      </w:r>
      <w:r w:rsidR="00216345">
        <w:rPr>
          <w:rFonts w:ascii="ＭＳ ゴシック" w:eastAsia="ＭＳ ゴシック" w:hAnsi="ＭＳ ゴシック" w:hint="eastAsia"/>
          <w:color w:val="auto"/>
          <w:kern w:val="2"/>
          <w:sz w:val="24"/>
          <w:szCs w:val="24"/>
        </w:rPr>
        <w:t>る</w:t>
      </w:r>
      <w:r w:rsidR="00390487">
        <w:rPr>
          <w:rFonts w:ascii="ＭＳ ゴシック" w:eastAsia="ＭＳ ゴシック" w:hAnsi="ＭＳ ゴシック" w:hint="eastAsia"/>
          <w:color w:val="auto"/>
          <w:kern w:val="2"/>
          <w:sz w:val="24"/>
          <w:szCs w:val="24"/>
        </w:rPr>
        <w:t>（上書：75）</w:t>
      </w:r>
      <w:r>
        <w:rPr>
          <w:rFonts w:ascii="ＭＳ ゴシック" w:eastAsia="ＭＳ ゴシック" w:hAnsi="ＭＳ ゴシック" w:hint="eastAsia"/>
          <w:color w:val="auto"/>
          <w:kern w:val="2"/>
          <w:sz w:val="24"/>
          <w:szCs w:val="24"/>
        </w:rPr>
        <w:t>ことができるでしょう。</w:t>
      </w:r>
      <w:r w:rsidR="002A54C0">
        <w:rPr>
          <w:rFonts w:ascii="ＭＳ ゴシック" w:eastAsia="ＭＳ ゴシック" w:hAnsi="ＭＳ ゴシック" w:hint="eastAsia"/>
          <w:color w:val="auto"/>
          <w:kern w:val="2"/>
          <w:sz w:val="24"/>
          <w:szCs w:val="24"/>
        </w:rPr>
        <w:t>また</w:t>
      </w:r>
      <w:proofErr w:type="spellStart"/>
      <w:r w:rsidR="00A81509" w:rsidRPr="001649F2">
        <w:rPr>
          <w:rFonts w:ascii="ＭＳ ゴシック" w:eastAsia="ＭＳ ゴシック" w:hAnsi="ＭＳ ゴシック" w:hint="eastAsia"/>
          <w:color w:val="auto"/>
          <w:kern w:val="2"/>
          <w:sz w:val="24"/>
          <w:szCs w:val="24"/>
        </w:rPr>
        <w:t>pt</w:t>
      </w:r>
      <w:r w:rsidR="00A81509" w:rsidRPr="001649F2">
        <w:rPr>
          <w:rFonts w:ascii="ＭＳ ゴシック" w:eastAsia="ＭＳ ゴシック" w:hAnsi="ＭＳ ゴシック" w:hint="eastAsia"/>
          <w:color w:val="auto"/>
          <w:kern w:val="2"/>
          <w:sz w:val="24"/>
          <w:szCs w:val="24"/>
          <w:vertAlign w:val="superscript"/>
        </w:rPr>
        <w:t>h</w:t>
      </w:r>
      <w:proofErr w:type="spellEnd"/>
      <w:r w:rsidR="00A81509" w:rsidRPr="001649F2">
        <w:rPr>
          <w:rFonts w:ascii="ＭＳ ゴシック" w:eastAsia="ＭＳ ゴシック" w:hAnsi="ＭＳ ゴシック" w:hint="eastAsia"/>
          <w:color w:val="auto"/>
          <w:kern w:val="2"/>
          <w:sz w:val="24"/>
          <w:szCs w:val="24"/>
        </w:rPr>
        <w:t>-は</w:t>
      </w:r>
      <w:r w:rsidR="009F7F28" w:rsidRPr="001649F2">
        <w:rPr>
          <w:rFonts w:ascii="ＭＳ ゴシック" w:eastAsia="ＭＳ ゴシック" w:hAnsi="ＭＳ ゴシック" w:hint="eastAsia"/>
          <w:color w:val="auto"/>
          <w:kern w:val="2"/>
          <w:sz w:val="24"/>
          <w:szCs w:val="24"/>
        </w:rPr>
        <w:t>音節末</w:t>
      </w:r>
      <w:r w:rsidR="0027268F" w:rsidRPr="001649F2">
        <w:rPr>
          <w:rFonts w:ascii="ＭＳ ゴシック" w:eastAsia="ＭＳ ゴシック" w:hAnsi="ＭＳ ゴシック" w:hint="eastAsia"/>
          <w:color w:val="auto"/>
          <w:kern w:val="2"/>
          <w:sz w:val="24"/>
          <w:szCs w:val="24"/>
        </w:rPr>
        <w:t>h</w:t>
      </w:r>
      <w:r w:rsidR="007D217D">
        <w:rPr>
          <w:rFonts w:ascii="ＭＳ ゴシック" w:eastAsia="ＭＳ ゴシック" w:hAnsi="ＭＳ ゴシック" w:hint="eastAsia"/>
          <w:color w:val="auto"/>
          <w:kern w:val="2"/>
          <w:sz w:val="24"/>
          <w:szCs w:val="24"/>
        </w:rPr>
        <w:t>による</w:t>
      </w:r>
      <w:proofErr w:type="spellStart"/>
      <w:r w:rsidR="009A37C7">
        <w:rPr>
          <w:rFonts w:ascii="ＭＳ ゴシック" w:eastAsia="ＭＳ ゴシック" w:hAnsi="ＭＳ ゴシック" w:hint="eastAsia"/>
          <w:color w:val="auto"/>
          <w:kern w:val="2"/>
          <w:sz w:val="24"/>
          <w:szCs w:val="24"/>
        </w:rPr>
        <w:t>p</w:t>
      </w:r>
      <w:r w:rsidR="003C0784" w:rsidRPr="003C0784">
        <w:rPr>
          <w:rFonts w:ascii="ＭＳ ゴシック" w:eastAsia="ＭＳ ゴシック" w:hAnsi="ＭＳ ゴシック"/>
          <w:color w:val="auto"/>
          <w:kern w:val="2"/>
          <w:sz w:val="24"/>
          <w:szCs w:val="24"/>
        </w:rPr>
        <w:t>t</w:t>
      </w:r>
      <w:r w:rsidR="003C0784">
        <w:rPr>
          <w:rFonts w:ascii="ＭＳ ゴシック" w:eastAsia="ＭＳ ゴシック" w:hAnsi="ＭＳ ゴシック" w:hint="eastAsia"/>
          <w:color w:val="auto"/>
          <w:kern w:val="2"/>
          <w:sz w:val="24"/>
          <w:szCs w:val="24"/>
        </w:rPr>
        <w:t>Vh</w:t>
      </w:r>
      <w:proofErr w:type="spellEnd"/>
      <w:r w:rsidR="003C0784" w:rsidRPr="0043153C">
        <w:rPr>
          <w:rFonts w:ascii="ＭＳ ゴシック" w:eastAsia="ＭＳ ゴシック" w:hAnsi="ＭＳ ゴシック" w:cs="Batang" w:hint="eastAsia"/>
          <w:color w:val="auto"/>
          <w:kern w:val="2"/>
          <w:sz w:val="24"/>
          <w:szCs w:val="24"/>
        </w:rPr>
        <w:t>→</w:t>
      </w:r>
      <w:proofErr w:type="spellStart"/>
      <w:r w:rsidR="003C0784" w:rsidRPr="003C0784">
        <w:rPr>
          <w:rFonts w:ascii="ＭＳ ゴシック" w:eastAsia="ＭＳ ゴシック" w:hAnsi="ＭＳ ゴシック"/>
          <w:color w:val="auto"/>
          <w:kern w:val="2"/>
          <w:sz w:val="24"/>
          <w:szCs w:val="24"/>
        </w:rPr>
        <w:t>pt</w:t>
      </w:r>
      <w:r w:rsidR="003C0784" w:rsidRPr="003C0784">
        <w:rPr>
          <w:rFonts w:ascii="ＭＳ ゴシック" w:eastAsia="ＭＳ ゴシック" w:hAnsi="ＭＳ ゴシック" w:hint="eastAsia"/>
          <w:color w:val="auto"/>
          <w:kern w:val="2"/>
          <w:sz w:val="24"/>
          <w:szCs w:val="24"/>
          <w:vertAlign w:val="superscript"/>
        </w:rPr>
        <w:t>h</w:t>
      </w:r>
      <w:r w:rsidR="003C0784">
        <w:rPr>
          <w:rFonts w:ascii="ＭＳ ゴシック" w:eastAsia="ＭＳ ゴシック" w:hAnsi="ＭＳ ゴシック" w:hint="eastAsia"/>
          <w:color w:val="auto"/>
          <w:kern w:val="2"/>
          <w:sz w:val="24"/>
          <w:szCs w:val="24"/>
        </w:rPr>
        <w:t>V</w:t>
      </w:r>
      <w:proofErr w:type="spellEnd"/>
      <w:r w:rsidR="007D217D">
        <w:rPr>
          <w:rFonts w:ascii="ＭＳ ゴシック" w:eastAsia="ＭＳ ゴシック" w:hAnsi="ＭＳ ゴシック" w:hint="eastAsia"/>
          <w:color w:val="auto"/>
          <w:kern w:val="2"/>
          <w:sz w:val="24"/>
          <w:szCs w:val="24"/>
        </w:rPr>
        <w:t>の変化</w:t>
      </w:r>
      <w:r w:rsidR="002A54C0">
        <w:rPr>
          <w:rFonts w:ascii="ＭＳ ゴシック" w:eastAsia="ＭＳ ゴシック" w:hAnsi="ＭＳ ゴシック" w:hint="eastAsia"/>
          <w:color w:val="auto"/>
          <w:kern w:val="2"/>
          <w:sz w:val="24"/>
          <w:szCs w:val="24"/>
        </w:rPr>
        <w:t>を</w:t>
      </w:r>
      <w:r w:rsidR="003C0784">
        <w:rPr>
          <w:rFonts w:ascii="ＭＳ ゴシック" w:eastAsia="ＭＳ ゴシック" w:hAnsi="ＭＳ ゴシック" w:hint="eastAsia"/>
          <w:color w:val="auto"/>
          <w:kern w:val="2"/>
          <w:sz w:val="24"/>
          <w:szCs w:val="24"/>
        </w:rPr>
        <w:t>考え</w:t>
      </w:r>
      <w:r w:rsidR="002A54C0">
        <w:rPr>
          <w:rFonts w:ascii="ＭＳ ゴシック" w:eastAsia="ＭＳ ゴシック" w:hAnsi="ＭＳ ゴシック" w:hint="eastAsia"/>
          <w:color w:val="auto"/>
          <w:kern w:val="2"/>
          <w:sz w:val="24"/>
          <w:szCs w:val="24"/>
        </w:rPr>
        <w:t>ると、</w:t>
      </w:r>
      <w:r w:rsidR="00B141AC" w:rsidRPr="00B141AC">
        <w:rPr>
          <w:rFonts w:ascii="ＭＳ ゴシック" w:eastAsia="ＭＳ ゴシック" w:hAnsi="ＭＳ ゴシック" w:hint="eastAsia"/>
          <w:color w:val="auto"/>
          <w:kern w:val="2"/>
          <w:sz w:val="24"/>
          <w:szCs w:val="24"/>
        </w:rPr>
        <w:t>激音系複子音</w:t>
      </w:r>
      <w:r w:rsidR="00C64D14" w:rsidRPr="004D6FE1">
        <w:rPr>
          <w:rFonts w:ascii="ＭＳ ゴシック" w:eastAsia="ＭＳ ゴシック" w:hAnsi="ＭＳ ゴシック"/>
          <w:color w:val="auto"/>
          <w:kern w:val="2"/>
          <w:sz w:val="24"/>
          <w:szCs w:val="24"/>
        </w:rPr>
        <w:t>の</w:t>
      </w:r>
      <w:r w:rsidR="00B141AC">
        <w:rPr>
          <w:rFonts w:ascii="ＭＳ ゴシック" w:eastAsia="ＭＳ ゴシック" w:hAnsi="ＭＳ ゴシック" w:hint="eastAsia"/>
          <w:color w:val="auto"/>
          <w:kern w:val="2"/>
          <w:sz w:val="24"/>
          <w:szCs w:val="24"/>
        </w:rPr>
        <w:t>変化</w:t>
      </w:r>
      <w:r w:rsidR="002A54C0">
        <w:rPr>
          <w:rFonts w:ascii="ＭＳ ゴシック" w:eastAsia="ＭＳ ゴシック" w:hAnsi="ＭＳ ゴシック" w:hint="eastAsia"/>
          <w:color w:val="auto"/>
          <w:kern w:val="2"/>
          <w:sz w:val="24"/>
          <w:szCs w:val="24"/>
        </w:rPr>
        <w:t>は</w:t>
      </w:r>
      <w:r w:rsidR="00C64D14">
        <w:rPr>
          <w:rFonts w:ascii="ＭＳ ゴシック" w:eastAsia="ＭＳ ゴシック" w:hAnsi="ＭＳ ゴシック" w:hint="eastAsia"/>
          <w:color w:val="auto"/>
          <w:kern w:val="2"/>
          <w:sz w:val="24"/>
          <w:szCs w:val="24"/>
        </w:rPr>
        <w:t>次のように考えることができるでしょう。</w:t>
      </w:r>
    </w:p>
    <w:p w14:paraId="3730810E" w14:textId="77777777" w:rsidR="00C64D14" w:rsidRDefault="00C64D14" w:rsidP="00C64D14">
      <w:pPr>
        <w:pStyle w:val="10"/>
        <w:ind w:leftChars="100" w:left="200" w:firstLineChars="100" w:firstLine="240"/>
        <w:jc w:val="left"/>
        <w:rPr>
          <w:rFonts w:ascii="ＭＳ ゴシック" w:eastAsia="ＭＳ ゴシック" w:hAnsi="ＭＳ ゴシック"/>
          <w:color w:val="auto"/>
          <w:kern w:val="2"/>
          <w:sz w:val="24"/>
          <w:szCs w:val="24"/>
        </w:rPr>
      </w:pPr>
    </w:p>
    <w:p w14:paraId="6427428A" w14:textId="77777777" w:rsidR="001F28D8" w:rsidRDefault="00C64D14" w:rsidP="00B21DAB">
      <w:pPr>
        <w:pStyle w:val="10"/>
        <w:ind w:leftChars="111" w:left="1622" w:hangingChars="700" w:hanging="1400"/>
        <w:jc w:val="left"/>
        <w:rPr>
          <w:rFonts w:ascii="ＭＳ ゴシック" w:eastAsia="ＭＳ ゴシック" w:hAnsi="ＭＳ ゴシック"/>
          <w:color w:val="auto"/>
          <w:kern w:val="2"/>
        </w:rPr>
      </w:pPr>
      <w:r w:rsidRPr="00B21DAB">
        <w:rPr>
          <w:rFonts w:ascii="ＭＳ ゴシック" w:eastAsia="ＭＳ ゴシック" w:hAnsi="ＭＳ ゴシック"/>
          <w:color w:val="auto"/>
          <w:kern w:val="2"/>
        </w:rPr>
        <w:t>激音</w:t>
      </w:r>
      <w:r w:rsidRPr="00B21DAB">
        <w:rPr>
          <w:rFonts w:ascii="ＭＳ ゴシック" w:eastAsia="ＭＳ ゴシック" w:hAnsi="ＭＳ ゴシック" w:hint="eastAsia"/>
          <w:color w:val="auto"/>
          <w:kern w:val="2"/>
        </w:rPr>
        <w:t>系複子音：</w:t>
      </w:r>
      <w:r w:rsidRPr="00B21DAB">
        <w:rPr>
          <w:rFonts w:ascii="ＭＳ ゴシック" w:eastAsia="ＭＳ ゴシック" w:hAnsi="ＭＳ ゴシック"/>
          <w:color w:val="auto"/>
          <w:kern w:val="2"/>
        </w:rPr>
        <w:t>p</w:t>
      </w:r>
      <w:r w:rsidRPr="00B21DAB">
        <w:rPr>
          <w:rFonts w:ascii="ＭＳ ゴシック" w:eastAsia="ＭＳ ゴシック" w:hAnsi="ＭＳ ゴシック" w:hint="eastAsia"/>
          <w:color w:val="auto"/>
          <w:kern w:val="2"/>
        </w:rPr>
        <w:t>t/</w:t>
      </w:r>
      <w:r w:rsidRPr="00B21DAB">
        <w:rPr>
          <w:rFonts w:ascii="ＭＳ ゴシック" w:eastAsia="ＭＳ ゴシック" w:hAnsi="ＭＳ ゴシック"/>
          <w:color w:val="auto"/>
          <w:kern w:val="2"/>
        </w:rPr>
        <w:t>pc</w:t>
      </w:r>
      <w:r w:rsidR="00216345" w:rsidRPr="00B21DAB">
        <w:rPr>
          <w:rFonts w:ascii="ＭＳ ゴシック" w:eastAsia="ＭＳ ゴシック" w:hAnsi="ＭＳ ゴシック" w:hint="eastAsia"/>
          <w:color w:val="auto"/>
          <w:kern w:val="2"/>
        </w:rPr>
        <w:t>→Φ</w:t>
      </w:r>
      <w:r w:rsidR="00216345" w:rsidRPr="00B21DAB">
        <w:rPr>
          <w:rFonts w:ascii="ＭＳ ゴシック" w:eastAsia="ＭＳ ゴシック" w:hAnsi="ＭＳ ゴシック"/>
          <w:color w:val="auto"/>
          <w:kern w:val="2"/>
        </w:rPr>
        <w:t>t/</w:t>
      </w:r>
      <w:proofErr w:type="spellStart"/>
      <w:r w:rsidR="00216345" w:rsidRPr="00B21DAB">
        <w:rPr>
          <w:rFonts w:ascii="ＭＳ ゴシック" w:eastAsia="ＭＳ ゴシック" w:hAnsi="ＭＳ ゴシック"/>
          <w:color w:val="auto"/>
          <w:kern w:val="2"/>
        </w:rPr>
        <w:t>Φc</w:t>
      </w:r>
      <w:r w:rsidRPr="00B21DAB">
        <w:rPr>
          <w:rFonts w:ascii="ＭＳ ゴシック" w:eastAsia="ＭＳ ゴシック" w:hAnsi="ＭＳ ゴシック"/>
          <w:color w:val="auto"/>
          <w:kern w:val="2"/>
        </w:rPr>
        <w:t>→h</w:t>
      </w:r>
      <w:r w:rsidRPr="00B21DAB">
        <w:rPr>
          <w:rFonts w:ascii="ＭＳ ゴシック" w:eastAsia="ＭＳ ゴシック" w:hAnsi="ＭＳ ゴシック" w:hint="eastAsia"/>
          <w:color w:val="auto"/>
          <w:kern w:val="2"/>
        </w:rPr>
        <w:t>t</w:t>
      </w:r>
      <w:proofErr w:type="spellEnd"/>
      <w:r w:rsidRPr="00B21DAB">
        <w:rPr>
          <w:rFonts w:ascii="ＭＳ ゴシック" w:eastAsia="ＭＳ ゴシック" w:hAnsi="ＭＳ ゴシック" w:hint="eastAsia"/>
          <w:color w:val="auto"/>
          <w:kern w:val="2"/>
        </w:rPr>
        <w:t>/</w:t>
      </w:r>
      <w:proofErr w:type="spellStart"/>
      <w:r w:rsidRPr="00B21DAB">
        <w:rPr>
          <w:rFonts w:ascii="ＭＳ ゴシック" w:eastAsia="ＭＳ ゴシック" w:hAnsi="ＭＳ ゴシック" w:hint="eastAsia"/>
          <w:color w:val="auto"/>
          <w:kern w:val="2"/>
        </w:rPr>
        <w:t>hc</w:t>
      </w:r>
      <w:r w:rsidRPr="00B21DAB">
        <w:rPr>
          <w:rFonts w:ascii="ＭＳ ゴシック" w:eastAsia="ＭＳ ゴシック" w:hAnsi="ＭＳ ゴシック"/>
          <w:color w:val="auto"/>
          <w:kern w:val="2"/>
        </w:rPr>
        <w:t>→</w:t>
      </w:r>
      <w:r w:rsidRPr="00B21DAB">
        <w:rPr>
          <w:rFonts w:ascii="ＭＳ ゴシック" w:eastAsia="ＭＳ ゴシック" w:hAnsi="ＭＳ ゴシック" w:hint="eastAsia"/>
          <w:color w:val="auto"/>
          <w:kern w:val="2"/>
        </w:rPr>
        <w:t>t</w:t>
      </w:r>
      <w:r w:rsidRPr="00B21DAB">
        <w:rPr>
          <w:rFonts w:ascii="ＭＳ ゴシック" w:eastAsia="ＭＳ ゴシック" w:hAnsi="ＭＳ ゴシック"/>
          <w:color w:val="auto"/>
          <w:kern w:val="2"/>
          <w:vertAlign w:val="superscript"/>
        </w:rPr>
        <w:t>h</w:t>
      </w:r>
      <w:proofErr w:type="spellEnd"/>
      <w:r w:rsidRPr="00B21DAB">
        <w:rPr>
          <w:rFonts w:ascii="ＭＳ ゴシック" w:eastAsia="ＭＳ ゴシック" w:hAnsi="ＭＳ ゴシック" w:hint="eastAsia"/>
          <w:color w:val="auto"/>
          <w:kern w:val="2"/>
        </w:rPr>
        <w:t>/</w:t>
      </w:r>
      <w:proofErr w:type="spellStart"/>
      <w:r w:rsidRPr="00B21DAB">
        <w:rPr>
          <w:rFonts w:ascii="ＭＳ ゴシック" w:eastAsia="ＭＳ ゴシック" w:hAnsi="ＭＳ ゴシック" w:hint="eastAsia"/>
          <w:color w:val="auto"/>
          <w:kern w:val="2"/>
        </w:rPr>
        <w:t>c</w:t>
      </w:r>
      <w:r w:rsidRPr="00B21DAB">
        <w:rPr>
          <w:rFonts w:ascii="ＭＳ ゴシック" w:eastAsia="ＭＳ ゴシック" w:hAnsi="ＭＳ ゴシック" w:hint="eastAsia"/>
          <w:color w:val="auto"/>
          <w:kern w:val="2"/>
          <w:vertAlign w:val="superscript"/>
        </w:rPr>
        <w:t>h</w:t>
      </w:r>
      <w:proofErr w:type="spellEnd"/>
      <w:r w:rsidRPr="00B21DAB">
        <w:rPr>
          <w:rFonts w:ascii="ＭＳ ゴシック" w:eastAsia="ＭＳ ゴシック" w:hAnsi="ＭＳ ゴシック"/>
          <w:color w:val="auto"/>
          <w:kern w:val="2"/>
        </w:rPr>
        <w:t>（済州島方言</w:t>
      </w:r>
      <w:r w:rsidRPr="00B21DAB">
        <w:rPr>
          <w:rFonts w:ascii="ＭＳ ゴシック" w:eastAsia="ＭＳ ゴシック" w:hAnsi="ＭＳ ゴシック" w:hint="eastAsia"/>
          <w:color w:val="auto"/>
          <w:kern w:val="2"/>
        </w:rPr>
        <w:t>）</w:t>
      </w:r>
    </w:p>
    <w:p w14:paraId="5AD3C941" w14:textId="51309D2C" w:rsidR="00C64D14" w:rsidRPr="00B21DAB" w:rsidRDefault="00C64D14" w:rsidP="001F28D8">
      <w:pPr>
        <w:pStyle w:val="10"/>
        <w:ind w:leftChars="811" w:left="3022" w:hangingChars="700" w:hanging="1400"/>
        <w:jc w:val="left"/>
        <w:rPr>
          <w:rFonts w:ascii="ＭＳ ゴシック" w:eastAsia="ＭＳ ゴシック" w:hAnsi="ＭＳ ゴシック"/>
          <w:color w:val="auto"/>
          <w:kern w:val="2"/>
        </w:rPr>
      </w:pPr>
      <w:proofErr w:type="spellStart"/>
      <w:r w:rsidRPr="00B21DAB">
        <w:rPr>
          <w:rFonts w:ascii="ＭＳ ゴシック" w:eastAsia="ＭＳ ゴシック" w:hAnsi="ＭＳ ゴシック"/>
          <w:color w:val="auto"/>
          <w:kern w:val="2"/>
        </w:rPr>
        <w:t>ptVh→pt</w:t>
      </w:r>
      <w:r w:rsidRPr="00B21DAB">
        <w:rPr>
          <w:rFonts w:ascii="ＭＳ ゴシック" w:eastAsia="ＭＳ ゴシック" w:hAnsi="ＭＳ ゴシック"/>
          <w:color w:val="auto"/>
          <w:kern w:val="2"/>
          <w:vertAlign w:val="superscript"/>
        </w:rPr>
        <w:t>h</w:t>
      </w:r>
      <w:r w:rsidRPr="00B21DAB">
        <w:rPr>
          <w:rFonts w:ascii="ＭＳ ゴシック" w:eastAsia="ＭＳ ゴシック" w:hAnsi="ＭＳ ゴシック"/>
          <w:color w:val="auto"/>
          <w:kern w:val="2"/>
        </w:rPr>
        <w:t>V→</w:t>
      </w:r>
      <w:r w:rsidRPr="00B21DAB">
        <w:rPr>
          <w:rFonts w:ascii="ＭＳ ゴシック" w:eastAsia="ＭＳ ゴシック" w:hAnsi="ＭＳ ゴシック" w:hint="eastAsia"/>
          <w:color w:val="auto"/>
          <w:kern w:val="2"/>
        </w:rPr>
        <w:t>t</w:t>
      </w:r>
      <w:r w:rsidRPr="00B21DAB">
        <w:rPr>
          <w:rFonts w:ascii="ＭＳ ゴシック" w:eastAsia="ＭＳ ゴシック" w:hAnsi="ＭＳ ゴシック" w:hint="eastAsia"/>
          <w:color w:val="auto"/>
          <w:kern w:val="2"/>
          <w:vertAlign w:val="superscript"/>
        </w:rPr>
        <w:t>h</w:t>
      </w:r>
      <w:r w:rsidRPr="00B21DAB">
        <w:rPr>
          <w:rFonts w:ascii="ＭＳ ゴシック" w:eastAsia="ＭＳ ゴシック" w:hAnsi="ＭＳ ゴシック"/>
          <w:color w:val="auto"/>
          <w:kern w:val="2"/>
        </w:rPr>
        <w:t>V</w:t>
      </w:r>
      <w:proofErr w:type="spellEnd"/>
      <w:r w:rsidRPr="00B21DAB">
        <w:rPr>
          <w:rFonts w:ascii="ＭＳ ゴシック" w:eastAsia="ＭＳ ゴシック" w:hAnsi="ＭＳ ゴシック"/>
          <w:color w:val="auto"/>
          <w:kern w:val="2"/>
        </w:rPr>
        <w:t>（陸地方言・済州島方言</w:t>
      </w:r>
      <w:r w:rsidRPr="00B21DAB">
        <w:rPr>
          <w:rFonts w:ascii="ＭＳ ゴシック" w:eastAsia="ＭＳ ゴシック" w:hAnsi="ＭＳ ゴシック" w:hint="eastAsia"/>
          <w:color w:val="auto"/>
          <w:kern w:val="2"/>
        </w:rPr>
        <w:t>）</w:t>
      </w:r>
    </w:p>
    <w:p w14:paraId="09DCB448" w14:textId="77777777" w:rsidR="00B141AC" w:rsidRDefault="00B141AC" w:rsidP="00B141AC">
      <w:pPr>
        <w:pStyle w:val="10"/>
        <w:ind w:leftChars="11" w:left="22"/>
        <w:jc w:val="left"/>
        <w:rPr>
          <w:rFonts w:ascii="ＭＳ ゴシック" w:eastAsia="ＭＳ ゴシック" w:hAnsi="ＭＳ ゴシック"/>
          <w:color w:val="auto"/>
          <w:kern w:val="2"/>
          <w:sz w:val="21"/>
          <w:szCs w:val="21"/>
        </w:rPr>
      </w:pPr>
    </w:p>
    <w:p w14:paraId="72FCF6AF" w14:textId="77777777" w:rsidR="00C64D14" w:rsidRPr="00C64D14" w:rsidRDefault="002A54C0" w:rsidP="0034068E">
      <w:pPr>
        <w:pStyle w:val="10"/>
        <w:ind w:leftChars="11" w:left="22" w:firstLineChars="100" w:firstLine="240"/>
        <w:jc w:val="left"/>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4"/>
          <w:szCs w:val="24"/>
        </w:rPr>
        <w:t>また</w:t>
      </w:r>
      <w:r w:rsidRPr="00A15C8D">
        <w:rPr>
          <w:rFonts w:ascii="ＭＳ ゴシック" w:eastAsia="ＭＳ ゴシック" w:hAnsi="ＭＳ ゴシック"/>
          <w:color w:val="auto"/>
          <w:kern w:val="2"/>
          <w:sz w:val="24"/>
          <w:szCs w:val="24"/>
        </w:rPr>
        <w:t>p-系</w:t>
      </w:r>
      <w:r w:rsidRPr="00A15C8D">
        <w:rPr>
          <w:rFonts w:ascii="ＭＳ ゴシック" w:eastAsia="ＭＳ ゴシック" w:hAnsi="ＭＳ ゴシック" w:hint="eastAsia"/>
          <w:color w:val="auto"/>
          <w:kern w:val="2"/>
          <w:sz w:val="24"/>
          <w:szCs w:val="24"/>
        </w:rPr>
        <w:t>複子音</w:t>
      </w:r>
      <w:r>
        <w:rPr>
          <w:rFonts w:ascii="ＭＳ ゴシック" w:eastAsia="ＭＳ ゴシック" w:hAnsi="ＭＳ ゴシック" w:hint="eastAsia"/>
          <w:color w:val="auto"/>
          <w:kern w:val="2"/>
          <w:sz w:val="24"/>
          <w:szCs w:val="24"/>
        </w:rPr>
        <w:t>のうち濃音系の</w:t>
      </w:r>
      <w:proofErr w:type="spellStart"/>
      <w:r w:rsidRPr="00A81509">
        <w:rPr>
          <w:rFonts w:ascii="ＭＳ ゴシック" w:eastAsia="ＭＳ ゴシック" w:hAnsi="ＭＳ ゴシック"/>
          <w:color w:val="auto"/>
          <w:kern w:val="2"/>
          <w:sz w:val="24"/>
          <w:szCs w:val="24"/>
        </w:rPr>
        <w:t>ps</w:t>
      </w:r>
      <w:proofErr w:type="spellEnd"/>
      <w:r w:rsidRPr="00A81509">
        <w:rPr>
          <w:rFonts w:ascii="ＭＳ ゴシック" w:eastAsia="ＭＳ ゴシック" w:hAnsi="ＭＳ ゴシック" w:hint="eastAsia"/>
          <w:color w:val="auto"/>
          <w:kern w:val="2"/>
          <w:sz w:val="24"/>
          <w:szCs w:val="24"/>
        </w:rPr>
        <w:t>/</w:t>
      </w:r>
      <w:proofErr w:type="spellStart"/>
      <w:r w:rsidRPr="00A81509">
        <w:rPr>
          <w:rFonts w:ascii="ＭＳ ゴシック" w:eastAsia="ＭＳ ゴシック" w:hAnsi="ＭＳ ゴシック"/>
          <w:color w:val="auto"/>
          <w:kern w:val="2"/>
          <w:sz w:val="24"/>
          <w:szCs w:val="24"/>
        </w:rPr>
        <w:t>psk</w:t>
      </w:r>
      <w:proofErr w:type="spellEnd"/>
      <w:r w:rsidRPr="00A81509">
        <w:rPr>
          <w:rFonts w:ascii="ＭＳ ゴシック" w:eastAsia="ＭＳ ゴシック" w:hAnsi="ＭＳ ゴシック" w:hint="eastAsia"/>
          <w:color w:val="auto"/>
          <w:kern w:val="2"/>
          <w:sz w:val="24"/>
          <w:szCs w:val="24"/>
        </w:rPr>
        <w:t>/</w:t>
      </w:r>
      <w:proofErr w:type="spellStart"/>
      <w:r w:rsidRPr="00A81509">
        <w:rPr>
          <w:rFonts w:ascii="ＭＳ ゴシック" w:eastAsia="ＭＳ ゴシック" w:hAnsi="ＭＳ ゴシック"/>
          <w:color w:val="auto"/>
          <w:kern w:val="2"/>
          <w:sz w:val="24"/>
          <w:szCs w:val="24"/>
        </w:rPr>
        <w:t>pst</w:t>
      </w:r>
      <w:proofErr w:type="spellEnd"/>
      <w:r>
        <w:rPr>
          <w:rFonts w:ascii="ＭＳ ゴシック" w:eastAsia="ＭＳ ゴシック" w:hAnsi="ＭＳ ゴシック" w:hint="eastAsia"/>
          <w:color w:val="auto"/>
          <w:kern w:val="2"/>
          <w:sz w:val="24"/>
          <w:szCs w:val="24"/>
        </w:rPr>
        <w:t>は</w:t>
      </w:r>
      <w:r w:rsidRPr="00A81509">
        <w:rPr>
          <w:rFonts w:ascii="ＭＳ ゴシック" w:eastAsia="ＭＳ ゴシック" w:hAnsi="ＭＳ ゴシック"/>
          <w:color w:val="auto"/>
          <w:kern w:val="2"/>
          <w:sz w:val="24"/>
          <w:szCs w:val="24"/>
        </w:rPr>
        <w:t>p</w:t>
      </w:r>
      <w:r>
        <w:rPr>
          <w:rFonts w:ascii="ＭＳ ゴシック" w:eastAsia="ＭＳ ゴシック" w:hAnsi="ＭＳ ゴシック" w:hint="eastAsia"/>
          <w:color w:val="auto"/>
          <w:kern w:val="2"/>
          <w:sz w:val="24"/>
          <w:szCs w:val="24"/>
        </w:rPr>
        <w:t>が消失して</w:t>
      </w:r>
      <w:proofErr w:type="spellStart"/>
      <w:r w:rsidR="00B21DAB" w:rsidRPr="009F7F28">
        <w:rPr>
          <w:rFonts w:ascii="ＭＳ ゴシック" w:eastAsia="ＭＳ ゴシック" w:hAnsi="ＭＳ ゴシック"/>
          <w:color w:val="auto"/>
          <w:kern w:val="2"/>
          <w:sz w:val="24"/>
          <w:szCs w:val="24"/>
          <w:vertAlign w:val="superscript"/>
        </w:rPr>
        <w:t>ʔ</w:t>
      </w:r>
      <w:r>
        <w:rPr>
          <w:rFonts w:ascii="ＭＳ ゴシック" w:eastAsia="ＭＳ ゴシック" w:hAnsi="ＭＳ ゴシック" w:hint="eastAsia"/>
          <w:color w:val="auto"/>
          <w:kern w:val="2"/>
          <w:sz w:val="24"/>
          <w:szCs w:val="24"/>
        </w:rPr>
        <w:t>s</w:t>
      </w:r>
      <w:proofErr w:type="spellEnd"/>
      <w:r w:rsidRPr="00A81509">
        <w:rPr>
          <w:rFonts w:ascii="ＭＳ ゴシック" w:eastAsia="ＭＳ ゴシック" w:hAnsi="ＭＳ ゴシック" w:hint="eastAsia"/>
          <w:color w:val="auto"/>
          <w:kern w:val="2"/>
          <w:sz w:val="24"/>
          <w:szCs w:val="24"/>
        </w:rPr>
        <w:t>/</w:t>
      </w:r>
      <w:proofErr w:type="spellStart"/>
      <w:r w:rsidRPr="00A81509">
        <w:rPr>
          <w:rFonts w:ascii="ＭＳ ゴシック" w:eastAsia="ＭＳ ゴシック" w:hAnsi="ＭＳ ゴシック"/>
          <w:color w:val="auto"/>
          <w:kern w:val="2"/>
          <w:sz w:val="24"/>
          <w:szCs w:val="24"/>
        </w:rPr>
        <w:t>sk</w:t>
      </w:r>
      <w:proofErr w:type="spellEnd"/>
      <w:r w:rsidRPr="00A81509">
        <w:rPr>
          <w:rFonts w:ascii="ＭＳ ゴシック" w:eastAsia="ＭＳ ゴシック" w:hAnsi="ＭＳ ゴシック" w:hint="eastAsia"/>
          <w:color w:val="auto"/>
          <w:kern w:val="2"/>
          <w:sz w:val="24"/>
          <w:szCs w:val="24"/>
        </w:rPr>
        <w:t>/</w:t>
      </w:r>
      <w:proofErr w:type="spellStart"/>
      <w:r w:rsidRPr="00A81509">
        <w:rPr>
          <w:rFonts w:ascii="ＭＳ ゴシック" w:eastAsia="ＭＳ ゴシック" w:hAnsi="ＭＳ ゴシック"/>
          <w:color w:val="auto"/>
          <w:kern w:val="2"/>
          <w:sz w:val="24"/>
          <w:szCs w:val="24"/>
        </w:rPr>
        <w:t>st</w:t>
      </w:r>
      <w:proofErr w:type="spellEnd"/>
      <w:r w:rsidRPr="002402DE">
        <w:rPr>
          <w:rFonts w:ascii="ＭＳ ゴシック" w:eastAsia="ＭＳ ゴシック" w:hAnsi="ＭＳ ゴシック" w:cs="Batang" w:hint="eastAsia"/>
          <w:color w:val="auto"/>
          <w:kern w:val="2"/>
          <w:sz w:val="24"/>
          <w:szCs w:val="24"/>
        </w:rPr>
        <w:t>→</w:t>
      </w:r>
      <w:proofErr w:type="spellStart"/>
      <w:r w:rsidR="00B21DAB" w:rsidRPr="009F7F28">
        <w:rPr>
          <w:rFonts w:ascii="ＭＳ ゴシック" w:eastAsia="ＭＳ ゴシック" w:hAnsi="ＭＳ ゴシック"/>
          <w:color w:val="auto"/>
          <w:kern w:val="2"/>
          <w:sz w:val="24"/>
          <w:szCs w:val="24"/>
          <w:vertAlign w:val="superscript"/>
        </w:rPr>
        <w:t>ʔ</w:t>
      </w:r>
      <w:r>
        <w:rPr>
          <w:rFonts w:ascii="ＭＳ ゴシック" w:eastAsia="ＭＳ ゴシック" w:hAnsi="ＭＳ ゴシック" w:hint="eastAsia"/>
          <w:color w:val="auto"/>
          <w:kern w:val="2"/>
          <w:sz w:val="24"/>
          <w:szCs w:val="24"/>
        </w:rPr>
        <w:t>s</w:t>
      </w:r>
      <w:proofErr w:type="spellEnd"/>
      <w:r>
        <w:rPr>
          <w:rFonts w:ascii="ＭＳ ゴシック" w:eastAsia="ＭＳ ゴシック" w:hAnsi="ＭＳ ゴシック" w:hint="eastAsia"/>
          <w:color w:val="auto"/>
          <w:kern w:val="2"/>
          <w:sz w:val="24"/>
          <w:szCs w:val="24"/>
        </w:rPr>
        <w:t>/</w:t>
      </w:r>
      <w:proofErr w:type="spellStart"/>
      <w:r w:rsidR="00B21DAB" w:rsidRPr="009F7F28">
        <w:rPr>
          <w:rFonts w:ascii="ＭＳ ゴシック" w:eastAsia="ＭＳ ゴシック" w:hAnsi="ＭＳ ゴシック"/>
          <w:color w:val="auto"/>
          <w:kern w:val="2"/>
          <w:sz w:val="24"/>
          <w:szCs w:val="24"/>
          <w:vertAlign w:val="superscript"/>
        </w:rPr>
        <w:t>ʔ</w:t>
      </w:r>
      <w:r>
        <w:rPr>
          <w:rFonts w:ascii="ＭＳ ゴシック" w:eastAsia="ＭＳ ゴシック" w:hAnsi="ＭＳ ゴシック" w:hint="eastAsia"/>
          <w:color w:val="auto"/>
          <w:kern w:val="2"/>
          <w:sz w:val="24"/>
          <w:szCs w:val="24"/>
        </w:rPr>
        <w:t>k</w:t>
      </w:r>
      <w:proofErr w:type="spellEnd"/>
      <w:r>
        <w:rPr>
          <w:rFonts w:ascii="ＭＳ ゴシック" w:eastAsia="ＭＳ ゴシック" w:hAnsi="ＭＳ ゴシック" w:hint="eastAsia"/>
          <w:color w:val="auto"/>
          <w:kern w:val="2"/>
          <w:sz w:val="24"/>
          <w:szCs w:val="24"/>
        </w:rPr>
        <w:t>/</w:t>
      </w:r>
      <w:proofErr w:type="spellStart"/>
      <w:r w:rsidR="00B21DAB" w:rsidRPr="009F7F28">
        <w:rPr>
          <w:rFonts w:ascii="ＭＳ ゴシック" w:eastAsia="ＭＳ ゴシック" w:hAnsi="ＭＳ ゴシック"/>
          <w:color w:val="auto"/>
          <w:kern w:val="2"/>
          <w:sz w:val="24"/>
          <w:szCs w:val="24"/>
          <w:vertAlign w:val="superscript"/>
        </w:rPr>
        <w:t>ʔ</w:t>
      </w:r>
      <w:r>
        <w:rPr>
          <w:rFonts w:ascii="ＭＳ ゴシック" w:eastAsia="ＭＳ ゴシック" w:hAnsi="ＭＳ ゴシック" w:hint="eastAsia"/>
          <w:color w:val="auto"/>
          <w:kern w:val="2"/>
          <w:sz w:val="24"/>
          <w:szCs w:val="24"/>
        </w:rPr>
        <w:t>t</w:t>
      </w:r>
      <w:proofErr w:type="spellEnd"/>
      <w:r>
        <w:rPr>
          <w:rFonts w:ascii="ＭＳ ゴシック" w:eastAsia="ＭＳ ゴシック" w:hAnsi="ＭＳ ゴシック" w:hint="eastAsia"/>
          <w:color w:val="auto"/>
          <w:kern w:val="2"/>
          <w:sz w:val="24"/>
          <w:szCs w:val="24"/>
        </w:rPr>
        <w:t>のような変化を想定</w:t>
      </w:r>
      <w:r w:rsidR="00CE0EE1">
        <w:rPr>
          <w:rFonts w:ascii="ＭＳ ゴシック" w:eastAsia="ＭＳ ゴシック" w:hAnsi="ＭＳ ゴシック" w:hint="eastAsia"/>
          <w:color w:val="auto"/>
          <w:kern w:val="2"/>
          <w:sz w:val="24"/>
          <w:szCs w:val="24"/>
        </w:rPr>
        <w:t>し</w:t>
      </w:r>
      <w:r w:rsidR="0034068E">
        <w:rPr>
          <w:rFonts w:ascii="ＭＳ ゴシック" w:eastAsia="ＭＳ ゴシック" w:hAnsi="ＭＳ ゴシック" w:hint="eastAsia"/>
          <w:color w:val="auto"/>
          <w:kern w:val="2"/>
          <w:sz w:val="24"/>
          <w:szCs w:val="24"/>
        </w:rPr>
        <w:t>てみ</w:t>
      </w:r>
      <w:r w:rsidR="00CE0EE1">
        <w:rPr>
          <w:rFonts w:ascii="ＭＳ ゴシック" w:eastAsia="ＭＳ ゴシック" w:hAnsi="ＭＳ ゴシック" w:hint="eastAsia"/>
          <w:color w:val="auto"/>
          <w:kern w:val="2"/>
          <w:sz w:val="24"/>
          <w:szCs w:val="24"/>
        </w:rPr>
        <w:t>ます。</w:t>
      </w:r>
      <w:r w:rsidR="0034068E">
        <w:rPr>
          <w:rFonts w:ascii="ＭＳ ゴシック" w:eastAsia="ＭＳ ゴシック" w:hAnsi="ＭＳ ゴシック" w:hint="eastAsia"/>
          <w:color w:val="auto"/>
          <w:kern w:val="2"/>
          <w:sz w:val="24"/>
          <w:szCs w:val="24"/>
        </w:rPr>
        <w:t>このように考えると</w:t>
      </w:r>
      <w:r w:rsidR="00B141AC" w:rsidRPr="00A15C8D">
        <w:rPr>
          <w:rFonts w:ascii="ＭＳ ゴシック" w:eastAsia="ＭＳ ゴシック" w:hAnsi="ＭＳ ゴシック"/>
          <w:color w:val="auto"/>
          <w:kern w:val="2"/>
          <w:sz w:val="24"/>
          <w:szCs w:val="24"/>
        </w:rPr>
        <w:t>p-系</w:t>
      </w:r>
      <w:r w:rsidR="00B141AC" w:rsidRPr="00A15C8D">
        <w:rPr>
          <w:rFonts w:ascii="ＭＳ ゴシック" w:eastAsia="ＭＳ ゴシック" w:hAnsi="ＭＳ ゴシック" w:hint="eastAsia"/>
          <w:color w:val="auto"/>
          <w:kern w:val="2"/>
          <w:sz w:val="24"/>
          <w:szCs w:val="24"/>
        </w:rPr>
        <w:t>複子音</w:t>
      </w:r>
      <w:r w:rsidR="00B141AC">
        <w:rPr>
          <w:rFonts w:ascii="ＭＳ ゴシック" w:eastAsia="ＭＳ ゴシック" w:hAnsi="ＭＳ ゴシック" w:hint="eastAsia"/>
          <w:color w:val="auto"/>
          <w:kern w:val="2"/>
          <w:sz w:val="24"/>
          <w:szCs w:val="24"/>
        </w:rPr>
        <w:t>とｓ</w:t>
      </w:r>
      <w:r w:rsidR="00B141AC" w:rsidRPr="00A15C8D">
        <w:rPr>
          <w:rFonts w:ascii="ＭＳ ゴシック" w:eastAsia="ＭＳ ゴシック" w:hAnsi="ＭＳ ゴシック"/>
          <w:color w:val="auto"/>
          <w:kern w:val="2"/>
          <w:sz w:val="24"/>
          <w:szCs w:val="24"/>
        </w:rPr>
        <w:t>-系</w:t>
      </w:r>
      <w:r w:rsidR="00B141AC" w:rsidRPr="00A15C8D">
        <w:rPr>
          <w:rFonts w:ascii="ＭＳ ゴシック" w:eastAsia="ＭＳ ゴシック" w:hAnsi="ＭＳ ゴシック" w:hint="eastAsia"/>
          <w:color w:val="auto"/>
          <w:kern w:val="2"/>
          <w:sz w:val="24"/>
          <w:szCs w:val="24"/>
        </w:rPr>
        <w:t>複子音</w:t>
      </w:r>
      <w:r w:rsidR="008903F6">
        <w:rPr>
          <w:rFonts w:ascii="ＭＳ ゴシック" w:eastAsia="ＭＳ ゴシック" w:hAnsi="ＭＳ ゴシック" w:hint="eastAsia"/>
          <w:color w:val="auto"/>
          <w:kern w:val="2"/>
          <w:sz w:val="24"/>
          <w:szCs w:val="24"/>
        </w:rPr>
        <w:t>の変化</w:t>
      </w:r>
      <w:r w:rsidR="0034068E">
        <w:rPr>
          <w:rFonts w:ascii="ＭＳ ゴシック" w:eastAsia="ＭＳ ゴシック" w:hAnsi="ＭＳ ゴシック" w:hint="eastAsia"/>
          <w:color w:val="auto"/>
          <w:kern w:val="2"/>
          <w:sz w:val="24"/>
          <w:szCs w:val="24"/>
        </w:rPr>
        <w:t>は</w:t>
      </w:r>
      <w:r w:rsidR="008903F6">
        <w:rPr>
          <w:rFonts w:ascii="ＭＳ ゴシック" w:eastAsia="ＭＳ ゴシック" w:hAnsi="ＭＳ ゴシック" w:hint="eastAsia"/>
          <w:color w:val="auto"/>
          <w:kern w:val="2"/>
          <w:sz w:val="24"/>
          <w:szCs w:val="24"/>
        </w:rPr>
        <w:t>次のように</w:t>
      </w:r>
      <w:r w:rsidR="0034068E">
        <w:rPr>
          <w:rFonts w:ascii="ＭＳ ゴシック" w:eastAsia="ＭＳ ゴシック" w:hAnsi="ＭＳ ゴシック" w:hint="eastAsia"/>
          <w:color w:val="auto"/>
          <w:kern w:val="2"/>
          <w:sz w:val="24"/>
          <w:szCs w:val="24"/>
        </w:rPr>
        <w:t>まとめることができるでしょう</w:t>
      </w:r>
      <w:r w:rsidR="008903F6">
        <w:rPr>
          <w:rFonts w:ascii="ＭＳ ゴシック" w:eastAsia="ＭＳ ゴシック" w:hAnsi="ＭＳ ゴシック" w:hint="eastAsia"/>
          <w:color w:val="auto"/>
          <w:kern w:val="2"/>
          <w:sz w:val="24"/>
          <w:szCs w:val="24"/>
        </w:rPr>
        <w:t>。</w:t>
      </w:r>
    </w:p>
    <w:p w14:paraId="6D90912E" w14:textId="77777777" w:rsidR="00C64D14" w:rsidRDefault="00C64D14" w:rsidP="009B30AF">
      <w:pPr>
        <w:pStyle w:val="10"/>
        <w:ind w:leftChars="112" w:left="1484" w:hangingChars="600" w:hanging="1260"/>
        <w:rPr>
          <w:rFonts w:ascii="ＭＳ ゴシック" w:eastAsia="ＭＳ ゴシック" w:hAnsi="ＭＳ ゴシック"/>
          <w:color w:val="auto"/>
          <w:kern w:val="2"/>
          <w:sz w:val="21"/>
          <w:szCs w:val="21"/>
        </w:rPr>
      </w:pPr>
    </w:p>
    <w:p w14:paraId="5E1E8A6B" w14:textId="77777777" w:rsidR="00C76277" w:rsidRPr="00B21DAB" w:rsidRDefault="002B2BAB" w:rsidP="00B21DAB">
      <w:pPr>
        <w:pStyle w:val="10"/>
        <w:ind w:leftChars="112" w:left="1424" w:hangingChars="600" w:hanging="1200"/>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H</w:t>
      </w:r>
      <w:r w:rsidR="009B30AF" w:rsidRPr="00B21DAB">
        <w:rPr>
          <w:rFonts w:ascii="ＭＳ ゴシック" w:eastAsia="ＭＳ ゴシック" w:hAnsi="ＭＳ ゴシック" w:hint="eastAsia"/>
          <w:color w:val="auto"/>
          <w:kern w:val="2"/>
        </w:rPr>
        <w:t>複子音：</w:t>
      </w:r>
      <w:r w:rsidR="00294847" w:rsidRPr="00B21DAB">
        <w:rPr>
          <w:rFonts w:ascii="ＭＳ ゴシック" w:eastAsia="ＭＳ ゴシック" w:hAnsi="ＭＳ ゴシック" w:cs="Batang" w:hint="eastAsia"/>
          <w:color w:val="auto"/>
          <w:kern w:val="2"/>
        </w:rPr>
        <w:t>pt/pc</w:t>
      </w:r>
      <w:r w:rsidR="008925BF" w:rsidRPr="00B21DAB">
        <w:rPr>
          <w:rFonts w:ascii="ＭＳ ゴシック" w:eastAsia="ＭＳ ゴシック" w:hAnsi="ＭＳ ゴシック" w:cs="Batang" w:hint="eastAsia"/>
          <w:color w:val="auto"/>
          <w:kern w:val="2"/>
        </w:rPr>
        <w:t>（</w:t>
      </w:r>
      <w:r w:rsidR="00294847" w:rsidRPr="00B21DAB">
        <w:rPr>
          <w:rFonts w:ascii="ＭＳ ゴシック" w:eastAsia="ＭＳ ゴシック" w:hAnsi="ＭＳ ゴシック" w:cs="Batang" w:hint="eastAsia"/>
          <w:color w:val="auto"/>
          <w:kern w:val="2"/>
        </w:rPr>
        <w:t>→</w:t>
      </w:r>
      <w:proofErr w:type="spellStart"/>
      <w:r w:rsidR="008903F6" w:rsidRPr="00B21DAB">
        <w:rPr>
          <w:rFonts w:ascii="ＭＳ ゴシック" w:eastAsia="ＭＳ ゴシック" w:hAnsi="ＭＳ ゴシック" w:cs="Batang" w:hint="eastAsia"/>
          <w:color w:val="auto"/>
          <w:kern w:val="2"/>
        </w:rPr>
        <w:t>st</w:t>
      </w:r>
      <w:proofErr w:type="spellEnd"/>
      <w:r w:rsidR="008903F6" w:rsidRPr="00B21DAB">
        <w:rPr>
          <w:rFonts w:ascii="ＭＳ ゴシック" w:eastAsia="ＭＳ ゴシック" w:hAnsi="ＭＳ ゴシック" w:cs="Batang" w:hint="eastAsia"/>
          <w:color w:val="auto"/>
          <w:kern w:val="2"/>
        </w:rPr>
        <w:t>/</w:t>
      </w:r>
      <w:proofErr w:type="spellStart"/>
      <w:r w:rsidR="008903F6" w:rsidRPr="00B21DAB">
        <w:rPr>
          <w:rFonts w:ascii="ＭＳ ゴシック" w:eastAsia="ＭＳ ゴシック" w:hAnsi="ＭＳ ゴシック" w:cs="Batang" w:hint="eastAsia"/>
          <w:color w:val="auto"/>
          <w:kern w:val="2"/>
        </w:rPr>
        <w:t>sc</w:t>
      </w:r>
      <w:proofErr w:type="spellEnd"/>
      <w:r w:rsidR="008925BF" w:rsidRPr="00B21DAB">
        <w:rPr>
          <w:rFonts w:ascii="ＭＳ ゴシック" w:eastAsia="ＭＳ ゴシック" w:hAnsi="ＭＳ ゴシック" w:cs="Batang" w:hint="eastAsia"/>
          <w:color w:val="auto"/>
          <w:kern w:val="2"/>
        </w:rPr>
        <w:t>）</w:t>
      </w:r>
      <w:r w:rsidR="008903F6" w:rsidRPr="00B21DAB">
        <w:rPr>
          <w:rFonts w:ascii="ＭＳ ゴシック" w:eastAsia="ＭＳ ゴシック" w:hAnsi="ＭＳ ゴシック" w:cs="Batang"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00294847" w:rsidRPr="00B21DAB">
        <w:rPr>
          <w:rFonts w:ascii="ＭＳ ゴシック" w:eastAsia="ＭＳ ゴシック" w:hAnsi="ＭＳ ゴシック" w:hint="eastAsia"/>
          <w:color w:val="auto"/>
          <w:kern w:val="2"/>
        </w:rPr>
        <w:t>t</w:t>
      </w:r>
      <w:proofErr w:type="spellEnd"/>
      <w:r w:rsidR="00294847" w:rsidRPr="00B21DAB">
        <w:rPr>
          <w:rFonts w:ascii="ＭＳ ゴシック" w:eastAsia="ＭＳ ゴシック" w:hAnsi="ＭＳ ゴシック" w:cs="Batang"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00294847" w:rsidRPr="00B21DAB">
        <w:rPr>
          <w:rFonts w:ascii="ＭＳ ゴシック" w:eastAsia="ＭＳ ゴシック" w:hAnsi="ＭＳ ゴシック" w:cs="Batang" w:hint="eastAsia"/>
          <w:color w:val="auto"/>
          <w:kern w:val="2"/>
        </w:rPr>
        <w:t>c</w:t>
      </w:r>
      <w:proofErr w:type="spellEnd"/>
      <w:r w:rsidR="009B30AF" w:rsidRPr="00B21DAB">
        <w:rPr>
          <w:rFonts w:ascii="ＭＳ ゴシック" w:eastAsia="ＭＳ ゴシック" w:hAnsi="ＭＳ ゴシック" w:hint="eastAsia"/>
          <w:color w:val="auto"/>
          <w:kern w:val="2"/>
        </w:rPr>
        <w:t>（陸地方言）</w:t>
      </w:r>
    </w:p>
    <w:p w14:paraId="54B11CB0" w14:textId="77777777" w:rsidR="00C76277" w:rsidRPr="00B21DAB" w:rsidRDefault="00294847" w:rsidP="00B21DAB">
      <w:pPr>
        <w:pStyle w:val="10"/>
        <w:ind w:leftChars="420" w:firstLineChars="200" w:firstLine="400"/>
        <w:rPr>
          <w:rFonts w:ascii="ＭＳ ゴシック" w:eastAsia="ＭＳ ゴシック" w:hAnsi="ＭＳ ゴシック"/>
          <w:color w:val="auto"/>
          <w:kern w:val="2"/>
        </w:rPr>
      </w:pPr>
      <w:r w:rsidRPr="00B21DAB">
        <w:rPr>
          <w:rFonts w:ascii="ＭＳ ゴシック" w:eastAsia="ＭＳ ゴシック" w:hAnsi="ＭＳ ゴシック" w:cs="Batang" w:hint="eastAsia"/>
          <w:color w:val="auto"/>
          <w:kern w:val="2"/>
        </w:rPr>
        <w:t>pt/pc</w:t>
      </w:r>
      <w:r w:rsidR="00CE0EE1" w:rsidRPr="00B21DAB">
        <w:rPr>
          <w:rFonts w:ascii="ＭＳ ゴシック" w:eastAsia="ＭＳ ゴシック" w:hAnsi="ＭＳ ゴシック" w:cs="Batang" w:hint="eastAsia"/>
          <w:color w:val="auto"/>
          <w:kern w:val="2"/>
        </w:rPr>
        <w:t>→Φ</w:t>
      </w:r>
      <w:r w:rsidR="00CE0EE1" w:rsidRPr="00B21DAB">
        <w:rPr>
          <w:rFonts w:ascii="ＭＳ ゴシック" w:eastAsia="ＭＳ ゴシック" w:hAnsi="ＭＳ ゴシック" w:cs="Batang"/>
          <w:color w:val="auto"/>
          <w:kern w:val="2"/>
        </w:rPr>
        <w:t>t/</w:t>
      </w:r>
      <w:proofErr w:type="spellStart"/>
      <w:r w:rsidR="00CE0EE1" w:rsidRPr="00B21DAB">
        <w:rPr>
          <w:rFonts w:ascii="ＭＳ ゴシック" w:eastAsia="ＭＳ ゴシック" w:hAnsi="ＭＳ ゴシック" w:cs="Batang"/>
          <w:color w:val="auto"/>
          <w:kern w:val="2"/>
        </w:rPr>
        <w:t>Φc</w:t>
      </w:r>
      <w:proofErr w:type="spellEnd"/>
      <w:r w:rsidRPr="00B21DAB">
        <w:rPr>
          <w:rFonts w:ascii="ＭＳ ゴシック" w:eastAsia="ＭＳ ゴシック" w:hAnsi="ＭＳ ゴシック" w:cs="Batang" w:hint="eastAsia"/>
          <w:color w:val="auto"/>
          <w:kern w:val="2"/>
        </w:rPr>
        <w:t>→</w:t>
      </w:r>
      <w:proofErr w:type="spellStart"/>
      <w:r w:rsidR="008903F6" w:rsidRPr="00B21DAB">
        <w:rPr>
          <w:rFonts w:ascii="ＭＳ ゴシック" w:eastAsia="ＭＳ ゴシック" w:hAnsi="ＭＳ ゴシック" w:cs="Batang" w:hint="eastAsia"/>
          <w:color w:val="auto"/>
          <w:kern w:val="2"/>
        </w:rPr>
        <w:t>ht</w:t>
      </w:r>
      <w:proofErr w:type="spellEnd"/>
      <w:r w:rsidR="008903F6" w:rsidRPr="00B21DAB">
        <w:rPr>
          <w:rFonts w:ascii="ＭＳ ゴシック" w:eastAsia="ＭＳ ゴシック" w:hAnsi="ＭＳ ゴシック" w:cs="Batang" w:hint="eastAsia"/>
          <w:color w:val="auto"/>
          <w:kern w:val="2"/>
        </w:rPr>
        <w:t>/</w:t>
      </w:r>
      <w:proofErr w:type="spellStart"/>
      <w:r w:rsidR="008903F6" w:rsidRPr="00B21DAB">
        <w:rPr>
          <w:rFonts w:ascii="ＭＳ ゴシック" w:eastAsia="ＭＳ ゴシック" w:hAnsi="ＭＳ ゴシック" w:cs="Batang" w:hint="eastAsia"/>
          <w:color w:val="auto"/>
          <w:kern w:val="2"/>
        </w:rPr>
        <w:t>hc</w:t>
      </w:r>
      <w:proofErr w:type="spellEnd"/>
      <w:r w:rsidR="008903F6" w:rsidRPr="00B21DAB">
        <w:rPr>
          <w:rFonts w:ascii="ＭＳ ゴシック" w:eastAsia="ＭＳ ゴシック" w:hAnsi="ＭＳ ゴシック" w:cs="Batang" w:hint="eastAsia"/>
          <w:color w:val="auto"/>
          <w:kern w:val="2"/>
        </w:rPr>
        <w:t>→</w:t>
      </w:r>
      <w:proofErr w:type="spellStart"/>
      <w:r w:rsidRPr="00B21DAB">
        <w:rPr>
          <w:rFonts w:ascii="ＭＳ ゴシック" w:eastAsia="ＭＳ ゴシック" w:hAnsi="ＭＳ ゴシック" w:hint="eastAsia"/>
          <w:color w:val="auto"/>
          <w:kern w:val="2"/>
        </w:rPr>
        <w:t>t</w:t>
      </w:r>
      <w:r w:rsidRPr="00B21DAB">
        <w:rPr>
          <w:rFonts w:ascii="ＭＳ ゴシック" w:eastAsia="ＭＳ ゴシック" w:hAnsi="ＭＳ ゴシック" w:hint="eastAsia"/>
          <w:color w:val="auto"/>
          <w:kern w:val="2"/>
          <w:vertAlign w:val="superscript"/>
        </w:rPr>
        <w:t>h</w:t>
      </w:r>
      <w:proofErr w:type="spellEnd"/>
      <w:r w:rsidRPr="00B21DAB">
        <w:rPr>
          <w:rFonts w:ascii="ＭＳ ゴシック" w:eastAsia="ＭＳ ゴシック" w:hAnsi="ＭＳ ゴシック" w:cs="Batang" w:hint="eastAsia"/>
          <w:color w:val="auto"/>
          <w:kern w:val="2"/>
        </w:rPr>
        <w:t>/</w:t>
      </w:r>
      <w:proofErr w:type="spellStart"/>
      <w:r w:rsidRPr="00B21DAB">
        <w:rPr>
          <w:rFonts w:ascii="ＭＳ ゴシック" w:eastAsia="ＭＳ ゴシック" w:hAnsi="ＭＳ ゴシック" w:cs="Batang" w:hint="eastAsia"/>
          <w:color w:val="auto"/>
          <w:kern w:val="2"/>
        </w:rPr>
        <w:t>c</w:t>
      </w:r>
      <w:r w:rsidRPr="00B21DAB">
        <w:rPr>
          <w:rFonts w:ascii="ＭＳ ゴシック" w:eastAsia="ＭＳ ゴシック" w:hAnsi="ＭＳ ゴシック" w:cs="Batang" w:hint="eastAsia"/>
          <w:color w:val="auto"/>
          <w:kern w:val="2"/>
          <w:vertAlign w:val="superscript"/>
        </w:rPr>
        <w:t>h</w:t>
      </w:r>
      <w:proofErr w:type="spellEnd"/>
      <w:r w:rsidR="00C76277" w:rsidRPr="00B21DAB">
        <w:rPr>
          <w:rFonts w:ascii="ＭＳ ゴシック" w:eastAsia="ＭＳ ゴシック" w:hAnsi="ＭＳ ゴシック" w:hint="eastAsia"/>
          <w:color w:val="auto"/>
          <w:kern w:val="2"/>
        </w:rPr>
        <w:t>（済州島方言）</w:t>
      </w:r>
    </w:p>
    <w:p w14:paraId="29A66268" w14:textId="77777777" w:rsidR="008903F6" w:rsidRPr="00B21DAB" w:rsidRDefault="008903F6" w:rsidP="00B21DAB">
      <w:pPr>
        <w:pStyle w:val="10"/>
        <w:ind w:leftChars="420" w:firstLineChars="200" w:firstLine="400"/>
        <w:rPr>
          <w:rFonts w:ascii="ＭＳ ゴシック" w:eastAsia="ＭＳ ゴシック" w:hAnsi="ＭＳ ゴシック"/>
          <w:color w:val="auto"/>
          <w:kern w:val="2"/>
        </w:rPr>
      </w:pPr>
      <w:proofErr w:type="spellStart"/>
      <w:r w:rsidRPr="00B21DAB">
        <w:rPr>
          <w:rFonts w:ascii="ＭＳ ゴシック" w:eastAsia="ＭＳ ゴシック" w:hAnsi="ＭＳ ゴシック" w:cs="Batang" w:hint="eastAsia"/>
          <w:color w:val="auto"/>
          <w:kern w:val="2"/>
        </w:rPr>
        <w:t>pt</w:t>
      </w:r>
      <w:r w:rsidRPr="00B21DAB">
        <w:rPr>
          <w:rFonts w:ascii="ＭＳ ゴシック" w:eastAsia="ＭＳ ゴシック" w:hAnsi="ＭＳ ゴシック" w:hint="eastAsia"/>
          <w:color w:val="auto"/>
          <w:kern w:val="2"/>
        </w:rPr>
        <w:t>Vh</w:t>
      </w:r>
      <w:proofErr w:type="spellEnd"/>
      <w:r w:rsidRPr="00B21DAB">
        <w:rPr>
          <w:rFonts w:ascii="ＭＳ ゴシック" w:eastAsia="ＭＳ ゴシック" w:hAnsi="ＭＳ ゴシック" w:cs="Batang" w:hint="eastAsia"/>
          <w:color w:val="auto"/>
          <w:kern w:val="2"/>
        </w:rPr>
        <w:t>→</w:t>
      </w:r>
      <w:proofErr w:type="spellStart"/>
      <w:r w:rsidRPr="00B21DAB">
        <w:rPr>
          <w:rFonts w:ascii="ＭＳ ゴシック" w:eastAsia="ＭＳ ゴシック" w:hAnsi="ＭＳ ゴシック" w:cs="Batang" w:hint="eastAsia"/>
          <w:color w:val="auto"/>
          <w:kern w:val="2"/>
        </w:rPr>
        <w:t>pt</w:t>
      </w:r>
      <w:r w:rsidRPr="00B21DAB">
        <w:rPr>
          <w:rFonts w:ascii="ＭＳ ゴシック" w:eastAsia="ＭＳ ゴシック" w:hAnsi="ＭＳ ゴシック" w:hint="eastAsia"/>
          <w:color w:val="auto"/>
          <w:kern w:val="2"/>
          <w:vertAlign w:val="superscript"/>
        </w:rPr>
        <w:t>h</w:t>
      </w:r>
      <w:r w:rsidR="00D126B1" w:rsidRPr="00B21DAB">
        <w:rPr>
          <w:rFonts w:ascii="ＭＳ ゴシック" w:eastAsia="ＭＳ ゴシック" w:hAnsi="ＭＳ ゴシック" w:hint="eastAsia"/>
          <w:color w:val="auto"/>
          <w:kern w:val="2"/>
        </w:rPr>
        <w:t>V</w:t>
      </w:r>
      <w:proofErr w:type="spellEnd"/>
      <w:r w:rsidRPr="00B21DAB">
        <w:rPr>
          <w:rFonts w:ascii="ＭＳ ゴシック" w:eastAsia="ＭＳ ゴシック" w:hAnsi="ＭＳ ゴシック" w:cs="Batang" w:hint="eastAsia"/>
          <w:color w:val="auto"/>
          <w:kern w:val="2"/>
        </w:rPr>
        <w:t>→</w:t>
      </w:r>
      <w:proofErr w:type="spellStart"/>
      <w:r w:rsidRPr="00B21DAB">
        <w:rPr>
          <w:rFonts w:ascii="ＭＳ ゴシック" w:eastAsia="ＭＳ ゴシック" w:hAnsi="ＭＳ ゴシック" w:hint="eastAsia"/>
          <w:color w:val="auto"/>
          <w:kern w:val="2"/>
        </w:rPr>
        <w:t>t</w:t>
      </w:r>
      <w:r w:rsidRPr="00B21DAB">
        <w:rPr>
          <w:rFonts w:ascii="ＭＳ ゴシック" w:eastAsia="ＭＳ ゴシック" w:hAnsi="ＭＳ ゴシック" w:hint="eastAsia"/>
          <w:color w:val="auto"/>
          <w:kern w:val="2"/>
          <w:vertAlign w:val="superscript"/>
        </w:rPr>
        <w:t>h</w:t>
      </w:r>
      <w:r w:rsidR="00D126B1" w:rsidRPr="00B21DAB">
        <w:rPr>
          <w:rFonts w:ascii="ＭＳ ゴシック" w:eastAsia="ＭＳ ゴシック" w:hAnsi="ＭＳ ゴシック" w:hint="eastAsia"/>
          <w:color w:val="auto"/>
          <w:kern w:val="2"/>
        </w:rPr>
        <w:t>V</w:t>
      </w:r>
      <w:proofErr w:type="spellEnd"/>
      <w:r w:rsidRPr="00B21DAB">
        <w:rPr>
          <w:rFonts w:ascii="ＭＳ ゴシック" w:eastAsia="ＭＳ ゴシック" w:hAnsi="ＭＳ ゴシック" w:hint="eastAsia"/>
          <w:color w:val="auto"/>
          <w:kern w:val="2"/>
        </w:rPr>
        <w:t>（陸地方言/済州島方言）</w:t>
      </w:r>
    </w:p>
    <w:p w14:paraId="6F19FAC8" w14:textId="77777777" w:rsidR="00294847" w:rsidRPr="00B21DAB" w:rsidRDefault="00294847" w:rsidP="00B21DAB">
      <w:pPr>
        <w:pStyle w:val="10"/>
        <w:ind w:leftChars="100" w:left="1200" w:hangingChars="500" w:hanging="1000"/>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P複子音：</w:t>
      </w:r>
      <w:proofErr w:type="spellStart"/>
      <w:r w:rsidRPr="00B21DAB">
        <w:rPr>
          <w:rFonts w:ascii="ＭＳ ゴシック" w:eastAsia="ＭＳ ゴシック" w:hAnsi="ＭＳ ゴシック"/>
          <w:color w:val="auto"/>
          <w:kern w:val="2"/>
        </w:rPr>
        <w:t>ps</w:t>
      </w:r>
      <w:proofErr w:type="spellEnd"/>
      <w:r w:rsidRPr="00B21DAB">
        <w:rPr>
          <w:rFonts w:ascii="ＭＳ ゴシック" w:eastAsia="ＭＳ ゴシック" w:hAnsi="ＭＳ ゴシック" w:hint="eastAsia"/>
          <w:color w:val="auto"/>
          <w:kern w:val="2"/>
        </w:rPr>
        <w:t>/</w:t>
      </w:r>
      <w:proofErr w:type="spellStart"/>
      <w:r w:rsidRPr="00B21DAB">
        <w:rPr>
          <w:rFonts w:ascii="ＭＳ ゴシック" w:eastAsia="ＭＳ ゴシック" w:hAnsi="ＭＳ ゴシック"/>
          <w:color w:val="auto"/>
          <w:kern w:val="2"/>
        </w:rPr>
        <w:t>psk</w:t>
      </w:r>
      <w:proofErr w:type="spellEnd"/>
      <w:r w:rsidRPr="00B21DAB">
        <w:rPr>
          <w:rFonts w:ascii="ＭＳ ゴシック" w:eastAsia="ＭＳ ゴシック" w:hAnsi="ＭＳ ゴシック" w:hint="eastAsia"/>
          <w:color w:val="auto"/>
          <w:kern w:val="2"/>
        </w:rPr>
        <w:t>/</w:t>
      </w:r>
      <w:proofErr w:type="spellStart"/>
      <w:r w:rsidRPr="00B21DAB">
        <w:rPr>
          <w:rFonts w:ascii="ＭＳ ゴシック" w:eastAsia="ＭＳ ゴシック" w:hAnsi="ＭＳ ゴシック"/>
          <w:color w:val="auto"/>
          <w:kern w:val="2"/>
        </w:rPr>
        <w:t>pst</w:t>
      </w:r>
      <w:proofErr w:type="spellEnd"/>
      <w:r w:rsidRPr="00B21DAB">
        <w:rPr>
          <w:rFonts w:ascii="ＭＳ ゴシック" w:eastAsia="ＭＳ ゴシック" w:hAnsi="ＭＳ ゴシック" w:cs="Batang"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hint="eastAsia"/>
          <w:color w:val="auto"/>
          <w:kern w:val="2"/>
        </w:rPr>
        <w:t>s</w:t>
      </w:r>
      <w:proofErr w:type="spellEnd"/>
      <w:r w:rsidRPr="00B21DAB">
        <w:rPr>
          <w:rFonts w:ascii="ＭＳ ゴシック" w:eastAsia="ＭＳ ゴシック" w:hAnsi="ＭＳ ゴシック"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color w:val="auto"/>
          <w:kern w:val="2"/>
        </w:rPr>
        <w:t>k</w:t>
      </w:r>
      <w:proofErr w:type="spellEnd"/>
      <w:r w:rsidRPr="00B21DAB">
        <w:rPr>
          <w:rFonts w:ascii="ＭＳ ゴシック" w:eastAsia="ＭＳ ゴシック" w:hAnsi="ＭＳ ゴシック"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color w:val="auto"/>
          <w:kern w:val="2"/>
        </w:rPr>
        <w:t>t</w:t>
      </w:r>
      <w:proofErr w:type="spellEnd"/>
      <w:r w:rsidRPr="00B21DAB">
        <w:rPr>
          <w:rFonts w:ascii="ＭＳ ゴシック" w:eastAsia="ＭＳ ゴシック" w:hAnsi="ＭＳ ゴシック" w:hint="eastAsia"/>
          <w:color w:val="auto"/>
          <w:kern w:val="2"/>
        </w:rPr>
        <w:t>（陸地方言/済州島方言）</w:t>
      </w:r>
    </w:p>
    <w:p w14:paraId="52B6C40A" w14:textId="77777777" w:rsidR="002B2BAB" w:rsidRPr="00B21DAB" w:rsidRDefault="002B2BAB" w:rsidP="00B21DAB">
      <w:pPr>
        <w:pStyle w:val="10"/>
        <w:ind w:leftChars="100" w:left="1200" w:hangingChars="500" w:hanging="1000"/>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lastRenderedPageBreak/>
        <w:t>S</w:t>
      </w:r>
      <w:r w:rsidR="009B30AF" w:rsidRPr="00B21DAB">
        <w:rPr>
          <w:rFonts w:ascii="ＭＳ ゴシック" w:eastAsia="ＭＳ ゴシック" w:hAnsi="ＭＳ ゴシック" w:hint="eastAsia"/>
          <w:color w:val="auto"/>
          <w:kern w:val="2"/>
        </w:rPr>
        <w:t>複子音：</w:t>
      </w:r>
      <w:proofErr w:type="spellStart"/>
      <w:r w:rsidR="00294847" w:rsidRPr="00B21DAB">
        <w:rPr>
          <w:rFonts w:ascii="ＭＳ ゴシック" w:eastAsia="ＭＳ ゴシック" w:hAnsi="ＭＳ ゴシック"/>
          <w:color w:val="auto"/>
        </w:rPr>
        <w:t>sk</w:t>
      </w:r>
      <w:proofErr w:type="spellEnd"/>
      <w:r w:rsidR="00470CDB" w:rsidRPr="00B21DAB">
        <w:rPr>
          <w:rFonts w:ascii="ＭＳ ゴシック" w:eastAsia="ＭＳ ゴシック" w:hAnsi="ＭＳ ゴシック" w:hint="eastAsia"/>
          <w:color w:val="auto"/>
          <w:kern w:val="2"/>
        </w:rPr>
        <w:t>/</w:t>
      </w:r>
      <w:proofErr w:type="spellStart"/>
      <w:r w:rsidR="00294847" w:rsidRPr="00B21DAB">
        <w:rPr>
          <w:rFonts w:ascii="ＭＳ ゴシック" w:eastAsia="ＭＳ ゴシック" w:hAnsi="ＭＳ ゴシック"/>
          <w:color w:val="auto"/>
        </w:rPr>
        <w:t>st</w:t>
      </w:r>
      <w:proofErr w:type="spellEnd"/>
      <w:r w:rsidR="00470CDB" w:rsidRPr="00B21DAB">
        <w:rPr>
          <w:rFonts w:ascii="ＭＳ ゴシック" w:eastAsia="ＭＳ ゴシック" w:hAnsi="ＭＳ ゴシック" w:hint="eastAsia"/>
          <w:color w:val="auto"/>
          <w:kern w:val="2"/>
        </w:rPr>
        <w:t>/</w:t>
      </w:r>
      <w:proofErr w:type="spellStart"/>
      <w:r w:rsidR="00294847" w:rsidRPr="00B21DAB">
        <w:rPr>
          <w:rFonts w:ascii="ＭＳ ゴシック" w:eastAsia="ＭＳ ゴシック" w:hAnsi="ＭＳ ゴシック"/>
          <w:color w:val="auto"/>
        </w:rPr>
        <w:t>sp</w:t>
      </w:r>
      <w:proofErr w:type="spellEnd"/>
      <w:r w:rsidR="00294847" w:rsidRPr="00B21DAB">
        <w:rPr>
          <w:rFonts w:ascii="ＭＳ ゴシック" w:eastAsia="ＭＳ ゴシック" w:hAnsi="ＭＳ ゴシック" w:cs="Batang"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00294847" w:rsidRPr="00B21DAB">
        <w:rPr>
          <w:rFonts w:ascii="ＭＳ ゴシック" w:eastAsia="ＭＳ ゴシック" w:hAnsi="ＭＳ ゴシック"/>
          <w:color w:val="auto"/>
        </w:rPr>
        <w:t>k</w:t>
      </w:r>
      <w:proofErr w:type="spellEnd"/>
      <w:r w:rsidR="00470CDB" w:rsidRPr="00B21DAB">
        <w:rPr>
          <w:rFonts w:ascii="ＭＳ ゴシック" w:eastAsia="ＭＳ ゴシック" w:hAnsi="ＭＳ ゴシック"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00294847" w:rsidRPr="00B21DAB">
        <w:rPr>
          <w:rFonts w:ascii="ＭＳ ゴシック" w:eastAsia="ＭＳ ゴシック" w:hAnsi="ＭＳ ゴシック"/>
          <w:color w:val="auto"/>
        </w:rPr>
        <w:t>t</w:t>
      </w:r>
      <w:proofErr w:type="spellEnd"/>
      <w:r w:rsidR="00470CDB" w:rsidRPr="00B21DAB">
        <w:rPr>
          <w:rFonts w:ascii="ＭＳ ゴシック" w:eastAsia="ＭＳ ゴシック" w:hAnsi="ＭＳ ゴシック"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00294847" w:rsidRPr="00B21DAB">
        <w:rPr>
          <w:rFonts w:ascii="ＭＳ ゴシック" w:eastAsia="ＭＳ ゴシック" w:hAnsi="ＭＳ ゴシック"/>
          <w:color w:val="auto"/>
        </w:rPr>
        <w:t>p</w:t>
      </w:r>
      <w:proofErr w:type="spellEnd"/>
      <w:r w:rsidR="00294847" w:rsidRPr="00B21DAB">
        <w:rPr>
          <w:rFonts w:ascii="ＭＳ ゴシック" w:eastAsia="ＭＳ ゴシック" w:hAnsi="ＭＳ ゴシック" w:hint="eastAsia"/>
          <w:color w:val="auto"/>
        </w:rPr>
        <w:t>（</w:t>
      </w:r>
      <w:r w:rsidR="009B30AF" w:rsidRPr="00B21DAB">
        <w:rPr>
          <w:rFonts w:ascii="ＭＳ ゴシック" w:eastAsia="ＭＳ ゴシック" w:hAnsi="ＭＳ ゴシック" w:hint="eastAsia"/>
          <w:color w:val="auto"/>
          <w:kern w:val="2"/>
        </w:rPr>
        <w:t>陸地方言</w:t>
      </w:r>
      <w:r w:rsidR="00C76277" w:rsidRPr="00B21DAB">
        <w:rPr>
          <w:rFonts w:ascii="ＭＳ ゴシック" w:eastAsia="ＭＳ ゴシック" w:hAnsi="ＭＳ ゴシック" w:hint="eastAsia"/>
          <w:color w:val="auto"/>
          <w:kern w:val="2"/>
        </w:rPr>
        <w:t>/</w:t>
      </w:r>
      <w:r w:rsidR="009B30AF" w:rsidRPr="00B21DAB">
        <w:rPr>
          <w:rFonts w:ascii="ＭＳ ゴシック" w:eastAsia="ＭＳ ゴシック" w:hAnsi="ＭＳ ゴシック" w:hint="eastAsia"/>
          <w:color w:val="auto"/>
          <w:kern w:val="2"/>
        </w:rPr>
        <w:t>済州島方言）</w:t>
      </w:r>
    </w:p>
    <w:p w14:paraId="488B975D" w14:textId="77777777" w:rsidR="002B2BAB" w:rsidRPr="00B21DAB" w:rsidRDefault="00D126B1" w:rsidP="008D2B39">
      <w:pPr>
        <w:pStyle w:val="10"/>
        <w:ind w:leftChars="135" w:left="270"/>
        <w:rPr>
          <w:rFonts w:ascii="ＭＳ ゴシック" w:eastAsia="ＭＳ ゴシック" w:hAnsi="ＭＳ ゴシック" w:cs="Batang"/>
          <w:color w:val="auto"/>
          <w:kern w:val="2"/>
        </w:rPr>
      </w:pPr>
      <w:r w:rsidRPr="00B21DAB">
        <w:rPr>
          <w:rFonts w:ascii="ＭＳ ゴシック" w:eastAsia="ＭＳ ゴシック" w:hAnsi="ＭＳ ゴシック" w:cs="Batang" w:hint="eastAsia"/>
          <w:color w:val="auto"/>
          <w:kern w:val="2"/>
        </w:rPr>
        <w:t>＊</w:t>
      </w:r>
      <w:r w:rsidRPr="00B21DAB">
        <w:rPr>
          <w:rFonts w:ascii="ＭＳ ゴシック" w:eastAsia="ＭＳ ゴシック" w:hAnsi="ＭＳ ゴシック"/>
          <w:color w:val="auto"/>
          <w:kern w:val="2"/>
        </w:rPr>
        <w:t>p-系</w:t>
      </w:r>
      <w:r w:rsidRPr="00B21DAB">
        <w:rPr>
          <w:rFonts w:ascii="ＭＳ ゴシック" w:eastAsia="ＭＳ ゴシック" w:hAnsi="ＭＳ ゴシック" w:hint="eastAsia"/>
          <w:color w:val="auto"/>
          <w:kern w:val="2"/>
        </w:rPr>
        <w:t>複子音をH複子音とP複子音</w:t>
      </w:r>
      <w:r w:rsidR="0034068E" w:rsidRPr="00B21DAB">
        <w:rPr>
          <w:rFonts w:ascii="ＭＳ ゴシック" w:eastAsia="ＭＳ ゴシック" w:hAnsi="ＭＳ ゴシック" w:hint="eastAsia"/>
          <w:color w:val="auto"/>
          <w:kern w:val="2"/>
        </w:rPr>
        <w:t>の2種にわけ</w:t>
      </w:r>
      <w:r w:rsidRPr="00B21DAB">
        <w:rPr>
          <w:rFonts w:ascii="ＭＳ ゴシック" w:eastAsia="ＭＳ ゴシック" w:hAnsi="ＭＳ ゴシック" w:hint="eastAsia"/>
          <w:color w:val="auto"/>
          <w:kern w:val="2"/>
        </w:rPr>
        <w:t>、</w:t>
      </w:r>
      <w:r w:rsidR="00390487" w:rsidRPr="00B21DAB">
        <w:rPr>
          <w:rFonts w:ascii="ＭＳ ゴシック" w:eastAsia="ＭＳ ゴシック" w:hAnsi="ＭＳ ゴシック" w:hint="eastAsia"/>
          <w:color w:val="auto"/>
          <w:kern w:val="2"/>
        </w:rPr>
        <w:t>s</w:t>
      </w:r>
      <w:r w:rsidRPr="00B21DAB">
        <w:rPr>
          <w:rFonts w:ascii="ＭＳ ゴシック" w:eastAsia="ＭＳ ゴシック" w:hAnsi="ＭＳ ゴシック"/>
          <w:color w:val="auto"/>
          <w:kern w:val="2"/>
        </w:rPr>
        <w:t>-系</w:t>
      </w:r>
      <w:r w:rsidRPr="00B21DAB">
        <w:rPr>
          <w:rFonts w:ascii="ＭＳ ゴシック" w:eastAsia="ＭＳ ゴシック" w:hAnsi="ＭＳ ゴシック" w:hint="eastAsia"/>
          <w:color w:val="auto"/>
          <w:kern w:val="2"/>
        </w:rPr>
        <w:t>複子音</w:t>
      </w:r>
      <w:r w:rsidR="0034068E" w:rsidRPr="00B21DAB">
        <w:rPr>
          <w:rFonts w:ascii="ＭＳ ゴシック" w:eastAsia="ＭＳ ゴシック" w:hAnsi="ＭＳ ゴシック" w:hint="eastAsia"/>
          <w:color w:val="auto"/>
          <w:kern w:val="2"/>
        </w:rPr>
        <w:t>は</w:t>
      </w:r>
      <w:r w:rsidRPr="00B21DAB">
        <w:rPr>
          <w:rFonts w:ascii="ＭＳ ゴシック" w:eastAsia="ＭＳ ゴシック" w:hAnsi="ＭＳ ゴシック" w:hint="eastAsia"/>
          <w:color w:val="auto"/>
          <w:kern w:val="2"/>
        </w:rPr>
        <w:t>ｓ複子音</w:t>
      </w:r>
      <w:r w:rsidR="001F509E" w:rsidRPr="00B21DAB">
        <w:rPr>
          <w:rFonts w:ascii="ＭＳ ゴシック" w:eastAsia="ＭＳ ゴシック" w:hAnsi="ＭＳ ゴシック" w:hint="eastAsia"/>
          <w:color w:val="auto"/>
          <w:kern w:val="2"/>
        </w:rPr>
        <w:t>と</w:t>
      </w:r>
      <w:r w:rsidR="0034068E" w:rsidRPr="00B21DAB">
        <w:rPr>
          <w:rFonts w:ascii="ＭＳ ゴシック" w:eastAsia="ＭＳ ゴシック" w:hAnsi="ＭＳ ゴシック" w:hint="eastAsia"/>
          <w:color w:val="auto"/>
          <w:kern w:val="2"/>
        </w:rPr>
        <w:t>しました</w:t>
      </w:r>
      <w:r w:rsidRPr="00B21DAB">
        <w:rPr>
          <w:rFonts w:ascii="ＭＳ ゴシック" w:eastAsia="ＭＳ ゴシック" w:hAnsi="ＭＳ ゴシック" w:hint="eastAsia"/>
          <w:color w:val="auto"/>
          <w:kern w:val="2"/>
        </w:rPr>
        <w:t>。</w:t>
      </w:r>
    </w:p>
    <w:p w14:paraId="7489B9CF" w14:textId="77777777" w:rsidR="001F28D8" w:rsidRDefault="008D2B39" w:rsidP="00B21DAB">
      <w:pPr>
        <w:pStyle w:val="10"/>
        <w:ind w:leftChars="35" w:left="70" w:firstLineChars="100" w:firstLine="200"/>
        <w:rPr>
          <w:rFonts w:ascii="ＭＳ ゴシック" w:eastAsia="ＭＳ ゴシック" w:hAnsi="ＭＳ ゴシック" w:cs="Batang"/>
          <w:color w:val="auto"/>
          <w:kern w:val="2"/>
        </w:rPr>
      </w:pPr>
      <w:r w:rsidRPr="00B21DAB">
        <w:rPr>
          <w:rFonts w:ascii="ＭＳ ゴシック" w:eastAsia="ＭＳ ゴシック" w:hAnsi="ＭＳ ゴシック" w:hint="eastAsia"/>
          <w:color w:val="auto"/>
          <w:kern w:val="2"/>
        </w:rPr>
        <w:t>＊陸地方言の</w:t>
      </w:r>
      <w:r w:rsidRPr="00B21DAB">
        <w:rPr>
          <w:rFonts w:ascii="ＭＳ ゴシック" w:eastAsia="ＭＳ ゴシック" w:hAnsi="ＭＳ ゴシック" w:cs="Batang" w:hint="eastAsia"/>
          <w:color w:val="auto"/>
          <w:kern w:val="2"/>
        </w:rPr>
        <w:t>pt/pc→</w:t>
      </w:r>
      <w:proofErr w:type="spellStart"/>
      <w:r w:rsidRPr="00B21DAB">
        <w:rPr>
          <w:rFonts w:ascii="ＭＳ ゴシック" w:eastAsia="ＭＳ ゴシック" w:hAnsi="ＭＳ ゴシック" w:cs="Batang" w:hint="eastAsia"/>
          <w:color w:val="auto"/>
          <w:kern w:val="2"/>
        </w:rPr>
        <w:t>st</w:t>
      </w:r>
      <w:proofErr w:type="spellEnd"/>
      <w:r w:rsidRPr="00B21DAB">
        <w:rPr>
          <w:rFonts w:ascii="ＭＳ ゴシック" w:eastAsia="ＭＳ ゴシック" w:hAnsi="ＭＳ ゴシック" w:cs="Batang" w:hint="eastAsia"/>
          <w:color w:val="auto"/>
          <w:kern w:val="2"/>
        </w:rPr>
        <w:t>/</w:t>
      </w:r>
      <w:proofErr w:type="spellStart"/>
      <w:r w:rsidRPr="00B21DAB">
        <w:rPr>
          <w:rFonts w:ascii="ＭＳ ゴシック" w:eastAsia="ＭＳ ゴシック" w:hAnsi="ＭＳ ゴシック" w:cs="Batang" w:hint="eastAsia"/>
          <w:color w:val="auto"/>
          <w:kern w:val="2"/>
        </w:rPr>
        <w:t>sc</w:t>
      </w:r>
      <w:proofErr w:type="spellEnd"/>
      <w:r w:rsidR="00CE0EE1" w:rsidRPr="00B21DAB">
        <w:rPr>
          <w:rFonts w:ascii="ＭＳ ゴシック" w:eastAsia="ＭＳ ゴシック" w:hAnsi="ＭＳ ゴシック" w:cs="Batang" w:hint="eastAsia"/>
          <w:color w:val="auto"/>
          <w:kern w:val="2"/>
        </w:rPr>
        <w:t>、</w:t>
      </w:r>
      <w:proofErr w:type="spellStart"/>
      <w:r w:rsidR="00CE0EE1" w:rsidRPr="00B21DAB">
        <w:rPr>
          <w:rFonts w:ascii="ＭＳ ゴシック" w:eastAsia="ＭＳ ゴシック" w:hAnsi="ＭＳ ゴシック"/>
          <w:color w:val="auto"/>
          <w:kern w:val="2"/>
        </w:rPr>
        <w:t>ps</w:t>
      </w:r>
      <w:proofErr w:type="spellEnd"/>
      <w:r w:rsidR="00CE0EE1" w:rsidRPr="00B21DAB">
        <w:rPr>
          <w:rFonts w:ascii="ＭＳ ゴシック" w:eastAsia="ＭＳ ゴシック" w:hAnsi="ＭＳ ゴシック" w:cs="Batang"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00CE0EE1" w:rsidRPr="00B21DAB">
        <w:rPr>
          <w:rFonts w:ascii="ＭＳ ゴシック" w:eastAsia="ＭＳ ゴシック" w:hAnsi="ＭＳ ゴシック" w:hint="eastAsia"/>
          <w:color w:val="auto"/>
          <w:kern w:val="2"/>
        </w:rPr>
        <w:t>s</w:t>
      </w:r>
      <w:proofErr w:type="spellEnd"/>
      <w:r w:rsidRPr="00B21DAB">
        <w:rPr>
          <w:rFonts w:ascii="ＭＳ ゴシック" w:eastAsia="ＭＳ ゴシック" w:hAnsi="ＭＳ ゴシック" w:cs="Batang" w:hint="eastAsia"/>
          <w:color w:val="auto"/>
          <w:kern w:val="2"/>
        </w:rPr>
        <w:t>の変化については次節で</w:t>
      </w:r>
      <w:r w:rsidR="001554F0" w:rsidRPr="00B21DAB">
        <w:rPr>
          <w:rFonts w:ascii="ＭＳ ゴシック" w:eastAsia="ＭＳ ゴシック" w:hAnsi="ＭＳ ゴシック" w:cs="Batang" w:hint="eastAsia"/>
          <w:color w:val="auto"/>
          <w:kern w:val="2"/>
        </w:rPr>
        <w:t>考察し</w:t>
      </w:r>
      <w:r w:rsidRPr="00B21DAB">
        <w:rPr>
          <w:rFonts w:ascii="ＭＳ ゴシック" w:eastAsia="ＭＳ ゴシック" w:hAnsi="ＭＳ ゴシック" w:cs="Batang" w:hint="eastAsia"/>
          <w:color w:val="auto"/>
          <w:kern w:val="2"/>
        </w:rPr>
        <w:t>ます。</w:t>
      </w:r>
    </w:p>
    <w:p w14:paraId="2E3A9B8F" w14:textId="62AA2113" w:rsidR="00D126B1" w:rsidRDefault="00D126B1" w:rsidP="00B21DAB">
      <w:pPr>
        <w:pStyle w:val="10"/>
        <w:ind w:leftChars="35" w:left="70" w:firstLineChars="100" w:firstLine="210"/>
        <w:rPr>
          <w:rFonts w:ascii="ＭＳ ゴシック" w:eastAsia="ＭＳ ゴシック" w:hAnsi="ＭＳ ゴシック"/>
          <w:color w:val="auto"/>
          <w:kern w:val="2"/>
          <w:sz w:val="21"/>
          <w:szCs w:val="21"/>
        </w:rPr>
      </w:pPr>
    </w:p>
    <w:p w14:paraId="196E8F73" w14:textId="77777777" w:rsidR="00A17568" w:rsidRDefault="00A17568" w:rsidP="00A17568">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cs="Batang" w:hint="eastAsia"/>
          <w:color w:val="auto"/>
          <w:kern w:val="2"/>
          <w:sz w:val="24"/>
          <w:szCs w:val="24"/>
        </w:rPr>
        <w:t>そこで</w:t>
      </w:r>
      <w:r w:rsidR="00726C44">
        <w:rPr>
          <w:rFonts w:ascii="ＭＳ ゴシック" w:eastAsia="ＭＳ ゴシック" w:hAnsi="ＭＳ ゴシック" w:cs="Batang" w:hint="eastAsia"/>
          <w:color w:val="auto"/>
          <w:kern w:val="2"/>
          <w:sz w:val="24"/>
          <w:szCs w:val="24"/>
        </w:rPr>
        <w:t>上の</w:t>
      </w:r>
      <w:r w:rsidR="00B21DAB">
        <w:rPr>
          <w:rFonts w:ascii="ＭＳ ゴシック" w:eastAsia="ＭＳ ゴシック" w:hAnsi="ＭＳ ゴシック" w:cs="Batang" w:hint="eastAsia"/>
          <w:color w:val="auto"/>
          <w:kern w:val="2"/>
          <w:sz w:val="24"/>
          <w:szCs w:val="24"/>
        </w:rPr>
        <w:t>アイディア</w:t>
      </w:r>
      <w:r w:rsidR="00C76277">
        <w:rPr>
          <w:rFonts w:ascii="ＭＳ ゴシック" w:eastAsia="ＭＳ ゴシック" w:hAnsi="ＭＳ ゴシック" w:cs="Batang" w:hint="eastAsia"/>
          <w:color w:val="auto"/>
          <w:kern w:val="2"/>
          <w:sz w:val="24"/>
          <w:szCs w:val="24"/>
        </w:rPr>
        <w:t>を</w:t>
      </w:r>
      <w:r>
        <w:rPr>
          <w:rFonts w:ascii="ＭＳ ゴシック" w:eastAsia="ＭＳ ゴシック" w:hAnsi="ＭＳ ゴシック" w:cs="Batang" w:hint="eastAsia"/>
          <w:color w:val="auto"/>
          <w:kern w:val="2"/>
          <w:sz w:val="24"/>
          <w:szCs w:val="24"/>
        </w:rPr>
        <w:t>まとめると、</w:t>
      </w:r>
      <w:r>
        <w:rPr>
          <w:rFonts w:ascii="ＭＳ ゴシック" w:eastAsia="ＭＳ ゴシック" w:hAnsi="ＭＳ ゴシック" w:hint="eastAsia"/>
          <w:color w:val="auto"/>
          <w:kern w:val="2"/>
          <w:sz w:val="24"/>
          <w:szCs w:val="24"/>
        </w:rPr>
        <w:t>次のようになるでしょう。</w:t>
      </w:r>
    </w:p>
    <w:p w14:paraId="4181E1BB" w14:textId="77777777" w:rsidR="00C76277" w:rsidRPr="00C76277" w:rsidRDefault="00C76277" w:rsidP="001750EA">
      <w:pPr>
        <w:pStyle w:val="10"/>
        <w:ind w:leftChars="0" w:left="0" w:firstLineChars="100" w:firstLine="240"/>
        <w:rPr>
          <w:rFonts w:ascii="ＭＳ ゴシック" w:eastAsia="ＭＳ ゴシック" w:hAnsi="ＭＳ ゴシック"/>
          <w:color w:val="auto"/>
          <w:kern w:val="2"/>
          <w:sz w:val="24"/>
          <w:szCs w:val="24"/>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2126"/>
        <w:gridCol w:w="2268"/>
        <w:gridCol w:w="2127"/>
      </w:tblGrid>
      <w:tr w:rsidR="00951EDB" w:rsidRPr="002110A6" w14:paraId="2FA0492F" w14:textId="77777777" w:rsidTr="00F55E2D">
        <w:tc>
          <w:tcPr>
            <w:tcW w:w="1418" w:type="dxa"/>
          </w:tcPr>
          <w:p w14:paraId="2EBD8A31" w14:textId="77777777" w:rsidR="00951EDB" w:rsidRPr="00B21DAB" w:rsidRDefault="00951EDB" w:rsidP="00A86C6A">
            <w:pPr>
              <w:widowControl/>
              <w:tabs>
                <w:tab w:val="num" w:pos="360"/>
              </w:tabs>
              <w:spacing w:before="100" w:beforeAutospacing="1" w:after="100" w:afterAutospacing="1"/>
              <w:jc w:val="left"/>
              <w:rPr>
                <w:rFonts w:ascii="ＭＳ ゴシック" w:eastAsia="ＭＳ ゴシック" w:hAnsi="ＭＳ ゴシック"/>
                <w:color w:val="auto"/>
                <w:kern w:val="2"/>
              </w:rPr>
            </w:pPr>
          </w:p>
        </w:tc>
        <w:tc>
          <w:tcPr>
            <w:tcW w:w="3402" w:type="dxa"/>
            <w:gridSpan w:val="2"/>
          </w:tcPr>
          <w:p w14:paraId="386B49AD" w14:textId="77777777" w:rsidR="00951EDB" w:rsidRPr="00B21DAB" w:rsidRDefault="00951EDB" w:rsidP="0063521E">
            <w:pPr>
              <w:widowControl/>
              <w:tabs>
                <w:tab w:val="num" w:pos="360"/>
              </w:tabs>
              <w:spacing w:before="100" w:beforeAutospacing="1" w:after="100" w:afterAutospacing="1"/>
              <w:jc w:val="center"/>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激音</w:t>
            </w:r>
          </w:p>
        </w:tc>
        <w:tc>
          <w:tcPr>
            <w:tcW w:w="4395" w:type="dxa"/>
            <w:gridSpan w:val="2"/>
          </w:tcPr>
          <w:p w14:paraId="06F63D74" w14:textId="77777777" w:rsidR="00951EDB" w:rsidRPr="00B21DAB" w:rsidRDefault="00951EDB" w:rsidP="0063521E">
            <w:pPr>
              <w:widowControl/>
              <w:tabs>
                <w:tab w:val="num" w:pos="360"/>
              </w:tabs>
              <w:spacing w:before="100" w:beforeAutospacing="1" w:after="100" w:afterAutospacing="1"/>
              <w:jc w:val="center"/>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濃音</w:t>
            </w:r>
          </w:p>
        </w:tc>
      </w:tr>
      <w:tr w:rsidR="008D2B39" w:rsidRPr="002110A6" w14:paraId="14AF9EB9" w14:textId="77777777" w:rsidTr="00F55E2D">
        <w:tc>
          <w:tcPr>
            <w:tcW w:w="2694" w:type="dxa"/>
            <w:gridSpan w:val="2"/>
          </w:tcPr>
          <w:p w14:paraId="332452D6" w14:textId="77777777" w:rsidR="008D2B39" w:rsidRPr="00B21DAB" w:rsidRDefault="008D2B39" w:rsidP="008D2B39">
            <w:pPr>
              <w:widowControl/>
              <w:tabs>
                <w:tab w:val="num" w:pos="360"/>
              </w:tabs>
              <w:spacing w:before="100" w:beforeAutospacing="1" w:after="100" w:afterAutospacing="1"/>
              <w:jc w:val="center"/>
              <w:rPr>
                <w:rFonts w:ascii="ＭＳ ゴシック" w:eastAsia="ＭＳ ゴシック" w:hAnsi="ＭＳ ゴシック"/>
                <w:color w:val="auto"/>
                <w:kern w:val="2"/>
              </w:rPr>
            </w:pPr>
          </w:p>
        </w:tc>
        <w:tc>
          <w:tcPr>
            <w:tcW w:w="4394" w:type="dxa"/>
            <w:gridSpan w:val="2"/>
          </w:tcPr>
          <w:p w14:paraId="138AAF84" w14:textId="77777777" w:rsidR="008D2B39" w:rsidRPr="00B21DAB" w:rsidRDefault="008D2B39" w:rsidP="00294847">
            <w:pPr>
              <w:widowControl/>
              <w:tabs>
                <w:tab w:val="num" w:pos="360"/>
              </w:tabs>
              <w:spacing w:before="100" w:beforeAutospacing="1" w:after="100" w:afterAutospacing="1"/>
              <w:jc w:val="center"/>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p-</w:t>
            </w:r>
            <w:r w:rsidRPr="00B21DAB">
              <w:rPr>
                <w:rFonts w:ascii="ＭＳ ゴシック" w:eastAsia="ＭＳ ゴシック" w:hAnsi="ＭＳ ゴシック"/>
                <w:color w:val="auto"/>
                <w:kern w:val="2"/>
              </w:rPr>
              <w:t>系複子音</w:t>
            </w:r>
          </w:p>
        </w:tc>
        <w:tc>
          <w:tcPr>
            <w:tcW w:w="2127" w:type="dxa"/>
          </w:tcPr>
          <w:p w14:paraId="4A7C1147" w14:textId="77777777" w:rsidR="008D2B39" w:rsidRPr="00B21DAB" w:rsidRDefault="008D2B39" w:rsidP="00A86C6A">
            <w:pPr>
              <w:widowControl/>
              <w:tabs>
                <w:tab w:val="num" w:pos="360"/>
              </w:tabs>
              <w:spacing w:before="100" w:beforeAutospacing="1" w:after="100" w:afterAutospacing="1"/>
              <w:jc w:val="left"/>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s-</w:t>
            </w:r>
            <w:r w:rsidRPr="00B21DAB">
              <w:rPr>
                <w:rFonts w:ascii="ＭＳ ゴシック" w:eastAsia="ＭＳ ゴシック" w:hAnsi="ＭＳ ゴシック"/>
                <w:color w:val="auto"/>
                <w:kern w:val="2"/>
              </w:rPr>
              <w:t>系複子音</w:t>
            </w:r>
          </w:p>
        </w:tc>
      </w:tr>
      <w:tr w:rsidR="00951EDB" w:rsidRPr="00324376" w14:paraId="37E4F982" w14:textId="77777777" w:rsidTr="00F55E2D">
        <w:tc>
          <w:tcPr>
            <w:tcW w:w="1418" w:type="dxa"/>
          </w:tcPr>
          <w:p w14:paraId="3068CF16" w14:textId="77777777" w:rsidR="00951EDB" w:rsidRPr="00B21DAB" w:rsidRDefault="00951EDB" w:rsidP="00D00747">
            <w:pPr>
              <w:widowControl/>
              <w:tabs>
                <w:tab w:val="num" w:pos="360"/>
              </w:tabs>
              <w:spacing w:before="100" w:beforeAutospacing="1" w:after="100" w:afterAutospacing="1"/>
              <w:jc w:val="left"/>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陸地方言</w:t>
            </w:r>
          </w:p>
        </w:tc>
        <w:tc>
          <w:tcPr>
            <w:tcW w:w="1276" w:type="dxa"/>
            <w:vMerge w:val="restart"/>
          </w:tcPr>
          <w:p w14:paraId="3FDD5B74" w14:textId="77777777" w:rsidR="00951EDB" w:rsidRPr="00B21DAB" w:rsidRDefault="00951EDB" w:rsidP="00951EDB">
            <w:pPr>
              <w:widowControl/>
              <w:tabs>
                <w:tab w:val="num" w:pos="360"/>
              </w:tabs>
              <w:spacing w:before="100" w:beforeAutospacing="1" w:after="100" w:afterAutospacing="1" w:line="480" w:lineRule="auto"/>
              <w:jc w:val="left"/>
              <w:rPr>
                <w:rFonts w:ascii="ＭＳ ゴシック" w:eastAsia="ＭＳ ゴシック" w:hAnsi="ＭＳ ゴシック"/>
                <w:color w:val="auto"/>
                <w:kern w:val="2"/>
              </w:rPr>
            </w:pPr>
            <w:proofErr w:type="spellStart"/>
            <w:r w:rsidRPr="00B21DAB">
              <w:rPr>
                <w:rFonts w:ascii="ＭＳ ゴシック" w:eastAsia="ＭＳ ゴシック" w:hAnsi="ＭＳ ゴシック" w:hint="eastAsia"/>
                <w:color w:val="auto"/>
                <w:kern w:val="2"/>
              </w:rPr>
              <w:t>ptV</w:t>
            </w:r>
            <w:r w:rsidRPr="00B21DAB">
              <w:rPr>
                <w:rFonts w:ascii="ＭＳ ゴシック" w:eastAsia="ＭＳ ゴシック" w:hAnsi="ＭＳ ゴシック" w:cs="Batang" w:hint="eastAsia"/>
                <w:color w:val="auto"/>
                <w:kern w:val="2"/>
              </w:rPr>
              <w:t>h</w:t>
            </w:r>
            <w:proofErr w:type="spellEnd"/>
            <w:r w:rsidRPr="00B21DAB">
              <w:rPr>
                <w:rFonts w:ascii="ＭＳ ゴシック" w:eastAsia="ＭＳ ゴシック" w:hAnsi="ＭＳ ゴシック" w:cs="Batang" w:hint="eastAsia"/>
                <w:color w:val="auto"/>
                <w:kern w:val="2"/>
              </w:rPr>
              <w:t>→</w:t>
            </w:r>
            <w:proofErr w:type="spellStart"/>
            <w:r w:rsidRPr="00B21DAB">
              <w:rPr>
                <w:rFonts w:ascii="ＭＳ ゴシック" w:eastAsia="ＭＳ ゴシック" w:hAnsi="ＭＳ ゴシック" w:hint="eastAsia"/>
                <w:color w:val="auto"/>
                <w:kern w:val="2"/>
              </w:rPr>
              <w:t>t</w:t>
            </w:r>
            <w:r w:rsidRPr="00B21DAB">
              <w:rPr>
                <w:rFonts w:ascii="ＭＳ ゴシック" w:eastAsia="ＭＳ ゴシック" w:hAnsi="ＭＳ ゴシック" w:cs="Batang" w:hint="eastAsia"/>
                <w:color w:val="auto"/>
                <w:kern w:val="2"/>
                <w:vertAlign w:val="superscript"/>
              </w:rPr>
              <w:t>h</w:t>
            </w:r>
            <w:r w:rsidRPr="00B21DAB">
              <w:rPr>
                <w:rFonts w:ascii="ＭＳ ゴシック" w:eastAsia="ＭＳ ゴシック" w:hAnsi="ＭＳ ゴシック" w:hint="eastAsia"/>
                <w:color w:val="auto"/>
                <w:kern w:val="2"/>
              </w:rPr>
              <w:t>V</w:t>
            </w:r>
            <w:proofErr w:type="spellEnd"/>
          </w:p>
        </w:tc>
        <w:tc>
          <w:tcPr>
            <w:tcW w:w="2126" w:type="dxa"/>
          </w:tcPr>
          <w:p w14:paraId="2A0A5087" w14:textId="77777777" w:rsidR="00951EDB" w:rsidRPr="00B21DAB" w:rsidRDefault="00951EDB" w:rsidP="0034068E">
            <w:pPr>
              <w:widowControl/>
              <w:tabs>
                <w:tab w:val="num" w:pos="360"/>
              </w:tabs>
              <w:spacing w:before="100" w:beforeAutospacing="1" w:after="100" w:afterAutospacing="1"/>
              <w:jc w:val="left"/>
              <w:rPr>
                <w:rFonts w:ascii="ＭＳ ゴシック" w:eastAsia="ＭＳ ゴシック" w:hAnsi="ＭＳ ゴシック" w:cs="Batang"/>
                <w:color w:val="auto"/>
                <w:kern w:val="2"/>
              </w:rPr>
            </w:pPr>
            <w:r w:rsidRPr="00B21DAB">
              <w:rPr>
                <w:rFonts w:ascii="ＭＳ ゴシック" w:eastAsia="ＭＳ ゴシック" w:hAnsi="ＭＳ ゴシック" w:cs="Batang" w:hint="eastAsia"/>
                <w:color w:val="auto"/>
                <w:kern w:val="2"/>
              </w:rPr>
              <w:t>pt/pc→</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hint="eastAsia"/>
                <w:color w:val="auto"/>
                <w:kern w:val="2"/>
              </w:rPr>
              <w:t>t</w:t>
            </w:r>
            <w:proofErr w:type="spellEnd"/>
            <w:r w:rsidRPr="00B21DAB">
              <w:rPr>
                <w:rFonts w:ascii="ＭＳ ゴシック" w:eastAsia="ＭＳ ゴシック" w:hAnsi="ＭＳ ゴシック" w:cs="Batang"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cs="Batang" w:hint="eastAsia"/>
                <w:color w:val="auto"/>
                <w:kern w:val="2"/>
              </w:rPr>
              <w:t>c</w:t>
            </w:r>
            <w:proofErr w:type="spellEnd"/>
            <w:r w:rsidRPr="00B21DAB">
              <w:rPr>
                <w:rFonts w:ascii="ＭＳ ゴシック" w:eastAsia="ＭＳ ゴシック" w:hAnsi="ＭＳ ゴシック" w:hint="eastAsia"/>
                <w:color w:val="auto"/>
                <w:kern w:val="2"/>
              </w:rPr>
              <w:t>（濃音）</w:t>
            </w:r>
          </w:p>
        </w:tc>
        <w:tc>
          <w:tcPr>
            <w:tcW w:w="2268" w:type="dxa"/>
            <w:vMerge w:val="restart"/>
          </w:tcPr>
          <w:p w14:paraId="68C00748" w14:textId="77777777" w:rsidR="00951EDB" w:rsidRPr="00B21DAB" w:rsidRDefault="00951EDB" w:rsidP="0034068E">
            <w:pPr>
              <w:widowControl/>
              <w:tabs>
                <w:tab w:val="num" w:pos="360"/>
              </w:tabs>
              <w:spacing w:before="100" w:beforeAutospacing="1" w:after="100" w:afterAutospacing="1" w:line="480" w:lineRule="auto"/>
              <w:jc w:val="left"/>
              <w:rPr>
                <w:rFonts w:ascii="ＭＳ ゴシック" w:eastAsia="ＭＳ ゴシック" w:hAnsi="ＭＳ ゴシック"/>
                <w:color w:val="auto"/>
              </w:rPr>
            </w:pPr>
            <w:proofErr w:type="spellStart"/>
            <w:r w:rsidRPr="00B21DAB">
              <w:rPr>
                <w:rFonts w:ascii="ＭＳ ゴシック" w:eastAsia="ＭＳ ゴシック" w:hAnsi="ＭＳ ゴシック"/>
                <w:color w:val="auto"/>
                <w:kern w:val="2"/>
              </w:rPr>
              <w:t>ps</w:t>
            </w:r>
            <w:proofErr w:type="spellEnd"/>
            <w:r w:rsidRPr="00B21DAB">
              <w:rPr>
                <w:rFonts w:ascii="ＭＳ ゴシック" w:eastAsia="ＭＳ ゴシック" w:hAnsi="ＭＳ ゴシック" w:hint="eastAsia"/>
                <w:color w:val="auto"/>
                <w:kern w:val="2"/>
              </w:rPr>
              <w:t>/</w:t>
            </w:r>
            <w:proofErr w:type="spellStart"/>
            <w:r w:rsidRPr="00B21DAB">
              <w:rPr>
                <w:rFonts w:ascii="ＭＳ ゴシック" w:eastAsia="ＭＳ ゴシック" w:hAnsi="ＭＳ ゴシック"/>
                <w:color w:val="auto"/>
                <w:kern w:val="2"/>
              </w:rPr>
              <w:t>psk</w:t>
            </w:r>
            <w:proofErr w:type="spellEnd"/>
            <w:r w:rsidRPr="00B21DAB">
              <w:rPr>
                <w:rFonts w:ascii="ＭＳ ゴシック" w:eastAsia="ＭＳ ゴシック" w:hAnsi="ＭＳ ゴシック" w:hint="eastAsia"/>
                <w:color w:val="auto"/>
                <w:kern w:val="2"/>
              </w:rPr>
              <w:t>/</w:t>
            </w:r>
            <w:proofErr w:type="spellStart"/>
            <w:r w:rsidRPr="00B21DAB">
              <w:rPr>
                <w:rFonts w:ascii="ＭＳ ゴシック" w:eastAsia="ＭＳ ゴシック" w:hAnsi="ＭＳ ゴシック"/>
                <w:color w:val="auto"/>
                <w:kern w:val="2"/>
              </w:rPr>
              <w:t>pst</w:t>
            </w:r>
            <w:proofErr w:type="spellEnd"/>
            <w:r w:rsidRPr="00B21DAB">
              <w:rPr>
                <w:rFonts w:ascii="ＭＳ ゴシック" w:eastAsia="ＭＳ ゴシック" w:hAnsi="ＭＳ ゴシック" w:cs="Batang"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hint="eastAsia"/>
                <w:color w:val="auto"/>
                <w:kern w:val="2"/>
              </w:rPr>
              <w:t>s</w:t>
            </w:r>
            <w:proofErr w:type="spellEnd"/>
            <w:r w:rsidRPr="00B21DAB">
              <w:rPr>
                <w:rFonts w:ascii="ＭＳ ゴシック" w:eastAsia="ＭＳ ゴシック" w:hAnsi="ＭＳ ゴシック"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color w:val="auto"/>
                <w:kern w:val="2"/>
              </w:rPr>
              <w:t>k</w:t>
            </w:r>
            <w:proofErr w:type="spellEnd"/>
            <w:r w:rsidRPr="00B21DAB">
              <w:rPr>
                <w:rFonts w:ascii="ＭＳ ゴシック" w:eastAsia="ＭＳ ゴシック" w:hAnsi="ＭＳ ゴシック"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color w:val="auto"/>
                <w:kern w:val="2"/>
              </w:rPr>
              <w:t>t</w:t>
            </w:r>
            <w:proofErr w:type="spellEnd"/>
          </w:p>
        </w:tc>
        <w:tc>
          <w:tcPr>
            <w:tcW w:w="2127" w:type="dxa"/>
            <w:vMerge w:val="restart"/>
          </w:tcPr>
          <w:p w14:paraId="29E456DC" w14:textId="77777777" w:rsidR="00951EDB" w:rsidRPr="00B21DAB" w:rsidRDefault="00951EDB" w:rsidP="0034068E">
            <w:pPr>
              <w:widowControl/>
              <w:tabs>
                <w:tab w:val="num" w:pos="360"/>
              </w:tabs>
              <w:spacing w:before="100" w:beforeAutospacing="1" w:after="100" w:afterAutospacing="1" w:line="480" w:lineRule="auto"/>
              <w:jc w:val="left"/>
              <w:rPr>
                <w:rFonts w:ascii="ＭＳ ゴシック" w:eastAsia="ＭＳ ゴシック" w:hAnsi="ＭＳ ゴシック"/>
                <w:color w:val="auto"/>
              </w:rPr>
            </w:pPr>
            <w:proofErr w:type="spellStart"/>
            <w:r w:rsidRPr="00B21DAB">
              <w:rPr>
                <w:rFonts w:ascii="ＭＳ ゴシック" w:eastAsia="ＭＳ ゴシック" w:hAnsi="ＭＳ ゴシック"/>
                <w:color w:val="auto"/>
              </w:rPr>
              <w:t>sk</w:t>
            </w:r>
            <w:proofErr w:type="spellEnd"/>
            <w:r w:rsidRPr="00B21DAB">
              <w:rPr>
                <w:rFonts w:ascii="ＭＳ ゴシック" w:eastAsia="ＭＳ ゴシック" w:hAnsi="ＭＳ ゴシック" w:hint="eastAsia"/>
                <w:color w:val="auto"/>
              </w:rPr>
              <w:t>/</w:t>
            </w:r>
            <w:proofErr w:type="spellStart"/>
            <w:r w:rsidRPr="00B21DAB">
              <w:rPr>
                <w:rFonts w:ascii="ＭＳ ゴシック" w:eastAsia="ＭＳ ゴシック" w:hAnsi="ＭＳ ゴシック"/>
                <w:color w:val="auto"/>
              </w:rPr>
              <w:t>st</w:t>
            </w:r>
            <w:proofErr w:type="spellEnd"/>
            <w:r w:rsidRPr="00B21DAB">
              <w:rPr>
                <w:rFonts w:ascii="ＭＳ ゴシック" w:eastAsia="ＭＳ ゴシック" w:hAnsi="ＭＳ ゴシック" w:hint="eastAsia"/>
                <w:color w:val="auto"/>
              </w:rPr>
              <w:t>/</w:t>
            </w:r>
            <w:proofErr w:type="spellStart"/>
            <w:r w:rsidRPr="00B21DAB">
              <w:rPr>
                <w:rFonts w:ascii="ＭＳ ゴシック" w:eastAsia="ＭＳ ゴシック" w:hAnsi="ＭＳ ゴシック"/>
                <w:color w:val="auto"/>
              </w:rPr>
              <w:t>sp</w:t>
            </w:r>
            <w:proofErr w:type="spellEnd"/>
            <w:r w:rsidRPr="00B21DAB">
              <w:rPr>
                <w:rFonts w:ascii="ＭＳ ゴシック" w:eastAsia="ＭＳ ゴシック" w:hAnsi="ＭＳ ゴシック" w:cs="Batang" w:hint="eastAsia"/>
                <w:color w:val="auto"/>
                <w:kern w:val="2"/>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color w:val="auto"/>
              </w:rPr>
              <w:t>k</w:t>
            </w:r>
            <w:proofErr w:type="spellEnd"/>
            <w:r w:rsidRPr="00B21DAB">
              <w:rPr>
                <w:rFonts w:ascii="ＭＳ ゴシック" w:eastAsia="ＭＳ ゴシック" w:hAnsi="ＭＳ ゴシック" w:hint="eastAsia"/>
                <w:color w:val="auto"/>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color w:val="auto"/>
              </w:rPr>
              <w:t>t</w:t>
            </w:r>
            <w:proofErr w:type="spellEnd"/>
            <w:r w:rsidRPr="00B21DAB">
              <w:rPr>
                <w:rFonts w:ascii="ＭＳ ゴシック" w:eastAsia="ＭＳ ゴシック" w:hAnsi="ＭＳ ゴシック" w:hint="eastAsia"/>
                <w:color w:val="auto"/>
              </w:rPr>
              <w:t>/</w:t>
            </w:r>
            <w:proofErr w:type="spellStart"/>
            <w:r w:rsidR="0034068E" w:rsidRPr="00B21DAB">
              <w:rPr>
                <w:rFonts w:ascii="ＭＳ ゴシック" w:eastAsia="ＭＳ ゴシック" w:hAnsi="ＭＳ ゴシック"/>
                <w:color w:val="auto"/>
                <w:kern w:val="2"/>
                <w:vertAlign w:val="superscript"/>
              </w:rPr>
              <w:t>ʔ</w:t>
            </w:r>
            <w:r w:rsidRPr="00B21DAB">
              <w:rPr>
                <w:rFonts w:ascii="ＭＳ ゴシック" w:eastAsia="ＭＳ ゴシック" w:hAnsi="ＭＳ ゴシック"/>
                <w:color w:val="auto"/>
              </w:rPr>
              <w:t>p</w:t>
            </w:r>
            <w:proofErr w:type="spellEnd"/>
          </w:p>
        </w:tc>
      </w:tr>
      <w:tr w:rsidR="00951EDB" w:rsidRPr="00324376" w14:paraId="75827E4D" w14:textId="77777777" w:rsidTr="00F55E2D">
        <w:tc>
          <w:tcPr>
            <w:tcW w:w="1418" w:type="dxa"/>
          </w:tcPr>
          <w:p w14:paraId="6644C3EB" w14:textId="77777777" w:rsidR="00951EDB" w:rsidRPr="00B21DAB" w:rsidRDefault="00951EDB" w:rsidP="00D00747">
            <w:pPr>
              <w:widowControl/>
              <w:tabs>
                <w:tab w:val="num" w:pos="360"/>
              </w:tabs>
              <w:spacing w:before="100" w:beforeAutospacing="1" w:after="100" w:afterAutospacing="1"/>
              <w:jc w:val="left"/>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済州島方言</w:t>
            </w:r>
          </w:p>
        </w:tc>
        <w:tc>
          <w:tcPr>
            <w:tcW w:w="1276" w:type="dxa"/>
            <w:vMerge/>
          </w:tcPr>
          <w:p w14:paraId="771D0A73" w14:textId="77777777" w:rsidR="00951EDB" w:rsidRPr="00B21DAB" w:rsidRDefault="00951EDB" w:rsidP="00C76277">
            <w:pPr>
              <w:widowControl/>
              <w:tabs>
                <w:tab w:val="num" w:pos="360"/>
              </w:tabs>
              <w:spacing w:before="100" w:beforeAutospacing="1" w:after="100" w:afterAutospacing="1"/>
              <w:jc w:val="left"/>
              <w:rPr>
                <w:rFonts w:ascii="ＭＳ ゴシック" w:eastAsia="ＭＳ ゴシック" w:hAnsi="ＭＳ ゴシック"/>
                <w:color w:val="auto"/>
                <w:kern w:val="2"/>
              </w:rPr>
            </w:pPr>
          </w:p>
        </w:tc>
        <w:tc>
          <w:tcPr>
            <w:tcW w:w="2126" w:type="dxa"/>
          </w:tcPr>
          <w:p w14:paraId="3026D630" w14:textId="77777777" w:rsidR="00951EDB" w:rsidRPr="00B21DAB" w:rsidRDefault="00951EDB" w:rsidP="00951EDB">
            <w:pPr>
              <w:widowControl/>
              <w:tabs>
                <w:tab w:val="num" w:pos="360"/>
              </w:tabs>
              <w:spacing w:before="100" w:beforeAutospacing="1" w:after="100" w:afterAutospacing="1"/>
              <w:jc w:val="left"/>
              <w:rPr>
                <w:rFonts w:ascii="ＭＳ ゴシック" w:eastAsia="ＭＳ ゴシック" w:hAnsi="ＭＳ ゴシック" w:cs="Batang"/>
                <w:color w:val="auto"/>
                <w:kern w:val="2"/>
              </w:rPr>
            </w:pPr>
            <w:r w:rsidRPr="00B21DAB">
              <w:rPr>
                <w:rFonts w:ascii="ＭＳ ゴシック" w:eastAsia="ＭＳ ゴシック" w:hAnsi="ＭＳ ゴシック" w:cs="Batang" w:hint="eastAsia"/>
                <w:color w:val="auto"/>
                <w:kern w:val="2"/>
              </w:rPr>
              <w:t>pt/pc→</w:t>
            </w:r>
            <w:proofErr w:type="spellStart"/>
            <w:r w:rsidRPr="00B21DAB">
              <w:rPr>
                <w:rFonts w:ascii="ＭＳ ゴシック" w:eastAsia="ＭＳ ゴシック" w:hAnsi="ＭＳ ゴシック" w:hint="eastAsia"/>
                <w:color w:val="auto"/>
                <w:kern w:val="2"/>
              </w:rPr>
              <w:t>t</w:t>
            </w:r>
            <w:r w:rsidRPr="00B21DAB">
              <w:rPr>
                <w:rFonts w:ascii="ＭＳ ゴシック" w:eastAsia="ＭＳ ゴシック" w:hAnsi="ＭＳ ゴシック" w:hint="eastAsia"/>
                <w:color w:val="auto"/>
                <w:kern w:val="2"/>
                <w:vertAlign w:val="superscript"/>
              </w:rPr>
              <w:t>h</w:t>
            </w:r>
            <w:proofErr w:type="spellEnd"/>
            <w:r w:rsidRPr="00B21DAB">
              <w:rPr>
                <w:rFonts w:ascii="ＭＳ ゴシック" w:eastAsia="ＭＳ ゴシック" w:hAnsi="ＭＳ ゴシック" w:cs="Batang" w:hint="eastAsia"/>
                <w:color w:val="auto"/>
                <w:kern w:val="2"/>
              </w:rPr>
              <w:t>/</w:t>
            </w:r>
            <w:proofErr w:type="spellStart"/>
            <w:r w:rsidRPr="00B21DAB">
              <w:rPr>
                <w:rFonts w:ascii="ＭＳ ゴシック" w:eastAsia="ＭＳ ゴシック" w:hAnsi="ＭＳ ゴシック" w:cs="Batang" w:hint="eastAsia"/>
                <w:color w:val="auto"/>
                <w:kern w:val="2"/>
              </w:rPr>
              <w:t>c</w:t>
            </w:r>
            <w:r w:rsidRPr="00B21DAB">
              <w:rPr>
                <w:rFonts w:ascii="ＭＳ ゴシック" w:eastAsia="ＭＳ ゴシック" w:hAnsi="ＭＳ ゴシック" w:cs="Batang" w:hint="eastAsia"/>
                <w:color w:val="auto"/>
                <w:kern w:val="2"/>
                <w:vertAlign w:val="superscript"/>
              </w:rPr>
              <w:t>h</w:t>
            </w:r>
            <w:proofErr w:type="spellEnd"/>
            <w:r w:rsidRPr="00B21DAB">
              <w:rPr>
                <w:rFonts w:ascii="ＭＳ ゴシック" w:eastAsia="ＭＳ ゴシック" w:hAnsi="ＭＳ ゴシック" w:hint="eastAsia"/>
                <w:color w:val="auto"/>
                <w:kern w:val="2"/>
              </w:rPr>
              <w:t>（激音）</w:t>
            </w:r>
          </w:p>
        </w:tc>
        <w:tc>
          <w:tcPr>
            <w:tcW w:w="2268" w:type="dxa"/>
            <w:vMerge/>
          </w:tcPr>
          <w:p w14:paraId="5CF3C561" w14:textId="77777777" w:rsidR="00951EDB" w:rsidRPr="00B21DAB" w:rsidRDefault="00951EDB" w:rsidP="00A86C6A">
            <w:pPr>
              <w:widowControl/>
              <w:tabs>
                <w:tab w:val="num" w:pos="360"/>
              </w:tabs>
              <w:spacing w:before="100" w:beforeAutospacing="1" w:after="100" w:afterAutospacing="1"/>
              <w:jc w:val="left"/>
              <w:rPr>
                <w:rFonts w:ascii="ＭＳ ゴシック" w:eastAsia="ＭＳ ゴシック" w:hAnsi="ＭＳ ゴシック"/>
                <w:color w:val="auto"/>
              </w:rPr>
            </w:pPr>
          </w:p>
        </w:tc>
        <w:tc>
          <w:tcPr>
            <w:tcW w:w="2127" w:type="dxa"/>
            <w:vMerge/>
          </w:tcPr>
          <w:p w14:paraId="0EE80131" w14:textId="77777777" w:rsidR="00951EDB" w:rsidRPr="00B21DAB" w:rsidRDefault="00951EDB" w:rsidP="00A86C6A">
            <w:pPr>
              <w:widowControl/>
              <w:tabs>
                <w:tab w:val="num" w:pos="360"/>
              </w:tabs>
              <w:spacing w:before="100" w:beforeAutospacing="1" w:after="100" w:afterAutospacing="1"/>
              <w:jc w:val="left"/>
              <w:rPr>
                <w:rFonts w:ascii="ＭＳ ゴシック" w:eastAsia="ＭＳ ゴシック" w:hAnsi="ＭＳ ゴシック"/>
                <w:color w:val="auto"/>
              </w:rPr>
            </w:pPr>
          </w:p>
        </w:tc>
      </w:tr>
      <w:tr w:rsidR="008D2B39" w:rsidRPr="00324376" w14:paraId="785D793A" w14:textId="77777777" w:rsidTr="00F55E2D">
        <w:tc>
          <w:tcPr>
            <w:tcW w:w="2694" w:type="dxa"/>
            <w:gridSpan w:val="2"/>
          </w:tcPr>
          <w:p w14:paraId="2A345772" w14:textId="77777777" w:rsidR="008D2B39" w:rsidRPr="00B21DAB" w:rsidRDefault="008D2B39" w:rsidP="009656A9">
            <w:pPr>
              <w:tabs>
                <w:tab w:val="num" w:pos="360"/>
              </w:tabs>
              <w:spacing w:before="100" w:beforeAutospacing="1" w:after="100" w:afterAutospacing="1"/>
              <w:jc w:val="left"/>
              <w:rPr>
                <w:rFonts w:ascii="ＭＳ ゴシック" w:eastAsia="ＭＳ ゴシック" w:hAnsi="ＭＳ ゴシック"/>
                <w:color w:val="auto"/>
                <w:kern w:val="2"/>
              </w:rPr>
            </w:pPr>
          </w:p>
        </w:tc>
        <w:tc>
          <w:tcPr>
            <w:tcW w:w="2126" w:type="dxa"/>
          </w:tcPr>
          <w:p w14:paraId="350B737A" w14:textId="77777777" w:rsidR="008D2B39" w:rsidRPr="00B21DAB" w:rsidRDefault="008D2B39" w:rsidP="008D4CA4">
            <w:pPr>
              <w:widowControl/>
              <w:tabs>
                <w:tab w:val="num" w:pos="360"/>
              </w:tabs>
              <w:spacing w:before="100" w:beforeAutospacing="1" w:after="100" w:afterAutospacing="1"/>
              <w:jc w:val="center"/>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H</w:t>
            </w:r>
            <w:r w:rsidRPr="00B21DAB">
              <w:rPr>
                <w:rFonts w:ascii="ＭＳ ゴシック" w:eastAsia="ＭＳ ゴシック" w:hAnsi="ＭＳ ゴシック"/>
                <w:color w:val="auto"/>
                <w:kern w:val="2"/>
              </w:rPr>
              <w:t>複子音</w:t>
            </w:r>
          </w:p>
        </w:tc>
        <w:tc>
          <w:tcPr>
            <w:tcW w:w="2268" w:type="dxa"/>
          </w:tcPr>
          <w:p w14:paraId="1359D89A" w14:textId="77777777" w:rsidR="008D2B39" w:rsidRPr="00B21DAB" w:rsidRDefault="008D2B39" w:rsidP="008D4CA4">
            <w:pPr>
              <w:widowControl/>
              <w:tabs>
                <w:tab w:val="num" w:pos="360"/>
              </w:tabs>
              <w:spacing w:before="100" w:beforeAutospacing="1" w:after="100" w:afterAutospacing="1"/>
              <w:jc w:val="center"/>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P</w:t>
            </w:r>
            <w:r w:rsidRPr="00B21DAB">
              <w:rPr>
                <w:rFonts w:ascii="ＭＳ ゴシック" w:eastAsia="ＭＳ ゴシック" w:hAnsi="ＭＳ ゴシック"/>
                <w:color w:val="auto"/>
                <w:kern w:val="2"/>
              </w:rPr>
              <w:t>複子音</w:t>
            </w:r>
          </w:p>
        </w:tc>
        <w:tc>
          <w:tcPr>
            <w:tcW w:w="2127" w:type="dxa"/>
          </w:tcPr>
          <w:p w14:paraId="78D75825" w14:textId="77777777" w:rsidR="008D2B39" w:rsidRPr="00B21DAB" w:rsidRDefault="008D2B39" w:rsidP="008D4CA4">
            <w:pPr>
              <w:widowControl/>
              <w:tabs>
                <w:tab w:val="num" w:pos="360"/>
              </w:tabs>
              <w:spacing w:before="100" w:beforeAutospacing="1" w:after="100" w:afterAutospacing="1"/>
              <w:jc w:val="left"/>
              <w:rPr>
                <w:rFonts w:ascii="ＭＳ ゴシック" w:eastAsia="ＭＳ ゴシック" w:hAnsi="ＭＳ ゴシック"/>
                <w:color w:val="auto"/>
                <w:kern w:val="2"/>
              </w:rPr>
            </w:pPr>
            <w:r w:rsidRPr="00B21DAB">
              <w:rPr>
                <w:rFonts w:ascii="ＭＳ ゴシック" w:eastAsia="ＭＳ ゴシック" w:hAnsi="ＭＳ ゴシック" w:hint="eastAsia"/>
                <w:color w:val="auto"/>
                <w:kern w:val="2"/>
              </w:rPr>
              <w:t>S</w:t>
            </w:r>
            <w:r w:rsidRPr="00B21DAB">
              <w:rPr>
                <w:rFonts w:ascii="ＭＳ ゴシック" w:eastAsia="ＭＳ ゴシック" w:hAnsi="ＭＳ ゴシック"/>
                <w:color w:val="auto"/>
                <w:kern w:val="2"/>
              </w:rPr>
              <w:t>複子音</w:t>
            </w:r>
          </w:p>
        </w:tc>
      </w:tr>
    </w:tbl>
    <w:p w14:paraId="72513BB2" w14:textId="77777777" w:rsidR="00600460" w:rsidRDefault="00B21DAB" w:rsidP="00B21DAB">
      <w:pPr>
        <w:pStyle w:val="10"/>
        <w:ind w:leftChars="0" w:left="0" w:firstLineChars="100" w:firstLine="200"/>
        <w:rPr>
          <w:color w:val="auto"/>
          <w:kern w:val="2"/>
        </w:rPr>
      </w:pPr>
      <w:r w:rsidRPr="00B21DAB">
        <w:rPr>
          <w:rFonts w:hint="eastAsia"/>
          <w:color w:val="auto"/>
          <w:kern w:val="2"/>
        </w:rPr>
        <w:t>＊中世以降の並書表記の変遷は注</w:t>
      </w:r>
      <w:r w:rsidR="00600460">
        <w:rPr>
          <w:rFonts w:hint="eastAsia"/>
          <w:color w:val="auto"/>
          <w:kern w:val="2"/>
        </w:rPr>
        <w:t>21</w:t>
      </w:r>
      <w:r w:rsidRPr="00B21DAB">
        <w:rPr>
          <w:rFonts w:hint="eastAsia"/>
          <w:color w:val="auto"/>
          <w:kern w:val="2"/>
        </w:rPr>
        <w:t>。</w:t>
      </w:r>
    </w:p>
    <w:p w14:paraId="316C0983" w14:textId="77777777" w:rsidR="00C76226" w:rsidRPr="00B21DAB" w:rsidRDefault="00C76226" w:rsidP="00B21DAB">
      <w:pPr>
        <w:pStyle w:val="10"/>
        <w:ind w:leftChars="0" w:left="0" w:firstLineChars="100" w:firstLine="200"/>
        <w:rPr>
          <w:color w:val="auto"/>
          <w:kern w:val="2"/>
        </w:rPr>
      </w:pPr>
    </w:p>
    <w:p w14:paraId="18B5A528" w14:textId="77777777" w:rsidR="00470CDB" w:rsidRDefault="008925BF" w:rsidP="00CE70AF">
      <w:pPr>
        <w:pStyle w:val="10"/>
        <w:ind w:leftChars="0" w:left="0" w:firstLineChars="100" w:firstLine="240"/>
        <w:rPr>
          <w:rFonts w:ascii="ＭＳ ゴシック" w:eastAsia="ＭＳ ゴシック" w:hAnsi="ＭＳ ゴシック" w:cs="Batang"/>
          <w:color w:val="auto"/>
          <w:kern w:val="2"/>
          <w:sz w:val="24"/>
          <w:szCs w:val="24"/>
        </w:rPr>
      </w:pPr>
      <w:r w:rsidRPr="00E86F4E">
        <w:rPr>
          <w:rFonts w:ascii="ＭＳ ゴシック" w:eastAsia="ＭＳ ゴシック" w:hAnsi="ＭＳ ゴシック" w:hint="eastAsia"/>
          <w:color w:val="auto"/>
          <w:kern w:val="2"/>
          <w:sz w:val="24"/>
          <w:szCs w:val="24"/>
        </w:rPr>
        <w:t>このように</w:t>
      </w:r>
      <w:r w:rsidR="00312EA3" w:rsidRPr="00312EA3">
        <w:rPr>
          <w:rFonts w:ascii="ＭＳ ゴシック" w:eastAsia="ＭＳ ゴシック" w:hAnsi="ＭＳ ゴシック"/>
          <w:color w:val="auto"/>
          <w:kern w:val="2"/>
          <w:sz w:val="24"/>
          <w:szCs w:val="24"/>
        </w:rPr>
        <w:t>H複子音</w:t>
      </w:r>
      <w:r w:rsidR="00312EA3">
        <w:rPr>
          <w:rFonts w:ascii="ＭＳ ゴシック" w:eastAsia="ＭＳ ゴシック" w:hAnsi="ＭＳ ゴシック" w:hint="eastAsia"/>
          <w:color w:val="auto"/>
          <w:kern w:val="2"/>
          <w:sz w:val="24"/>
          <w:szCs w:val="24"/>
        </w:rPr>
        <w:t>は</w:t>
      </w:r>
      <w:r w:rsidRPr="00E86F4E">
        <w:rPr>
          <w:rFonts w:ascii="ＭＳ ゴシック" w:eastAsia="ＭＳ ゴシック" w:hAnsi="ＭＳ ゴシック"/>
          <w:color w:val="auto"/>
          <w:kern w:val="2"/>
          <w:sz w:val="24"/>
          <w:szCs w:val="24"/>
        </w:rPr>
        <w:t>済州島方言で激音にな</w:t>
      </w:r>
      <w:r w:rsidRPr="00E86F4E">
        <w:rPr>
          <w:rFonts w:ascii="ＭＳ ゴシック" w:eastAsia="ＭＳ ゴシック" w:hAnsi="ＭＳ ゴシック" w:hint="eastAsia"/>
          <w:color w:val="auto"/>
          <w:kern w:val="2"/>
          <w:sz w:val="24"/>
          <w:szCs w:val="24"/>
        </w:rPr>
        <w:t>り、</w:t>
      </w:r>
      <w:r w:rsidR="00312EA3" w:rsidRPr="00312EA3">
        <w:rPr>
          <w:rFonts w:ascii="ＭＳ ゴシック" w:eastAsia="ＭＳ ゴシック" w:hAnsi="ＭＳ ゴシック"/>
          <w:color w:val="auto"/>
          <w:kern w:val="2"/>
          <w:sz w:val="24"/>
          <w:szCs w:val="24"/>
        </w:rPr>
        <w:t>陸地方言</w:t>
      </w:r>
      <w:r w:rsidR="00312EA3">
        <w:rPr>
          <w:rFonts w:ascii="ＭＳ ゴシック" w:eastAsia="ＭＳ ゴシック" w:hAnsi="ＭＳ ゴシック" w:hint="eastAsia"/>
          <w:color w:val="auto"/>
          <w:kern w:val="2"/>
          <w:sz w:val="24"/>
          <w:szCs w:val="24"/>
        </w:rPr>
        <w:t>では</w:t>
      </w:r>
      <w:r w:rsidR="0063521E" w:rsidRPr="0063521E">
        <w:rPr>
          <w:rFonts w:ascii="ＭＳ ゴシック" w:eastAsia="ＭＳ ゴシック" w:hAnsi="ＭＳ ゴシック" w:hint="eastAsia"/>
          <w:color w:val="auto"/>
          <w:kern w:val="2"/>
          <w:sz w:val="24"/>
          <w:szCs w:val="24"/>
        </w:rPr>
        <w:t>濃音</w:t>
      </w:r>
      <w:r w:rsidR="0063521E" w:rsidRPr="00E86F4E">
        <w:rPr>
          <w:rFonts w:ascii="ＭＳ ゴシック" w:eastAsia="ＭＳ ゴシック" w:hAnsi="ＭＳ ゴシック"/>
          <w:color w:val="auto"/>
          <w:kern w:val="2"/>
          <w:sz w:val="24"/>
          <w:szCs w:val="24"/>
        </w:rPr>
        <w:t>にな</w:t>
      </w:r>
      <w:r w:rsidR="0063521E">
        <w:rPr>
          <w:rFonts w:ascii="ＭＳ ゴシック" w:eastAsia="ＭＳ ゴシック" w:hAnsi="ＭＳ ゴシック" w:hint="eastAsia"/>
          <w:color w:val="auto"/>
          <w:kern w:val="2"/>
          <w:sz w:val="24"/>
          <w:szCs w:val="24"/>
        </w:rPr>
        <w:t>っています</w:t>
      </w:r>
      <w:r w:rsidR="00312EA3">
        <w:rPr>
          <w:rFonts w:ascii="ＭＳ ゴシック" w:eastAsia="ＭＳ ゴシック" w:hAnsi="ＭＳ ゴシック" w:hint="eastAsia"/>
          <w:color w:val="auto"/>
          <w:kern w:val="2"/>
          <w:sz w:val="24"/>
          <w:szCs w:val="24"/>
        </w:rPr>
        <w:t>。</w:t>
      </w:r>
      <w:r w:rsidR="0034068E">
        <w:rPr>
          <w:rFonts w:ascii="ＭＳ ゴシック" w:eastAsia="ＭＳ ゴシック" w:hAnsi="ＭＳ ゴシック" w:hint="eastAsia"/>
          <w:color w:val="auto"/>
          <w:kern w:val="2"/>
          <w:sz w:val="24"/>
          <w:szCs w:val="24"/>
        </w:rPr>
        <w:t>また</w:t>
      </w:r>
      <w:r w:rsidR="0063521E" w:rsidRPr="0063521E">
        <w:rPr>
          <w:rFonts w:ascii="ＭＳ ゴシック" w:eastAsia="ＭＳ ゴシック" w:hAnsi="ＭＳ ゴシック"/>
          <w:color w:val="auto"/>
          <w:kern w:val="2"/>
          <w:sz w:val="24"/>
          <w:szCs w:val="24"/>
        </w:rPr>
        <w:t>P複子音</w:t>
      </w:r>
      <w:r w:rsidR="0063521E">
        <w:rPr>
          <w:rFonts w:ascii="ＭＳ ゴシック" w:eastAsia="ＭＳ ゴシック" w:hAnsi="ＭＳ ゴシック" w:hint="eastAsia"/>
          <w:color w:val="auto"/>
          <w:kern w:val="2"/>
          <w:sz w:val="24"/>
          <w:szCs w:val="24"/>
        </w:rPr>
        <w:t>の</w:t>
      </w:r>
      <w:proofErr w:type="spellStart"/>
      <w:r w:rsidR="0063521E" w:rsidRPr="0063521E">
        <w:rPr>
          <w:rFonts w:ascii="ＭＳ ゴシック" w:eastAsia="ＭＳ ゴシック" w:hAnsi="ＭＳ ゴシック"/>
          <w:color w:val="auto"/>
          <w:kern w:val="2"/>
          <w:sz w:val="24"/>
          <w:szCs w:val="24"/>
        </w:rPr>
        <w:t>psk</w:t>
      </w:r>
      <w:proofErr w:type="spellEnd"/>
      <w:r w:rsidR="0063521E" w:rsidRPr="0063521E">
        <w:rPr>
          <w:rFonts w:ascii="ＭＳ ゴシック" w:eastAsia="ＭＳ ゴシック" w:hAnsi="ＭＳ ゴシック"/>
          <w:color w:val="auto"/>
          <w:kern w:val="2"/>
          <w:sz w:val="24"/>
          <w:szCs w:val="24"/>
        </w:rPr>
        <w:t>/</w:t>
      </w:r>
      <w:proofErr w:type="spellStart"/>
      <w:r w:rsidR="0063521E" w:rsidRPr="0063521E">
        <w:rPr>
          <w:rFonts w:ascii="ＭＳ ゴシック" w:eastAsia="ＭＳ ゴシック" w:hAnsi="ＭＳ ゴシック"/>
          <w:color w:val="auto"/>
          <w:kern w:val="2"/>
          <w:sz w:val="24"/>
          <w:szCs w:val="24"/>
        </w:rPr>
        <w:t>pst</w:t>
      </w:r>
      <w:proofErr w:type="spellEnd"/>
      <w:r w:rsidR="0063521E">
        <w:rPr>
          <w:rFonts w:ascii="ＭＳ ゴシック" w:eastAsia="ＭＳ ゴシック" w:hAnsi="ＭＳ ゴシック" w:hint="eastAsia"/>
          <w:color w:val="auto"/>
          <w:kern w:val="2"/>
          <w:sz w:val="24"/>
          <w:szCs w:val="24"/>
        </w:rPr>
        <w:t>は語頭のpが消失し</w:t>
      </w:r>
      <w:proofErr w:type="spellStart"/>
      <w:r w:rsidR="0063521E" w:rsidRPr="0063521E">
        <w:rPr>
          <w:rFonts w:ascii="ＭＳ ゴシック" w:eastAsia="ＭＳ ゴシック" w:hAnsi="ＭＳ ゴシック"/>
          <w:color w:val="auto"/>
          <w:kern w:val="2"/>
          <w:sz w:val="24"/>
          <w:szCs w:val="24"/>
        </w:rPr>
        <w:t>sk</w:t>
      </w:r>
      <w:proofErr w:type="spellEnd"/>
      <w:r w:rsidR="0063521E" w:rsidRPr="0063521E">
        <w:rPr>
          <w:rFonts w:ascii="ＭＳ ゴシック" w:eastAsia="ＭＳ ゴシック" w:hAnsi="ＭＳ ゴシック"/>
          <w:color w:val="auto"/>
          <w:kern w:val="2"/>
          <w:sz w:val="24"/>
          <w:szCs w:val="24"/>
        </w:rPr>
        <w:t>/</w:t>
      </w:r>
      <w:proofErr w:type="spellStart"/>
      <w:r w:rsidR="0063521E" w:rsidRPr="0063521E">
        <w:rPr>
          <w:rFonts w:ascii="ＭＳ ゴシック" w:eastAsia="ＭＳ ゴシック" w:hAnsi="ＭＳ ゴシック"/>
          <w:color w:val="auto"/>
          <w:kern w:val="2"/>
          <w:sz w:val="24"/>
          <w:szCs w:val="24"/>
        </w:rPr>
        <w:t>st</w:t>
      </w:r>
      <w:proofErr w:type="spellEnd"/>
      <w:r w:rsidR="0063521E">
        <w:rPr>
          <w:rFonts w:ascii="ＭＳ ゴシック" w:eastAsia="ＭＳ ゴシック" w:hAnsi="ＭＳ ゴシック" w:hint="eastAsia"/>
          <w:color w:val="auto"/>
          <w:kern w:val="2"/>
          <w:sz w:val="24"/>
          <w:szCs w:val="24"/>
        </w:rPr>
        <w:t>になり、</w:t>
      </w:r>
      <w:r w:rsidR="0063521E" w:rsidRPr="0063521E">
        <w:rPr>
          <w:rFonts w:ascii="ＭＳ ゴシック" w:eastAsia="ＭＳ ゴシック" w:hAnsi="ＭＳ ゴシック"/>
          <w:color w:val="auto"/>
          <w:kern w:val="2"/>
          <w:sz w:val="24"/>
          <w:szCs w:val="24"/>
        </w:rPr>
        <w:t>S複子音</w:t>
      </w:r>
      <w:r w:rsidR="0063521E">
        <w:rPr>
          <w:rFonts w:ascii="ＭＳ ゴシック" w:eastAsia="ＭＳ ゴシック" w:hAnsi="ＭＳ ゴシック" w:hint="eastAsia"/>
          <w:color w:val="auto"/>
          <w:kern w:val="2"/>
          <w:sz w:val="24"/>
          <w:szCs w:val="24"/>
        </w:rPr>
        <w:t>と同様</w:t>
      </w:r>
      <w:r w:rsidR="0063521E" w:rsidRPr="0063521E">
        <w:rPr>
          <w:rFonts w:ascii="ＭＳ ゴシック" w:eastAsia="ＭＳ ゴシック" w:hAnsi="ＭＳ ゴシック" w:hint="eastAsia"/>
          <w:color w:val="auto"/>
          <w:kern w:val="2"/>
          <w:sz w:val="24"/>
          <w:szCs w:val="24"/>
        </w:rPr>
        <w:t>濃音</w:t>
      </w:r>
      <w:r w:rsidR="0063521E">
        <w:rPr>
          <w:rFonts w:ascii="ＭＳ ゴシック" w:eastAsia="ＭＳ ゴシック" w:hAnsi="ＭＳ ゴシック" w:hint="eastAsia"/>
          <w:color w:val="auto"/>
          <w:kern w:val="2"/>
          <w:sz w:val="24"/>
          <w:szCs w:val="24"/>
        </w:rPr>
        <w:t>化したと考えることができるでしょう（福井　2013：75－6）。</w:t>
      </w:r>
    </w:p>
    <w:p w14:paraId="0B8DBCB6" w14:textId="77777777" w:rsidR="0092759E" w:rsidRDefault="0092759E" w:rsidP="00F94C9F">
      <w:pPr>
        <w:pStyle w:val="10"/>
        <w:ind w:leftChars="0" w:left="0"/>
        <w:rPr>
          <w:rFonts w:ascii="ＭＳ ゴシック" w:eastAsia="ＭＳ ゴシック" w:hAnsi="ＭＳ ゴシック" w:cs="Batang"/>
          <w:color w:val="auto"/>
          <w:kern w:val="2"/>
          <w:sz w:val="24"/>
          <w:szCs w:val="24"/>
        </w:rPr>
      </w:pPr>
    </w:p>
    <w:p w14:paraId="578D490A" w14:textId="77777777" w:rsidR="0092759E" w:rsidRPr="007A5C8A" w:rsidRDefault="00AE1486" w:rsidP="008476B6">
      <w:pPr>
        <w:pStyle w:val="10"/>
        <w:numPr>
          <w:ilvl w:val="0"/>
          <w:numId w:val="1"/>
        </w:numPr>
        <w:ind w:leftChars="0"/>
        <w:rPr>
          <w:color w:val="auto"/>
          <w:kern w:val="2"/>
          <w:sz w:val="40"/>
          <w:szCs w:val="40"/>
        </w:rPr>
      </w:pPr>
      <w:r>
        <w:rPr>
          <w:rFonts w:hint="eastAsia"/>
          <w:color w:val="auto"/>
          <w:kern w:val="2"/>
          <w:sz w:val="40"/>
          <w:szCs w:val="40"/>
        </w:rPr>
        <w:t>s音</w:t>
      </w:r>
      <w:r w:rsidR="00B21DAB">
        <w:rPr>
          <w:rFonts w:hint="eastAsia"/>
          <w:color w:val="auto"/>
          <w:kern w:val="2"/>
          <w:sz w:val="40"/>
          <w:szCs w:val="40"/>
        </w:rPr>
        <w:t>添加の現象とは何か</w:t>
      </w:r>
    </w:p>
    <w:p w14:paraId="6237E3F1" w14:textId="77777777" w:rsidR="0092759E" w:rsidRDefault="0092759E" w:rsidP="0092759E">
      <w:pPr>
        <w:pStyle w:val="10"/>
        <w:ind w:leftChars="0" w:left="0"/>
        <w:rPr>
          <w:rFonts w:ascii="ＭＳ ゴシック" w:eastAsia="ＭＳ ゴシック" w:hAnsi="ＭＳ ゴシック"/>
          <w:color w:val="auto"/>
          <w:kern w:val="2"/>
          <w:sz w:val="24"/>
          <w:szCs w:val="24"/>
        </w:rPr>
      </w:pPr>
    </w:p>
    <w:p w14:paraId="15307031" w14:textId="77777777" w:rsidR="001B70DE" w:rsidRDefault="0092759E" w:rsidP="00727603">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CA2643">
        <w:rPr>
          <w:rFonts w:ascii="ＭＳ ゴシック" w:eastAsia="ＭＳ ゴシック" w:hAnsi="ＭＳ ゴシック" w:hint="eastAsia"/>
          <w:color w:val="auto"/>
          <w:kern w:val="2"/>
          <w:sz w:val="24"/>
          <w:szCs w:val="24"/>
        </w:rPr>
        <w:t>前節で中世</w:t>
      </w:r>
      <w:r w:rsidR="00910668" w:rsidRPr="00CA2643">
        <w:rPr>
          <w:rFonts w:ascii="ＭＳ ゴシック" w:eastAsia="ＭＳ ゴシック" w:hAnsi="ＭＳ ゴシック" w:hint="eastAsia"/>
          <w:color w:val="auto"/>
          <w:kern w:val="2"/>
          <w:sz w:val="24"/>
          <w:szCs w:val="24"/>
        </w:rPr>
        <w:t>に</w:t>
      </w:r>
      <w:r w:rsidR="00910668">
        <w:rPr>
          <w:rFonts w:ascii="ＭＳ ゴシック" w:eastAsia="ＭＳ ゴシック" w:hAnsi="ＭＳ ゴシック" w:hint="eastAsia"/>
          <w:color w:val="auto"/>
          <w:kern w:val="2"/>
          <w:sz w:val="24"/>
          <w:szCs w:val="24"/>
        </w:rPr>
        <w:t>おいて</w:t>
      </w:r>
      <w:r w:rsidR="00910668" w:rsidRPr="00910668">
        <w:rPr>
          <w:rFonts w:ascii="ＭＳ ゴシック" w:eastAsia="ＭＳ ゴシック" w:hAnsi="ＭＳ ゴシック"/>
          <w:color w:val="auto"/>
          <w:kern w:val="2"/>
          <w:sz w:val="24"/>
          <w:szCs w:val="24"/>
        </w:rPr>
        <w:t>p-系複子音は</w:t>
      </w:r>
      <w:r w:rsidR="00910668">
        <w:rPr>
          <w:rFonts w:ascii="ＭＳ ゴシック" w:eastAsia="ＭＳ ゴシック" w:hAnsi="ＭＳ ゴシック" w:hint="eastAsia"/>
          <w:color w:val="auto"/>
          <w:kern w:val="2"/>
          <w:sz w:val="24"/>
          <w:szCs w:val="24"/>
        </w:rPr>
        <w:t>いまだ濃音化していなかったとみられていること、</w:t>
      </w:r>
      <w:r w:rsidR="00910668" w:rsidRPr="00910668">
        <w:rPr>
          <w:rFonts w:ascii="ＭＳ ゴシック" w:eastAsia="ＭＳ ゴシック" w:hAnsi="ＭＳ ゴシック"/>
          <w:color w:val="auto"/>
          <w:kern w:val="2"/>
          <w:sz w:val="24"/>
          <w:szCs w:val="24"/>
        </w:rPr>
        <w:t>s-系複子音</w:t>
      </w:r>
      <w:r w:rsidR="00DA4EE7">
        <w:rPr>
          <w:rFonts w:ascii="ＭＳ ゴシック" w:eastAsia="ＭＳ ゴシック" w:hAnsi="ＭＳ ゴシック" w:hint="eastAsia"/>
          <w:color w:val="auto"/>
          <w:kern w:val="2"/>
          <w:sz w:val="24"/>
          <w:szCs w:val="24"/>
        </w:rPr>
        <w:t>も</w:t>
      </w:r>
      <w:r w:rsidR="00EB6E79" w:rsidRPr="00910668">
        <w:rPr>
          <w:rFonts w:ascii="ＭＳ ゴシック" w:eastAsia="ＭＳ ゴシック" w:hAnsi="ＭＳ ゴシック" w:hint="eastAsia"/>
          <w:color w:val="auto"/>
          <w:kern w:val="2"/>
          <w:sz w:val="24"/>
          <w:szCs w:val="24"/>
        </w:rPr>
        <w:t>複子音</w:t>
      </w:r>
      <w:r w:rsidR="00EB6E79" w:rsidRPr="00B21DAB">
        <w:rPr>
          <w:rFonts w:ascii="ＭＳ ゴシック" w:eastAsia="ＭＳ ゴシック" w:hAnsi="ＭＳ ゴシック" w:hint="eastAsia"/>
          <w:color w:val="auto"/>
          <w:kern w:val="2"/>
          <w:sz w:val="24"/>
          <w:szCs w:val="24"/>
        </w:rPr>
        <w:t>であったとみ</w:t>
      </w:r>
      <w:r w:rsidR="00EB6E79">
        <w:rPr>
          <w:rFonts w:ascii="ＭＳ ゴシック" w:eastAsia="ＭＳ ゴシック" w:hAnsi="ＭＳ ゴシック" w:hint="eastAsia"/>
          <w:color w:val="auto"/>
          <w:kern w:val="2"/>
          <w:sz w:val="24"/>
          <w:szCs w:val="24"/>
        </w:rPr>
        <w:t>られる</w:t>
      </w:r>
      <w:r w:rsidR="00600460">
        <w:rPr>
          <w:rFonts w:ascii="ＭＳ ゴシック" w:eastAsia="ＭＳ ゴシック" w:hAnsi="ＭＳ ゴシック" w:hint="eastAsia"/>
          <w:color w:val="auto"/>
          <w:kern w:val="2"/>
          <w:sz w:val="24"/>
          <w:szCs w:val="24"/>
        </w:rPr>
        <w:t>事例を</w:t>
      </w:r>
      <w:r w:rsidR="00EB6E79">
        <w:rPr>
          <w:rFonts w:ascii="ＭＳ ゴシック" w:eastAsia="ＭＳ ゴシック" w:hAnsi="ＭＳ ゴシック" w:hint="eastAsia"/>
          <w:color w:val="auto"/>
          <w:kern w:val="2"/>
          <w:sz w:val="24"/>
          <w:szCs w:val="24"/>
        </w:rPr>
        <w:t>紹介し</w:t>
      </w:r>
      <w:r w:rsidR="00600460">
        <w:rPr>
          <w:rFonts w:ascii="ＭＳ ゴシック" w:eastAsia="ＭＳ ゴシック" w:hAnsi="ＭＳ ゴシック" w:hint="eastAsia"/>
          <w:color w:val="auto"/>
          <w:kern w:val="2"/>
          <w:sz w:val="24"/>
          <w:szCs w:val="24"/>
        </w:rPr>
        <w:t>ておきました</w:t>
      </w:r>
      <w:r w:rsidR="00EB6E79">
        <w:rPr>
          <w:rFonts w:ascii="ＭＳ ゴシック" w:eastAsia="ＭＳ ゴシック" w:hAnsi="ＭＳ ゴシック" w:hint="eastAsia"/>
          <w:color w:val="auto"/>
          <w:kern w:val="2"/>
          <w:sz w:val="24"/>
          <w:szCs w:val="24"/>
        </w:rPr>
        <w:t>。そこで疑問になるのは</w:t>
      </w:r>
      <w:r w:rsidR="00EB6E79" w:rsidRPr="00EB6E79">
        <w:rPr>
          <w:rFonts w:ascii="ＭＳ ゴシック" w:eastAsia="ＭＳ ゴシック" w:hAnsi="ＭＳ ゴシック" w:hint="eastAsia"/>
          <w:color w:val="auto"/>
          <w:kern w:val="2"/>
          <w:sz w:val="24"/>
          <w:szCs w:val="24"/>
        </w:rPr>
        <w:t>中世に</w:t>
      </w:r>
      <w:r w:rsidR="00EB6E79">
        <w:rPr>
          <w:rFonts w:ascii="ＭＳ ゴシック" w:eastAsia="ＭＳ ゴシック" w:hAnsi="ＭＳ ゴシック" w:hint="eastAsia"/>
          <w:color w:val="auto"/>
          <w:kern w:val="2"/>
          <w:sz w:val="24"/>
          <w:szCs w:val="24"/>
        </w:rPr>
        <w:t>おいて</w:t>
      </w:r>
      <w:r w:rsidR="00EB6E79" w:rsidRPr="00910668">
        <w:rPr>
          <w:rFonts w:ascii="ＭＳ ゴシック" w:eastAsia="ＭＳ ゴシック" w:hAnsi="ＭＳ ゴシック"/>
          <w:color w:val="auto"/>
          <w:kern w:val="2"/>
          <w:sz w:val="24"/>
          <w:szCs w:val="24"/>
        </w:rPr>
        <w:t>s-系複子音</w:t>
      </w:r>
      <w:r w:rsidR="00EB6E79">
        <w:rPr>
          <w:rFonts w:ascii="ＭＳ ゴシック" w:eastAsia="ＭＳ ゴシック" w:hAnsi="ＭＳ ゴシック" w:hint="eastAsia"/>
          <w:color w:val="auto"/>
          <w:kern w:val="2"/>
          <w:sz w:val="24"/>
          <w:szCs w:val="24"/>
        </w:rPr>
        <w:t>が</w:t>
      </w:r>
      <w:r w:rsidR="00910668" w:rsidRPr="00910668">
        <w:rPr>
          <w:rFonts w:ascii="ＭＳ ゴシック" w:eastAsia="ＭＳ ゴシック" w:hAnsi="ＭＳ ゴシック"/>
          <w:color w:val="auto"/>
          <w:kern w:val="2"/>
          <w:sz w:val="24"/>
          <w:szCs w:val="24"/>
        </w:rPr>
        <w:t>複子音(</w:t>
      </w:r>
      <w:proofErr w:type="spellStart"/>
      <w:r w:rsidR="00910668" w:rsidRPr="00910668">
        <w:rPr>
          <w:rFonts w:ascii="ＭＳ ゴシック" w:eastAsia="ＭＳ ゴシック" w:hAnsi="ＭＳ ゴシック"/>
          <w:color w:val="auto"/>
          <w:kern w:val="2"/>
          <w:sz w:val="24"/>
          <w:szCs w:val="24"/>
        </w:rPr>
        <w:t>sC</w:t>
      </w:r>
      <w:proofErr w:type="spellEnd"/>
      <w:r w:rsidR="00910668" w:rsidRPr="00910668">
        <w:rPr>
          <w:rFonts w:ascii="ＭＳ ゴシック" w:eastAsia="ＭＳ ゴシック" w:hAnsi="ＭＳ ゴシック"/>
          <w:color w:val="auto"/>
          <w:kern w:val="2"/>
          <w:sz w:val="24"/>
          <w:szCs w:val="24"/>
        </w:rPr>
        <w:t>)でありその後濃音化（</w:t>
      </w:r>
      <w:proofErr w:type="spellStart"/>
      <w:r w:rsidR="00910668" w:rsidRPr="00EB6E79">
        <w:rPr>
          <w:rFonts w:ascii="ＭＳ ゴシック" w:eastAsia="ＭＳ ゴシック" w:hAnsi="ＭＳ ゴシック"/>
          <w:color w:val="auto"/>
          <w:kern w:val="2"/>
          <w:sz w:val="24"/>
          <w:szCs w:val="24"/>
          <w:vertAlign w:val="superscript"/>
        </w:rPr>
        <w:t>ʔ</w:t>
      </w:r>
      <w:r w:rsidR="00910668" w:rsidRPr="00910668">
        <w:rPr>
          <w:rFonts w:ascii="ＭＳ ゴシック" w:eastAsia="ＭＳ ゴシック" w:hAnsi="ＭＳ ゴシック"/>
          <w:color w:val="auto"/>
          <w:kern w:val="2"/>
          <w:sz w:val="24"/>
          <w:szCs w:val="24"/>
        </w:rPr>
        <w:t>C</w:t>
      </w:r>
      <w:proofErr w:type="spellEnd"/>
      <w:r w:rsidR="00910668" w:rsidRPr="00910668">
        <w:rPr>
          <w:rFonts w:ascii="ＭＳ ゴシック" w:eastAsia="ＭＳ ゴシック" w:hAnsi="ＭＳ ゴシック"/>
          <w:color w:val="auto"/>
          <w:kern w:val="2"/>
          <w:sz w:val="24"/>
          <w:szCs w:val="24"/>
        </w:rPr>
        <w:t>-）し</w:t>
      </w:r>
      <w:r w:rsidR="00EB6E79">
        <w:rPr>
          <w:rFonts w:ascii="ＭＳ ゴシック" w:eastAsia="ＭＳ ゴシック" w:hAnsi="ＭＳ ゴシック" w:hint="eastAsia"/>
          <w:color w:val="auto"/>
          <w:kern w:val="2"/>
          <w:sz w:val="24"/>
          <w:szCs w:val="24"/>
        </w:rPr>
        <w:t>たのであればそれはどのようにいつ変化したのでしょうか。</w:t>
      </w:r>
    </w:p>
    <w:p w14:paraId="7E4CC0E5" w14:textId="77777777" w:rsidR="00A96248" w:rsidRPr="00CA2643" w:rsidRDefault="00EB6E79" w:rsidP="00727603">
      <w:pPr>
        <w:pStyle w:val="10"/>
        <w:spacing w:line="360" w:lineRule="exact"/>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この難問を解くうえで役に立つ</w:t>
      </w:r>
      <w:r w:rsidR="00727603">
        <w:rPr>
          <w:rFonts w:ascii="ＭＳ ゴシック" w:eastAsia="ＭＳ ゴシック" w:hAnsi="ＭＳ ゴシック" w:hint="eastAsia"/>
          <w:color w:val="auto"/>
          <w:kern w:val="2"/>
          <w:sz w:val="24"/>
          <w:szCs w:val="24"/>
        </w:rPr>
        <w:t>表記の変化が近代になって次のように表われます</w:t>
      </w:r>
      <w:r w:rsidR="00727603" w:rsidRPr="00727603">
        <w:rPr>
          <w:rFonts w:ascii="ＭＳ ゴシック" w:eastAsia="ＭＳ ゴシック" w:hAnsi="ＭＳ ゴシック" w:hint="eastAsia"/>
          <w:color w:val="auto"/>
          <w:kern w:val="2"/>
          <w:sz w:val="24"/>
          <w:szCs w:val="24"/>
        </w:rPr>
        <w:t xml:space="preserve">（金東昭　</w:t>
      </w:r>
      <w:r w:rsidR="00727603" w:rsidRPr="00727603">
        <w:rPr>
          <w:rFonts w:ascii="ＭＳ ゴシック" w:eastAsia="ＭＳ ゴシック" w:hAnsi="ＭＳ ゴシック"/>
          <w:color w:val="auto"/>
          <w:kern w:val="2"/>
          <w:sz w:val="24"/>
          <w:szCs w:val="24"/>
        </w:rPr>
        <w:t>2003：173）</w:t>
      </w:r>
      <w:r w:rsidR="00727603">
        <w:rPr>
          <w:rFonts w:ascii="ＭＳ ゴシック" w:eastAsia="ＭＳ ゴシック" w:hAnsi="ＭＳ ゴシック" w:hint="eastAsia"/>
          <w:color w:val="auto"/>
          <w:kern w:val="2"/>
          <w:sz w:val="24"/>
          <w:szCs w:val="24"/>
        </w:rPr>
        <w:t>。</w:t>
      </w:r>
    </w:p>
    <w:p w14:paraId="6190FAC3" w14:textId="77777777" w:rsidR="00715686" w:rsidRPr="00CA2643" w:rsidRDefault="00715686" w:rsidP="00715686">
      <w:pPr>
        <w:pStyle w:val="10"/>
        <w:ind w:leftChars="0" w:left="0" w:firstLineChars="100" w:firstLine="210"/>
        <w:rPr>
          <w:rFonts w:ascii="ＭＳ ゴシック" w:eastAsia="ＭＳ ゴシック" w:hAnsi="ＭＳ ゴシック"/>
          <w:color w:val="auto"/>
          <w:kern w:val="2"/>
          <w:sz w:val="21"/>
          <w:szCs w:val="21"/>
        </w:rPr>
      </w:pPr>
    </w:p>
    <w:p w14:paraId="11F1087F" w14:textId="7BD0C01D" w:rsidR="00727603" w:rsidRDefault="00727603" w:rsidP="00193E81">
      <w:pPr>
        <w:pStyle w:val="10"/>
        <w:ind w:leftChars="100" w:left="200"/>
        <w:rPr>
          <w:rFonts w:ascii="ＭＳ ゴシック" w:eastAsia="ＭＳ ゴシック" w:hAnsi="ＭＳ ゴシック"/>
          <w:color w:val="auto"/>
          <w:kern w:val="2"/>
          <w:lang w:eastAsia="ko-KR"/>
        </w:rPr>
      </w:pPr>
      <w:r w:rsidRPr="00727603">
        <w:rPr>
          <w:rFonts w:ascii="ＭＳ ゴシック" w:eastAsia="ＭＳ ゴシック" w:hAnsi="ＭＳ ゴシック" w:hint="eastAsia"/>
          <w:color w:val="auto"/>
          <w:kern w:val="2"/>
          <w:lang w:eastAsia="ko-KR"/>
        </w:rPr>
        <w:t>「</w:t>
      </w:r>
      <w:proofErr w:type="spellStart"/>
      <w:r w:rsidR="005526DC">
        <w:rPr>
          <w:rFonts w:ascii="Malgun Gothic" w:eastAsia="Malgun Gothic" w:hAnsi="Malgun Gothic" w:cs="Malgun Gothic" w:hint="eastAsia"/>
          <w:color w:val="auto"/>
          <w:kern w:val="2"/>
          <w:lang w:eastAsia="ko-KR"/>
        </w:rPr>
        <w:t>그</w:t>
      </w:r>
      <w:r w:rsidRPr="00727603">
        <w:rPr>
          <w:rFonts w:ascii="Malgun Gothic" w:eastAsia="Malgun Gothic" w:hAnsi="Malgun Gothic" w:cs="Malgun Gothic" w:hint="eastAsia"/>
          <w:color w:val="auto"/>
          <w:kern w:val="2"/>
          <w:lang w:eastAsia="ko-KR"/>
        </w:rPr>
        <w:t>ᅀᅳ</w:t>
      </w:r>
      <w:proofErr w:type="spellEnd"/>
      <w:r w:rsidRPr="00727603">
        <w:rPr>
          <w:rFonts w:ascii="ＭＳ ゴシック" w:eastAsia="ＭＳ ゴシック" w:hAnsi="ＭＳ ゴシック"/>
          <w:color w:val="auto"/>
          <w:kern w:val="2"/>
          <w:lang w:eastAsia="ko-KR"/>
        </w:rPr>
        <w:t>-</w:t>
      </w:r>
      <w:r w:rsidR="00A64B75">
        <w:rPr>
          <w:rFonts w:ascii="ＭＳ ゴシック" w:eastAsia="ＭＳ ゴシック" w:hAnsi="ＭＳ ゴシック" w:hint="eastAsia"/>
          <w:color w:val="auto"/>
          <w:kern w:val="2"/>
          <w:lang w:eastAsia="ko-KR"/>
        </w:rPr>
        <w:t>＞</w:t>
      </w:r>
      <w:proofErr w:type="spellStart"/>
      <w:r w:rsidRPr="00727603">
        <w:rPr>
          <w:rFonts w:ascii="Malgun Gothic" w:eastAsia="Malgun Gothic" w:hAnsi="Malgun Gothic" w:cs="Malgun Gothic" w:hint="eastAsia"/>
          <w:color w:val="auto"/>
          <w:kern w:val="2"/>
          <w:lang w:eastAsia="ko-KR"/>
        </w:rPr>
        <w:t>ᄭᅳᅀᅳ</w:t>
      </w:r>
      <w:proofErr w:type="spellEnd"/>
      <w:r w:rsidRPr="00727603">
        <w:rPr>
          <w:rFonts w:ascii="ＭＳ ゴシック" w:eastAsia="ＭＳ ゴシック" w:hAnsi="ＭＳ ゴシック"/>
          <w:color w:val="auto"/>
          <w:kern w:val="2"/>
          <w:lang w:eastAsia="ko-KR"/>
        </w:rPr>
        <w:t>-（「牽」）</w:t>
      </w:r>
      <w:r w:rsidRPr="00727603">
        <w:rPr>
          <w:rFonts w:ascii="ＭＳ ゴシック" w:eastAsia="ＭＳ ゴシック" w:hAnsi="ＭＳ ゴシック"/>
          <w:color w:val="auto"/>
          <w:kern w:val="2"/>
        </w:rPr>
        <w:t>・</w:t>
      </w:r>
      <w:proofErr w:type="spellStart"/>
      <w:r w:rsidR="00DC4105">
        <w:rPr>
          <w:rFonts w:ascii="Malgun Gothic" w:eastAsia="Malgun Gothic" w:hAnsi="Malgun Gothic" w:cs="Malgun Gothic" w:hint="eastAsia"/>
          <w:color w:val="auto"/>
          <w:kern w:val="2"/>
          <w:lang w:eastAsia="ko-KR"/>
        </w:rPr>
        <w:t>딯</w:t>
      </w:r>
      <w:proofErr w:type="spellEnd"/>
      <w:r w:rsidRPr="00727603">
        <w:rPr>
          <w:rFonts w:ascii="ＭＳ ゴシック" w:eastAsia="ＭＳ ゴシック" w:hAnsi="ＭＳ ゴシック"/>
          <w:color w:val="auto"/>
          <w:kern w:val="2"/>
          <w:lang w:eastAsia="ko-KR"/>
        </w:rPr>
        <w:t>-</w:t>
      </w:r>
      <w:r w:rsidR="00A64B75">
        <w:rPr>
          <w:rFonts w:ascii="ＭＳ ゴシック" w:eastAsia="ＭＳ ゴシック" w:hAnsi="ＭＳ ゴシック" w:hint="eastAsia"/>
          <w:color w:val="auto"/>
          <w:kern w:val="2"/>
          <w:lang w:eastAsia="ko-KR"/>
        </w:rPr>
        <w:t>＞</w:t>
      </w:r>
      <w:proofErr w:type="spellStart"/>
      <w:r w:rsidRPr="00727603">
        <w:rPr>
          <w:rFonts w:ascii="Malgun Gothic" w:eastAsia="Malgun Gothic" w:hAnsi="Malgun Gothic" w:cs="Malgun Gothic" w:hint="eastAsia"/>
          <w:color w:val="auto"/>
          <w:kern w:val="2"/>
          <w:lang w:eastAsia="ko-KR"/>
        </w:rPr>
        <w:t>ᄯᅵᇂ</w:t>
      </w:r>
      <w:proofErr w:type="spellEnd"/>
      <w:r w:rsidRPr="00727603">
        <w:rPr>
          <w:rFonts w:ascii="ＭＳ ゴシック" w:eastAsia="ＭＳ ゴシック" w:hAnsi="ＭＳ ゴシック"/>
          <w:color w:val="auto"/>
          <w:kern w:val="2"/>
          <w:lang w:eastAsia="ko-KR"/>
        </w:rPr>
        <w:t>-（「擣」）</w:t>
      </w:r>
      <w:r w:rsidRPr="00727603">
        <w:rPr>
          <w:rFonts w:ascii="ＭＳ ゴシック" w:eastAsia="ＭＳ ゴシック" w:hAnsi="ＭＳ ゴシック"/>
          <w:color w:val="auto"/>
          <w:kern w:val="2"/>
        </w:rPr>
        <w:t>・</w:t>
      </w:r>
      <w:r w:rsidR="0030027C">
        <w:rPr>
          <w:rFonts w:ascii="Malgun Gothic" w:eastAsia="Malgun Gothic" w:hAnsi="Malgun Gothic" w:cs="Malgun Gothic" w:hint="eastAsia"/>
          <w:color w:val="auto"/>
          <w:kern w:val="2"/>
          <w:lang w:eastAsia="ko-KR"/>
        </w:rPr>
        <w:t>사</w:t>
      </w:r>
      <w:r w:rsidR="00A22AC2">
        <w:rPr>
          <w:rFonts w:ascii="Malgun Gothic" w:eastAsia="Malgun Gothic" w:hAnsi="Malgun Gothic" w:cs="Malgun Gothic" w:hint="eastAsia"/>
          <w:color w:val="auto"/>
          <w:kern w:val="2"/>
          <w:lang w:eastAsia="ko-KR"/>
        </w:rPr>
        <w:t>호</w:t>
      </w:r>
      <w:r w:rsidRPr="00727603">
        <w:rPr>
          <w:rFonts w:ascii="ＭＳ ゴシック" w:eastAsia="ＭＳ ゴシック" w:hAnsi="ＭＳ ゴシック"/>
          <w:color w:val="auto"/>
          <w:kern w:val="2"/>
          <w:lang w:eastAsia="ko-KR"/>
        </w:rPr>
        <w:t>-&gt;</w:t>
      </w:r>
      <w:proofErr w:type="spellStart"/>
      <w:r w:rsidR="00D60AE0">
        <w:rPr>
          <w:rFonts w:ascii="Malgun Gothic" w:eastAsia="Malgun Gothic" w:hAnsi="Malgun Gothic" w:cs="Malgun Gothic" w:hint="eastAsia"/>
          <w:color w:val="auto"/>
          <w:kern w:val="2"/>
          <w:lang w:eastAsia="ko-KR"/>
        </w:rPr>
        <w:t>싸</w:t>
      </w:r>
      <w:r w:rsidR="00CA4F09">
        <w:rPr>
          <w:rFonts w:ascii="Malgun Gothic" w:eastAsia="Malgun Gothic" w:hAnsi="Malgun Gothic" w:cs="Malgun Gothic" w:hint="eastAsia"/>
          <w:color w:val="auto"/>
          <w:kern w:val="2"/>
          <w:lang w:eastAsia="ko-KR"/>
        </w:rPr>
        <w:t>호</w:t>
      </w:r>
      <w:proofErr w:type="spellEnd"/>
      <w:r w:rsidRPr="00727603">
        <w:rPr>
          <w:rFonts w:ascii="ＭＳ ゴシック" w:eastAsia="ＭＳ ゴシック" w:hAnsi="ＭＳ ゴシック"/>
          <w:color w:val="auto"/>
          <w:kern w:val="2"/>
          <w:lang w:eastAsia="ko-KR"/>
        </w:rPr>
        <w:t>-（「闘」）57）」（注22）</w:t>
      </w:r>
    </w:p>
    <w:p w14:paraId="66DFBB10" w14:textId="77777777" w:rsidR="00727603" w:rsidRDefault="00727603" w:rsidP="00727603">
      <w:pPr>
        <w:pStyle w:val="10"/>
        <w:ind w:leftChars="0" w:left="0"/>
        <w:rPr>
          <w:rFonts w:ascii="ＭＳ ゴシック" w:eastAsia="ＭＳ ゴシック" w:hAnsi="ＭＳ ゴシック"/>
          <w:color w:val="auto"/>
          <w:kern w:val="2"/>
          <w:lang w:eastAsia="ko-KR"/>
        </w:rPr>
      </w:pPr>
    </w:p>
    <w:p w14:paraId="3018473B" w14:textId="144F5ED1" w:rsidR="001B70DE" w:rsidRDefault="005D2B8E" w:rsidP="00295191">
      <w:pPr>
        <w:pStyle w:val="10"/>
        <w:spacing w:line="360" w:lineRule="exact"/>
        <w:ind w:leftChars="0" w:left="0" w:firstLineChars="100" w:firstLine="240"/>
        <w:rPr>
          <w:rFonts w:ascii="ＭＳ ゴシック" w:eastAsia="ＭＳ ゴシック" w:hAnsi="ＭＳ ゴシック" w:cs="Batang"/>
          <w:color w:val="auto"/>
          <w:kern w:val="2"/>
          <w:sz w:val="24"/>
          <w:szCs w:val="24"/>
        </w:rPr>
      </w:pPr>
      <w:r w:rsidRPr="00612DAB">
        <w:rPr>
          <w:rFonts w:ascii="ＭＳ ゴシック" w:eastAsia="ＭＳ ゴシック" w:hAnsi="ＭＳ ゴシック" w:hint="eastAsia"/>
          <w:color w:val="auto"/>
          <w:kern w:val="2"/>
          <w:sz w:val="24"/>
          <w:szCs w:val="24"/>
        </w:rPr>
        <w:t>上の</w:t>
      </w:r>
      <w:proofErr w:type="spellStart"/>
      <w:r w:rsidRPr="00612DAB">
        <w:rPr>
          <w:rFonts w:ascii="ＭＳ ゴシック" w:eastAsia="ＭＳ ゴシック" w:hAnsi="ＭＳ ゴシック"/>
          <w:color w:val="auto"/>
          <w:kern w:val="2"/>
          <w:sz w:val="24"/>
          <w:szCs w:val="24"/>
        </w:rPr>
        <w:t>kɨzɨ</w:t>
      </w:r>
      <w:proofErr w:type="spellEnd"/>
      <w:r w:rsidRPr="00612DAB">
        <w:rPr>
          <w:rFonts w:ascii="ＭＳ ゴシック" w:eastAsia="ＭＳ ゴシック" w:hAnsi="ＭＳ ゴシック" w:hint="eastAsia"/>
          <w:color w:val="auto"/>
          <w:kern w:val="2"/>
          <w:sz w:val="24"/>
          <w:szCs w:val="24"/>
        </w:rPr>
        <w:t>（</w:t>
      </w:r>
      <w:r w:rsidR="00D60AE0" w:rsidRPr="00D60AE0">
        <w:rPr>
          <w:rFonts w:ascii="Malgun Gothic" w:eastAsia="Malgun Gothic" w:hAnsi="Malgun Gothic" w:cs="Malgun Gothic" w:hint="eastAsia"/>
          <w:color w:val="auto"/>
          <w:kern w:val="2"/>
          <w:sz w:val="24"/>
          <w:szCs w:val="24"/>
        </w:rPr>
        <w:t>그</w:t>
      </w:r>
      <w:r w:rsidRPr="00122128">
        <w:rPr>
          <w:rFonts w:ascii="Malgun Gothic" w:eastAsia="Malgun Gothic" w:hAnsi="Malgun Gothic" w:cs="Malgun Gothic" w:hint="eastAsia"/>
          <w:color w:val="auto"/>
          <w:kern w:val="2"/>
          <w:sz w:val="24"/>
          <w:szCs w:val="24"/>
        </w:rPr>
        <w:t>ᅀᅳ</w:t>
      </w:r>
      <w:r w:rsidRPr="00612DAB">
        <w:rPr>
          <w:rFonts w:ascii="ＭＳ ゴシック" w:eastAsia="ＭＳ ゴシック" w:hAnsi="ＭＳ ゴシック" w:hint="eastAsia"/>
          <w:color w:val="auto"/>
          <w:kern w:val="2"/>
          <w:sz w:val="24"/>
          <w:szCs w:val="24"/>
        </w:rPr>
        <w:t>）→</w:t>
      </w:r>
      <w:proofErr w:type="spellStart"/>
      <w:r w:rsidRPr="00612DAB">
        <w:rPr>
          <w:rFonts w:ascii="ＭＳ ゴシック" w:eastAsia="ＭＳ ゴシック" w:hAnsi="ＭＳ ゴシック"/>
          <w:color w:val="auto"/>
          <w:kern w:val="2"/>
          <w:sz w:val="24"/>
          <w:szCs w:val="24"/>
        </w:rPr>
        <w:t>skɨzɨ</w:t>
      </w:r>
      <w:proofErr w:type="spellEnd"/>
      <w:r w:rsidRPr="00612DAB">
        <w:rPr>
          <w:rFonts w:ascii="ＭＳ ゴシック" w:eastAsia="ＭＳ ゴシック" w:hAnsi="ＭＳ ゴシック" w:hint="eastAsia"/>
          <w:color w:val="auto"/>
          <w:kern w:val="2"/>
          <w:sz w:val="24"/>
          <w:szCs w:val="24"/>
        </w:rPr>
        <w:t>（</w:t>
      </w:r>
      <w:r w:rsidRPr="00122128">
        <w:rPr>
          <w:rFonts w:ascii="Malgun Gothic" w:eastAsia="Malgun Gothic" w:hAnsi="Malgun Gothic" w:cs="Malgun Gothic" w:hint="eastAsia"/>
          <w:color w:val="auto"/>
          <w:kern w:val="2"/>
          <w:sz w:val="24"/>
          <w:szCs w:val="24"/>
        </w:rPr>
        <w:t>ᄭᅳᅀᅳ</w:t>
      </w:r>
      <w:r w:rsidRPr="00612DAB">
        <w:rPr>
          <w:rFonts w:ascii="ＭＳ ゴシック" w:eastAsia="ＭＳ ゴシック" w:hAnsi="ＭＳ ゴシック" w:hint="eastAsia"/>
          <w:color w:val="auto"/>
          <w:kern w:val="2"/>
          <w:sz w:val="24"/>
          <w:szCs w:val="24"/>
        </w:rPr>
        <w:t>）のような表記</w:t>
      </w:r>
      <w:r w:rsidR="00AF6A08" w:rsidRPr="00612DAB">
        <w:rPr>
          <w:rFonts w:ascii="ＭＳ ゴシック" w:eastAsia="ＭＳ ゴシック" w:hAnsi="ＭＳ ゴシック" w:hint="eastAsia"/>
          <w:color w:val="auto"/>
          <w:kern w:val="2"/>
          <w:sz w:val="24"/>
          <w:szCs w:val="24"/>
        </w:rPr>
        <w:t>の変化は</w:t>
      </w:r>
      <w:r w:rsidR="00122128" w:rsidRPr="00612DAB">
        <w:rPr>
          <w:rFonts w:ascii="ＭＳ ゴシック" w:eastAsia="ＭＳ ゴシック" w:hAnsi="ＭＳ ゴシック" w:hint="eastAsia"/>
          <w:color w:val="auto"/>
          <w:kern w:val="2"/>
          <w:sz w:val="24"/>
          <w:szCs w:val="24"/>
        </w:rPr>
        <w:t>中世の</w:t>
      </w:r>
      <w:r w:rsidRPr="00612DAB">
        <w:rPr>
          <w:rFonts w:ascii="ＭＳ ゴシック" w:eastAsia="ＭＳ ゴシック" w:hAnsi="ＭＳ ゴシック" w:hint="eastAsia"/>
          <w:color w:val="auto"/>
          <w:kern w:val="2"/>
          <w:sz w:val="24"/>
          <w:szCs w:val="24"/>
        </w:rPr>
        <w:t>疑問法語尾</w:t>
      </w:r>
      <w:proofErr w:type="spellStart"/>
      <w:r w:rsidRPr="00612DAB">
        <w:rPr>
          <w:rFonts w:ascii="ＭＳ ゴシック" w:eastAsia="ＭＳ ゴシック" w:hAnsi="ＭＳ ゴシック" w:cs="Batang" w:hint="eastAsia"/>
          <w:color w:val="auto"/>
          <w:kern w:val="2"/>
          <w:sz w:val="24"/>
          <w:szCs w:val="24"/>
        </w:rPr>
        <w:t>rka</w:t>
      </w:r>
      <w:proofErr w:type="spellEnd"/>
      <w:r w:rsidR="00122128" w:rsidRPr="00612DAB">
        <w:rPr>
          <w:rFonts w:ascii="ＭＳ ゴシック" w:eastAsia="ＭＳ ゴシック" w:hAnsi="ＭＳ ゴシック" w:cs="Batang" w:hint="eastAsia"/>
          <w:color w:val="auto"/>
          <w:kern w:val="2"/>
          <w:sz w:val="24"/>
          <w:szCs w:val="24"/>
        </w:rPr>
        <w:t>見られます。</w:t>
      </w:r>
    </w:p>
    <w:p w14:paraId="2E7163EC" w14:textId="77777777" w:rsidR="005D2B8E" w:rsidRPr="00612DAB" w:rsidRDefault="00AF6A08" w:rsidP="00295191">
      <w:pPr>
        <w:pStyle w:val="10"/>
        <w:spacing w:line="360" w:lineRule="exact"/>
        <w:ind w:leftChars="0" w:left="0" w:firstLineChars="100" w:firstLine="240"/>
        <w:rPr>
          <w:rFonts w:ascii="ＭＳ ゴシック" w:eastAsia="ＭＳ ゴシック" w:hAnsi="ＭＳ ゴシック" w:cs="Batang"/>
          <w:color w:val="auto"/>
          <w:kern w:val="2"/>
          <w:sz w:val="24"/>
          <w:szCs w:val="24"/>
        </w:rPr>
      </w:pPr>
      <w:r w:rsidRPr="00AF6A08">
        <w:rPr>
          <w:rFonts w:ascii="ＭＳ ゴシック" w:eastAsia="ＭＳ ゴシック" w:hAnsi="ＭＳ ゴシック" w:hint="eastAsia"/>
          <w:color w:val="auto"/>
          <w:kern w:val="2"/>
          <w:sz w:val="24"/>
          <w:szCs w:val="24"/>
        </w:rPr>
        <w:t>第15節</w:t>
      </w:r>
      <w:r>
        <w:rPr>
          <w:rFonts w:ascii="ＭＳ ゴシック" w:eastAsia="ＭＳ ゴシック" w:hAnsi="ＭＳ ゴシック" w:hint="eastAsia"/>
          <w:color w:val="auto"/>
          <w:kern w:val="2"/>
          <w:sz w:val="24"/>
          <w:szCs w:val="24"/>
        </w:rPr>
        <w:t>でも紹介しますが、その変化は次のようになっています。</w:t>
      </w:r>
    </w:p>
    <w:p w14:paraId="4F132522" w14:textId="77777777" w:rsidR="00122128" w:rsidRPr="00612DAB" w:rsidRDefault="00122128" w:rsidP="00122128">
      <w:pPr>
        <w:pStyle w:val="10"/>
        <w:ind w:leftChars="0" w:left="0" w:firstLineChars="100" w:firstLine="240"/>
        <w:rPr>
          <w:rFonts w:ascii="ＭＳ ゴシック" w:eastAsia="ＭＳ ゴシック" w:hAnsi="ＭＳ ゴシック"/>
          <w:color w:val="auto"/>
          <w:kern w:val="2"/>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701"/>
        <w:gridCol w:w="1842"/>
        <w:gridCol w:w="1418"/>
        <w:gridCol w:w="1843"/>
      </w:tblGrid>
      <w:tr w:rsidR="004C67BB" w:rsidRPr="00130A77" w14:paraId="193F44EC" w14:textId="77777777" w:rsidTr="00612DAB">
        <w:tc>
          <w:tcPr>
            <w:tcW w:w="709" w:type="dxa"/>
            <w:vMerge w:val="restart"/>
          </w:tcPr>
          <w:p w14:paraId="2C845F5F" w14:textId="77777777" w:rsidR="004C67BB" w:rsidRPr="007C0C0D" w:rsidRDefault="004C67BB" w:rsidP="00612DAB">
            <w:pPr>
              <w:rPr>
                <w:rFonts w:ascii="ＭＳ ゴシック" w:eastAsia="ＭＳ ゴシック" w:hAnsi="ＭＳ ゴシック"/>
                <w:color w:val="auto"/>
                <w:kern w:val="2"/>
              </w:rPr>
            </w:pPr>
          </w:p>
        </w:tc>
        <w:tc>
          <w:tcPr>
            <w:tcW w:w="3119" w:type="dxa"/>
            <w:gridSpan w:val="2"/>
          </w:tcPr>
          <w:p w14:paraId="6D4B8711" w14:textId="77777777" w:rsidR="004C67BB" w:rsidRPr="007C0C0D" w:rsidRDefault="004C67BB" w:rsidP="00612DAB">
            <w:pPr>
              <w:rPr>
                <w:rFonts w:ascii="ＭＳ ゴシック" w:eastAsia="ＭＳ ゴシック" w:hAnsi="ＭＳ ゴシック" w:cs="Batang"/>
                <w:color w:val="auto"/>
                <w:kern w:val="2"/>
              </w:rPr>
            </w:pPr>
            <w:r w:rsidRPr="007C0C0D">
              <w:rPr>
                <w:rFonts w:ascii="ＭＳ ゴシック" w:eastAsia="ＭＳ ゴシック" w:hAnsi="ＭＳ ゴシック" w:hint="eastAsia"/>
                <w:color w:val="auto"/>
                <w:kern w:val="2"/>
              </w:rPr>
              <w:t>十五世紀中葉</w:t>
            </w:r>
          </w:p>
        </w:tc>
        <w:tc>
          <w:tcPr>
            <w:tcW w:w="1842" w:type="dxa"/>
          </w:tcPr>
          <w:p w14:paraId="058982ED" w14:textId="77777777" w:rsidR="004C67BB" w:rsidRPr="007C0C0D" w:rsidRDefault="004C67BB" w:rsidP="00612DAB">
            <w:pPr>
              <w:rPr>
                <w:rFonts w:ascii="ＭＳ ゴシック" w:eastAsia="ＭＳ ゴシック" w:hAnsi="ＭＳ ゴシック" w:cs="Batang"/>
                <w:color w:val="auto"/>
                <w:kern w:val="2"/>
              </w:rPr>
            </w:pPr>
            <w:r w:rsidRPr="007C0C0D">
              <w:rPr>
                <w:rFonts w:ascii="ＭＳ ゴシック" w:eastAsia="ＭＳ ゴシック" w:hAnsi="ＭＳ ゴシック" w:hint="eastAsia"/>
                <w:color w:val="auto"/>
                <w:kern w:val="2"/>
              </w:rPr>
              <w:t>16世紀末まで</w:t>
            </w:r>
          </w:p>
        </w:tc>
        <w:tc>
          <w:tcPr>
            <w:tcW w:w="1418" w:type="dxa"/>
          </w:tcPr>
          <w:p w14:paraId="0770795F" w14:textId="77777777" w:rsidR="004C67BB" w:rsidRPr="007C0C0D" w:rsidRDefault="004C67BB" w:rsidP="00612DAB">
            <w:pPr>
              <w:rPr>
                <w:rFonts w:ascii="ＭＳ ゴシック" w:eastAsia="ＭＳ ゴシック" w:hAnsi="ＭＳ ゴシック" w:cs="Batang"/>
                <w:color w:val="auto"/>
                <w:kern w:val="2"/>
              </w:rPr>
            </w:pPr>
            <w:r w:rsidRPr="007C0C0D">
              <w:rPr>
                <w:rFonts w:ascii="ＭＳ ゴシック" w:eastAsia="ＭＳ ゴシック" w:hAnsi="ＭＳ ゴシック" w:cs="Batang" w:hint="eastAsia"/>
                <w:color w:val="auto"/>
                <w:kern w:val="2"/>
              </w:rPr>
              <w:t>17世紀</w:t>
            </w:r>
          </w:p>
        </w:tc>
        <w:tc>
          <w:tcPr>
            <w:tcW w:w="1843" w:type="dxa"/>
          </w:tcPr>
          <w:p w14:paraId="00ECD8A1" w14:textId="77777777" w:rsidR="004C67BB" w:rsidRPr="007C0C0D" w:rsidRDefault="004C67BB" w:rsidP="00612DAB">
            <w:pPr>
              <w:rPr>
                <w:rFonts w:ascii="ＭＳ ゴシック" w:eastAsia="ＭＳ ゴシック" w:hAnsi="ＭＳ ゴシック" w:cs="Batang"/>
                <w:color w:val="auto"/>
                <w:kern w:val="2"/>
              </w:rPr>
            </w:pPr>
            <w:r w:rsidRPr="007C0C0D">
              <w:rPr>
                <w:rFonts w:ascii="ＭＳ ゴシック" w:eastAsia="ＭＳ ゴシック" w:hAnsi="ＭＳ ゴシック" w:hint="eastAsia"/>
              </w:rPr>
              <w:t>現在</w:t>
            </w:r>
          </w:p>
        </w:tc>
      </w:tr>
      <w:tr w:rsidR="004C67BB" w:rsidRPr="00130A77" w14:paraId="16FC18F0" w14:textId="77777777" w:rsidTr="00612DAB">
        <w:tc>
          <w:tcPr>
            <w:tcW w:w="709" w:type="dxa"/>
            <w:vMerge/>
          </w:tcPr>
          <w:p w14:paraId="2B43E090" w14:textId="77777777" w:rsidR="004C67BB" w:rsidRPr="007C0C0D" w:rsidRDefault="004C67BB" w:rsidP="00612DAB">
            <w:pPr>
              <w:pStyle w:val="10"/>
              <w:ind w:leftChars="0" w:left="0"/>
              <w:rPr>
                <w:rFonts w:ascii="ＭＳ ゴシック" w:eastAsia="ＭＳ ゴシック" w:hAnsi="ＭＳ ゴシック"/>
                <w:color w:val="auto"/>
                <w:kern w:val="2"/>
              </w:rPr>
            </w:pPr>
          </w:p>
        </w:tc>
        <w:tc>
          <w:tcPr>
            <w:tcW w:w="1418" w:type="dxa"/>
          </w:tcPr>
          <w:p w14:paraId="660AB696" w14:textId="77777777" w:rsidR="004C67BB" w:rsidRPr="007C0C0D" w:rsidRDefault="004C67BB" w:rsidP="00612DAB">
            <w:pPr>
              <w:pStyle w:val="10"/>
              <w:ind w:leftChars="0" w:left="0"/>
              <w:rPr>
                <w:rFonts w:ascii="ＭＳ ゴシック" w:eastAsia="ＭＳ ゴシック" w:hAnsi="ＭＳ ゴシック"/>
                <w:color w:val="auto"/>
                <w:kern w:val="2"/>
              </w:rPr>
            </w:pPr>
            <w:r w:rsidRPr="007C0C0D">
              <w:rPr>
                <w:rFonts w:ascii="ＭＳ ゴシック" w:eastAsia="ＭＳ ゴシック" w:hAnsi="ＭＳ ゴシック"/>
                <w:color w:val="auto"/>
                <w:kern w:val="2"/>
              </w:rPr>
              <w:t>『月印釋譜』</w:t>
            </w:r>
          </w:p>
        </w:tc>
        <w:tc>
          <w:tcPr>
            <w:tcW w:w="1701" w:type="dxa"/>
          </w:tcPr>
          <w:p w14:paraId="440B7883" w14:textId="77777777" w:rsidR="004C67BB" w:rsidRPr="007C0C0D" w:rsidRDefault="004C67BB" w:rsidP="00612DAB">
            <w:pPr>
              <w:pStyle w:val="10"/>
              <w:ind w:leftChars="0" w:left="0"/>
              <w:rPr>
                <w:rFonts w:ascii="ＭＳ ゴシック" w:eastAsia="ＭＳ ゴシック" w:hAnsi="ＭＳ ゴシック"/>
                <w:color w:val="auto"/>
                <w:kern w:val="2"/>
              </w:rPr>
            </w:pPr>
            <w:r w:rsidRPr="007C0C0D">
              <w:rPr>
                <w:rFonts w:ascii="ＭＳ ゴシック" w:eastAsia="ＭＳ ゴシック" w:hAnsi="ＭＳ ゴシック"/>
                <w:color w:val="auto"/>
                <w:kern w:val="2"/>
              </w:rPr>
              <w:t>『法華經諺解』</w:t>
            </w:r>
          </w:p>
        </w:tc>
        <w:tc>
          <w:tcPr>
            <w:tcW w:w="1842" w:type="dxa"/>
          </w:tcPr>
          <w:p w14:paraId="071B1DD9" w14:textId="77777777" w:rsidR="004C67BB" w:rsidRPr="007C0C0D" w:rsidRDefault="004C67BB" w:rsidP="00612DAB">
            <w:pPr>
              <w:pStyle w:val="10"/>
              <w:ind w:leftChars="0" w:left="0"/>
              <w:rPr>
                <w:rFonts w:ascii="ＭＳ ゴシック" w:eastAsia="ＭＳ ゴシック" w:hAnsi="ＭＳ ゴシック"/>
                <w:color w:val="auto"/>
                <w:kern w:val="2"/>
              </w:rPr>
            </w:pPr>
            <w:r w:rsidRPr="007C0C0D">
              <w:rPr>
                <w:rFonts w:ascii="ＭＳ ゴシック" w:eastAsia="ＭＳ ゴシック" w:hAnsi="ＭＳ ゴシック" w:hint="eastAsia"/>
              </w:rPr>
              <w:t>『円覚経』以後</w:t>
            </w:r>
          </w:p>
        </w:tc>
        <w:tc>
          <w:tcPr>
            <w:tcW w:w="1418" w:type="dxa"/>
          </w:tcPr>
          <w:p w14:paraId="3654C2A8" w14:textId="77777777" w:rsidR="004C67BB" w:rsidRPr="007C0C0D" w:rsidRDefault="004C67BB" w:rsidP="00612DAB">
            <w:pPr>
              <w:pStyle w:val="10"/>
              <w:ind w:leftChars="0" w:left="0"/>
              <w:rPr>
                <w:rFonts w:ascii="ＭＳ ゴシック" w:eastAsia="ＭＳ ゴシック" w:hAnsi="ＭＳ ゴシック"/>
                <w:color w:val="auto"/>
                <w:kern w:val="2"/>
              </w:rPr>
            </w:pPr>
            <w:r w:rsidRPr="007C0C0D">
              <w:rPr>
                <w:rFonts w:ascii="ＭＳ ゴシック" w:eastAsia="ＭＳ ゴシック" w:hAnsi="ＭＳ ゴシック"/>
              </w:rPr>
              <w:t>『</w:t>
            </w:r>
            <w:r w:rsidRPr="007C0C0D">
              <w:rPr>
                <w:rFonts w:ascii="ＭＳ ゴシック" w:eastAsia="ＭＳ ゴシック" w:hAnsi="ＭＳ ゴシック" w:hint="eastAsia"/>
                <w:color w:val="auto"/>
                <w:kern w:val="2"/>
              </w:rPr>
              <w:t>捷解新語</w:t>
            </w:r>
            <w:r w:rsidRPr="007C0C0D">
              <w:rPr>
                <w:rFonts w:ascii="ＭＳ ゴシック" w:eastAsia="ＭＳ ゴシック" w:hAnsi="ＭＳ ゴシック"/>
              </w:rPr>
              <w:t>』</w:t>
            </w:r>
          </w:p>
        </w:tc>
        <w:tc>
          <w:tcPr>
            <w:tcW w:w="1843" w:type="dxa"/>
          </w:tcPr>
          <w:p w14:paraId="6CBC830A" w14:textId="77777777" w:rsidR="004C67BB" w:rsidRPr="007C0C0D" w:rsidRDefault="004C67BB" w:rsidP="00612DAB">
            <w:pPr>
              <w:pStyle w:val="10"/>
              <w:ind w:leftChars="0" w:left="0"/>
              <w:rPr>
                <w:rFonts w:ascii="ＭＳ ゴシック" w:eastAsia="ＭＳ ゴシック" w:hAnsi="ＭＳ ゴシック"/>
                <w:color w:val="auto"/>
                <w:kern w:val="2"/>
              </w:rPr>
            </w:pPr>
            <w:r w:rsidRPr="007C0C0D">
              <w:rPr>
                <w:rFonts w:ascii="ＭＳ ゴシック" w:eastAsia="ＭＳ ゴシック" w:hAnsi="ＭＳ ゴシック" w:hint="eastAsia"/>
                <w:color w:val="auto"/>
                <w:kern w:val="2"/>
              </w:rPr>
              <w:t>「新続三」以後</w:t>
            </w:r>
          </w:p>
        </w:tc>
      </w:tr>
      <w:tr w:rsidR="005D2B8E" w:rsidRPr="00130A77" w14:paraId="6975C0F6" w14:textId="77777777" w:rsidTr="00612DAB">
        <w:tc>
          <w:tcPr>
            <w:tcW w:w="709" w:type="dxa"/>
          </w:tcPr>
          <w:p w14:paraId="60555DDE" w14:textId="77777777" w:rsidR="005D2B8E" w:rsidRPr="007C0C0D" w:rsidRDefault="005D2B8E" w:rsidP="00122128">
            <w:pPr>
              <w:pStyle w:val="10"/>
              <w:ind w:leftChars="0" w:left="0"/>
              <w:rPr>
                <w:rFonts w:ascii="ＭＳ ゴシック" w:eastAsia="ＭＳ ゴシック" w:hAnsi="ＭＳ ゴシック"/>
                <w:color w:val="auto"/>
                <w:kern w:val="2"/>
              </w:rPr>
            </w:pPr>
            <w:r w:rsidRPr="007C0C0D">
              <w:rPr>
                <w:rFonts w:ascii="ＭＳ ゴシック" w:eastAsia="ＭＳ ゴシック" w:hAnsi="ＭＳ ゴシック" w:hint="eastAsia"/>
                <w:color w:val="auto"/>
                <w:kern w:val="2"/>
              </w:rPr>
              <w:t>表記</w:t>
            </w:r>
          </w:p>
        </w:tc>
        <w:tc>
          <w:tcPr>
            <w:tcW w:w="1418" w:type="dxa"/>
          </w:tcPr>
          <w:p w14:paraId="45FEEDB5" w14:textId="1F90A659" w:rsidR="005D2B8E" w:rsidRPr="007C0C0D" w:rsidRDefault="005D2B8E" w:rsidP="001B70DE">
            <w:pPr>
              <w:pStyle w:val="10"/>
              <w:ind w:leftChars="0" w:left="0"/>
              <w:rPr>
                <w:rFonts w:ascii="ＭＳ ゴシック" w:eastAsia="ＭＳ ゴシック" w:hAnsi="ＭＳ ゴシック"/>
                <w:color w:val="auto"/>
                <w:kern w:val="2"/>
              </w:rPr>
            </w:pPr>
            <w:r w:rsidRPr="007C0C0D">
              <w:rPr>
                <w:rFonts w:ascii="Malgun Gothic" w:eastAsia="Malgun Gothic" w:hAnsi="Malgun Gothic" w:cs="Malgun Gothic" w:hint="eastAsia"/>
                <w:color w:val="auto"/>
                <w:kern w:val="2"/>
              </w:rPr>
              <w:t>ㅭ</w:t>
            </w:r>
            <w:r w:rsidR="00B6291C" w:rsidRPr="007C0C0D">
              <w:rPr>
                <w:rFonts w:ascii="Malgun Gothic" w:eastAsia="Malgun Gothic" w:hAnsi="Malgun Gothic" w:cs="Malgun Gothic" w:hint="eastAsia"/>
                <w:color w:val="auto"/>
                <w:kern w:val="2"/>
              </w:rPr>
              <w:t>가</w:t>
            </w:r>
          </w:p>
        </w:tc>
        <w:tc>
          <w:tcPr>
            <w:tcW w:w="1701" w:type="dxa"/>
          </w:tcPr>
          <w:p w14:paraId="5FF20D59" w14:textId="630B46EF" w:rsidR="005D2B8E" w:rsidRPr="007C0C0D" w:rsidRDefault="005D2B8E" w:rsidP="001B70DE">
            <w:pPr>
              <w:pStyle w:val="10"/>
              <w:ind w:leftChars="0" w:left="0"/>
              <w:rPr>
                <w:rFonts w:ascii="ＭＳ ゴシック" w:eastAsia="ＭＳ ゴシック" w:hAnsi="ＭＳ ゴシック"/>
                <w:color w:val="auto"/>
                <w:kern w:val="2"/>
              </w:rPr>
            </w:pPr>
            <w:r w:rsidRPr="007C0C0D">
              <w:rPr>
                <w:rFonts w:ascii="Malgun Gothic" w:eastAsia="Malgun Gothic" w:hAnsi="Malgun Gothic" w:cs="Malgun Gothic" w:hint="eastAsia"/>
                <w:color w:val="auto"/>
                <w:kern w:val="2"/>
              </w:rPr>
              <w:t>ㄹ</w:t>
            </w:r>
            <w:r w:rsidR="007C0C0D" w:rsidRPr="007C0C0D">
              <w:rPr>
                <w:rFonts w:ascii="Malgun Gothic" w:eastAsia="Malgun Gothic" w:hAnsi="Malgun Gothic" w:cs="Malgun Gothic" w:hint="eastAsia"/>
                <w:color w:val="auto"/>
                <w:kern w:val="2"/>
              </w:rPr>
              <w:t>까</w:t>
            </w:r>
          </w:p>
        </w:tc>
        <w:tc>
          <w:tcPr>
            <w:tcW w:w="1842" w:type="dxa"/>
          </w:tcPr>
          <w:p w14:paraId="63F6EBF1" w14:textId="4D1CC504" w:rsidR="005D2B8E" w:rsidRPr="007C0C0D" w:rsidRDefault="00122128" w:rsidP="00B6291C">
            <w:pPr>
              <w:pStyle w:val="10"/>
              <w:ind w:leftChars="0" w:left="0"/>
              <w:rPr>
                <w:rFonts w:ascii="ＭＳ ゴシック" w:eastAsia="ＭＳ ゴシック" w:hAnsi="ＭＳ ゴシック"/>
                <w:color w:val="auto"/>
                <w:kern w:val="2"/>
              </w:rPr>
            </w:pPr>
            <w:bookmarkStart w:id="11" w:name="_Hlk207960903"/>
            <w:r w:rsidRPr="007C0C0D">
              <w:rPr>
                <w:rFonts w:ascii="Malgun Gothic" w:eastAsia="Malgun Gothic" w:hAnsi="Malgun Gothic" w:cs="Malgun Gothic" w:hint="eastAsia"/>
                <w:color w:val="auto"/>
                <w:kern w:val="2"/>
              </w:rPr>
              <w:t>ㄹ</w:t>
            </w:r>
            <w:r w:rsidR="00B6291C" w:rsidRPr="007C0C0D">
              <w:rPr>
                <w:rFonts w:ascii="Malgun Gothic" w:eastAsia="Malgun Gothic" w:hAnsi="Malgun Gothic" w:cs="Malgun Gothic" w:hint="eastAsia"/>
                <w:color w:val="auto"/>
                <w:kern w:val="2"/>
              </w:rPr>
              <w:t>가</w:t>
            </w:r>
            <w:bookmarkEnd w:id="11"/>
          </w:p>
        </w:tc>
        <w:tc>
          <w:tcPr>
            <w:tcW w:w="1418" w:type="dxa"/>
          </w:tcPr>
          <w:p w14:paraId="12C669E0" w14:textId="77777777" w:rsidR="005D2B8E" w:rsidRPr="007C0C0D" w:rsidRDefault="005D2B8E" w:rsidP="00122128">
            <w:pPr>
              <w:pStyle w:val="10"/>
              <w:ind w:leftChars="0" w:left="0"/>
              <w:rPr>
                <w:rFonts w:ascii="ＭＳ ゴシック" w:eastAsia="ＭＳ ゴシック" w:hAnsi="ＭＳ ゴシック"/>
                <w:color w:val="auto"/>
                <w:kern w:val="2"/>
              </w:rPr>
            </w:pPr>
            <w:bookmarkStart w:id="12" w:name="_Hlk207960923"/>
            <w:r w:rsidRPr="007C0C0D">
              <w:rPr>
                <w:rFonts w:ascii="Malgun Gothic" w:eastAsia="Malgun Gothic" w:hAnsi="Malgun Gothic" w:cs="Malgun Gothic" w:hint="eastAsia"/>
                <w:color w:val="auto"/>
                <w:kern w:val="2"/>
              </w:rPr>
              <w:t>ㄹᄭᅡ</w:t>
            </w:r>
            <w:bookmarkEnd w:id="12"/>
          </w:p>
        </w:tc>
        <w:tc>
          <w:tcPr>
            <w:tcW w:w="1843" w:type="dxa"/>
          </w:tcPr>
          <w:p w14:paraId="60D86A60" w14:textId="35493AFE" w:rsidR="005D2B8E" w:rsidRPr="007C0C0D" w:rsidRDefault="005D2B8E" w:rsidP="00122128">
            <w:pPr>
              <w:pStyle w:val="10"/>
              <w:ind w:leftChars="0" w:left="0"/>
              <w:rPr>
                <w:rFonts w:ascii="ＭＳ ゴシック" w:eastAsia="ＭＳ ゴシック" w:hAnsi="ＭＳ ゴシック" w:cs="Batang"/>
                <w:color w:val="auto"/>
                <w:kern w:val="2"/>
              </w:rPr>
            </w:pPr>
            <w:r w:rsidRPr="007C0C0D">
              <w:rPr>
                <w:rFonts w:ascii="Malgun Gothic" w:eastAsia="Malgun Gothic" w:hAnsi="Malgun Gothic" w:cs="Malgun Gothic" w:hint="eastAsia"/>
                <w:color w:val="auto"/>
                <w:kern w:val="2"/>
              </w:rPr>
              <w:t>ㄹ</w:t>
            </w:r>
            <w:r w:rsidR="007C0C0D" w:rsidRPr="007C0C0D">
              <w:rPr>
                <w:rFonts w:ascii="Malgun Gothic" w:eastAsia="Malgun Gothic" w:hAnsi="Malgun Gothic" w:cs="Malgun Gothic" w:hint="eastAsia"/>
                <w:color w:val="auto"/>
                <w:kern w:val="2"/>
              </w:rPr>
              <w:t>까</w:t>
            </w:r>
          </w:p>
        </w:tc>
      </w:tr>
      <w:tr w:rsidR="005D2B8E" w:rsidRPr="00130A77" w14:paraId="4CC98F1C" w14:textId="77777777" w:rsidTr="00612DAB">
        <w:tc>
          <w:tcPr>
            <w:tcW w:w="709" w:type="dxa"/>
          </w:tcPr>
          <w:p w14:paraId="65788045" w14:textId="77777777" w:rsidR="005D2B8E" w:rsidRPr="007C0C0D" w:rsidRDefault="005D2B8E" w:rsidP="00122128">
            <w:pPr>
              <w:pStyle w:val="10"/>
              <w:ind w:leftChars="0" w:left="0"/>
              <w:rPr>
                <w:rFonts w:ascii="ＭＳ ゴシック" w:eastAsia="ＭＳ ゴシック" w:hAnsi="ＭＳ ゴシック"/>
                <w:color w:val="auto"/>
                <w:kern w:val="2"/>
              </w:rPr>
            </w:pPr>
            <w:r w:rsidRPr="007C0C0D">
              <w:rPr>
                <w:rFonts w:ascii="ＭＳ ゴシック" w:eastAsia="ＭＳ ゴシック" w:hAnsi="ＭＳ ゴシック" w:hint="eastAsia"/>
                <w:color w:val="auto"/>
                <w:kern w:val="2"/>
              </w:rPr>
              <w:lastRenderedPageBreak/>
              <w:t>翻字</w:t>
            </w:r>
          </w:p>
        </w:tc>
        <w:tc>
          <w:tcPr>
            <w:tcW w:w="1418" w:type="dxa"/>
          </w:tcPr>
          <w:p w14:paraId="5ADDCE47" w14:textId="77777777" w:rsidR="005D2B8E" w:rsidRPr="007C0C0D" w:rsidRDefault="005D2B8E" w:rsidP="00122128">
            <w:pPr>
              <w:pStyle w:val="10"/>
              <w:ind w:leftChars="0" w:left="0"/>
              <w:rPr>
                <w:rFonts w:ascii="ＭＳ ゴシック" w:eastAsia="ＭＳ ゴシック" w:hAnsi="ＭＳ ゴシック" w:cs="Batang"/>
                <w:color w:val="auto"/>
                <w:kern w:val="2"/>
              </w:rPr>
            </w:pPr>
            <w:proofErr w:type="spellStart"/>
            <w:r w:rsidRPr="007C0C0D">
              <w:rPr>
                <w:rFonts w:ascii="ＭＳ ゴシック" w:eastAsia="ＭＳ ゴシック" w:hAnsi="ＭＳ ゴシック" w:cs="Batang" w:hint="eastAsia"/>
                <w:color w:val="auto"/>
                <w:kern w:val="2"/>
              </w:rPr>
              <w:t>r</w:t>
            </w:r>
            <w:r w:rsidRPr="007C0C0D">
              <w:rPr>
                <w:rFonts w:ascii="ＭＳ ゴシック" w:eastAsia="ＭＳ ゴシック" w:hAnsi="ＭＳ ゴシック"/>
                <w:color w:val="auto"/>
                <w:kern w:val="2"/>
                <w:vertAlign w:val="superscript"/>
              </w:rPr>
              <w:t>ʔ</w:t>
            </w:r>
            <w:r w:rsidRPr="007C0C0D">
              <w:rPr>
                <w:rFonts w:ascii="ＭＳ ゴシック" w:eastAsia="ＭＳ ゴシック" w:hAnsi="ＭＳ ゴシック" w:cs="Batang" w:hint="eastAsia"/>
                <w:color w:val="auto"/>
                <w:kern w:val="2"/>
              </w:rPr>
              <w:t>ka</w:t>
            </w:r>
            <w:proofErr w:type="spellEnd"/>
          </w:p>
        </w:tc>
        <w:tc>
          <w:tcPr>
            <w:tcW w:w="1701" w:type="dxa"/>
          </w:tcPr>
          <w:p w14:paraId="0A3F5343" w14:textId="77777777" w:rsidR="005D2B8E" w:rsidRPr="007C0C0D" w:rsidRDefault="005D2B8E" w:rsidP="00612DAB">
            <w:pPr>
              <w:pStyle w:val="10"/>
              <w:ind w:leftChars="0" w:left="0"/>
              <w:rPr>
                <w:rFonts w:ascii="ＭＳ ゴシック" w:eastAsia="ＭＳ ゴシック" w:hAnsi="ＭＳ ゴシック" w:cs="Batang"/>
                <w:color w:val="auto"/>
                <w:kern w:val="2"/>
              </w:rPr>
            </w:pPr>
            <w:proofErr w:type="spellStart"/>
            <w:r w:rsidRPr="007C0C0D">
              <w:rPr>
                <w:rFonts w:ascii="ＭＳ ゴシック" w:eastAsia="ＭＳ ゴシック" w:hAnsi="ＭＳ ゴシック" w:cs="Batang" w:hint="eastAsia"/>
                <w:color w:val="auto"/>
                <w:kern w:val="2"/>
              </w:rPr>
              <w:t>rkka</w:t>
            </w:r>
            <w:proofErr w:type="spellEnd"/>
          </w:p>
        </w:tc>
        <w:tc>
          <w:tcPr>
            <w:tcW w:w="1842" w:type="dxa"/>
          </w:tcPr>
          <w:p w14:paraId="3A69E02C" w14:textId="77777777" w:rsidR="005D2B8E" w:rsidRPr="007C0C0D" w:rsidRDefault="005D2B8E" w:rsidP="00612DAB">
            <w:pPr>
              <w:pStyle w:val="10"/>
              <w:ind w:leftChars="0" w:left="0"/>
              <w:rPr>
                <w:rFonts w:ascii="ＭＳ ゴシック" w:eastAsia="ＭＳ ゴシック" w:hAnsi="ＭＳ ゴシック" w:cs="Batang"/>
                <w:color w:val="auto"/>
                <w:kern w:val="2"/>
              </w:rPr>
            </w:pPr>
            <w:proofErr w:type="spellStart"/>
            <w:r w:rsidRPr="007C0C0D">
              <w:rPr>
                <w:rFonts w:ascii="ＭＳ ゴシック" w:eastAsia="ＭＳ ゴシック" w:hAnsi="ＭＳ ゴシック" w:cs="Batang" w:hint="eastAsia"/>
                <w:color w:val="auto"/>
                <w:kern w:val="2"/>
              </w:rPr>
              <w:t>rka</w:t>
            </w:r>
            <w:proofErr w:type="spellEnd"/>
          </w:p>
        </w:tc>
        <w:tc>
          <w:tcPr>
            <w:tcW w:w="1418" w:type="dxa"/>
          </w:tcPr>
          <w:p w14:paraId="0AC9BF9F" w14:textId="77777777" w:rsidR="005D2B8E" w:rsidRPr="007C0C0D" w:rsidRDefault="005D2B8E" w:rsidP="00612DAB">
            <w:pPr>
              <w:pStyle w:val="10"/>
              <w:ind w:leftChars="0" w:left="0"/>
              <w:rPr>
                <w:rFonts w:ascii="ＭＳ ゴシック" w:eastAsia="ＭＳ ゴシック" w:hAnsi="ＭＳ ゴシック" w:cs="Batang"/>
                <w:color w:val="auto"/>
                <w:kern w:val="2"/>
              </w:rPr>
            </w:pPr>
            <w:proofErr w:type="spellStart"/>
            <w:r w:rsidRPr="007C0C0D">
              <w:rPr>
                <w:rFonts w:ascii="ＭＳ ゴシック" w:eastAsia="ＭＳ ゴシック" w:hAnsi="ＭＳ ゴシック" w:cs="Batang" w:hint="eastAsia"/>
                <w:color w:val="auto"/>
                <w:kern w:val="2"/>
              </w:rPr>
              <w:t>rska</w:t>
            </w:r>
            <w:proofErr w:type="spellEnd"/>
          </w:p>
        </w:tc>
        <w:tc>
          <w:tcPr>
            <w:tcW w:w="1843" w:type="dxa"/>
          </w:tcPr>
          <w:p w14:paraId="78C8DCBF" w14:textId="77777777" w:rsidR="005D2B8E" w:rsidRPr="007C0C0D" w:rsidRDefault="005D2B8E" w:rsidP="00612DAB">
            <w:pPr>
              <w:pStyle w:val="10"/>
              <w:ind w:leftChars="0" w:left="0"/>
              <w:rPr>
                <w:rFonts w:ascii="ＭＳ ゴシック" w:eastAsia="ＭＳ ゴシック" w:hAnsi="ＭＳ ゴシック" w:cs="Batang"/>
                <w:color w:val="auto"/>
                <w:kern w:val="2"/>
              </w:rPr>
            </w:pPr>
            <w:proofErr w:type="spellStart"/>
            <w:r w:rsidRPr="007C0C0D">
              <w:rPr>
                <w:rFonts w:ascii="ＭＳ ゴシック" w:eastAsia="ＭＳ ゴシック" w:hAnsi="ＭＳ ゴシック" w:cs="Batang" w:hint="eastAsia"/>
                <w:color w:val="auto"/>
                <w:kern w:val="2"/>
              </w:rPr>
              <w:t>rkka</w:t>
            </w:r>
            <w:proofErr w:type="spellEnd"/>
          </w:p>
        </w:tc>
      </w:tr>
    </w:tbl>
    <w:p w14:paraId="6B840B99" w14:textId="77777777" w:rsidR="005D2B8E" w:rsidRDefault="005D2B8E" w:rsidP="005D2B8E">
      <w:pPr>
        <w:pStyle w:val="10"/>
        <w:ind w:leftChars="0" w:left="0" w:firstLineChars="100" w:firstLine="240"/>
        <w:rPr>
          <w:rFonts w:ascii="ＭＳ ゴシック" w:eastAsia="ＭＳ ゴシック" w:hAnsi="ＭＳ ゴシック"/>
          <w:color w:val="auto"/>
          <w:kern w:val="2"/>
          <w:sz w:val="24"/>
          <w:szCs w:val="24"/>
        </w:rPr>
      </w:pPr>
    </w:p>
    <w:p w14:paraId="43BDD209" w14:textId="07CFEB0D" w:rsidR="001B70DE" w:rsidRDefault="00726C44" w:rsidP="00726C44">
      <w:pPr>
        <w:pStyle w:val="10"/>
        <w:spacing w:line="360" w:lineRule="exact"/>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上の</w:t>
      </w:r>
      <w:r w:rsidR="007C0C0D" w:rsidRPr="007C0C0D">
        <w:rPr>
          <w:rFonts w:ascii="Malgun Gothic" w:eastAsia="Malgun Gothic" w:hAnsi="Malgun Gothic" w:cs="Malgun Gothic" w:hint="eastAsia"/>
          <w:color w:val="auto"/>
          <w:kern w:val="2"/>
          <w:sz w:val="24"/>
          <w:szCs w:val="24"/>
        </w:rPr>
        <w:t>ㄹ가</w:t>
      </w:r>
      <w:r w:rsidRPr="00612DAB">
        <w:rPr>
          <w:rFonts w:ascii="ＭＳ ゴシック" w:eastAsia="ＭＳ ゴシック" w:hAnsi="ＭＳ ゴシック" w:hint="eastAsia"/>
          <w:color w:val="auto"/>
          <w:kern w:val="2"/>
          <w:sz w:val="24"/>
          <w:szCs w:val="24"/>
        </w:rPr>
        <w:t>→</w:t>
      </w:r>
      <w:r w:rsidR="007C0C0D" w:rsidRPr="007C0C0D">
        <w:rPr>
          <w:rFonts w:ascii="Malgun Gothic" w:eastAsia="Malgun Gothic" w:hAnsi="Malgun Gothic" w:cs="Malgun Gothic" w:hint="eastAsia"/>
          <w:color w:val="auto"/>
          <w:kern w:val="2"/>
          <w:sz w:val="24"/>
          <w:szCs w:val="24"/>
        </w:rPr>
        <w:t>ㄹᄭᅡ</w:t>
      </w:r>
      <w:r>
        <w:rPr>
          <w:rFonts w:ascii="ＭＳ ゴシック" w:eastAsia="ＭＳ ゴシック" w:hAnsi="ＭＳ ゴシック" w:hint="eastAsia"/>
          <w:color w:val="auto"/>
          <w:kern w:val="2"/>
          <w:sz w:val="24"/>
          <w:szCs w:val="24"/>
        </w:rPr>
        <w:t>にみられる</w:t>
      </w:r>
      <w:r w:rsidR="00AF6A08">
        <w:rPr>
          <w:rFonts w:ascii="ＭＳ ゴシック" w:eastAsia="ＭＳ ゴシック" w:hAnsi="ＭＳ ゴシック" w:hint="eastAsia"/>
          <w:color w:val="auto"/>
          <w:kern w:val="2"/>
          <w:sz w:val="24"/>
          <w:szCs w:val="24"/>
        </w:rPr>
        <w:t>表記の変化は翻字をもとに仮にs音添加の現象と</w:t>
      </w:r>
      <w:r w:rsidR="00E52FF3">
        <w:rPr>
          <w:rFonts w:ascii="ＭＳ ゴシック" w:eastAsia="ＭＳ ゴシック" w:hAnsi="ＭＳ ゴシック" w:hint="eastAsia"/>
          <w:color w:val="auto"/>
          <w:kern w:val="2"/>
          <w:sz w:val="24"/>
          <w:szCs w:val="24"/>
        </w:rPr>
        <w:t>名づけ</w:t>
      </w:r>
      <w:r>
        <w:rPr>
          <w:rFonts w:ascii="ＭＳ ゴシック" w:eastAsia="ＭＳ ゴシック" w:hAnsi="ＭＳ ゴシック" w:hint="eastAsia"/>
          <w:color w:val="auto"/>
          <w:kern w:val="2"/>
          <w:sz w:val="24"/>
          <w:szCs w:val="24"/>
        </w:rPr>
        <w:t>てみ</w:t>
      </w:r>
      <w:r w:rsidR="00AF6A08">
        <w:rPr>
          <w:rFonts w:ascii="ＭＳ ゴシック" w:eastAsia="ＭＳ ゴシック" w:hAnsi="ＭＳ ゴシック" w:hint="eastAsia"/>
          <w:color w:val="auto"/>
          <w:kern w:val="2"/>
          <w:sz w:val="24"/>
          <w:szCs w:val="24"/>
        </w:rPr>
        <w:t>ます。</w:t>
      </w:r>
    </w:p>
    <w:p w14:paraId="642F7B02" w14:textId="77777777" w:rsidR="005D2B8E" w:rsidRDefault="00AF6A08" w:rsidP="00726C44">
      <w:pPr>
        <w:pStyle w:val="10"/>
        <w:spacing w:line="360" w:lineRule="exact"/>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そ</w:t>
      </w:r>
      <w:r w:rsidR="00E52FF3">
        <w:rPr>
          <w:rFonts w:ascii="ＭＳ ゴシック" w:eastAsia="ＭＳ ゴシック" w:hAnsi="ＭＳ ゴシック" w:hint="eastAsia"/>
          <w:color w:val="auto"/>
          <w:kern w:val="2"/>
          <w:sz w:val="24"/>
          <w:szCs w:val="24"/>
        </w:rPr>
        <w:t>して</w:t>
      </w:r>
      <w:r>
        <w:rPr>
          <w:rFonts w:ascii="ＭＳ ゴシック" w:eastAsia="ＭＳ ゴシック" w:hAnsi="ＭＳ ゴシック" w:hint="eastAsia"/>
          <w:color w:val="auto"/>
          <w:kern w:val="2"/>
          <w:sz w:val="24"/>
          <w:szCs w:val="24"/>
        </w:rPr>
        <w:t>この</w:t>
      </w:r>
      <w:r w:rsidR="00E52FF3">
        <w:rPr>
          <w:rFonts w:ascii="ＭＳ ゴシック" w:eastAsia="ＭＳ ゴシック" w:hAnsi="ＭＳ ゴシック" w:hint="eastAsia"/>
          <w:color w:val="auto"/>
          <w:kern w:val="2"/>
          <w:sz w:val="24"/>
          <w:szCs w:val="24"/>
        </w:rPr>
        <w:t>ように</w:t>
      </w:r>
      <w:r w:rsidR="00726C44">
        <w:rPr>
          <w:rFonts w:ascii="ＭＳ ゴシック" w:eastAsia="ＭＳ ゴシック" w:hAnsi="ＭＳ ゴシック" w:hint="eastAsia"/>
          <w:color w:val="auto"/>
          <w:kern w:val="2"/>
          <w:sz w:val="24"/>
          <w:szCs w:val="24"/>
        </w:rPr>
        <w:t>名</w:t>
      </w:r>
      <w:r w:rsidR="00E52FF3">
        <w:rPr>
          <w:rFonts w:ascii="ＭＳ ゴシック" w:eastAsia="ＭＳ ゴシック" w:hAnsi="ＭＳ ゴシック" w:hint="eastAsia"/>
          <w:color w:val="auto"/>
          <w:kern w:val="2"/>
          <w:sz w:val="24"/>
          <w:szCs w:val="24"/>
        </w:rPr>
        <w:t>づけた</w:t>
      </w:r>
      <w:r>
        <w:rPr>
          <w:rFonts w:ascii="ＭＳ ゴシック" w:eastAsia="ＭＳ ゴシック" w:hAnsi="ＭＳ ゴシック" w:hint="eastAsia"/>
          <w:color w:val="auto"/>
          <w:kern w:val="2"/>
          <w:sz w:val="24"/>
          <w:szCs w:val="24"/>
        </w:rPr>
        <w:t>s音添加の現象</w:t>
      </w:r>
      <w:r w:rsidR="00621CE8">
        <w:rPr>
          <w:rFonts w:ascii="ＭＳ ゴシック" w:eastAsia="ＭＳ ゴシック" w:hAnsi="ＭＳ ゴシック" w:hint="eastAsia"/>
          <w:color w:val="auto"/>
          <w:kern w:val="2"/>
          <w:sz w:val="24"/>
          <w:szCs w:val="24"/>
        </w:rPr>
        <w:t>にたいして</w:t>
      </w:r>
      <w:r w:rsidR="00E52FF3">
        <w:rPr>
          <w:rFonts w:ascii="ＭＳ ゴシック" w:eastAsia="ＭＳ ゴシック" w:hAnsi="ＭＳ ゴシック" w:hint="eastAsia"/>
          <w:color w:val="auto"/>
          <w:kern w:val="2"/>
          <w:sz w:val="24"/>
          <w:szCs w:val="24"/>
        </w:rPr>
        <w:t>は</w:t>
      </w:r>
      <w:r w:rsidR="00621CE8">
        <w:rPr>
          <w:rFonts w:ascii="ＭＳ ゴシック" w:eastAsia="ＭＳ ゴシック" w:hAnsi="ＭＳ ゴシック" w:hint="eastAsia"/>
          <w:color w:val="auto"/>
          <w:kern w:val="2"/>
          <w:sz w:val="24"/>
          <w:szCs w:val="24"/>
        </w:rPr>
        <w:t>次のような考えがだされています（</w:t>
      </w:r>
      <w:r w:rsidR="00621CE8" w:rsidRPr="00621CE8">
        <w:rPr>
          <w:rFonts w:ascii="ＭＳ ゴシック" w:eastAsia="ＭＳ ゴシック" w:hAnsi="ＭＳ ゴシック" w:hint="eastAsia"/>
          <w:color w:val="auto"/>
          <w:kern w:val="2"/>
          <w:sz w:val="24"/>
          <w:szCs w:val="24"/>
        </w:rPr>
        <w:t xml:space="preserve">福井　</w:t>
      </w:r>
      <w:r w:rsidR="00621CE8" w:rsidRPr="00621CE8">
        <w:rPr>
          <w:rFonts w:ascii="ＭＳ ゴシック" w:eastAsia="ＭＳ ゴシック" w:hAnsi="ＭＳ ゴシック"/>
          <w:color w:val="auto"/>
          <w:kern w:val="2"/>
          <w:sz w:val="24"/>
          <w:szCs w:val="24"/>
        </w:rPr>
        <w:t>2013：194）。</w:t>
      </w:r>
    </w:p>
    <w:p w14:paraId="0C8EF078" w14:textId="77777777" w:rsidR="005D2B8E" w:rsidRDefault="005D2B8E" w:rsidP="00727603">
      <w:pPr>
        <w:pStyle w:val="10"/>
        <w:ind w:leftChars="0" w:left="0" w:firstLineChars="100" w:firstLine="240"/>
        <w:rPr>
          <w:rFonts w:ascii="ＭＳ ゴシック" w:eastAsia="ＭＳ ゴシック" w:hAnsi="ＭＳ ゴシック"/>
          <w:color w:val="auto"/>
          <w:kern w:val="2"/>
          <w:sz w:val="24"/>
          <w:szCs w:val="24"/>
        </w:rPr>
      </w:pPr>
    </w:p>
    <w:p w14:paraId="62ABDEEB" w14:textId="77777777" w:rsidR="00B46F18" w:rsidRPr="007C0C0D" w:rsidRDefault="006B5ABF" w:rsidP="00621CE8">
      <w:pPr>
        <w:pStyle w:val="10"/>
        <w:ind w:leftChars="100" w:left="200"/>
        <w:rPr>
          <w:rFonts w:ascii="ＭＳ ゴシック" w:eastAsia="ＭＳ ゴシック" w:hAnsi="ＭＳ ゴシック"/>
          <w:color w:val="auto"/>
          <w:kern w:val="2"/>
        </w:rPr>
      </w:pPr>
      <w:r w:rsidRPr="007C0C0D">
        <w:rPr>
          <w:rFonts w:ascii="ＭＳ ゴシック" w:eastAsia="ＭＳ ゴシック" w:hAnsi="ＭＳ ゴシック" w:hint="eastAsia"/>
          <w:color w:val="auto"/>
          <w:kern w:val="2"/>
        </w:rPr>
        <w:t>「中世語においては-</w:t>
      </w:r>
      <w:proofErr w:type="spellStart"/>
      <w:r w:rsidRPr="007C0C0D">
        <w:rPr>
          <w:rFonts w:ascii="ＭＳ ゴシック" w:eastAsia="ＭＳ ゴシック" w:hAnsi="ＭＳ ゴシック" w:hint="eastAsia"/>
          <w:color w:val="auto"/>
          <w:kern w:val="2"/>
        </w:rPr>
        <w:t>rkka</w:t>
      </w:r>
      <w:proofErr w:type="spellEnd"/>
      <w:r w:rsidRPr="007C0C0D">
        <w:rPr>
          <w:rFonts w:ascii="ＭＳ ゴシック" w:eastAsia="ＭＳ ゴシック" w:hAnsi="ＭＳ ゴシック" w:hint="eastAsia"/>
          <w:color w:val="auto"/>
          <w:kern w:val="2"/>
        </w:rPr>
        <w:t>,-</w:t>
      </w:r>
      <w:proofErr w:type="spellStart"/>
      <w:r w:rsidRPr="007C0C0D">
        <w:rPr>
          <w:rFonts w:ascii="ＭＳ ゴシック" w:eastAsia="ＭＳ ゴシック" w:hAnsi="ＭＳ ゴシック" w:hint="eastAsia"/>
          <w:color w:val="auto"/>
          <w:kern w:val="2"/>
        </w:rPr>
        <w:t>rqka</w:t>
      </w:r>
      <w:proofErr w:type="spellEnd"/>
      <w:r w:rsidRPr="007C0C0D">
        <w:rPr>
          <w:rFonts w:ascii="ＭＳ ゴシック" w:eastAsia="ＭＳ ゴシック" w:hAnsi="ＭＳ ゴシック" w:hint="eastAsia"/>
          <w:color w:val="auto"/>
          <w:kern w:val="2"/>
        </w:rPr>
        <w:t>などと表記されていた疑問法語尾が-</w:t>
      </w:r>
      <w:r w:rsidRPr="007C0C0D">
        <w:rPr>
          <w:rFonts w:ascii="Malgun Gothic" w:eastAsia="Malgun Gothic" w:hAnsi="Malgun Gothic" w:cs="Malgun Gothic" w:hint="eastAsia"/>
          <w:color w:val="auto"/>
          <w:kern w:val="2"/>
        </w:rPr>
        <w:t>ㄹᄭᅡ</w:t>
      </w:r>
      <w:r w:rsidRPr="007C0C0D">
        <w:rPr>
          <w:rFonts w:ascii="ＭＳ ゴシック" w:eastAsia="ＭＳ ゴシック" w:hAnsi="ＭＳ ゴシック" w:hint="eastAsia"/>
          <w:color w:val="auto"/>
          <w:kern w:val="2"/>
        </w:rPr>
        <w:t>（-</w:t>
      </w:r>
      <w:proofErr w:type="spellStart"/>
      <w:r w:rsidRPr="007C0C0D">
        <w:rPr>
          <w:rFonts w:ascii="ＭＳ ゴシック" w:eastAsia="ＭＳ ゴシック" w:hAnsi="ＭＳ ゴシック" w:hint="eastAsia"/>
          <w:color w:val="auto"/>
          <w:kern w:val="2"/>
        </w:rPr>
        <w:t>rska</w:t>
      </w:r>
      <w:proofErr w:type="spellEnd"/>
      <w:r w:rsidRPr="007C0C0D">
        <w:rPr>
          <w:rFonts w:ascii="ＭＳ ゴシック" w:eastAsia="ＭＳ ゴシック" w:hAnsi="ＭＳ ゴシック" w:hint="eastAsia"/>
          <w:color w:val="auto"/>
          <w:kern w:val="2"/>
        </w:rPr>
        <w:t>）と表記される例が見られる。これは，各自並書か声門閉鎖音q（筆者注：</w:t>
      </w:r>
      <w:r w:rsidRPr="007C0C0D">
        <w:rPr>
          <w:rFonts w:ascii="ＭＳ ゴシック" w:eastAsia="ＭＳ ゴシック" w:hAnsi="ＭＳ ゴシック"/>
          <w:color w:val="auto"/>
          <w:kern w:val="2"/>
          <w:vertAlign w:val="superscript"/>
        </w:rPr>
        <w:t>ʔ</w:t>
      </w:r>
      <w:r w:rsidRPr="007C0C0D">
        <w:rPr>
          <w:rFonts w:ascii="ＭＳ ゴシック" w:eastAsia="ＭＳ ゴシック" w:hAnsi="ＭＳ ゴシック" w:hint="eastAsia"/>
          <w:color w:val="auto"/>
          <w:kern w:val="2"/>
        </w:rPr>
        <w:t>）で書かれていた濃音の表記を，そのかわりにsでもできるようになったことを表すものであり，この時期にはs+阻害音が明瞭に濃音化していたことを示す。このことは，s-系複子音の変化が17世紀後半には起こっていたことを示すことになる。（略）」</w:t>
      </w:r>
    </w:p>
    <w:p w14:paraId="7693C777" w14:textId="77777777" w:rsidR="00715686" w:rsidRPr="00591402" w:rsidRDefault="00715686" w:rsidP="00193E81">
      <w:pPr>
        <w:pStyle w:val="10"/>
        <w:ind w:leftChars="100" w:left="200"/>
        <w:rPr>
          <w:rFonts w:ascii="ＭＳ ゴシック" w:eastAsia="ＭＳ ゴシック" w:hAnsi="ＭＳ ゴシック"/>
          <w:color w:val="auto"/>
          <w:kern w:val="2"/>
          <w:sz w:val="21"/>
          <w:szCs w:val="21"/>
        </w:rPr>
      </w:pPr>
    </w:p>
    <w:p w14:paraId="1E58283A" w14:textId="77777777" w:rsidR="009D0767" w:rsidRPr="00F53D41" w:rsidRDefault="00715686" w:rsidP="00193E81">
      <w:pPr>
        <w:pStyle w:val="10"/>
        <w:spacing w:line="360" w:lineRule="exact"/>
        <w:ind w:leftChars="0" w:left="0"/>
        <w:rPr>
          <w:rFonts w:ascii="ＭＳ ゴシック" w:eastAsia="ＭＳ ゴシック" w:hAnsi="ＭＳ ゴシック" w:cs="Batang"/>
          <w:color w:val="auto"/>
          <w:kern w:val="2"/>
          <w:sz w:val="24"/>
          <w:szCs w:val="24"/>
        </w:rPr>
      </w:pPr>
      <w:r w:rsidRPr="00F53D41">
        <w:rPr>
          <w:rFonts w:ascii="ＭＳ ゴシック" w:eastAsia="ＭＳ ゴシック" w:hAnsi="ＭＳ ゴシック" w:hint="eastAsia"/>
          <w:color w:val="auto"/>
          <w:kern w:val="2"/>
          <w:sz w:val="24"/>
          <w:szCs w:val="24"/>
        </w:rPr>
        <w:t xml:space="preserve">　</w:t>
      </w:r>
      <w:r w:rsidR="00621CE8">
        <w:rPr>
          <w:rFonts w:ascii="ＭＳ ゴシック" w:eastAsia="ＭＳ ゴシック" w:hAnsi="ＭＳ ゴシック" w:hint="eastAsia"/>
          <w:color w:val="auto"/>
          <w:kern w:val="2"/>
          <w:sz w:val="24"/>
          <w:szCs w:val="24"/>
        </w:rPr>
        <w:t>また</w:t>
      </w:r>
      <w:r w:rsidR="009D0767" w:rsidRPr="00F53D41">
        <w:rPr>
          <w:rFonts w:ascii="ＭＳ ゴシック" w:eastAsia="ＭＳ ゴシック" w:hAnsi="ＭＳ ゴシック" w:cs="Batang" w:hint="eastAsia"/>
          <w:color w:val="auto"/>
          <w:kern w:val="2"/>
          <w:sz w:val="24"/>
          <w:szCs w:val="24"/>
        </w:rPr>
        <w:t>金氏の考え</w:t>
      </w:r>
      <w:r w:rsidR="00621CE8">
        <w:rPr>
          <w:rFonts w:ascii="ＭＳ ゴシック" w:eastAsia="ＭＳ ゴシック" w:hAnsi="ＭＳ ゴシック" w:cs="Batang" w:hint="eastAsia"/>
          <w:color w:val="auto"/>
          <w:kern w:val="2"/>
          <w:sz w:val="24"/>
          <w:szCs w:val="24"/>
        </w:rPr>
        <w:t>も紹介しておきます</w:t>
      </w:r>
      <w:r w:rsidR="009D0767" w:rsidRPr="00F53D41">
        <w:rPr>
          <w:rFonts w:ascii="ＭＳ ゴシック" w:eastAsia="ＭＳ ゴシック" w:hAnsi="ＭＳ ゴシック" w:cs="Batang" w:hint="eastAsia"/>
          <w:color w:val="auto"/>
          <w:kern w:val="2"/>
          <w:sz w:val="24"/>
          <w:szCs w:val="24"/>
        </w:rPr>
        <w:t xml:space="preserve">（金東昭　</w:t>
      </w:r>
      <w:r w:rsidR="009D0767" w:rsidRPr="00F53D41">
        <w:rPr>
          <w:rFonts w:ascii="ＭＳ ゴシック" w:eastAsia="ＭＳ ゴシック" w:hAnsi="ＭＳ ゴシック" w:cs="Batang"/>
          <w:color w:val="auto"/>
          <w:kern w:val="2"/>
          <w:sz w:val="24"/>
          <w:szCs w:val="24"/>
        </w:rPr>
        <w:t>2003：114）</w:t>
      </w:r>
      <w:r w:rsidR="009D0767" w:rsidRPr="00F53D41">
        <w:rPr>
          <w:rFonts w:ascii="ＭＳ ゴシック" w:eastAsia="ＭＳ ゴシック" w:hAnsi="ＭＳ ゴシック" w:cs="Batang" w:hint="eastAsia"/>
          <w:color w:val="auto"/>
          <w:kern w:val="2"/>
          <w:sz w:val="24"/>
          <w:szCs w:val="24"/>
        </w:rPr>
        <w:t>。</w:t>
      </w:r>
    </w:p>
    <w:p w14:paraId="370C069F" w14:textId="77777777" w:rsidR="009D0767" w:rsidRDefault="009D0767" w:rsidP="009D0767">
      <w:pPr>
        <w:rPr>
          <w:rFonts w:ascii="ＭＳ ゴシック" w:eastAsia="ＭＳ ゴシック" w:hAnsi="ＭＳ ゴシック" w:cs="Batang"/>
          <w:sz w:val="24"/>
          <w:szCs w:val="24"/>
        </w:rPr>
      </w:pPr>
    </w:p>
    <w:p w14:paraId="6366DB86" w14:textId="1AF6B086" w:rsidR="009D0767" w:rsidRPr="00612DAB" w:rsidRDefault="009D0767" w:rsidP="009D0767">
      <w:pPr>
        <w:ind w:leftChars="100" w:left="200"/>
        <w:rPr>
          <w:rFonts w:ascii="ＭＳ ゴシック" w:eastAsia="ＭＳ ゴシック" w:hAnsi="ＭＳ ゴシック"/>
        </w:rPr>
      </w:pPr>
      <w:r w:rsidRPr="00612DAB">
        <w:rPr>
          <w:rFonts w:ascii="ＭＳ ゴシック" w:eastAsia="ＭＳ ゴシック" w:hAnsi="ＭＳ ゴシック" w:cs="Batang" w:hint="eastAsia"/>
        </w:rPr>
        <w:t>「‘</w:t>
      </w:r>
      <w:r w:rsidRPr="00601590">
        <w:rPr>
          <w:rFonts w:ascii="Batang" w:eastAsia="Batang" w:hAnsi="Batang" w:cs="Batang" w:hint="eastAsia"/>
        </w:rPr>
        <w:t>ㅅ</w:t>
      </w:r>
      <w:r w:rsidRPr="00612DAB">
        <w:rPr>
          <w:rFonts w:ascii="ＭＳ ゴシック" w:eastAsia="ＭＳ ゴシック" w:hAnsi="ＭＳ ゴシック" w:cs="Batang" w:hint="eastAsia"/>
        </w:rPr>
        <w:t>’が[</w:t>
      </w:r>
      <w:r w:rsidRPr="00612DAB">
        <w:rPr>
          <w:rFonts w:ascii="ＭＳ ゴシック" w:eastAsia="ＭＳ ゴシック" w:hAnsi="ＭＳ ゴシック" w:hint="eastAsia"/>
        </w:rPr>
        <w:t>s]音を帯びていたとするならば、‘</w:t>
      </w:r>
      <w:r w:rsidR="007F0664">
        <w:rPr>
          <w:rFonts w:ascii="Malgun Gothic" w:eastAsia="Malgun Gothic" w:hAnsi="Malgun Gothic" w:cs="Malgun Gothic" w:hint="eastAsia"/>
        </w:rPr>
        <w:t>그</w:t>
      </w:r>
      <w:r w:rsidRPr="00601590">
        <w:rPr>
          <w:rFonts w:ascii="Malgun Gothic" w:eastAsia="Malgun Gothic" w:hAnsi="Malgun Gothic" w:cs="Malgun Gothic" w:hint="eastAsia"/>
        </w:rPr>
        <w:t>ᅀᅳ</w:t>
      </w:r>
      <w:r w:rsidRPr="00612DAB">
        <w:rPr>
          <w:rFonts w:ascii="ＭＳ ゴシック" w:eastAsia="ＭＳ ゴシック" w:hAnsi="ＭＳ ゴシック" w:hint="eastAsia"/>
        </w:rPr>
        <w:t>-&gt;</w:t>
      </w:r>
      <w:r w:rsidRPr="00601590">
        <w:rPr>
          <w:rFonts w:ascii="Malgun Gothic" w:eastAsia="Malgun Gothic" w:hAnsi="Malgun Gothic" w:cs="Malgun Gothic" w:hint="eastAsia"/>
        </w:rPr>
        <w:t>ᄭᅳᅀᅳ</w:t>
      </w:r>
      <w:r w:rsidRPr="00612DAB">
        <w:rPr>
          <w:rFonts w:ascii="ＭＳ ゴシック" w:eastAsia="ＭＳ ゴシック" w:hAnsi="ＭＳ ゴシック" w:hint="eastAsia"/>
        </w:rPr>
        <w:t>-，</w:t>
      </w:r>
      <w:r w:rsidR="00685639">
        <w:rPr>
          <w:rFonts w:ascii="Malgun Gothic" w:eastAsia="Malgun Gothic" w:hAnsi="Malgun Gothic" w:cs="Malgun Gothic" w:hint="eastAsia"/>
        </w:rPr>
        <w:t>딯</w:t>
      </w:r>
      <w:r w:rsidR="00DD52BF">
        <w:rPr>
          <w:rFonts w:ascii="Malgun Gothic" w:eastAsiaTheme="minorEastAsia" w:hAnsi="Malgun Gothic" w:cs="Malgun Gothic" w:hint="eastAsia"/>
        </w:rPr>
        <w:t>-</w:t>
      </w:r>
      <w:r w:rsidRPr="00612DAB">
        <w:rPr>
          <w:rFonts w:ascii="ＭＳ ゴシック" w:eastAsia="ＭＳ ゴシック" w:hAnsi="ＭＳ ゴシック" w:hint="eastAsia"/>
        </w:rPr>
        <w:t>&gt;</w:t>
      </w:r>
      <w:r w:rsidRPr="00601590">
        <w:rPr>
          <w:rFonts w:ascii="Malgun Gothic" w:eastAsia="Malgun Gothic" w:hAnsi="Malgun Gothic" w:cs="Malgun Gothic" w:hint="eastAsia"/>
        </w:rPr>
        <w:t>ᄯᅵᇂ</w:t>
      </w:r>
      <w:r w:rsidRPr="00612DAB">
        <w:rPr>
          <w:rFonts w:ascii="ＭＳ ゴシック" w:eastAsia="ＭＳ ゴシック" w:hAnsi="ＭＳ ゴシック" w:hint="eastAsia"/>
        </w:rPr>
        <w:t>-</w:t>
      </w:r>
      <w:r w:rsidRPr="00612DAB">
        <w:rPr>
          <w:rFonts w:ascii="ＭＳ ゴシック" w:eastAsia="ＭＳ ゴシック" w:hAnsi="ＭＳ ゴシック" w:cs="Batang" w:hint="eastAsia"/>
        </w:rPr>
        <w:t>’</w:t>
      </w:r>
      <w:r w:rsidRPr="00612DAB">
        <w:rPr>
          <w:rFonts w:ascii="ＭＳ ゴシック" w:eastAsia="ＭＳ ゴシック" w:hAnsi="ＭＳ ゴシック" w:hint="eastAsia"/>
        </w:rPr>
        <w:t>の変化を</w:t>
      </w:r>
      <w:r w:rsidRPr="00612DAB">
        <w:rPr>
          <w:rFonts w:ascii="ＭＳ ゴシック" w:eastAsia="ＭＳ ゴシック" w:hAnsi="ＭＳ ゴシック" w:cs="Batang" w:hint="eastAsia"/>
        </w:rPr>
        <w:t>‘</w:t>
      </w:r>
      <w:proofErr w:type="spellStart"/>
      <w:r w:rsidRPr="00612DAB">
        <w:rPr>
          <w:rFonts w:ascii="ＭＳ ゴシック" w:eastAsia="ＭＳ ゴシック" w:hAnsi="ＭＳ ゴシック" w:hint="eastAsia"/>
        </w:rPr>
        <w:t>kɨzɨ</w:t>
      </w:r>
      <w:proofErr w:type="spellEnd"/>
      <w:r w:rsidRPr="00612DAB">
        <w:rPr>
          <w:rFonts w:ascii="ＭＳ ゴシック" w:eastAsia="ＭＳ ゴシック" w:hAnsi="ＭＳ ゴシック" w:hint="eastAsia"/>
        </w:rPr>
        <w:t>－&gt;</w:t>
      </w:r>
      <w:proofErr w:type="spellStart"/>
      <w:r w:rsidRPr="00612DAB">
        <w:rPr>
          <w:rFonts w:ascii="ＭＳ ゴシック" w:eastAsia="ＭＳ ゴシック" w:hAnsi="ＭＳ ゴシック" w:hint="eastAsia"/>
        </w:rPr>
        <w:t>skɨzɨ</w:t>
      </w:r>
      <w:proofErr w:type="spellEnd"/>
      <w:r w:rsidRPr="00612DAB">
        <w:rPr>
          <w:rFonts w:ascii="ＭＳ ゴシック" w:eastAsia="ＭＳ ゴシック" w:hAnsi="ＭＳ ゴシック" w:hint="eastAsia"/>
        </w:rPr>
        <w:t>，</w:t>
      </w:r>
      <w:proofErr w:type="spellStart"/>
      <w:r w:rsidRPr="00612DAB">
        <w:rPr>
          <w:rFonts w:ascii="ＭＳ ゴシック" w:eastAsia="ＭＳ ゴシック" w:hAnsi="ＭＳ ゴシック" w:hint="eastAsia"/>
        </w:rPr>
        <w:t>tih</w:t>
      </w:r>
      <w:proofErr w:type="spellEnd"/>
      <w:r w:rsidRPr="00612DAB">
        <w:rPr>
          <w:rFonts w:ascii="ＭＳ ゴシック" w:eastAsia="ＭＳ ゴシック" w:hAnsi="ＭＳ ゴシック" w:hint="eastAsia"/>
        </w:rPr>
        <w:t>-&gt;</w:t>
      </w:r>
      <w:proofErr w:type="spellStart"/>
      <w:r w:rsidRPr="00612DAB">
        <w:rPr>
          <w:rFonts w:ascii="ＭＳ ゴシック" w:eastAsia="ＭＳ ゴシック" w:hAnsi="ＭＳ ゴシック" w:hint="eastAsia"/>
        </w:rPr>
        <w:t>stih</w:t>
      </w:r>
      <w:proofErr w:type="spellEnd"/>
      <w:r w:rsidRPr="00612DAB">
        <w:rPr>
          <w:rFonts w:ascii="ＭＳ ゴシック" w:eastAsia="ＭＳ ゴシック" w:hAnsi="ＭＳ ゴシック" w:hint="eastAsia"/>
        </w:rPr>
        <w:t>-</w:t>
      </w:r>
      <w:r w:rsidRPr="00612DAB">
        <w:rPr>
          <w:rFonts w:ascii="ＭＳ ゴシック" w:eastAsia="ＭＳ ゴシック" w:hAnsi="ＭＳ ゴシック" w:cs="Batang" w:hint="eastAsia"/>
        </w:rPr>
        <w:t>’</w:t>
      </w:r>
      <w:r w:rsidRPr="00612DAB">
        <w:rPr>
          <w:rFonts w:ascii="ＭＳ ゴシック" w:eastAsia="ＭＳ ゴシック" w:hAnsi="ＭＳ ゴシック" w:hint="eastAsia"/>
        </w:rPr>
        <w:t>のように語頭に</w:t>
      </w:r>
      <w:r w:rsidRPr="00612DAB">
        <w:rPr>
          <w:rFonts w:ascii="ＭＳ ゴシック" w:eastAsia="ＭＳ ゴシック" w:hAnsi="ＭＳ ゴシック" w:cs="Batang" w:hint="eastAsia"/>
        </w:rPr>
        <w:t>[</w:t>
      </w:r>
      <w:r w:rsidRPr="00612DAB">
        <w:rPr>
          <w:rFonts w:ascii="ＭＳ ゴシック" w:eastAsia="ＭＳ ゴシック" w:hAnsi="ＭＳ ゴシック" w:hint="eastAsia"/>
        </w:rPr>
        <w:t>s]音が添加される変化と見なければならないのだが、このような音韻変化はある筈がないので、この変化は濃音化現象と考えざるを得ないのである。</w:t>
      </w:r>
      <w:r w:rsidR="00621CE8" w:rsidRPr="00612DAB">
        <w:rPr>
          <w:rFonts w:ascii="ＭＳ ゴシック" w:eastAsia="ＭＳ ゴシック" w:hAnsi="ＭＳ ゴシック" w:hint="eastAsia"/>
        </w:rPr>
        <w:t>（以下、略）</w:t>
      </w:r>
      <w:r w:rsidRPr="00612DAB">
        <w:rPr>
          <w:rFonts w:ascii="ＭＳ ゴシック" w:eastAsia="ＭＳ ゴシック" w:hAnsi="ＭＳ ゴシック" w:hint="eastAsia"/>
        </w:rPr>
        <w:t>」</w:t>
      </w:r>
    </w:p>
    <w:p w14:paraId="7C0094BE" w14:textId="40E28A56" w:rsidR="009D0767" w:rsidRDefault="00B43647" w:rsidP="00715686">
      <w:pPr>
        <w:pStyle w:val="10"/>
        <w:ind w:leftChars="0" w:left="0" w:firstLineChars="100" w:firstLine="200"/>
        <w:rPr>
          <w:rFonts w:ascii="ＭＳ ゴシック" w:eastAsia="ＭＳ ゴシック" w:hAnsi="ＭＳ ゴシック"/>
        </w:rPr>
      </w:pPr>
      <w:r w:rsidRPr="00612DAB">
        <w:rPr>
          <w:rFonts w:ascii="ＭＳ ゴシック" w:eastAsia="ＭＳ ゴシック" w:hAnsi="ＭＳ ゴシック" w:hint="eastAsia"/>
        </w:rPr>
        <w:t xml:space="preserve">　＊現代語の</w:t>
      </w:r>
      <w:r w:rsidR="00AD526A">
        <w:rPr>
          <w:rFonts w:ascii="Malgun Gothic" w:eastAsia="Malgun Gothic" w:hAnsi="Malgun Gothic" w:cs="Malgun Gothic" w:hint="eastAsia"/>
        </w:rPr>
        <w:t>끌</w:t>
      </w:r>
      <w:r w:rsidR="00DD52BF">
        <w:rPr>
          <w:rFonts w:ascii="Malgun Gothic" w:eastAsia="Malgun Gothic" w:hAnsi="Malgun Gothic" w:cs="Malgun Gothic" w:hint="eastAsia"/>
        </w:rPr>
        <w:t>다</w:t>
      </w:r>
      <w:r w:rsidRPr="00612DAB">
        <w:rPr>
          <w:rFonts w:ascii="ＭＳ ゴシック" w:eastAsia="ＭＳ ゴシック" w:hAnsi="ＭＳ ゴシック" w:cs="Malgun Gothic" w:hint="eastAsia"/>
        </w:rPr>
        <w:t>（</w:t>
      </w:r>
      <w:proofErr w:type="spellStart"/>
      <w:r w:rsidRPr="00612DAB">
        <w:rPr>
          <w:rFonts w:ascii="ＭＳ ゴシック" w:eastAsia="ＭＳ ゴシック" w:hAnsi="ＭＳ ゴシック" w:cs="Malgun Gothic" w:hint="eastAsia"/>
        </w:rPr>
        <w:t>kk</w:t>
      </w:r>
      <w:r w:rsidRPr="00612DAB">
        <w:rPr>
          <w:rFonts w:ascii="ＭＳ ゴシック" w:eastAsia="ＭＳ ゴシック" w:hAnsi="ＭＳ ゴシック"/>
        </w:rPr>
        <w:t>ɨrta</w:t>
      </w:r>
      <w:proofErr w:type="spellEnd"/>
      <w:r w:rsidRPr="00612DAB">
        <w:rPr>
          <w:rFonts w:ascii="ＭＳ ゴシック" w:eastAsia="ＭＳ ゴシック" w:hAnsi="ＭＳ ゴシック" w:cs="Malgun Gothic" w:hint="eastAsia"/>
        </w:rPr>
        <w:t>）</w:t>
      </w:r>
      <w:r w:rsidRPr="00612DAB">
        <w:rPr>
          <w:rFonts w:ascii="ＭＳ ゴシック" w:eastAsia="ＭＳ ゴシック" w:hAnsi="ＭＳ ゴシック" w:cs="ＭＳ ゴシック" w:hint="eastAsia"/>
        </w:rPr>
        <w:t>：</w:t>
      </w:r>
      <w:proofErr w:type="spellStart"/>
      <w:r w:rsidRPr="00612DAB">
        <w:rPr>
          <w:rFonts w:ascii="ＭＳ ゴシック" w:eastAsia="ＭＳ ゴシック" w:hAnsi="ＭＳ ゴシック"/>
          <w:vertAlign w:val="superscript"/>
        </w:rPr>
        <w:t>ʔ</w:t>
      </w:r>
      <w:r w:rsidRPr="00612DAB">
        <w:rPr>
          <w:rFonts w:ascii="ＭＳ ゴシック" w:eastAsia="ＭＳ ゴシック" w:hAnsi="ＭＳ ゴシック"/>
        </w:rPr>
        <w:t>kɨrta</w:t>
      </w:r>
      <w:proofErr w:type="spellEnd"/>
      <w:r w:rsidRPr="00612DAB">
        <w:rPr>
          <w:rFonts w:ascii="ＭＳ ゴシック" w:eastAsia="ＭＳ ゴシック" w:hAnsi="ＭＳ ゴシック"/>
        </w:rPr>
        <w:t>「引きつける」</w:t>
      </w:r>
      <w:r w:rsidRPr="00612DAB">
        <w:rPr>
          <w:rFonts w:ascii="ＭＳ ゴシック" w:eastAsia="ＭＳ ゴシック" w:hAnsi="ＭＳ ゴシック" w:hint="eastAsia"/>
        </w:rPr>
        <w:t>。</w:t>
      </w:r>
    </w:p>
    <w:p w14:paraId="3D5740E6" w14:textId="77777777" w:rsidR="00726C44" w:rsidRPr="00612DAB" w:rsidRDefault="00726C44" w:rsidP="00715686">
      <w:pPr>
        <w:pStyle w:val="10"/>
        <w:ind w:leftChars="0" w:left="0" w:firstLineChars="100" w:firstLine="200"/>
        <w:rPr>
          <w:rFonts w:ascii="ＭＳ ゴシック" w:eastAsia="ＭＳ ゴシック" w:hAnsi="ＭＳ ゴシック"/>
        </w:rPr>
      </w:pPr>
    </w:p>
    <w:p w14:paraId="57618567" w14:textId="77777777" w:rsidR="005562DA" w:rsidRPr="00612DAB" w:rsidRDefault="00621CE8" w:rsidP="006B6FBE">
      <w:pPr>
        <w:pStyle w:val="10"/>
        <w:ind w:leftChars="0" w:left="0" w:firstLineChars="100" w:firstLine="240"/>
        <w:rPr>
          <w:rFonts w:ascii="ＭＳ ゴシック" w:eastAsia="ＭＳ ゴシック" w:hAnsi="ＭＳ ゴシック"/>
          <w:color w:val="auto"/>
          <w:kern w:val="2"/>
          <w:sz w:val="24"/>
          <w:szCs w:val="24"/>
        </w:rPr>
      </w:pPr>
      <w:r w:rsidRPr="00612DAB">
        <w:rPr>
          <w:rFonts w:ascii="ＭＳ ゴシック" w:eastAsia="ＭＳ ゴシック" w:hAnsi="ＭＳ ゴシック" w:hint="eastAsia"/>
          <w:sz w:val="24"/>
          <w:szCs w:val="24"/>
        </w:rPr>
        <w:t>このように中世以後</w:t>
      </w:r>
      <w:r w:rsidRPr="00612DAB">
        <w:rPr>
          <w:rFonts w:ascii="ＭＳ ゴシック" w:eastAsia="ＭＳ ゴシック" w:hAnsi="ＭＳ ゴシック"/>
          <w:sz w:val="24"/>
          <w:szCs w:val="24"/>
        </w:rPr>
        <w:t>s音添加の現象</w:t>
      </w:r>
      <w:r w:rsidRPr="00612DAB">
        <w:rPr>
          <w:rFonts w:ascii="ＭＳ ゴシック" w:eastAsia="ＭＳ ゴシック" w:hAnsi="ＭＳ ゴシック" w:hint="eastAsia"/>
          <w:sz w:val="24"/>
          <w:szCs w:val="24"/>
        </w:rPr>
        <w:t>が現れるのですが、金氏も疑念をだされているように</w:t>
      </w:r>
      <w:r w:rsidRPr="00601590">
        <w:rPr>
          <w:rFonts w:ascii="Batang" w:eastAsia="Batang" w:hAnsi="Batang" w:cs="Batang" w:hint="eastAsia"/>
          <w:sz w:val="24"/>
          <w:szCs w:val="24"/>
        </w:rPr>
        <w:t>ㅅ</w:t>
      </w:r>
      <w:r w:rsidRPr="00612DAB">
        <w:rPr>
          <w:rFonts w:ascii="ＭＳ ゴシック" w:eastAsia="ＭＳ ゴシック" w:hAnsi="ＭＳ ゴシック" w:cs="Batang" w:hint="eastAsia"/>
          <w:sz w:val="24"/>
          <w:szCs w:val="24"/>
        </w:rPr>
        <w:t>（通説は</w:t>
      </w:r>
      <w:r w:rsidRPr="00612DAB">
        <w:rPr>
          <w:rFonts w:ascii="ＭＳ ゴシック" w:eastAsia="ＭＳ ゴシック" w:hAnsi="ＭＳ ゴシック"/>
          <w:sz w:val="24"/>
          <w:szCs w:val="24"/>
        </w:rPr>
        <w:t>s</w:t>
      </w:r>
      <w:r w:rsidRPr="00612DAB">
        <w:rPr>
          <w:rFonts w:ascii="ＭＳ ゴシック" w:eastAsia="ＭＳ ゴシック" w:hAnsi="ＭＳ ゴシック" w:hint="eastAsia"/>
          <w:sz w:val="24"/>
          <w:szCs w:val="24"/>
        </w:rPr>
        <w:t>）</w:t>
      </w:r>
      <w:r w:rsidR="00E52FF3" w:rsidRPr="00612DAB">
        <w:rPr>
          <w:rFonts w:ascii="ＭＳ ゴシック" w:eastAsia="ＭＳ ゴシック" w:hAnsi="ＭＳ ゴシック" w:hint="eastAsia"/>
          <w:sz w:val="24"/>
          <w:szCs w:val="24"/>
        </w:rPr>
        <w:t>表記の</w:t>
      </w:r>
      <w:r w:rsidRPr="00612DAB">
        <w:rPr>
          <w:rFonts w:ascii="ＭＳ ゴシック" w:eastAsia="ＭＳ ゴシック" w:hAnsi="ＭＳ ゴシック"/>
          <w:sz w:val="24"/>
          <w:szCs w:val="24"/>
        </w:rPr>
        <w:t>添加</w:t>
      </w:r>
      <w:r w:rsidR="00E52FF3" w:rsidRPr="00612DAB">
        <w:rPr>
          <w:rFonts w:ascii="ＭＳ ゴシック" w:eastAsia="ＭＳ ゴシック" w:hAnsi="ＭＳ ゴシック" w:hint="eastAsia"/>
          <w:sz w:val="24"/>
          <w:szCs w:val="24"/>
        </w:rPr>
        <w:t>を</w:t>
      </w:r>
      <w:r w:rsidRPr="00612DAB">
        <w:rPr>
          <w:rFonts w:ascii="ＭＳ ゴシック" w:eastAsia="ＭＳ ゴシック" w:hAnsi="ＭＳ ゴシック"/>
          <w:sz w:val="24"/>
          <w:szCs w:val="24"/>
        </w:rPr>
        <w:t>s</w:t>
      </w:r>
      <w:r w:rsidRPr="00612DAB">
        <w:rPr>
          <w:rFonts w:ascii="ＭＳ ゴシック" w:eastAsia="ＭＳ ゴシック" w:hAnsi="ＭＳ ゴシック" w:hint="eastAsia"/>
          <w:sz w:val="24"/>
          <w:szCs w:val="24"/>
        </w:rPr>
        <w:t>音</w:t>
      </w:r>
      <w:r w:rsidRPr="00612DAB">
        <w:rPr>
          <w:rFonts w:ascii="ＭＳ ゴシック" w:eastAsia="ＭＳ ゴシック" w:hAnsi="ＭＳ ゴシック"/>
          <w:sz w:val="24"/>
          <w:szCs w:val="24"/>
        </w:rPr>
        <w:t>添加</w:t>
      </w:r>
      <w:r w:rsidRPr="00612DAB">
        <w:rPr>
          <w:rFonts w:ascii="ＭＳ ゴシック" w:eastAsia="ＭＳ ゴシック" w:hAnsi="ＭＳ ゴシック" w:hint="eastAsia"/>
          <w:sz w:val="24"/>
          <w:szCs w:val="24"/>
        </w:rPr>
        <w:t>と考えると矛盾が起き</w:t>
      </w:r>
      <w:r w:rsidR="00E52FF3" w:rsidRPr="00612DAB">
        <w:rPr>
          <w:rFonts w:ascii="ＭＳ ゴシック" w:eastAsia="ＭＳ ゴシック" w:hAnsi="ＭＳ ゴシック" w:hint="eastAsia"/>
          <w:sz w:val="24"/>
          <w:szCs w:val="24"/>
        </w:rPr>
        <w:t>ます。そこでこの</w:t>
      </w:r>
      <w:r w:rsidR="00E52FF3" w:rsidRPr="00601590">
        <w:rPr>
          <w:rFonts w:ascii="Batang" w:eastAsia="Batang" w:hAnsi="Batang" w:cs="Batang" w:hint="eastAsia"/>
          <w:sz w:val="24"/>
          <w:szCs w:val="24"/>
        </w:rPr>
        <w:t>ㅺ</w:t>
      </w:r>
      <w:r w:rsidR="00E52FF3" w:rsidRPr="00612DAB">
        <w:rPr>
          <w:rFonts w:ascii="ＭＳ ゴシック" w:eastAsia="ＭＳ ゴシック" w:hAnsi="ＭＳ ゴシック" w:cs="Batang" w:hint="eastAsia"/>
          <w:sz w:val="24"/>
          <w:szCs w:val="24"/>
        </w:rPr>
        <w:t>（</w:t>
      </w:r>
      <w:proofErr w:type="spellStart"/>
      <w:r w:rsidRPr="00612DAB">
        <w:rPr>
          <w:rFonts w:ascii="ＭＳ ゴシック" w:eastAsia="ＭＳ ゴシック" w:hAnsi="ＭＳ ゴシック"/>
          <w:sz w:val="24"/>
          <w:szCs w:val="24"/>
        </w:rPr>
        <w:t>sk</w:t>
      </w:r>
      <w:proofErr w:type="spellEnd"/>
      <w:r w:rsidR="00E52FF3" w:rsidRPr="00612DAB">
        <w:rPr>
          <w:rFonts w:ascii="ＭＳ ゴシック" w:eastAsia="ＭＳ ゴシック" w:hAnsi="ＭＳ ゴシック" w:hint="eastAsia"/>
          <w:sz w:val="24"/>
          <w:szCs w:val="24"/>
        </w:rPr>
        <w:t>）子音は複子音</w:t>
      </w:r>
      <w:proofErr w:type="spellStart"/>
      <w:r w:rsidR="00E52FF3" w:rsidRPr="00612DAB">
        <w:rPr>
          <w:rFonts w:ascii="ＭＳ ゴシック" w:eastAsia="ＭＳ ゴシック" w:hAnsi="ＭＳ ゴシック"/>
          <w:sz w:val="24"/>
          <w:szCs w:val="24"/>
        </w:rPr>
        <w:t>sk</w:t>
      </w:r>
      <w:proofErr w:type="spellEnd"/>
      <w:r w:rsidR="00E52FF3" w:rsidRPr="00612DAB">
        <w:rPr>
          <w:rFonts w:ascii="ＭＳ ゴシック" w:eastAsia="ＭＳ ゴシック" w:hAnsi="ＭＳ ゴシック" w:hint="eastAsia"/>
          <w:sz w:val="24"/>
          <w:szCs w:val="24"/>
        </w:rPr>
        <w:t>でなく濃音であったとされています。この通説は</w:t>
      </w:r>
      <w:r w:rsidR="00E52FF3" w:rsidRPr="00601590">
        <w:rPr>
          <w:rFonts w:ascii="Batang" w:eastAsia="Batang" w:hAnsi="Batang" w:cs="Batang" w:hint="eastAsia"/>
          <w:sz w:val="24"/>
          <w:szCs w:val="24"/>
        </w:rPr>
        <w:t>ㅅ</w:t>
      </w:r>
      <w:r w:rsidR="00E52FF3" w:rsidRPr="00612DAB">
        <w:rPr>
          <w:rFonts w:ascii="ＭＳ ゴシック" w:eastAsia="ＭＳ ゴシック" w:hAnsi="ＭＳ ゴシック"/>
          <w:sz w:val="24"/>
          <w:szCs w:val="24"/>
        </w:rPr>
        <w:t>表記の添加をs音添加と</w:t>
      </w:r>
      <w:r w:rsidR="00E52FF3" w:rsidRPr="00612DAB">
        <w:rPr>
          <w:rFonts w:ascii="ＭＳ ゴシック" w:eastAsia="ＭＳ ゴシック" w:hAnsi="ＭＳ ゴシック" w:hint="eastAsia"/>
          <w:sz w:val="24"/>
          <w:szCs w:val="24"/>
        </w:rPr>
        <w:t>直截に考え</w:t>
      </w:r>
      <w:r w:rsidR="006B6FBE" w:rsidRPr="00612DAB">
        <w:rPr>
          <w:rFonts w:ascii="ＭＳ ゴシック" w:eastAsia="ＭＳ ゴシック" w:hAnsi="ＭＳ ゴシック" w:hint="eastAsia"/>
          <w:sz w:val="24"/>
          <w:szCs w:val="24"/>
        </w:rPr>
        <w:t>、それによっておこる矛盾を解決するために生まれたアイディアです。そこで</w:t>
      </w:r>
      <w:r w:rsidR="006B6FBE" w:rsidRPr="00601590">
        <w:rPr>
          <w:rFonts w:ascii="Batang" w:eastAsia="Batang" w:hAnsi="Batang" w:cs="Batang" w:hint="eastAsia"/>
          <w:sz w:val="24"/>
          <w:szCs w:val="24"/>
        </w:rPr>
        <w:t>ㅅ</w:t>
      </w:r>
      <w:r w:rsidR="006B6FBE" w:rsidRPr="00612DAB">
        <w:rPr>
          <w:rFonts w:ascii="ＭＳ ゴシック" w:eastAsia="ＭＳ ゴシック" w:hAnsi="ＭＳ ゴシック" w:cs="ＭＳ ゴシック" w:hint="eastAsia"/>
          <w:sz w:val="24"/>
          <w:szCs w:val="24"/>
        </w:rPr>
        <w:t>表記の添加を</w:t>
      </w:r>
      <w:r w:rsidR="006B6FBE" w:rsidRPr="00612DAB">
        <w:rPr>
          <w:rFonts w:ascii="ＭＳ ゴシック" w:eastAsia="ＭＳ ゴシック" w:hAnsi="ＭＳ ゴシック"/>
          <w:sz w:val="24"/>
          <w:szCs w:val="24"/>
        </w:rPr>
        <w:t>s音添加</w:t>
      </w:r>
      <w:r w:rsidR="006B6FBE" w:rsidRPr="00612DAB">
        <w:rPr>
          <w:rFonts w:ascii="ＭＳ ゴシック" w:eastAsia="ＭＳ ゴシック" w:hAnsi="ＭＳ ゴシック" w:hint="eastAsia"/>
          <w:sz w:val="24"/>
          <w:szCs w:val="24"/>
        </w:rPr>
        <w:t>と同一視する考えを破棄して新たに次のようなアイディアを考えることにします。</w:t>
      </w:r>
      <w:proofErr w:type="spellStart"/>
      <w:r w:rsidR="00F27283" w:rsidRPr="00612DAB">
        <w:rPr>
          <w:rFonts w:ascii="ＭＳ ゴシック" w:eastAsia="ＭＳ ゴシック" w:hAnsi="ＭＳ ゴシック" w:hint="eastAsia"/>
          <w:sz w:val="24"/>
          <w:szCs w:val="24"/>
        </w:rPr>
        <w:t>kɨzɨ</w:t>
      </w:r>
      <w:proofErr w:type="spellEnd"/>
      <w:r w:rsidR="00526512" w:rsidRPr="00612DAB">
        <w:rPr>
          <w:rFonts w:ascii="ＭＳ ゴシック" w:eastAsia="ＭＳ ゴシック" w:hAnsi="ＭＳ ゴシック" w:hint="eastAsia"/>
          <w:sz w:val="24"/>
          <w:szCs w:val="24"/>
        </w:rPr>
        <w:t>に</w:t>
      </w:r>
      <w:r w:rsidR="006B6FBE" w:rsidRPr="00612DAB">
        <w:rPr>
          <w:rFonts w:ascii="ＭＳ ゴシック" w:eastAsia="ＭＳ ゴシック" w:hAnsi="ＭＳ ゴシック" w:hint="eastAsia"/>
          <w:color w:val="auto"/>
          <w:sz w:val="24"/>
          <w:szCs w:val="24"/>
        </w:rPr>
        <w:t>sが生まれ、そのs</w:t>
      </w:r>
      <w:r w:rsidR="009B5F6A" w:rsidRPr="00612DAB">
        <w:rPr>
          <w:rFonts w:ascii="ＭＳ ゴシック" w:eastAsia="ＭＳ ゴシック" w:hAnsi="ＭＳ ゴシック"/>
          <w:sz w:val="24"/>
          <w:szCs w:val="24"/>
        </w:rPr>
        <w:t>音が</w:t>
      </w:r>
      <w:proofErr w:type="spellStart"/>
      <w:r w:rsidR="006B6FBE" w:rsidRPr="00612DAB">
        <w:rPr>
          <w:rFonts w:ascii="ＭＳ ゴシック" w:eastAsia="ＭＳ ゴシック" w:hAnsi="ＭＳ ゴシック" w:hint="eastAsia"/>
          <w:sz w:val="24"/>
          <w:szCs w:val="24"/>
        </w:rPr>
        <w:t>kɨzɨ</w:t>
      </w:r>
      <w:proofErr w:type="spellEnd"/>
      <w:r w:rsidR="006B6FBE" w:rsidRPr="00612DAB">
        <w:rPr>
          <w:rFonts w:ascii="ＭＳ ゴシック" w:eastAsia="ＭＳ ゴシック" w:hAnsi="ＭＳ ゴシック" w:hint="eastAsia"/>
          <w:sz w:val="24"/>
          <w:szCs w:val="24"/>
        </w:rPr>
        <w:t>に</w:t>
      </w:r>
      <w:r w:rsidR="009B5F6A" w:rsidRPr="00612DAB">
        <w:rPr>
          <w:rFonts w:ascii="ＭＳ ゴシック" w:eastAsia="ＭＳ ゴシック" w:hAnsi="ＭＳ ゴシック"/>
          <w:sz w:val="24"/>
          <w:szCs w:val="24"/>
        </w:rPr>
        <w:t>添加され</w:t>
      </w:r>
      <w:proofErr w:type="spellStart"/>
      <w:r w:rsidR="00526512" w:rsidRPr="00612DAB">
        <w:rPr>
          <w:rFonts w:ascii="ＭＳ ゴシック" w:eastAsia="ＭＳ ゴシック" w:hAnsi="ＭＳ ゴシック" w:hint="eastAsia"/>
          <w:sz w:val="24"/>
          <w:szCs w:val="24"/>
        </w:rPr>
        <w:t>skɨzɨ</w:t>
      </w:r>
      <w:proofErr w:type="spellEnd"/>
      <w:r w:rsidR="00526512" w:rsidRPr="00612DAB">
        <w:rPr>
          <w:rFonts w:ascii="ＭＳ ゴシック" w:eastAsia="ＭＳ ゴシック" w:hAnsi="ＭＳ ゴシック" w:hint="eastAsia"/>
          <w:sz w:val="24"/>
          <w:szCs w:val="24"/>
        </w:rPr>
        <w:t>になったと</w:t>
      </w:r>
      <w:r w:rsidR="00385F5C" w:rsidRPr="00612DAB">
        <w:rPr>
          <w:rFonts w:ascii="ＭＳ ゴシック" w:eastAsia="ＭＳ ゴシック" w:hAnsi="ＭＳ ゴシック" w:hint="eastAsia"/>
          <w:sz w:val="24"/>
          <w:szCs w:val="24"/>
        </w:rPr>
        <w:t>考える</w:t>
      </w:r>
      <w:r w:rsidR="006B6FBE" w:rsidRPr="00612DAB">
        <w:rPr>
          <w:rFonts w:ascii="ＭＳ ゴシック" w:eastAsia="ＭＳ ゴシック" w:hAnsi="ＭＳ ゴシック" w:hint="eastAsia"/>
          <w:sz w:val="24"/>
          <w:szCs w:val="24"/>
        </w:rPr>
        <w:t>と</w:t>
      </w:r>
      <w:r w:rsidR="00385F5C" w:rsidRPr="00612DAB">
        <w:rPr>
          <w:rFonts w:ascii="ＭＳ ゴシック" w:eastAsia="ＭＳ ゴシック" w:hAnsi="ＭＳ ゴシック" w:hint="eastAsia"/>
          <w:sz w:val="24"/>
          <w:szCs w:val="24"/>
        </w:rPr>
        <w:t>無から</w:t>
      </w:r>
      <w:r w:rsidR="006B6FBE" w:rsidRPr="00612DAB">
        <w:rPr>
          <w:rFonts w:ascii="ＭＳ ゴシック" w:eastAsia="ＭＳ ゴシック" w:hAnsi="ＭＳ ゴシック" w:hint="eastAsia"/>
          <w:color w:val="auto"/>
          <w:sz w:val="24"/>
          <w:szCs w:val="24"/>
        </w:rPr>
        <w:t>sが生まれた</w:t>
      </w:r>
      <w:r w:rsidR="00B43647" w:rsidRPr="00612DAB">
        <w:rPr>
          <w:rFonts w:ascii="ＭＳ ゴシック" w:eastAsia="ＭＳ ゴシック" w:hAnsi="ＭＳ ゴシック" w:hint="eastAsia"/>
          <w:color w:val="auto"/>
          <w:sz w:val="24"/>
          <w:szCs w:val="24"/>
        </w:rPr>
        <w:t>ことになり</w:t>
      </w:r>
      <w:r w:rsidR="00F27283" w:rsidRPr="00612DAB">
        <w:rPr>
          <w:rFonts w:ascii="ＭＳ ゴシック" w:eastAsia="ＭＳ ゴシック" w:hAnsi="ＭＳ ゴシック" w:hint="eastAsia"/>
          <w:color w:val="auto"/>
          <w:kern w:val="2"/>
          <w:sz w:val="24"/>
          <w:szCs w:val="24"/>
        </w:rPr>
        <w:t>常識に</w:t>
      </w:r>
      <w:r w:rsidR="0021016E" w:rsidRPr="00612DAB">
        <w:rPr>
          <w:rFonts w:ascii="ＭＳ ゴシック" w:eastAsia="ＭＳ ゴシック" w:hAnsi="ＭＳ ゴシック" w:hint="eastAsia"/>
          <w:color w:val="auto"/>
          <w:kern w:val="2"/>
          <w:sz w:val="24"/>
          <w:szCs w:val="24"/>
        </w:rPr>
        <w:t>反します。そこで</w:t>
      </w:r>
      <w:proofErr w:type="spellStart"/>
      <w:r w:rsidR="00385F5C" w:rsidRPr="00612DAB">
        <w:rPr>
          <w:rFonts w:ascii="ＭＳ ゴシック" w:eastAsia="ＭＳ ゴシック" w:hAnsi="ＭＳ ゴシック" w:hint="eastAsia"/>
          <w:sz w:val="24"/>
          <w:szCs w:val="24"/>
        </w:rPr>
        <w:t>kɨzɨ</w:t>
      </w:r>
      <w:r w:rsidR="00385F5C" w:rsidRPr="00612DAB">
        <w:rPr>
          <w:rFonts w:ascii="ＭＳ ゴシック" w:eastAsia="ＭＳ ゴシック" w:hAnsi="ＭＳ ゴシック"/>
          <w:color w:val="auto"/>
          <w:sz w:val="24"/>
          <w:szCs w:val="24"/>
        </w:rPr>
        <w:t>→</w:t>
      </w:r>
      <w:r w:rsidR="00385F5C" w:rsidRPr="00612DAB">
        <w:rPr>
          <w:rFonts w:ascii="ＭＳ ゴシック" w:eastAsia="ＭＳ ゴシック" w:hAnsi="ＭＳ ゴシック" w:hint="eastAsia"/>
          <w:sz w:val="24"/>
          <w:szCs w:val="24"/>
        </w:rPr>
        <w:t>skɨzɨ</w:t>
      </w:r>
      <w:proofErr w:type="spellEnd"/>
      <w:r w:rsidR="0021016E" w:rsidRPr="00612DAB">
        <w:rPr>
          <w:rFonts w:ascii="ＭＳ ゴシック" w:eastAsia="ＭＳ ゴシック" w:hAnsi="ＭＳ ゴシック" w:hint="eastAsia"/>
          <w:color w:val="auto"/>
          <w:kern w:val="2"/>
          <w:sz w:val="24"/>
          <w:szCs w:val="24"/>
        </w:rPr>
        <w:t>のような</w:t>
      </w:r>
      <w:r w:rsidR="00B43647" w:rsidRPr="00612DAB">
        <w:rPr>
          <w:rFonts w:ascii="ＭＳ ゴシック" w:eastAsia="ＭＳ ゴシック" w:hAnsi="ＭＳ ゴシック" w:hint="eastAsia"/>
          <w:color w:val="auto"/>
          <w:kern w:val="2"/>
          <w:sz w:val="24"/>
          <w:szCs w:val="24"/>
        </w:rPr>
        <w:t>ありえない変化は</w:t>
      </w:r>
      <w:r w:rsidR="00916B4B" w:rsidRPr="00612DAB">
        <w:rPr>
          <w:rFonts w:ascii="ＭＳ ゴシック" w:eastAsia="ＭＳ ゴシック" w:hAnsi="ＭＳ ゴシック" w:hint="eastAsia"/>
          <w:color w:val="auto"/>
          <w:kern w:val="2"/>
          <w:sz w:val="24"/>
          <w:szCs w:val="24"/>
        </w:rPr>
        <w:t>考え</w:t>
      </w:r>
      <w:r w:rsidR="00FB60CC" w:rsidRPr="00612DAB">
        <w:rPr>
          <w:rFonts w:ascii="ＭＳ ゴシック" w:eastAsia="ＭＳ ゴシック" w:hAnsi="ＭＳ ゴシック" w:hint="eastAsia"/>
          <w:color w:val="auto"/>
          <w:kern w:val="2"/>
          <w:sz w:val="24"/>
          <w:szCs w:val="24"/>
        </w:rPr>
        <w:t>ないで</w:t>
      </w:r>
      <w:proofErr w:type="spellStart"/>
      <w:r w:rsidR="00385F5C" w:rsidRPr="00612DAB">
        <w:rPr>
          <w:rFonts w:ascii="ＭＳ ゴシック" w:eastAsia="ＭＳ ゴシック" w:hAnsi="ＭＳ ゴシック" w:hint="eastAsia"/>
          <w:color w:val="auto"/>
          <w:kern w:val="2"/>
          <w:sz w:val="24"/>
          <w:szCs w:val="24"/>
        </w:rPr>
        <w:t>k</w:t>
      </w:r>
      <w:r w:rsidR="00385F5C" w:rsidRPr="00612DAB">
        <w:rPr>
          <w:rFonts w:ascii="ＭＳ ゴシック" w:eastAsia="ＭＳ ゴシック" w:hAnsi="ＭＳ ゴシック" w:hint="eastAsia"/>
          <w:sz w:val="24"/>
          <w:szCs w:val="24"/>
        </w:rPr>
        <w:t>ɨzɨ</w:t>
      </w:r>
      <w:proofErr w:type="spellEnd"/>
      <w:r w:rsidR="00385F5C" w:rsidRPr="00612DAB">
        <w:rPr>
          <w:rFonts w:ascii="ＭＳ ゴシック" w:eastAsia="ＭＳ ゴシック" w:hAnsi="ＭＳ ゴシック" w:hint="eastAsia"/>
          <w:sz w:val="24"/>
          <w:szCs w:val="24"/>
        </w:rPr>
        <w:t>そのものにs</w:t>
      </w:r>
      <w:r w:rsidR="00B43647" w:rsidRPr="00612DAB">
        <w:rPr>
          <w:rFonts w:ascii="ＭＳ ゴシック" w:eastAsia="ＭＳ ゴシック" w:hAnsi="ＭＳ ゴシック" w:hint="eastAsia"/>
          <w:sz w:val="24"/>
          <w:szCs w:val="24"/>
        </w:rPr>
        <w:t>音</w:t>
      </w:r>
      <w:r w:rsidR="00385F5C" w:rsidRPr="00612DAB">
        <w:rPr>
          <w:rFonts w:ascii="ＭＳ ゴシック" w:eastAsia="ＭＳ ゴシック" w:hAnsi="ＭＳ ゴシック" w:hint="eastAsia"/>
          <w:sz w:val="24"/>
          <w:szCs w:val="24"/>
        </w:rPr>
        <w:t>が内在していたと</w:t>
      </w:r>
      <w:r w:rsidR="00385F5C" w:rsidRPr="00612DAB">
        <w:rPr>
          <w:rFonts w:ascii="ＭＳ ゴシック" w:eastAsia="ＭＳ ゴシック" w:hAnsi="ＭＳ ゴシック" w:hint="eastAsia"/>
          <w:color w:val="auto"/>
          <w:kern w:val="2"/>
          <w:sz w:val="24"/>
          <w:szCs w:val="24"/>
        </w:rPr>
        <w:t>考えることにします。そして</w:t>
      </w:r>
      <w:r w:rsidR="0045484F" w:rsidRPr="00612DAB">
        <w:rPr>
          <w:rFonts w:ascii="ＭＳ ゴシック" w:eastAsia="ＭＳ ゴシック" w:hAnsi="ＭＳ ゴシック" w:hint="eastAsia"/>
          <w:color w:val="auto"/>
          <w:kern w:val="2"/>
          <w:sz w:val="24"/>
          <w:szCs w:val="24"/>
        </w:rPr>
        <w:t>そのかわり</w:t>
      </w:r>
      <w:r w:rsidR="00385F5C" w:rsidRPr="00612DAB">
        <w:rPr>
          <w:rFonts w:ascii="ＭＳ ゴシック" w:eastAsia="ＭＳ ゴシック" w:hAnsi="ＭＳ ゴシック" w:hint="eastAsia"/>
          <w:color w:val="auto"/>
          <w:kern w:val="2"/>
          <w:sz w:val="24"/>
          <w:szCs w:val="24"/>
        </w:rPr>
        <w:t>に</w:t>
      </w:r>
      <w:r w:rsidR="0092759E" w:rsidRPr="00612DAB">
        <w:rPr>
          <w:rFonts w:ascii="ＭＳ ゴシック" w:eastAsia="ＭＳ ゴシック" w:hAnsi="ＭＳ ゴシック" w:hint="eastAsia"/>
          <w:color w:val="auto"/>
          <w:kern w:val="2"/>
          <w:sz w:val="24"/>
          <w:szCs w:val="24"/>
        </w:rPr>
        <w:t>この</w:t>
      </w:r>
      <w:r w:rsidR="0092759E" w:rsidRPr="00612DAB">
        <w:rPr>
          <w:rFonts w:ascii="ＭＳ ゴシック" w:eastAsia="ＭＳ ゴシック" w:hAnsi="ＭＳ ゴシック" w:hint="eastAsia"/>
          <w:sz w:val="24"/>
          <w:szCs w:val="24"/>
        </w:rPr>
        <w:t>s</w:t>
      </w:r>
      <w:r w:rsidR="006B6FBE" w:rsidRPr="00612DAB">
        <w:rPr>
          <w:rFonts w:ascii="ＭＳ ゴシック" w:eastAsia="ＭＳ ゴシック" w:hAnsi="ＭＳ ゴシック" w:hint="eastAsia"/>
          <w:sz w:val="24"/>
          <w:szCs w:val="24"/>
        </w:rPr>
        <w:t>音</w:t>
      </w:r>
      <w:r w:rsidR="0092759E" w:rsidRPr="00612DAB">
        <w:rPr>
          <w:rFonts w:ascii="ＭＳ ゴシック" w:eastAsia="ＭＳ ゴシック" w:hAnsi="ＭＳ ゴシック" w:hint="eastAsia"/>
          <w:sz w:val="24"/>
          <w:szCs w:val="24"/>
        </w:rPr>
        <w:t>を内在している</w:t>
      </w:r>
      <w:proofErr w:type="spellStart"/>
      <w:r w:rsidR="0092759E" w:rsidRPr="00612DAB">
        <w:rPr>
          <w:rFonts w:ascii="ＭＳ ゴシック" w:eastAsia="ＭＳ ゴシック" w:hAnsi="ＭＳ ゴシック"/>
          <w:color w:val="auto"/>
          <w:kern w:val="2"/>
          <w:sz w:val="24"/>
          <w:szCs w:val="24"/>
        </w:rPr>
        <w:t>kɨzɨ</w:t>
      </w:r>
      <w:proofErr w:type="spellEnd"/>
      <w:r w:rsidR="006357E6" w:rsidRPr="00612DAB">
        <w:rPr>
          <w:rFonts w:ascii="ＭＳ ゴシック" w:eastAsia="ＭＳ ゴシック" w:hAnsi="ＭＳ ゴシック" w:hint="eastAsia"/>
          <w:color w:val="auto"/>
          <w:kern w:val="2"/>
          <w:sz w:val="24"/>
          <w:szCs w:val="24"/>
        </w:rPr>
        <w:t>の頭音</w:t>
      </w:r>
      <w:r w:rsidR="0092759E" w:rsidRPr="00612DAB">
        <w:rPr>
          <w:rFonts w:ascii="ＭＳ ゴシック" w:eastAsia="ＭＳ ゴシック" w:hAnsi="ＭＳ ゴシック" w:hint="eastAsia"/>
          <w:color w:val="auto"/>
          <w:kern w:val="2"/>
          <w:sz w:val="24"/>
          <w:szCs w:val="24"/>
        </w:rPr>
        <w:t>は濃音</w:t>
      </w:r>
      <w:r w:rsidR="0092759E" w:rsidRPr="00612DAB">
        <w:rPr>
          <w:rFonts w:ascii="ＭＳ ゴシック" w:eastAsia="ＭＳ ゴシック" w:hAnsi="ＭＳ ゴシック" w:hint="eastAsia"/>
          <w:sz w:val="24"/>
          <w:szCs w:val="24"/>
        </w:rPr>
        <w:t>（</w:t>
      </w:r>
      <w:proofErr w:type="spellStart"/>
      <w:r w:rsidR="0092759E" w:rsidRPr="00612DAB">
        <w:rPr>
          <w:rFonts w:ascii="ＭＳ ゴシック" w:eastAsia="ＭＳ ゴシック" w:hAnsi="ＭＳ ゴシック" w:cs="Batang"/>
          <w:color w:val="auto"/>
          <w:kern w:val="2"/>
          <w:sz w:val="24"/>
          <w:szCs w:val="24"/>
          <w:vertAlign w:val="superscript"/>
        </w:rPr>
        <w:t>ʔ</w:t>
      </w:r>
      <w:r w:rsidR="0092759E" w:rsidRPr="00612DAB">
        <w:rPr>
          <w:rFonts w:ascii="ＭＳ ゴシック" w:eastAsia="ＭＳ ゴシック" w:hAnsi="ＭＳ ゴシック" w:cs="Batang"/>
          <w:color w:val="auto"/>
          <w:kern w:val="2"/>
          <w:sz w:val="24"/>
          <w:szCs w:val="24"/>
        </w:rPr>
        <w:t>k</w:t>
      </w:r>
      <w:proofErr w:type="spellEnd"/>
      <w:r w:rsidR="0092759E" w:rsidRPr="00612DAB">
        <w:rPr>
          <w:rFonts w:ascii="ＭＳ ゴシック" w:eastAsia="ＭＳ ゴシック" w:hAnsi="ＭＳ ゴシック" w:hint="eastAsia"/>
          <w:sz w:val="24"/>
          <w:szCs w:val="24"/>
        </w:rPr>
        <w:t>）ではなく複子音</w:t>
      </w:r>
      <w:proofErr w:type="spellStart"/>
      <w:r w:rsidR="0092759E" w:rsidRPr="00612DAB">
        <w:rPr>
          <w:rFonts w:ascii="ＭＳ ゴシック" w:eastAsia="ＭＳ ゴシック" w:hAnsi="ＭＳ ゴシック" w:hint="eastAsia"/>
          <w:sz w:val="24"/>
          <w:szCs w:val="24"/>
        </w:rPr>
        <w:t>sk</w:t>
      </w:r>
      <w:proofErr w:type="spellEnd"/>
      <w:r w:rsidR="0092759E" w:rsidRPr="00612DAB">
        <w:rPr>
          <w:rFonts w:ascii="ＭＳ ゴシック" w:eastAsia="ＭＳ ゴシック" w:hAnsi="ＭＳ ゴシック" w:hint="eastAsia"/>
          <w:sz w:val="24"/>
          <w:szCs w:val="24"/>
        </w:rPr>
        <w:t>であったと考え</w:t>
      </w:r>
      <w:r w:rsidR="006357E6" w:rsidRPr="00612DAB">
        <w:rPr>
          <w:rFonts w:ascii="ＭＳ ゴシック" w:eastAsia="ＭＳ ゴシック" w:hAnsi="ＭＳ ゴシック" w:hint="eastAsia"/>
          <w:sz w:val="24"/>
          <w:szCs w:val="24"/>
        </w:rPr>
        <w:t>、</w:t>
      </w:r>
      <w:r w:rsidR="0092759E" w:rsidRPr="00612DAB">
        <w:rPr>
          <w:rFonts w:ascii="ＭＳ ゴシック" w:eastAsia="ＭＳ ゴシック" w:hAnsi="ＭＳ ゴシック" w:hint="eastAsia"/>
          <w:sz w:val="24"/>
          <w:szCs w:val="24"/>
        </w:rPr>
        <w:t>この複子音</w:t>
      </w:r>
      <w:proofErr w:type="spellStart"/>
      <w:r w:rsidR="0092759E" w:rsidRPr="00612DAB">
        <w:rPr>
          <w:rFonts w:ascii="ＭＳ ゴシック" w:eastAsia="ＭＳ ゴシック" w:hAnsi="ＭＳ ゴシック" w:hint="eastAsia"/>
          <w:sz w:val="24"/>
          <w:szCs w:val="24"/>
        </w:rPr>
        <w:t>sk</w:t>
      </w:r>
      <w:proofErr w:type="spellEnd"/>
      <w:r w:rsidR="0092759E" w:rsidRPr="00612DAB">
        <w:rPr>
          <w:rFonts w:ascii="ＭＳ ゴシック" w:eastAsia="ＭＳ ゴシック" w:hAnsi="ＭＳ ゴシック" w:hint="eastAsia"/>
          <w:sz w:val="24"/>
          <w:szCs w:val="24"/>
        </w:rPr>
        <w:t>がのち濃音の</w:t>
      </w:r>
      <w:proofErr w:type="spellStart"/>
      <w:r w:rsidR="0092759E" w:rsidRPr="00612DAB">
        <w:rPr>
          <w:rFonts w:ascii="ＭＳ ゴシック" w:eastAsia="ＭＳ ゴシック" w:hAnsi="ＭＳ ゴシック" w:cs="Batang"/>
          <w:color w:val="auto"/>
          <w:kern w:val="2"/>
          <w:sz w:val="24"/>
          <w:szCs w:val="24"/>
          <w:vertAlign w:val="superscript"/>
        </w:rPr>
        <w:t>ʔ</w:t>
      </w:r>
      <w:r w:rsidR="0092759E" w:rsidRPr="00612DAB">
        <w:rPr>
          <w:rFonts w:ascii="ＭＳ ゴシック" w:eastAsia="ＭＳ ゴシック" w:hAnsi="ＭＳ ゴシック" w:cs="Batang"/>
          <w:color w:val="auto"/>
          <w:kern w:val="2"/>
          <w:sz w:val="24"/>
          <w:szCs w:val="24"/>
        </w:rPr>
        <w:t>k</w:t>
      </w:r>
      <w:proofErr w:type="spellEnd"/>
      <w:r w:rsidR="0092759E" w:rsidRPr="00612DAB">
        <w:rPr>
          <w:rFonts w:ascii="ＭＳ ゴシック" w:eastAsia="ＭＳ ゴシック" w:hAnsi="ＭＳ ゴシック" w:cs="Batang" w:hint="eastAsia"/>
          <w:color w:val="auto"/>
          <w:kern w:val="2"/>
          <w:sz w:val="24"/>
          <w:szCs w:val="24"/>
        </w:rPr>
        <w:t>（</w:t>
      </w:r>
      <w:r w:rsidR="006B5ABF" w:rsidRPr="00612DAB">
        <w:rPr>
          <w:rFonts w:ascii="ＭＳ ゴシック" w:eastAsia="ＭＳ ゴシック" w:hAnsi="ＭＳ ゴシック" w:cs="Batang" w:hint="eastAsia"/>
          <w:color w:val="auto"/>
          <w:kern w:val="2"/>
          <w:sz w:val="24"/>
          <w:szCs w:val="24"/>
        </w:rPr>
        <w:t>表記は</w:t>
      </w:r>
      <w:r w:rsidR="0092759E" w:rsidRPr="00612DAB">
        <w:rPr>
          <w:rFonts w:ascii="ＭＳ ゴシック" w:eastAsia="ＭＳ ゴシック" w:hAnsi="ＭＳ ゴシック" w:cs="Batang" w:hint="eastAsia"/>
          <w:color w:val="auto"/>
          <w:kern w:val="2"/>
          <w:sz w:val="24"/>
          <w:szCs w:val="24"/>
        </w:rPr>
        <w:t>kk）</w:t>
      </w:r>
      <w:r w:rsidR="0092759E" w:rsidRPr="00612DAB">
        <w:rPr>
          <w:rFonts w:ascii="ＭＳ ゴシック" w:eastAsia="ＭＳ ゴシック" w:hAnsi="ＭＳ ゴシック" w:hint="eastAsia"/>
          <w:sz w:val="24"/>
          <w:szCs w:val="24"/>
        </w:rPr>
        <w:t>に変化したと</w:t>
      </w:r>
      <w:r w:rsidR="00526512" w:rsidRPr="00612DAB">
        <w:rPr>
          <w:rFonts w:ascii="ＭＳ ゴシック" w:eastAsia="ＭＳ ゴシック" w:hAnsi="ＭＳ ゴシック" w:hint="eastAsia"/>
          <w:sz w:val="24"/>
          <w:szCs w:val="24"/>
        </w:rPr>
        <w:t>考え</w:t>
      </w:r>
      <w:r w:rsidR="0045484F" w:rsidRPr="00612DAB">
        <w:rPr>
          <w:rFonts w:ascii="ＭＳ ゴシック" w:eastAsia="ＭＳ ゴシック" w:hAnsi="ＭＳ ゴシック" w:hint="eastAsia"/>
          <w:sz w:val="24"/>
          <w:szCs w:val="24"/>
        </w:rPr>
        <w:t>ます。</w:t>
      </w:r>
      <w:r w:rsidR="00385F5C" w:rsidRPr="00612DAB">
        <w:rPr>
          <w:rFonts w:ascii="ＭＳ ゴシック" w:eastAsia="ＭＳ ゴシック" w:hAnsi="ＭＳ ゴシック" w:hint="eastAsia"/>
          <w:sz w:val="24"/>
          <w:szCs w:val="24"/>
        </w:rPr>
        <w:t>このように</w:t>
      </w:r>
      <w:r w:rsidR="00B43647" w:rsidRPr="00612DAB">
        <w:rPr>
          <w:rFonts w:ascii="ＭＳ ゴシック" w:eastAsia="ＭＳ ゴシック" w:hAnsi="ＭＳ ゴシック" w:hint="eastAsia"/>
          <w:sz w:val="24"/>
          <w:szCs w:val="24"/>
        </w:rPr>
        <w:t>表記の上では</w:t>
      </w:r>
      <w:proofErr w:type="spellStart"/>
      <w:r w:rsidR="00DA4EE7" w:rsidRPr="00612DAB">
        <w:rPr>
          <w:rFonts w:ascii="ＭＳ ゴシック" w:eastAsia="ＭＳ ゴシック" w:hAnsi="ＭＳ ゴシック" w:hint="eastAsia"/>
          <w:sz w:val="24"/>
          <w:szCs w:val="24"/>
        </w:rPr>
        <w:t>kɨzɨ</w:t>
      </w:r>
      <w:r w:rsidR="00B43647" w:rsidRPr="00612DAB">
        <w:rPr>
          <w:rFonts w:ascii="ＭＳ ゴシック" w:eastAsia="ＭＳ ゴシック" w:hAnsi="ＭＳ ゴシック" w:hint="eastAsia"/>
          <w:sz w:val="24"/>
          <w:szCs w:val="24"/>
        </w:rPr>
        <w:t>k</w:t>
      </w:r>
      <w:r w:rsidR="00B43647" w:rsidRPr="00612DAB">
        <w:rPr>
          <w:rFonts w:ascii="ＭＳ ゴシック" w:eastAsia="ＭＳ ゴシック" w:hAnsi="ＭＳ ゴシック"/>
          <w:color w:val="auto"/>
          <w:sz w:val="24"/>
          <w:szCs w:val="24"/>
        </w:rPr>
        <w:t>→</w:t>
      </w:r>
      <w:r w:rsidR="00DA4EE7" w:rsidRPr="00612DAB">
        <w:rPr>
          <w:rFonts w:ascii="ＭＳ ゴシック" w:eastAsia="ＭＳ ゴシック" w:hAnsi="ＭＳ ゴシック" w:hint="eastAsia"/>
          <w:sz w:val="24"/>
          <w:szCs w:val="24"/>
        </w:rPr>
        <w:t>skɨzɨ</w:t>
      </w:r>
      <w:proofErr w:type="spellEnd"/>
      <w:r w:rsidR="00DA4EE7" w:rsidRPr="00612DAB">
        <w:rPr>
          <w:rFonts w:ascii="ＭＳ ゴシック" w:eastAsia="ＭＳ ゴシック" w:hAnsi="ＭＳ ゴシック" w:hint="eastAsia"/>
          <w:sz w:val="24"/>
          <w:szCs w:val="24"/>
        </w:rPr>
        <w:t xml:space="preserve"> </w:t>
      </w:r>
      <w:r w:rsidR="00B43647" w:rsidRPr="00612DAB">
        <w:rPr>
          <w:rFonts w:ascii="ＭＳ ゴシック" w:eastAsia="ＭＳ ゴシック" w:hAnsi="ＭＳ ゴシック" w:hint="eastAsia"/>
          <w:sz w:val="24"/>
          <w:szCs w:val="24"/>
        </w:rPr>
        <w:t>のような変化がみられたとしても</w:t>
      </w:r>
      <w:proofErr w:type="spellStart"/>
      <w:r w:rsidR="00234BD6" w:rsidRPr="00612DAB">
        <w:rPr>
          <w:rFonts w:ascii="ＭＳ ゴシック" w:eastAsia="ＭＳ ゴシック" w:hAnsi="ＭＳ ゴシック" w:hint="eastAsia"/>
          <w:sz w:val="24"/>
          <w:szCs w:val="24"/>
        </w:rPr>
        <w:t>kɨzɨ</w:t>
      </w:r>
      <w:proofErr w:type="spellEnd"/>
      <w:r w:rsidR="006B6FBE" w:rsidRPr="00612DAB">
        <w:rPr>
          <w:rFonts w:ascii="ＭＳ ゴシック" w:eastAsia="ＭＳ ゴシック" w:hAnsi="ＭＳ ゴシック" w:hint="eastAsia"/>
          <w:sz w:val="24"/>
          <w:szCs w:val="24"/>
        </w:rPr>
        <w:t>の音</w:t>
      </w:r>
      <w:r w:rsidR="00DA4EE7" w:rsidRPr="00612DAB">
        <w:rPr>
          <w:rFonts w:ascii="ＭＳ ゴシック" w:eastAsia="ＭＳ ゴシック" w:hAnsi="ＭＳ ゴシック" w:hint="eastAsia"/>
          <w:sz w:val="24"/>
          <w:szCs w:val="24"/>
        </w:rPr>
        <w:t>と</w:t>
      </w:r>
      <w:proofErr w:type="spellStart"/>
      <w:r w:rsidR="00827553" w:rsidRPr="00612DAB">
        <w:rPr>
          <w:rFonts w:ascii="ＭＳ ゴシック" w:eastAsia="ＭＳ ゴシック" w:hAnsi="ＭＳ ゴシック" w:hint="eastAsia"/>
          <w:sz w:val="24"/>
          <w:szCs w:val="24"/>
        </w:rPr>
        <w:t>skɨzɨ</w:t>
      </w:r>
      <w:proofErr w:type="spellEnd"/>
      <w:r w:rsidR="006B6FBE" w:rsidRPr="00612DAB">
        <w:rPr>
          <w:rFonts w:ascii="ＭＳ ゴシック" w:eastAsia="ＭＳ ゴシック" w:hAnsi="ＭＳ ゴシック" w:hint="eastAsia"/>
          <w:sz w:val="24"/>
          <w:szCs w:val="24"/>
        </w:rPr>
        <w:t>の音</w:t>
      </w:r>
      <w:r w:rsidR="00DA4EE7" w:rsidRPr="00612DAB">
        <w:rPr>
          <w:rFonts w:ascii="ＭＳ ゴシック" w:eastAsia="ＭＳ ゴシック" w:hAnsi="ＭＳ ゴシック" w:hint="eastAsia"/>
          <w:sz w:val="24"/>
          <w:szCs w:val="24"/>
        </w:rPr>
        <w:t>には違いがなかった、つまり同音であったと</w:t>
      </w:r>
      <w:r w:rsidR="004478F7" w:rsidRPr="00612DAB">
        <w:rPr>
          <w:rFonts w:ascii="ＭＳ ゴシック" w:eastAsia="ＭＳ ゴシック" w:hAnsi="ＭＳ ゴシック" w:hint="eastAsia"/>
          <w:sz w:val="24"/>
          <w:szCs w:val="24"/>
        </w:rPr>
        <w:t>考えると</w:t>
      </w:r>
      <w:r w:rsidR="00DA4EE7" w:rsidRPr="00612DAB">
        <w:rPr>
          <w:rFonts w:ascii="ＭＳ ゴシック" w:eastAsia="ＭＳ ゴシック" w:hAnsi="ＭＳ ゴシック" w:hint="eastAsia"/>
          <w:sz w:val="24"/>
          <w:szCs w:val="24"/>
        </w:rPr>
        <w:t>上の</w:t>
      </w:r>
      <w:r w:rsidR="00DA4EE7" w:rsidRPr="00612DAB">
        <w:rPr>
          <w:rFonts w:ascii="ＭＳ ゴシック" w:eastAsia="ＭＳ ゴシック" w:hAnsi="ＭＳ ゴシック" w:cs="Batang" w:hint="eastAsia"/>
          <w:color w:val="auto"/>
          <w:kern w:val="2"/>
          <w:sz w:val="24"/>
          <w:szCs w:val="24"/>
        </w:rPr>
        <w:t>金氏の疑問も解消でき</w:t>
      </w:r>
      <w:r w:rsidR="00AE1486" w:rsidRPr="00612DAB">
        <w:rPr>
          <w:rFonts w:ascii="ＭＳ ゴシック" w:eastAsia="ＭＳ ゴシック" w:hAnsi="ＭＳ ゴシック" w:cs="Batang" w:hint="eastAsia"/>
          <w:color w:val="auto"/>
          <w:kern w:val="2"/>
          <w:sz w:val="24"/>
          <w:szCs w:val="24"/>
        </w:rPr>
        <w:t>ます。そして</w:t>
      </w:r>
      <w:r w:rsidR="003139CD" w:rsidRPr="00612DAB">
        <w:rPr>
          <w:rFonts w:ascii="ＭＳ ゴシック" w:eastAsia="ＭＳ ゴシック" w:hAnsi="ＭＳ ゴシック" w:hint="eastAsia"/>
          <w:sz w:val="24"/>
          <w:szCs w:val="24"/>
        </w:rPr>
        <w:t>複子音</w:t>
      </w:r>
      <w:r w:rsidR="00DA4EE7" w:rsidRPr="00612DAB">
        <w:rPr>
          <w:rFonts w:ascii="ＭＳ ゴシック" w:eastAsia="ＭＳ ゴシック" w:hAnsi="ＭＳ ゴシック" w:hint="eastAsia"/>
          <w:sz w:val="24"/>
          <w:szCs w:val="24"/>
        </w:rPr>
        <w:t>の</w:t>
      </w:r>
      <w:proofErr w:type="spellStart"/>
      <w:r w:rsidR="00DA4EE7" w:rsidRPr="00612DAB">
        <w:rPr>
          <w:rFonts w:ascii="ＭＳ ゴシック" w:eastAsia="ＭＳ ゴシック" w:hAnsi="ＭＳ ゴシック" w:hint="eastAsia"/>
          <w:sz w:val="24"/>
          <w:szCs w:val="24"/>
        </w:rPr>
        <w:t>skɨzɨ</w:t>
      </w:r>
      <w:proofErr w:type="spellEnd"/>
      <w:r w:rsidR="00843246" w:rsidRPr="00612DAB">
        <w:rPr>
          <w:rFonts w:ascii="ＭＳ ゴシック" w:eastAsia="ＭＳ ゴシック" w:hAnsi="ＭＳ ゴシック" w:hint="eastAsia"/>
          <w:sz w:val="24"/>
          <w:szCs w:val="24"/>
        </w:rPr>
        <w:t>が近代</w:t>
      </w:r>
      <w:r w:rsidR="00916B4B" w:rsidRPr="00612DAB">
        <w:rPr>
          <w:rFonts w:ascii="ＭＳ ゴシック" w:eastAsia="ＭＳ ゴシック" w:hAnsi="ＭＳ ゴシック" w:hint="eastAsia"/>
          <w:sz w:val="24"/>
          <w:szCs w:val="24"/>
        </w:rPr>
        <w:t>以降</w:t>
      </w:r>
      <w:r w:rsidR="0045484F" w:rsidRPr="00612DAB">
        <w:rPr>
          <w:rFonts w:ascii="ＭＳ ゴシック" w:eastAsia="ＭＳ ゴシック" w:hAnsi="ＭＳ ゴシック" w:hint="eastAsia"/>
          <w:sz w:val="24"/>
          <w:szCs w:val="24"/>
        </w:rPr>
        <w:t>濃音</w:t>
      </w:r>
      <w:r w:rsidR="00526512" w:rsidRPr="00612DAB">
        <w:rPr>
          <w:rFonts w:ascii="ＭＳ ゴシック" w:eastAsia="ＭＳ ゴシック" w:hAnsi="ＭＳ ゴシック" w:hint="eastAsia"/>
          <w:sz w:val="24"/>
          <w:szCs w:val="24"/>
        </w:rPr>
        <w:t>の</w:t>
      </w:r>
      <w:r w:rsidR="00DA4EE7" w:rsidRPr="00612DAB">
        <w:rPr>
          <w:rFonts w:ascii="ＭＳ ゴシック" w:eastAsia="ＭＳ ゴシック" w:hAnsi="ＭＳ ゴシック" w:hint="eastAsia"/>
          <w:sz w:val="24"/>
          <w:szCs w:val="24"/>
        </w:rPr>
        <w:t xml:space="preserve"> </w:t>
      </w:r>
      <w:proofErr w:type="spellStart"/>
      <w:r w:rsidR="00622874" w:rsidRPr="00612DAB">
        <w:rPr>
          <w:rFonts w:ascii="ＭＳ ゴシック" w:eastAsia="ＭＳ ゴシック" w:hAnsi="ＭＳ ゴシック" w:cs="Batang"/>
          <w:color w:val="auto"/>
          <w:kern w:val="2"/>
          <w:sz w:val="24"/>
          <w:szCs w:val="24"/>
          <w:vertAlign w:val="superscript"/>
        </w:rPr>
        <w:t>ʔ</w:t>
      </w:r>
      <w:r w:rsidR="00DA4EE7" w:rsidRPr="00612DAB">
        <w:rPr>
          <w:rFonts w:ascii="ＭＳ ゴシック" w:eastAsia="ＭＳ ゴシック" w:hAnsi="ＭＳ ゴシック" w:hint="eastAsia"/>
          <w:sz w:val="24"/>
          <w:szCs w:val="24"/>
        </w:rPr>
        <w:t>kɨzɨ</w:t>
      </w:r>
      <w:proofErr w:type="spellEnd"/>
      <w:r w:rsidR="00DA4EE7" w:rsidRPr="00612DAB">
        <w:rPr>
          <w:rFonts w:ascii="ＭＳ ゴシック" w:eastAsia="ＭＳ ゴシック" w:hAnsi="ＭＳ ゴシック" w:cs="Batang" w:hint="eastAsia"/>
          <w:color w:val="auto"/>
          <w:kern w:val="2"/>
          <w:sz w:val="24"/>
          <w:szCs w:val="24"/>
        </w:rPr>
        <w:t>（表記は</w:t>
      </w:r>
      <w:proofErr w:type="spellStart"/>
      <w:r w:rsidR="00DA4EE7" w:rsidRPr="00612DAB">
        <w:rPr>
          <w:rFonts w:ascii="ＭＳ ゴシック" w:eastAsia="ＭＳ ゴシック" w:hAnsi="ＭＳ ゴシック" w:cs="Batang" w:hint="eastAsia"/>
          <w:color w:val="auto"/>
          <w:kern w:val="2"/>
          <w:sz w:val="24"/>
          <w:szCs w:val="24"/>
        </w:rPr>
        <w:t>kk</w:t>
      </w:r>
      <w:r w:rsidR="00DA4EE7" w:rsidRPr="00612DAB">
        <w:rPr>
          <w:rFonts w:ascii="ＭＳ ゴシック" w:eastAsia="ＭＳ ゴシック" w:hAnsi="ＭＳ ゴシック" w:hint="eastAsia"/>
          <w:sz w:val="24"/>
          <w:szCs w:val="24"/>
        </w:rPr>
        <w:t>ɨzɨ</w:t>
      </w:r>
      <w:proofErr w:type="spellEnd"/>
      <w:r w:rsidR="00DA4EE7" w:rsidRPr="00612DAB">
        <w:rPr>
          <w:rFonts w:ascii="ＭＳ ゴシック" w:eastAsia="ＭＳ ゴシック" w:hAnsi="ＭＳ ゴシック" w:cs="Batang" w:hint="eastAsia"/>
          <w:color w:val="auto"/>
          <w:kern w:val="2"/>
          <w:sz w:val="24"/>
          <w:szCs w:val="24"/>
        </w:rPr>
        <w:t>）</w:t>
      </w:r>
      <w:r w:rsidR="0045484F" w:rsidRPr="00612DAB">
        <w:rPr>
          <w:rFonts w:ascii="ＭＳ ゴシック" w:eastAsia="ＭＳ ゴシック" w:hAnsi="ＭＳ ゴシック" w:hint="eastAsia"/>
          <w:sz w:val="24"/>
          <w:szCs w:val="24"/>
        </w:rPr>
        <w:t>に変化した</w:t>
      </w:r>
      <w:r w:rsidR="00843246" w:rsidRPr="00612DAB">
        <w:rPr>
          <w:rFonts w:ascii="ＭＳ ゴシック" w:eastAsia="ＭＳ ゴシック" w:hAnsi="ＭＳ ゴシック" w:hint="eastAsia"/>
          <w:sz w:val="24"/>
          <w:szCs w:val="24"/>
        </w:rPr>
        <w:t>と考え</w:t>
      </w:r>
      <w:r w:rsidR="005562DA" w:rsidRPr="00612DAB">
        <w:rPr>
          <w:rFonts w:ascii="ＭＳ ゴシック" w:eastAsia="ＭＳ ゴシック" w:hAnsi="ＭＳ ゴシック" w:hint="eastAsia"/>
          <w:sz w:val="24"/>
          <w:szCs w:val="24"/>
        </w:rPr>
        <w:t>ると</w:t>
      </w:r>
      <w:proofErr w:type="spellStart"/>
      <w:r w:rsidR="005562DA" w:rsidRPr="00612DAB">
        <w:rPr>
          <w:rFonts w:ascii="ＭＳ ゴシック" w:eastAsia="ＭＳ ゴシック" w:hAnsi="ＭＳ ゴシック" w:hint="eastAsia"/>
          <w:sz w:val="24"/>
          <w:szCs w:val="24"/>
        </w:rPr>
        <w:t>kɨzɨ</w:t>
      </w:r>
      <w:r w:rsidR="005562DA" w:rsidRPr="00612DAB">
        <w:rPr>
          <w:rFonts w:ascii="ＭＳ ゴシック" w:eastAsia="ＭＳ ゴシック" w:hAnsi="ＭＳ ゴシック"/>
          <w:color w:val="auto"/>
          <w:sz w:val="24"/>
          <w:szCs w:val="24"/>
        </w:rPr>
        <w:t>→</w:t>
      </w:r>
      <w:r w:rsidR="005562DA" w:rsidRPr="00612DAB">
        <w:rPr>
          <w:rFonts w:ascii="ＭＳ ゴシック" w:eastAsia="ＭＳ ゴシック" w:hAnsi="ＭＳ ゴシック" w:hint="eastAsia"/>
          <w:sz w:val="24"/>
          <w:szCs w:val="24"/>
        </w:rPr>
        <w:t>skɨzɨ</w:t>
      </w:r>
      <w:proofErr w:type="spellEnd"/>
      <w:r w:rsidR="005562DA" w:rsidRPr="00612DAB">
        <w:rPr>
          <w:rFonts w:ascii="ＭＳ ゴシック" w:eastAsia="ＭＳ ゴシック" w:hAnsi="ＭＳ ゴシック" w:hint="eastAsia"/>
          <w:sz w:val="24"/>
          <w:szCs w:val="24"/>
        </w:rPr>
        <w:t>の</w:t>
      </w:r>
      <w:r w:rsidR="005562DA" w:rsidRPr="00612DAB">
        <w:rPr>
          <w:rFonts w:ascii="ＭＳ ゴシック" w:eastAsia="ＭＳ ゴシック" w:hAnsi="ＭＳ ゴシック" w:hint="eastAsia"/>
          <w:color w:val="auto"/>
          <w:kern w:val="2"/>
          <w:sz w:val="24"/>
          <w:szCs w:val="24"/>
        </w:rPr>
        <w:t>変化をうまく説明できるでし</w:t>
      </w:r>
      <w:r w:rsidR="005562DA" w:rsidRPr="00612DAB">
        <w:rPr>
          <w:rFonts w:ascii="ＭＳ ゴシック" w:eastAsia="ＭＳ ゴシック" w:hAnsi="ＭＳ ゴシック" w:hint="eastAsia"/>
          <w:color w:val="auto"/>
          <w:kern w:val="2"/>
          <w:sz w:val="24"/>
          <w:szCs w:val="24"/>
        </w:rPr>
        <w:lastRenderedPageBreak/>
        <w:t>ょう。</w:t>
      </w:r>
    </w:p>
    <w:p w14:paraId="5347B60E" w14:textId="77777777" w:rsidR="001B70DE" w:rsidRDefault="005562DA" w:rsidP="00726C44">
      <w:pPr>
        <w:pStyle w:val="10"/>
        <w:spacing w:line="360" w:lineRule="exact"/>
        <w:ind w:leftChars="0" w:left="0" w:firstLineChars="100" w:firstLine="240"/>
        <w:rPr>
          <w:rFonts w:ascii="ＭＳ ゴシック" w:eastAsia="ＭＳ ゴシック" w:hAnsi="ＭＳ ゴシック" w:cs="Batang"/>
          <w:color w:val="auto"/>
          <w:kern w:val="2"/>
          <w:sz w:val="24"/>
          <w:szCs w:val="24"/>
        </w:rPr>
      </w:pPr>
      <w:r w:rsidRPr="00612DAB">
        <w:rPr>
          <w:rFonts w:ascii="ＭＳ ゴシック" w:eastAsia="ＭＳ ゴシック" w:hAnsi="ＭＳ ゴシック" w:cs="Batang" w:hint="eastAsia"/>
          <w:color w:val="auto"/>
          <w:kern w:val="2"/>
          <w:sz w:val="24"/>
          <w:szCs w:val="24"/>
        </w:rPr>
        <w:t>ところで高麗鮮初時代の</w:t>
      </w:r>
      <w:r w:rsidRPr="00601590">
        <w:rPr>
          <w:rFonts w:ascii="Batang" w:eastAsia="Batang" w:hAnsi="Batang" w:cs="Batang" w:hint="eastAsia"/>
          <w:color w:val="auto"/>
          <w:kern w:val="2"/>
          <w:sz w:val="24"/>
          <w:szCs w:val="24"/>
        </w:rPr>
        <w:t>ㅳ</w:t>
      </w:r>
      <w:r w:rsidRPr="00612DAB">
        <w:rPr>
          <w:rFonts w:ascii="ＭＳ ゴシック" w:eastAsia="ＭＳ ゴシック" w:hAnsi="ＭＳ ゴシック" w:cs="ＭＳ ゴシック" w:hint="eastAsia"/>
          <w:color w:val="auto"/>
          <w:kern w:val="2"/>
          <w:sz w:val="24"/>
          <w:szCs w:val="24"/>
        </w:rPr>
        <w:t>（</w:t>
      </w:r>
      <w:r w:rsidRPr="00612DAB">
        <w:rPr>
          <w:rFonts w:ascii="ＭＳ ゴシック" w:eastAsia="ＭＳ ゴシック" w:hAnsi="ＭＳ ゴシック" w:cs="Batang"/>
          <w:color w:val="auto"/>
          <w:kern w:val="2"/>
          <w:sz w:val="24"/>
          <w:szCs w:val="24"/>
        </w:rPr>
        <w:t>pt）複子音</w:t>
      </w:r>
      <w:r w:rsidRPr="00612DAB">
        <w:rPr>
          <w:rFonts w:ascii="ＭＳ ゴシック" w:eastAsia="ＭＳ ゴシック" w:hAnsi="ＭＳ ゴシック" w:cs="Batang" w:hint="eastAsia"/>
          <w:color w:val="auto"/>
          <w:kern w:val="2"/>
          <w:sz w:val="24"/>
          <w:szCs w:val="24"/>
        </w:rPr>
        <w:t>にも</w:t>
      </w:r>
      <w:r w:rsidRPr="00612DAB">
        <w:rPr>
          <w:rFonts w:ascii="ＭＳ ゴシック" w:eastAsia="ＭＳ ゴシック" w:hAnsi="ＭＳ ゴシック" w:cs="Batang"/>
          <w:color w:val="auto"/>
          <w:kern w:val="2"/>
          <w:sz w:val="24"/>
          <w:szCs w:val="24"/>
        </w:rPr>
        <w:t>不思議な変化</w:t>
      </w:r>
      <w:r w:rsidRPr="00612DAB">
        <w:rPr>
          <w:rFonts w:ascii="ＭＳ ゴシック" w:eastAsia="ＭＳ ゴシック" w:hAnsi="ＭＳ ゴシック" w:cs="Batang" w:hint="eastAsia"/>
          <w:color w:val="auto"/>
          <w:kern w:val="2"/>
          <w:sz w:val="24"/>
          <w:szCs w:val="24"/>
        </w:rPr>
        <w:t>がみられます。</w:t>
      </w:r>
      <w:r w:rsidRPr="00612DAB">
        <w:rPr>
          <w:rFonts w:ascii="ＭＳ ゴシック" w:eastAsia="ＭＳ ゴシック" w:hAnsi="ＭＳ ゴシック" w:cs="Batang"/>
          <w:color w:val="auto"/>
          <w:kern w:val="2"/>
          <w:sz w:val="24"/>
          <w:szCs w:val="24"/>
        </w:rPr>
        <w:t>前節で『</w:t>
      </w:r>
      <w:r w:rsidRPr="00612DAB">
        <w:rPr>
          <w:rFonts w:ascii="ＭＳ ゴシック" w:eastAsia="ＭＳ ゴシック" w:hAnsi="ＭＳ ゴシック" w:cs="Batang" w:hint="eastAsia"/>
          <w:color w:val="auto"/>
          <w:kern w:val="2"/>
          <w:sz w:val="24"/>
          <w:szCs w:val="24"/>
        </w:rPr>
        <w:t>雞林類事』の「寳妲」（</w:t>
      </w:r>
      <w:proofErr w:type="spellStart"/>
      <w:r w:rsidRPr="00612DAB">
        <w:rPr>
          <w:rFonts w:ascii="ＭＳ ゴシック" w:eastAsia="ＭＳ ゴシック" w:hAnsi="ＭＳ ゴシック" w:cs="Batang"/>
          <w:color w:val="auto"/>
          <w:kern w:val="2"/>
          <w:sz w:val="24"/>
          <w:szCs w:val="24"/>
        </w:rPr>
        <w:t>ptʌ</w:t>
      </w:r>
      <w:r w:rsidR="001B70DE">
        <w:rPr>
          <w:rFonts w:ascii="ＭＳ ゴシック" w:eastAsia="ＭＳ ゴシック" w:hAnsi="ＭＳ ゴシック" w:cs="Batang" w:hint="eastAsia"/>
          <w:color w:val="auto"/>
          <w:kern w:val="2"/>
          <w:sz w:val="24"/>
          <w:szCs w:val="24"/>
        </w:rPr>
        <w:t>r</w:t>
      </w:r>
      <w:proofErr w:type="spellEnd"/>
      <w:r w:rsidRPr="00612DAB">
        <w:rPr>
          <w:rFonts w:ascii="ＭＳ ゴシック" w:eastAsia="ＭＳ ゴシック" w:hAnsi="ＭＳ ゴシック" w:cs="Batang"/>
          <w:color w:val="auto"/>
          <w:kern w:val="2"/>
          <w:sz w:val="24"/>
          <w:szCs w:val="24"/>
        </w:rPr>
        <w:t>）や「高麗詞之事」の「スタリ」（</w:t>
      </w:r>
      <w:proofErr w:type="spellStart"/>
      <w:r w:rsidRPr="00612DAB">
        <w:rPr>
          <w:rFonts w:ascii="ＭＳ ゴシック" w:eastAsia="ＭＳ ゴシック" w:hAnsi="ＭＳ ゴシック" w:cs="Batang"/>
          <w:color w:val="auto"/>
          <w:kern w:val="2"/>
          <w:sz w:val="24"/>
          <w:szCs w:val="24"/>
        </w:rPr>
        <w:t>stʌ</w:t>
      </w:r>
      <w:r w:rsidR="001B70DE">
        <w:rPr>
          <w:rFonts w:ascii="ＭＳ ゴシック" w:eastAsia="ＭＳ ゴシック" w:hAnsi="ＭＳ ゴシック" w:cs="Batang" w:hint="eastAsia"/>
          <w:color w:val="auto"/>
          <w:kern w:val="2"/>
          <w:sz w:val="24"/>
          <w:szCs w:val="24"/>
        </w:rPr>
        <w:t>r</w:t>
      </w:r>
      <w:proofErr w:type="spellEnd"/>
      <w:r w:rsidRPr="00612DAB">
        <w:rPr>
          <w:rFonts w:ascii="ＭＳ ゴシック" w:eastAsia="ＭＳ ゴシック" w:hAnsi="ＭＳ ゴシック" w:cs="Batang"/>
          <w:color w:val="auto"/>
          <w:kern w:val="2"/>
          <w:sz w:val="24"/>
          <w:szCs w:val="24"/>
        </w:rPr>
        <w:t>）の合用並書表記をみました。「實帶」が</w:t>
      </w:r>
      <w:proofErr w:type="spellStart"/>
      <w:r w:rsidRPr="00612DAB">
        <w:rPr>
          <w:rFonts w:ascii="ＭＳ ゴシック" w:eastAsia="ＭＳ ゴシック" w:hAnsi="ＭＳ ゴシック" w:cs="Batang"/>
          <w:color w:val="auto"/>
          <w:kern w:val="2"/>
          <w:sz w:val="24"/>
          <w:szCs w:val="24"/>
        </w:rPr>
        <w:t>stɨi</w:t>
      </w:r>
      <w:proofErr w:type="spellEnd"/>
      <w:r w:rsidRPr="00612DAB">
        <w:rPr>
          <w:rFonts w:ascii="ＭＳ ゴシック" w:eastAsia="ＭＳ ゴシック" w:hAnsi="ＭＳ ゴシック" w:cs="Batang"/>
          <w:color w:val="auto"/>
          <w:kern w:val="2"/>
          <w:sz w:val="24"/>
          <w:szCs w:val="24"/>
        </w:rPr>
        <w:t>を表わしていることを根拠に「寳妲」（</w:t>
      </w:r>
      <w:proofErr w:type="spellStart"/>
      <w:r w:rsidRPr="00612DAB">
        <w:rPr>
          <w:rFonts w:ascii="ＭＳ ゴシック" w:eastAsia="ＭＳ ゴシック" w:hAnsi="ＭＳ ゴシック" w:cs="Batang"/>
          <w:color w:val="auto"/>
          <w:kern w:val="2"/>
          <w:sz w:val="24"/>
          <w:szCs w:val="24"/>
        </w:rPr>
        <w:t>ptʌ</w:t>
      </w:r>
      <w:proofErr w:type="spellEnd"/>
      <w:r w:rsidRPr="00612DAB">
        <w:rPr>
          <w:rFonts w:ascii="ＭＳ ゴシック" w:eastAsia="ＭＳ ゴシック" w:hAnsi="ＭＳ ゴシック" w:cs="Batang"/>
          <w:color w:val="auto"/>
          <w:kern w:val="2"/>
          <w:sz w:val="24"/>
          <w:szCs w:val="24"/>
        </w:rPr>
        <w:t>ｒ）を「「實妲」の誤写であったという可能性も充分考えられる」（福井　2013：73）という見方もあります</w:t>
      </w:r>
      <w:r w:rsidRPr="00612DAB">
        <w:rPr>
          <w:rFonts w:ascii="ＭＳ ゴシック" w:eastAsia="ＭＳ ゴシック" w:hAnsi="ＭＳ ゴシック" w:cs="Batang" w:hint="eastAsia"/>
          <w:color w:val="auto"/>
          <w:kern w:val="2"/>
          <w:sz w:val="24"/>
          <w:szCs w:val="24"/>
        </w:rPr>
        <w:t>。しかし</w:t>
      </w:r>
      <w:r w:rsidRPr="00612DAB">
        <w:rPr>
          <w:rFonts w:ascii="ＭＳ ゴシック" w:eastAsia="ＭＳ ゴシック" w:hAnsi="ＭＳ ゴシック" w:cs="Batang"/>
          <w:color w:val="auto"/>
          <w:kern w:val="2"/>
          <w:sz w:val="24"/>
          <w:szCs w:val="24"/>
        </w:rPr>
        <w:t>「鮮初の</w:t>
      </w:r>
      <w:r w:rsidRPr="00601590">
        <w:rPr>
          <w:rFonts w:ascii="Malgun Gothic" w:eastAsia="Malgun Gothic" w:hAnsi="Malgun Gothic" w:cs="Malgun Gothic" w:hint="eastAsia"/>
          <w:color w:val="auto"/>
          <w:kern w:val="2"/>
          <w:sz w:val="24"/>
          <w:szCs w:val="24"/>
        </w:rPr>
        <w:t>ᄯᆞᆯ</w:t>
      </w:r>
      <w:r w:rsidRPr="00612DAB">
        <w:rPr>
          <w:rFonts w:ascii="ＭＳ ゴシック" w:eastAsia="ＭＳ ゴシック" w:hAnsi="ＭＳ ゴシック" w:cs="ＭＳ ゴシック" w:hint="eastAsia"/>
          <w:color w:val="auto"/>
          <w:kern w:val="2"/>
          <w:sz w:val="24"/>
          <w:szCs w:val="24"/>
        </w:rPr>
        <w:t>は高麗の</w:t>
      </w:r>
      <w:r w:rsidRPr="00601590">
        <w:rPr>
          <w:rFonts w:ascii="Malgun Gothic" w:eastAsia="Malgun Gothic" w:hAnsi="Malgun Gothic" w:cs="Malgun Gothic" w:hint="eastAsia"/>
          <w:color w:val="auto"/>
          <w:kern w:val="2"/>
          <w:sz w:val="24"/>
          <w:szCs w:val="24"/>
        </w:rPr>
        <w:t>ᄠᆞᆯ</w:t>
      </w:r>
      <w:r w:rsidRPr="00612DAB">
        <w:rPr>
          <w:rFonts w:ascii="ＭＳ ゴシック" w:eastAsia="ＭＳ ゴシック" w:hAnsi="ＭＳ ゴシック" w:cs="ＭＳ ゴシック" w:hint="eastAsia"/>
          <w:color w:val="auto"/>
          <w:kern w:val="2"/>
          <w:sz w:val="24"/>
          <w:szCs w:val="24"/>
        </w:rPr>
        <w:t>の轉訛であろう。</w:t>
      </w:r>
      <w:r w:rsidRPr="00601590">
        <w:rPr>
          <w:rFonts w:ascii="Batang" w:eastAsia="Batang" w:hAnsi="Batang" w:cs="Batang" w:hint="eastAsia"/>
          <w:color w:val="auto"/>
          <w:kern w:val="2"/>
          <w:sz w:val="24"/>
          <w:szCs w:val="24"/>
        </w:rPr>
        <w:t>ㅳ</w:t>
      </w:r>
      <w:r w:rsidRPr="00612DAB">
        <w:rPr>
          <w:rFonts w:ascii="ＭＳ ゴシック" w:eastAsia="ＭＳ ゴシック" w:hAnsi="ＭＳ ゴシック" w:cs="ＭＳ ゴシック" w:hint="eastAsia"/>
          <w:color w:val="auto"/>
          <w:kern w:val="2"/>
          <w:sz w:val="24"/>
          <w:szCs w:val="24"/>
        </w:rPr>
        <w:t>（</w:t>
      </w:r>
      <w:r w:rsidRPr="00612DAB">
        <w:rPr>
          <w:rFonts w:ascii="ＭＳ ゴシック" w:eastAsia="ＭＳ ゴシック" w:hAnsi="ＭＳ ゴシック" w:cs="Batang"/>
          <w:color w:val="auto"/>
          <w:kern w:val="2"/>
          <w:sz w:val="24"/>
          <w:szCs w:val="24"/>
        </w:rPr>
        <w:t>pt）の音が</w:t>
      </w:r>
      <w:r w:rsidRPr="00601590">
        <w:rPr>
          <w:rFonts w:ascii="Batang" w:eastAsia="Batang" w:hAnsi="Batang" w:cs="Batang" w:hint="eastAsia"/>
          <w:color w:val="auto"/>
          <w:kern w:val="2"/>
          <w:sz w:val="24"/>
          <w:szCs w:val="24"/>
        </w:rPr>
        <w:t>ㅼ</w:t>
      </w:r>
      <w:r w:rsidRPr="00612DAB">
        <w:rPr>
          <w:rFonts w:ascii="ＭＳ ゴシック" w:eastAsia="ＭＳ ゴシック" w:hAnsi="ＭＳ ゴシック" w:cs="ＭＳ ゴシック" w:hint="eastAsia"/>
          <w:color w:val="auto"/>
          <w:kern w:val="2"/>
          <w:sz w:val="24"/>
          <w:szCs w:val="24"/>
        </w:rPr>
        <w:t>（</w:t>
      </w:r>
      <w:proofErr w:type="spellStart"/>
      <w:r w:rsidRPr="00612DAB">
        <w:rPr>
          <w:rFonts w:ascii="ＭＳ ゴシック" w:eastAsia="ＭＳ ゴシック" w:hAnsi="ＭＳ ゴシック" w:cs="Batang"/>
          <w:color w:val="auto"/>
          <w:kern w:val="2"/>
          <w:sz w:val="24"/>
          <w:szCs w:val="24"/>
        </w:rPr>
        <w:t>st</w:t>
      </w:r>
      <w:proofErr w:type="spellEnd"/>
      <w:r w:rsidRPr="00612DAB">
        <w:rPr>
          <w:rFonts w:ascii="ＭＳ ゴシック" w:eastAsia="ＭＳ ゴシック" w:hAnsi="ＭＳ ゴシック" w:cs="Batang"/>
          <w:color w:val="auto"/>
          <w:kern w:val="2"/>
          <w:sz w:val="24"/>
          <w:szCs w:val="24"/>
        </w:rPr>
        <w:t>）に變はるのは麗鮮を通じての傾向（以下、略）」（前間　昭和49：233）</w:t>
      </w:r>
      <w:r w:rsidRPr="00612DAB">
        <w:rPr>
          <w:rFonts w:ascii="ＭＳ ゴシック" w:eastAsia="ＭＳ ゴシック" w:hAnsi="ＭＳ ゴシック" w:cs="Batang" w:hint="eastAsia"/>
          <w:color w:val="auto"/>
          <w:kern w:val="2"/>
          <w:sz w:val="24"/>
          <w:szCs w:val="24"/>
        </w:rPr>
        <w:t>なので</w:t>
      </w:r>
      <w:r w:rsidRPr="00601590">
        <w:rPr>
          <w:rFonts w:ascii="Malgun Gothic" w:eastAsia="Malgun Gothic" w:hAnsi="Malgun Gothic" w:cs="Malgun Gothic" w:hint="eastAsia"/>
          <w:color w:val="auto"/>
          <w:kern w:val="2"/>
          <w:sz w:val="24"/>
          <w:szCs w:val="24"/>
        </w:rPr>
        <w:t>ᄠᆞᆯ</w:t>
      </w:r>
      <w:r w:rsidRPr="00612DAB">
        <w:rPr>
          <w:rFonts w:ascii="ＭＳ ゴシック" w:eastAsia="ＭＳ ゴシック" w:hAnsi="ＭＳ ゴシック" w:cs="ＭＳ ゴシック" w:hint="eastAsia"/>
          <w:color w:val="auto"/>
          <w:kern w:val="2"/>
          <w:sz w:val="24"/>
          <w:szCs w:val="24"/>
        </w:rPr>
        <w:t>（</w:t>
      </w:r>
      <w:proofErr w:type="spellStart"/>
      <w:r w:rsidRPr="00612DAB">
        <w:rPr>
          <w:rFonts w:ascii="ＭＳ ゴシック" w:eastAsia="ＭＳ ゴシック" w:hAnsi="ＭＳ ゴシック" w:cs="Batang"/>
          <w:color w:val="auto"/>
          <w:kern w:val="2"/>
          <w:sz w:val="24"/>
          <w:szCs w:val="24"/>
        </w:rPr>
        <w:t>ptʌ</w:t>
      </w:r>
      <w:r w:rsidR="001B70DE">
        <w:rPr>
          <w:rFonts w:ascii="ＭＳ ゴシック" w:eastAsia="ＭＳ ゴシック" w:hAnsi="ＭＳ ゴシック" w:cs="Batang" w:hint="eastAsia"/>
          <w:color w:val="auto"/>
          <w:kern w:val="2"/>
          <w:sz w:val="24"/>
          <w:szCs w:val="24"/>
        </w:rPr>
        <w:t>r</w:t>
      </w:r>
      <w:proofErr w:type="spellEnd"/>
      <w:r w:rsidRPr="00612DAB">
        <w:rPr>
          <w:rFonts w:ascii="ＭＳ ゴシック" w:eastAsia="ＭＳ ゴシック" w:hAnsi="ＭＳ ゴシック" w:cs="Batang" w:hint="eastAsia"/>
          <w:color w:val="auto"/>
          <w:kern w:val="2"/>
          <w:sz w:val="24"/>
          <w:szCs w:val="24"/>
        </w:rPr>
        <w:t>：「寳妲」</w:t>
      </w:r>
      <w:r w:rsidRPr="00612DAB">
        <w:rPr>
          <w:rFonts w:ascii="ＭＳ ゴシック" w:eastAsia="ＭＳ ゴシック" w:hAnsi="ＭＳ ゴシック" w:cs="Batang"/>
          <w:color w:val="auto"/>
          <w:kern w:val="2"/>
          <w:sz w:val="24"/>
          <w:szCs w:val="24"/>
        </w:rPr>
        <w:t>）</w:t>
      </w:r>
      <w:r w:rsidRPr="00612DAB">
        <w:rPr>
          <w:rFonts w:ascii="ＭＳ ゴシック" w:eastAsia="ＭＳ ゴシック" w:hAnsi="ＭＳ ゴシック" w:cs="Batang" w:hint="eastAsia"/>
          <w:color w:val="auto"/>
          <w:kern w:val="2"/>
          <w:sz w:val="24"/>
          <w:szCs w:val="24"/>
        </w:rPr>
        <w:t>→</w:t>
      </w:r>
      <w:r w:rsidRPr="00601590">
        <w:rPr>
          <w:rFonts w:ascii="Malgun Gothic" w:eastAsia="Malgun Gothic" w:hAnsi="Malgun Gothic" w:cs="Malgun Gothic" w:hint="eastAsia"/>
          <w:color w:val="auto"/>
          <w:kern w:val="2"/>
          <w:sz w:val="24"/>
          <w:szCs w:val="24"/>
        </w:rPr>
        <w:t>ᄯᆞᆯ</w:t>
      </w:r>
      <w:r w:rsidRPr="00612DAB">
        <w:rPr>
          <w:rFonts w:ascii="ＭＳ ゴシック" w:eastAsia="ＭＳ ゴシック" w:hAnsi="ＭＳ ゴシック" w:cs="ＭＳ ゴシック" w:hint="eastAsia"/>
          <w:color w:val="auto"/>
          <w:kern w:val="2"/>
          <w:sz w:val="24"/>
          <w:szCs w:val="24"/>
        </w:rPr>
        <w:t>（</w:t>
      </w:r>
      <w:proofErr w:type="spellStart"/>
      <w:r w:rsidRPr="00612DAB">
        <w:rPr>
          <w:rFonts w:ascii="ＭＳ ゴシック" w:eastAsia="ＭＳ ゴシック" w:hAnsi="ＭＳ ゴシック" w:cs="Batang"/>
          <w:color w:val="auto"/>
          <w:kern w:val="2"/>
          <w:sz w:val="24"/>
          <w:szCs w:val="24"/>
        </w:rPr>
        <w:t>stʌ</w:t>
      </w:r>
      <w:r w:rsidR="001B70DE">
        <w:rPr>
          <w:rFonts w:ascii="ＭＳ ゴシック" w:eastAsia="ＭＳ ゴシック" w:hAnsi="ＭＳ ゴシック" w:cs="Batang" w:hint="eastAsia"/>
          <w:color w:val="auto"/>
          <w:kern w:val="2"/>
          <w:sz w:val="24"/>
          <w:szCs w:val="24"/>
        </w:rPr>
        <w:t>r</w:t>
      </w:r>
      <w:proofErr w:type="spellEnd"/>
      <w:r w:rsidRPr="00612DAB">
        <w:rPr>
          <w:rFonts w:ascii="ＭＳ ゴシック" w:eastAsia="ＭＳ ゴシック" w:hAnsi="ＭＳ ゴシック" w:cs="ＭＳ ゴシック" w:hint="eastAsia"/>
          <w:color w:val="auto"/>
          <w:kern w:val="2"/>
          <w:sz w:val="24"/>
          <w:szCs w:val="24"/>
        </w:rPr>
        <w:t>）</w:t>
      </w:r>
      <w:r w:rsidR="0061343A" w:rsidRPr="00612DAB">
        <w:rPr>
          <w:rFonts w:ascii="ＭＳ ゴシック" w:eastAsia="ＭＳ ゴシック" w:hAnsi="ＭＳ ゴシック" w:cs="ＭＳ ゴシック" w:hint="eastAsia"/>
          <w:color w:val="auto"/>
          <w:kern w:val="2"/>
          <w:sz w:val="24"/>
          <w:szCs w:val="24"/>
        </w:rPr>
        <w:t>の変化</w:t>
      </w:r>
      <w:r w:rsidRPr="00612DAB">
        <w:rPr>
          <w:rFonts w:ascii="ＭＳ ゴシック" w:eastAsia="ＭＳ ゴシック" w:hAnsi="ＭＳ ゴシック" w:cs="Batang"/>
          <w:color w:val="auto"/>
          <w:kern w:val="2"/>
          <w:sz w:val="24"/>
          <w:szCs w:val="24"/>
        </w:rPr>
        <w:t>とみるほうが自然でしょ</w:t>
      </w:r>
      <w:r w:rsidRPr="00612DAB">
        <w:rPr>
          <w:rFonts w:ascii="ＭＳ ゴシック" w:eastAsia="ＭＳ ゴシック" w:hAnsi="ＭＳ ゴシック" w:cs="Batang" w:hint="eastAsia"/>
          <w:color w:val="auto"/>
          <w:kern w:val="2"/>
          <w:sz w:val="24"/>
          <w:szCs w:val="24"/>
        </w:rPr>
        <w:t>う。</w:t>
      </w:r>
      <w:r w:rsidR="00AE1486" w:rsidRPr="00612DAB">
        <w:rPr>
          <w:rFonts w:ascii="ＭＳ ゴシック" w:eastAsia="ＭＳ ゴシック" w:hAnsi="ＭＳ ゴシック" w:cs="Batang" w:hint="eastAsia"/>
          <w:color w:val="auto"/>
          <w:kern w:val="2"/>
          <w:sz w:val="24"/>
          <w:szCs w:val="24"/>
        </w:rPr>
        <w:t>しかし</w:t>
      </w:r>
      <w:r w:rsidRPr="00612DAB">
        <w:rPr>
          <w:rFonts w:ascii="ＭＳ ゴシック" w:eastAsia="ＭＳ ゴシック" w:hAnsi="ＭＳ ゴシック" w:cs="Batang" w:hint="eastAsia"/>
          <w:color w:val="auto"/>
          <w:kern w:val="2"/>
          <w:sz w:val="24"/>
          <w:szCs w:val="24"/>
        </w:rPr>
        <w:t>「スタリ」については「十五世紀文献に</w:t>
      </w:r>
      <w:proofErr w:type="spellStart"/>
      <w:r w:rsidRPr="00612DAB">
        <w:rPr>
          <w:rFonts w:ascii="ＭＳ ゴシック" w:eastAsia="ＭＳ ゴシック" w:hAnsi="ＭＳ ゴシック" w:cs="Batang"/>
          <w:color w:val="auto"/>
          <w:kern w:val="2"/>
          <w:sz w:val="24"/>
          <w:szCs w:val="24"/>
        </w:rPr>
        <w:t>ptʌ</w:t>
      </w:r>
      <w:r w:rsidR="001B70DE">
        <w:rPr>
          <w:rFonts w:ascii="ＭＳ ゴシック" w:eastAsia="ＭＳ ゴシック" w:hAnsi="ＭＳ ゴシック" w:cs="Batang" w:hint="eastAsia"/>
          <w:color w:val="auto"/>
          <w:kern w:val="2"/>
          <w:sz w:val="24"/>
          <w:szCs w:val="24"/>
        </w:rPr>
        <w:t>r</w:t>
      </w:r>
      <w:proofErr w:type="spellEnd"/>
      <w:r w:rsidRPr="00612DAB">
        <w:rPr>
          <w:rFonts w:ascii="ＭＳ ゴシック" w:eastAsia="ＭＳ ゴシック" w:hAnsi="ＭＳ ゴシック" w:cs="Batang"/>
          <w:color w:val="auto"/>
          <w:kern w:val="2"/>
          <w:sz w:val="24"/>
          <w:szCs w:val="24"/>
        </w:rPr>
        <w:t>と出ず</w:t>
      </w:r>
      <w:proofErr w:type="spellStart"/>
      <w:r w:rsidRPr="00612DAB">
        <w:rPr>
          <w:rFonts w:ascii="ＭＳ ゴシック" w:eastAsia="ＭＳ ゴシック" w:hAnsi="ＭＳ ゴシック" w:cs="Batang"/>
          <w:color w:val="auto"/>
          <w:kern w:val="2"/>
          <w:sz w:val="24"/>
          <w:szCs w:val="24"/>
        </w:rPr>
        <w:t>stʌ</w:t>
      </w:r>
      <w:r w:rsidR="001B70DE">
        <w:rPr>
          <w:rFonts w:ascii="ＭＳ ゴシック" w:eastAsia="ＭＳ ゴシック" w:hAnsi="ＭＳ ゴシック" w:cs="Batang" w:hint="eastAsia"/>
          <w:color w:val="auto"/>
          <w:kern w:val="2"/>
          <w:sz w:val="24"/>
          <w:szCs w:val="24"/>
        </w:rPr>
        <w:t>r</w:t>
      </w:r>
      <w:proofErr w:type="spellEnd"/>
      <w:r w:rsidRPr="00612DAB">
        <w:rPr>
          <w:rFonts w:ascii="ＭＳ ゴシック" w:eastAsia="ＭＳ ゴシック" w:hAnsi="ＭＳ ゴシック" w:cs="Batang"/>
          <w:color w:val="auto"/>
          <w:kern w:val="2"/>
          <w:sz w:val="24"/>
          <w:szCs w:val="24"/>
        </w:rPr>
        <w:t>（娘）と現われている点が理解し難い。</w:t>
      </w:r>
      <w:r w:rsidRPr="00D41E53">
        <w:rPr>
          <w:rFonts w:ascii="ＭＳ ゴシック" w:eastAsia="ＭＳ ゴシック" w:hAnsi="ＭＳ ゴシック" w:cs="Batang"/>
          <w:color w:val="auto"/>
          <w:kern w:val="2"/>
          <w:sz w:val="24"/>
          <w:szCs w:val="24"/>
          <w:vertAlign w:val="superscript"/>
        </w:rPr>
        <w:t>＊</w:t>
      </w:r>
      <w:proofErr w:type="spellStart"/>
      <w:r w:rsidRPr="00612DAB">
        <w:rPr>
          <w:rFonts w:ascii="ＭＳ ゴシック" w:eastAsia="ＭＳ ゴシック" w:hAnsi="ＭＳ ゴシック" w:cs="Batang"/>
          <w:color w:val="auto"/>
          <w:kern w:val="2"/>
          <w:sz w:val="24"/>
          <w:szCs w:val="24"/>
        </w:rPr>
        <w:t>pɔtɔ</w:t>
      </w:r>
      <w:r w:rsidR="001B70DE">
        <w:rPr>
          <w:rFonts w:ascii="ＭＳ ゴシック" w:eastAsia="ＭＳ ゴシック" w:hAnsi="ＭＳ ゴシック" w:cs="Batang" w:hint="eastAsia"/>
          <w:color w:val="auto"/>
          <w:kern w:val="2"/>
          <w:sz w:val="24"/>
          <w:szCs w:val="24"/>
        </w:rPr>
        <w:t>r</w:t>
      </w:r>
      <w:proofErr w:type="spellEnd"/>
      <w:r w:rsidRPr="00612DAB">
        <w:rPr>
          <w:rFonts w:ascii="ＭＳ ゴシック" w:eastAsia="ＭＳ ゴシック" w:hAnsi="ＭＳ ゴシック" w:cs="Batang"/>
          <w:color w:val="auto"/>
          <w:kern w:val="2"/>
          <w:sz w:val="24"/>
          <w:szCs w:val="24"/>
        </w:rPr>
        <w:t>が</w:t>
      </w:r>
      <w:r w:rsidRPr="00D41E53">
        <w:rPr>
          <w:rFonts w:ascii="ＭＳ ゴシック" w:eastAsia="ＭＳ ゴシック" w:hAnsi="ＭＳ ゴシック" w:cs="Batang"/>
          <w:color w:val="auto"/>
          <w:kern w:val="2"/>
          <w:sz w:val="24"/>
          <w:szCs w:val="24"/>
          <w:vertAlign w:val="superscript"/>
        </w:rPr>
        <w:t>＊</w:t>
      </w:r>
      <w:proofErr w:type="spellStart"/>
      <w:r w:rsidRPr="00612DAB">
        <w:rPr>
          <w:rFonts w:ascii="ＭＳ ゴシック" w:eastAsia="ＭＳ ゴシック" w:hAnsi="ＭＳ ゴシック" w:cs="Batang"/>
          <w:color w:val="auto"/>
          <w:kern w:val="2"/>
          <w:sz w:val="24"/>
          <w:szCs w:val="24"/>
        </w:rPr>
        <w:t>ptʌ</w:t>
      </w:r>
      <w:r w:rsidR="00E93218">
        <w:rPr>
          <w:rFonts w:ascii="ＭＳ ゴシック" w:eastAsia="ＭＳ ゴシック" w:hAnsi="ＭＳ ゴシック" w:cs="Batang" w:hint="eastAsia"/>
          <w:color w:val="auto"/>
          <w:kern w:val="2"/>
          <w:sz w:val="24"/>
          <w:szCs w:val="24"/>
        </w:rPr>
        <w:t>r</w:t>
      </w:r>
      <w:proofErr w:type="spellEnd"/>
      <w:r w:rsidRPr="00612DAB">
        <w:rPr>
          <w:rFonts w:ascii="ＭＳ ゴシック" w:eastAsia="ＭＳ ゴシック" w:hAnsi="ＭＳ ゴシック" w:cs="Batang"/>
          <w:color w:val="auto"/>
          <w:kern w:val="2"/>
          <w:sz w:val="24"/>
          <w:szCs w:val="24"/>
        </w:rPr>
        <w:t>の段階を経て十五世紀に</w:t>
      </w:r>
      <w:proofErr w:type="spellStart"/>
      <w:r w:rsidRPr="00612DAB">
        <w:rPr>
          <w:rFonts w:ascii="ＭＳ ゴシック" w:eastAsia="ＭＳ ゴシック" w:hAnsi="ＭＳ ゴシック" w:cs="Batang"/>
          <w:color w:val="auto"/>
          <w:kern w:val="2"/>
          <w:sz w:val="24"/>
          <w:szCs w:val="24"/>
        </w:rPr>
        <w:t>stʌ</w:t>
      </w:r>
      <w:r w:rsidR="001B70DE">
        <w:rPr>
          <w:rFonts w:ascii="ＭＳ ゴシック" w:eastAsia="ＭＳ ゴシック" w:hAnsi="ＭＳ ゴシック" w:cs="Batang" w:hint="eastAsia"/>
          <w:color w:val="auto"/>
          <w:kern w:val="2"/>
          <w:sz w:val="24"/>
          <w:szCs w:val="24"/>
        </w:rPr>
        <w:t>r</w:t>
      </w:r>
      <w:proofErr w:type="spellEnd"/>
      <w:r w:rsidRPr="00612DAB">
        <w:rPr>
          <w:rFonts w:ascii="ＭＳ ゴシック" w:eastAsia="ＭＳ ゴシック" w:hAnsi="ＭＳ ゴシック" w:cs="Batang"/>
          <w:color w:val="auto"/>
          <w:kern w:val="2"/>
          <w:sz w:val="24"/>
          <w:szCs w:val="24"/>
        </w:rPr>
        <w:t>（</w:t>
      </w:r>
      <w:proofErr w:type="spellStart"/>
      <w:r w:rsidRPr="00612DAB">
        <w:rPr>
          <w:rFonts w:ascii="ＭＳ ゴシック" w:eastAsia="ＭＳ ゴシック" w:hAnsi="ＭＳ ゴシック" w:cs="Batang"/>
          <w:color w:val="auto"/>
          <w:kern w:val="2"/>
          <w:sz w:val="24"/>
          <w:szCs w:val="24"/>
        </w:rPr>
        <w:t>st</w:t>
      </w:r>
      <w:proofErr w:type="spellEnd"/>
      <w:r w:rsidRPr="00612DAB">
        <w:rPr>
          <w:rFonts w:ascii="ＭＳ ゴシック" w:eastAsia="ＭＳ ゴシック" w:hAnsi="ＭＳ ゴシック" w:cs="Batang"/>
          <w:color w:val="auto"/>
          <w:kern w:val="2"/>
          <w:sz w:val="24"/>
          <w:szCs w:val="24"/>
        </w:rPr>
        <w:t>は濃音）になったと見る外にないのではないか」（李　1975：111）と</w:t>
      </w:r>
      <w:r w:rsidR="00AE1486" w:rsidRPr="00612DAB">
        <w:rPr>
          <w:rFonts w:ascii="ＭＳ ゴシック" w:eastAsia="ＭＳ ゴシック" w:hAnsi="ＭＳ ゴシック" w:cs="Batang" w:hint="eastAsia"/>
          <w:color w:val="auto"/>
          <w:kern w:val="2"/>
          <w:sz w:val="24"/>
          <w:szCs w:val="24"/>
        </w:rPr>
        <w:t>の指摘があります</w:t>
      </w:r>
      <w:r w:rsidRPr="00612DAB">
        <w:rPr>
          <w:rFonts w:ascii="ＭＳ ゴシック" w:eastAsia="ＭＳ ゴシック" w:hAnsi="ＭＳ ゴシック" w:cs="Batang"/>
          <w:color w:val="auto"/>
          <w:kern w:val="2"/>
          <w:sz w:val="24"/>
          <w:szCs w:val="24"/>
        </w:rPr>
        <w:t>（注21）。</w:t>
      </w:r>
      <w:r w:rsidR="0061343A" w:rsidRPr="00612DAB">
        <w:rPr>
          <w:rFonts w:ascii="ＭＳ ゴシック" w:eastAsia="ＭＳ ゴシック" w:hAnsi="ＭＳ ゴシック" w:cs="Batang" w:hint="eastAsia"/>
          <w:color w:val="auto"/>
          <w:kern w:val="2"/>
          <w:sz w:val="24"/>
          <w:szCs w:val="24"/>
        </w:rPr>
        <w:t>そこでこの問題にたいしても</w:t>
      </w:r>
      <w:proofErr w:type="spellStart"/>
      <w:r w:rsidR="0061343A" w:rsidRPr="00612DAB">
        <w:rPr>
          <w:rFonts w:ascii="ＭＳ ゴシック" w:eastAsia="ＭＳ ゴシック" w:hAnsi="ＭＳ ゴシック" w:cs="Batang"/>
          <w:color w:val="auto"/>
          <w:kern w:val="2"/>
          <w:sz w:val="24"/>
          <w:szCs w:val="24"/>
          <w:vertAlign w:val="superscript"/>
        </w:rPr>
        <w:t>p</w:t>
      </w:r>
      <w:r w:rsidR="0061343A" w:rsidRPr="00612DAB">
        <w:rPr>
          <w:rFonts w:ascii="ＭＳ ゴシック" w:eastAsia="ＭＳ ゴシック" w:hAnsi="ＭＳ ゴシック" w:cs="Batang"/>
          <w:color w:val="auto"/>
          <w:kern w:val="2"/>
          <w:sz w:val="24"/>
          <w:szCs w:val="24"/>
        </w:rPr>
        <w:t>tʌ</w:t>
      </w:r>
      <w:r w:rsidR="001B70DE">
        <w:rPr>
          <w:rFonts w:ascii="ＭＳ ゴシック" w:eastAsia="ＭＳ ゴシック" w:hAnsi="ＭＳ ゴシック" w:cs="Batang" w:hint="eastAsia"/>
          <w:color w:val="auto"/>
          <w:kern w:val="2"/>
          <w:sz w:val="24"/>
          <w:szCs w:val="24"/>
        </w:rPr>
        <w:t>r</w:t>
      </w:r>
      <w:proofErr w:type="spellEnd"/>
      <w:r w:rsidR="0061343A" w:rsidRPr="00612DAB">
        <w:rPr>
          <w:rFonts w:ascii="ＭＳ ゴシック" w:eastAsia="ＭＳ ゴシック" w:hAnsi="ＭＳ ゴシック" w:cs="Batang" w:hint="eastAsia"/>
          <w:color w:val="auto"/>
          <w:kern w:val="2"/>
          <w:sz w:val="24"/>
          <w:szCs w:val="24"/>
        </w:rPr>
        <w:t>にs音が添加され</w:t>
      </w:r>
      <w:proofErr w:type="spellStart"/>
      <w:r w:rsidR="0061343A" w:rsidRPr="00612DAB">
        <w:rPr>
          <w:rFonts w:ascii="ＭＳ ゴシック" w:eastAsia="ＭＳ ゴシック" w:hAnsi="ＭＳ ゴシック" w:cs="Batang"/>
          <w:color w:val="auto"/>
          <w:kern w:val="2"/>
          <w:sz w:val="24"/>
          <w:szCs w:val="24"/>
        </w:rPr>
        <w:t>stʌ</w:t>
      </w:r>
      <w:r w:rsidR="001B70DE">
        <w:rPr>
          <w:rFonts w:ascii="ＭＳ ゴシック" w:eastAsia="ＭＳ ゴシック" w:hAnsi="ＭＳ ゴシック" w:cs="Batang" w:hint="eastAsia"/>
          <w:color w:val="auto"/>
          <w:kern w:val="2"/>
          <w:sz w:val="24"/>
          <w:szCs w:val="24"/>
        </w:rPr>
        <w:t>r</w:t>
      </w:r>
      <w:proofErr w:type="spellEnd"/>
      <w:r w:rsidR="0061343A" w:rsidRPr="00612DAB">
        <w:rPr>
          <w:rFonts w:ascii="ＭＳ ゴシック" w:eastAsia="ＭＳ ゴシック" w:hAnsi="ＭＳ ゴシック" w:cs="Batang" w:hint="eastAsia"/>
          <w:color w:val="auto"/>
          <w:kern w:val="2"/>
          <w:sz w:val="24"/>
          <w:szCs w:val="24"/>
        </w:rPr>
        <w:t>になったと仮に考えてみます。そうするとここでもこの</w:t>
      </w:r>
      <w:proofErr w:type="spellStart"/>
      <w:r w:rsidR="0061343A" w:rsidRPr="00612DAB">
        <w:rPr>
          <w:rFonts w:ascii="ＭＳ ゴシック" w:eastAsia="ＭＳ ゴシック" w:hAnsi="ＭＳ ゴシック" w:cs="Batang"/>
          <w:color w:val="auto"/>
          <w:kern w:val="2"/>
          <w:sz w:val="24"/>
          <w:szCs w:val="24"/>
          <w:vertAlign w:val="superscript"/>
        </w:rPr>
        <w:t>p</w:t>
      </w:r>
      <w:r w:rsidR="0061343A" w:rsidRPr="00612DAB">
        <w:rPr>
          <w:rFonts w:ascii="ＭＳ ゴシック" w:eastAsia="ＭＳ ゴシック" w:hAnsi="ＭＳ ゴシック" w:cs="Batang"/>
          <w:color w:val="auto"/>
          <w:kern w:val="2"/>
          <w:sz w:val="24"/>
          <w:szCs w:val="24"/>
        </w:rPr>
        <w:t>tʌ</w:t>
      </w:r>
      <w:r w:rsidR="00E93218">
        <w:rPr>
          <w:rFonts w:ascii="ＭＳ ゴシック" w:eastAsia="ＭＳ ゴシック" w:hAnsi="ＭＳ ゴシック" w:cs="Batang" w:hint="eastAsia"/>
          <w:color w:val="auto"/>
          <w:kern w:val="2"/>
          <w:sz w:val="24"/>
          <w:szCs w:val="24"/>
        </w:rPr>
        <w:t>r</w:t>
      </w:r>
      <w:proofErr w:type="spellEnd"/>
      <w:r w:rsidR="0061343A" w:rsidRPr="00612DAB">
        <w:rPr>
          <w:rFonts w:ascii="ＭＳ ゴシック" w:eastAsia="ＭＳ ゴシック" w:hAnsi="ＭＳ ゴシック" w:cs="Batang" w:hint="eastAsia"/>
          <w:color w:val="auto"/>
          <w:kern w:val="2"/>
          <w:sz w:val="24"/>
          <w:szCs w:val="24"/>
        </w:rPr>
        <w:t>と</w:t>
      </w:r>
      <w:proofErr w:type="spellStart"/>
      <w:r w:rsidR="0061343A" w:rsidRPr="00612DAB">
        <w:rPr>
          <w:rFonts w:ascii="ＭＳ ゴシック" w:eastAsia="ＭＳ ゴシック" w:hAnsi="ＭＳ ゴシック" w:cs="Batang"/>
          <w:color w:val="auto"/>
          <w:kern w:val="2"/>
          <w:sz w:val="24"/>
          <w:szCs w:val="24"/>
        </w:rPr>
        <w:t>stʌ</w:t>
      </w:r>
      <w:r w:rsidR="00E93218">
        <w:rPr>
          <w:rFonts w:ascii="ＭＳ ゴシック" w:eastAsia="ＭＳ ゴシック" w:hAnsi="ＭＳ ゴシック" w:cs="Batang" w:hint="eastAsia"/>
          <w:color w:val="auto"/>
          <w:kern w:val="2"/>
          <w:sz w:val="24"/>
          <w:szCs w:val="24"/>
        </w:rPr>
        <w:t>r</w:t>
      </w:r>
      <w:proofErr w:type="spellEnd"/>
      <w:r w:rsidR="0061343A" w:rsidRPr="00612DAB">
        <w:rPr>
          <w:rFonts w:ascii="ＭＳ ゴシック" w:eastAsia="ＭＳ ゴシック" w:hAnsi="ＭＳ ゴシック" w:cs="Batang" w:hint="eastAsia"/>
          <w:color w:val="auto"/>
          <w:kern w:val="2"/>
          <w:sz w:val="24"/>
          <w:szCs w:val="24"/>
        </w:rPr>
        <w:t>は</w:t>
      </w:r>
      <w:r w:rsidRPr="00612DAB">
        <w:rPr>
          <w:rFonts w:ascii="ＭＳ ゴシック" w:eastAsia="ＭＳ ゴシック" w:hAnsi="ＭＳ ゴシック" w:hint="eastAsia"/>
          <w:color w:val="auto"/>
          <w:kern w:val="2"/>
          <w:sz w:val="24"/>
          <w:szCs w:val="24"/>
        </w:rPr>
        <w:t>同音</w:t>
      </w:r>
      <w:r w:rsidR="0061343A" w:rsidRPr="00612DAB">
        <w:rPr>
          <w:rFonts w:ascii="ＭＳ ゴシック" w:eastAsia="ＭＳ ゴシック" w:hAnsi="ＭＳ ゴシック" w:hint="eastAsia"/>
          <w:color w:val="auto"/>
          <w:kern w:val="2"/>
          <w:sz w:val="24"/>
          <w:szCs w:val="24"/>
        </w:rPr>
        <w:t>であったが、</w:t>
      </w:r>
      <w:proofErr w:type="spellStart"/>
      <w:r w:rsidR="0061343A" w:rsidRPr="00612DAB">
        <w:rPr>
          <w:rFonts w:ascii="ＭＳ ゴシック" w:eastAsia="ＭＳ ゴシック" w:hAnsi="ＭＳ ゴシック" w:cs="Batang"/>
          <w:color w:val="auto"/>
          <w:kern w:val="2"/>
          <w:sz w:val="24"/>
          <w:szCs w:val="24"/>
          <w:vertAlign w:val="superscript"/>
        </w:rPr>
        <w:t>p</w:t>
      </w:r>
      <w:r w:rsidR="0061343A" w:rsidRPr="00612DAB">
        <w:rPr>
          <w:rFonts w:ascii="ＭＳ ゴシック" w:eastAsia="ＭＳ ゴシック" w:hAnsi="ＭＳ ゴシック" w:cs="Batang"/>
          <w:color w:val="auto"/>
          <w:kern w:val="2"/>
          <w:sz w:val="24"/>
          <w:szCs w:val="24"/>
        </w:rPr>
        <w:t>tʌ</w:t>
      </w:r>
      <w:r w:rsidR="00E93218">
        <w:rPr>
          <w:rFonts w:ascii="ＭＳ ゴシック" w:eastAsia="ＭＳ ゴシック" w:hAnsi="ＭＳ ゴシック" w:cs="Batang" w:hint="eastAsia"/>
          <w:color w:val="auto"/>
          <w:kern w:val="2"/>
          <w:sz w:val="24"/>
          <w:szCs w:val="24"/>
        </w:rPr>
        <w:t>r</w:t>
      </w:r>
      <w:proofErr w:type="spellEnd"/>
      <w:r w:rsidR="0061343A" w:rsidRPr="00612DAB">
        <w:rPr>
          <w:rFonts w:ascii="ＭＳ ゴシック" w:eastAsia="ＭＳ ゴシック" w:hAnsi="ＭＳ ゴシック" w:cs="Batang" w:hint="eastAsia"/>
          <w:color w:val="auto"/>
          <w:kern w:val="2"/>
          <w:sz w:val="24"/>
          <w:szCs w:val="24"/>
        </w:rPr>
        <w:t>にその後s音が添加され</w:t>
      </w:r>
      <w:proofErr w:type="spellStart"/>
      <w:r w:rsidR="0061343A" w:rsidRPr="00612DAB">
        <w:rPr>
          <w:rFonts w:ascii="ＭＳ ゴシック" w:eastAsia="ＭＳ ゴシック" w:hAnsi="ＭＳ ゴシック" w:cs="Batang"/>
          <w:color w:val="auto"/>
          <w:kern w:val="2"/>
          <w:sz w:val="24"/>
          <w:szCs w:val="24"/>
        </w:rPr>
        <w:t>stʌ</w:t>
      </w:r>
      <w:r w:rsidR="00E93218">
        <w:rPr>
          <w:rFonts w:ascii="ＭＳ ゴシック" w:eastAsia="ＭＳ ゴシック" w:hAnsi="ＭＳ ゴシック" w:cs="Batang" w:hint="eastAsia"/>
          <w:color w:val="auto"/>
          <w:kern w:val="2"/>
          <w:sz w:val="24"/>
          <w:szCs w:val="24"/>
        </w:rPr>
        <w:t>r</w:t>
      </w:r>
      <w:proofErr w:type="spellEnd"/>
      <w:r w:rsidR="0061343A" w:rsidRPr="00612DAB">
        <w:rPr>
          <w:rFonts w:ascii="ＭＳ ゴシック" w:eastAsia="ＭＳ ゴシック" w:hAnsi="ＭＳ ゴシック" w:cs="Batang" w:hint="eastAsia"/>
          <w:color w:val="auto"/>
          <w:kern w:val="2"/>
          <w:sz w:val="24"/>
          <w:szCs w:val="24"/>
        </w:rPr>
        <w:t>になったと</w:t>
      </w:r>
      <w:r w:rsidRPr="00612DAB">
        <w:rPr>
          <w:rFonts w:ascii="ＭＳ ゴシック" w:eastAsia="ＭＳ ゴシック" w:hAnsi="ＭＳ ゴシック" w:hint="eastAsia"/>
          <w:color w:val="auto"/>
          <w:kern w:val="2"/>
          <w:sz w:val="24"/>
          <w:szCs w:val="24"/>
        </w:rPr>
        <w:t>考える</w:t>
      </w:r>
      <w:r w:rsidR="0061343A" w:rsidRPr="00612DAB">
        <w:rPr>
          <w:rFonts w:ascii="ＭＳ ゴシック" w:eastAsia="ＭＳ ゴシック" w:hAnsi="ＭＳ ゴシック" w:hint="eastAsia"/>
          <w:color w:val="auto"/>
          <w:kern w:val="2"/>
          <w:sz w:val="24"/>
          <w:szCs w:val="24"/>
        </w:rPr>
        <w:t>ことができるでしょう。このように</w:t>
      </w:r>
      <w:r w:rsidR="0061343A" w:rsidRPr="00612DAB">
        <w:rPr>
          <w:rFonts w:ascii="ＭＳ ゴシック" w:eastAsia="ＭＳ ゴシック" w:hAnsi="ＭＳ ゴシック" w:cs="Batang" w:hint="eastAsia"/>
          <w:color w:val="auto"/>
          <w:kern w:val="2"/>
          <w:sz w:val="24"/>
          <w:szCs w:val="24"/>
        </w:rPr>
        <w:t>s音添加現象を無からs音が添加されたと</w:t>
      </w:r>
      <w:r w:rsidR="00AE1486" w:rsidRPr="00612DAB">
        <w:rPr>
          <w:rFonts w:ascii="ＭＳ ゴシック" w:eastAsia="ＭＳ ゴシック" w:hAnsi="ＭＳ ゴシック" w:cs="Batang" w:hint="eastAsia"/>
          <w:color w:val="auto"/>
          <w:kern w:val="2"/>
          <w:sz w:val="24"/>
          <w:szCs w:val="24"/>
        </w:rPr>
        <w:t>考えず</w:t>
      </w:r>
      <w:r w:rsidR="0061343A" w:rsidRPr="00612DAB">
        <w:rPr>
          <w:rFonts w:ascii="ＭＳ ゴシック" w:eastAsia="ＭＳ ゴシック" w:hAnsi="ＭＳ ゴシック" w:cs="Batang" w:hint="eastAsia"/>
          <w:color w:val="auto"/>
          <w:kern w:val="2"/>
          <w:sz w:val="24"/>
          <w:szCs w:val="24"/>
        </w:rPr>
        <w:t>に同音の異</w:t>
      </w:r>
      <w:r w:rsidR="0061343A" w:rsidRPr="00612DAB">
        <w:rPr>
          <w:rFonts w:ascii="ＭＳ ゴシック" w:eastAsia="ＭＳ ゴシック" w:hAnsi="ＭＳ ゴシック" w:hint="eastAsia"/>
          <w:color w:val="auto"/>
          <w:kern w:val="2"/>
          <w:sz w:val="24"/>
          <w:szCs w:val="24"/>
        </w:rPr>
        <w:t>表記であったと考えるとこれらの問題をうまく</w:t>
      </w:r>
      <w:r w:rsidRPr="00612DAB">
        <w:rPr>
          <w:rFonts w:ascii="ＭＳ ゴシック" w:eastAsia="ＭＳ ゴシック" w:hAnsi="ＭＳ ゴシック" w:cs="Batang" w:hint="eastAsia"/>
          <w:color w:val="auto"/>
          <w:kern w:val="2"/>
          <w:sz w:val="24"/>
          <w:szCs w:val="24"/>
        </w:rPr>
        <w:t>説明</w:t>
      </w:r>
      <w:r w:rsidR="0061343A" w:rsidRPr="00612DAB">
        <w:rPr>
          <w:rFonts w:ascii="ＭＳ ゴシック" w:eastAsia="ＭＳ ゴシック" w:hAnsi="ＭＳ ゴシック" w:cs="Batang" w:hint="eastAsia"/>
          <w:color w:val="auto"/>
          <w:kern w:val="2"/>
          <w:sz w:val="24"/>
          <w:szCs w:val="24"/>
        </w:rPr>
        <w:t>できるでしょう。</w:t>
      </w:r>
      <w:r w:rsidR="00AE1486" w:rsidRPr="00612DAB">
        <w:rPr>
          <w:rFonts w:ascii="ＭＳ ゴシック" w:eastAsia="ＭＳ ゴシック" w:hAnsi="ＭＳ ゴシック" w:cs="Batang" w:hint="eastAsia"/>
          <w:color w:val="auto"/>
          <w:kern w:val="2"/>
          <w:sz w:val="24"/>
          <w:szCs w:val="24"/>
        </w:rPr>
        <w:t>しかし</w:t>
      </w:r>
      <w:proofErr w:type="spellStart"/>
      <w:r w:rsidR="0061343A" w:rsidRPr="00612DAB">
        <w:rPr>
          <w:rFonts w:ascii="ＭＳ ゴシック" w:eastAsia="ＭＳ ゴシック" w:hAnsi="ＭＳ ゴシック" w:cs="Batang"/>
          <w:color w:val="auto"/>
          <w:kern w:val="2"/>
          <w:sz w:val="24"/>
          <w:szCs w:val="24"/>
          <w:vertAlign w:val="superscript"/>
        </w:rPr>
        <w:t>p</w:t>
      </w:r>
      <w:r w:rsidR="0061343A" w:rsidRPr="00612DAB">
        <w:rPr>
          <w:rFonts w:ascii="ＭＳ ゴシック" w:eastAsia="ＭＳ ゴシック" w:hAnsi="ＭＳ ゴシック" w:cs="Batang"/>
          <w:color w:val="auto"/>
          <w:kern w:val="2"/>
          <w:sz w:val="24"/>
          <w:szCs w:val="24"/>
        </w:rPr>
        <w:t>tʌ</w:t>
      </w:r>
      <w:r w:rsidR="00E93218">
        <w:rPr>
          <w:rFonts w:ascii="ＭＳ ゴシック" w:eastAsia="ＭＳ ゴシック" w:hAnsi="ＭＳ ゴシック" w:cs="Batang" w:hint="eastAsia"/>
          <w:color w:val="auto"/>
          <w:kern w:val="2"/>
          <w:sz w:val="24"/>
          <w:szCs w:val="24"/>
        </w:rPr>
        <w:t>r</w:t>
      </w:r>
      <w:proofErr w:type="spellEnd"/>
      <w:r w:rsidR="0061343A" w:rsidRPr="00612DAB">
        <w:rPr>
          <w:rFonts w:ascii="ＭＳ ゴシック" w:eastAsia="ＭＳ ゴシック" w:hAnsi="ＭＳ ゴシック" w:cs="Batang" w:hint="eastAsia"/>
          <w:color w:val="auto"/>
          <w:kern w:val="2"/>
          <w:sz w:val="24"/>
          <w:szCs w:val="24"/>
        </w:rPr>
        <w:t>と</w:t>
      </w:r>
      <w:proofErr w:type="spellStart"/>
      <w:r w:rsidR="0061343A" w:rsidRPr="00612DAB">
        <w:rPr>
          <w:rFonts w:ascii="ＭＳ ゴシック" w:eastAsia="ＭＳ ゴシック" w:hAnsi="ＭＳ ゴシック" w:cs="Batang"/>
          <w:color w:val="auto"/>
          <w:kern w:val="2"/>
          <w:sz w:val="24"/>
          <w:szCs w:val="24"/>
        </w:rPr>
        <w:t>stʌ</w:t>
      </w:r>
      <w:r w:rsidR="00E93218">
        <w:rPr>
          <w:rFonts w:ascii="ＭＳ ゴシック" w:eastAsia="ＭＳ ゴシック" w:hAnsi="ＭＳ ゴシック" w:cs="Batang" w:hint="eastAsia"/>
          <w:color w:val="auto"/>
          <w:kern w:val="2"/>
          <w:sz w:val="24"/>
          <w:szCs w:val="24"/>
        </w:rPr>
        <w:t>r</w:t>
      </w:r>
      <w:proofErr w:type="spellEnd"/>
      <w:r w:rsidR="0061343A" w:rsidRPr="00612DAB">
        <w:rPr>
          <w:rFonts w:ascii="ＭＳ ゴシック" w:eastAsia="ＭＳ ゴシック" w:hAnsi="ＭＳ ゴシック" w:cs="Batang" w:hint="eastAsia"/>
          <w:color w:val="auto"/>
          <w:kern w:val="2"/>
          <w:sz w:val="24"/>
          <w:szCs w:val="24"/>
        </w:rPr>
        <w:t>が同音であったとか</w:t>
      </w:r>
      <w:proofErr w:type="spellStart"/>
      <w:r w:rsidR="0061343A" w:rsidRPr="00612DAB">
        <w:rPr>
          <w:rFonts w:ascii="ＭＳ ゴシック" w:eastAsia="ＭＳ ゴシック" w:hAnsi="ＭＳ ゴシック" w:hint="eastAsia"/>
          <w:sz w:val="24"/>
          <w:szCs w:val="24"/>
        </w:rPr>
        <w:t>kɨzɨ</w:t>
      </w:r>
      <w:proofErr w:type="spellEnd"/>
      <w:r w:rsidR="0061343A" w:rsidRPr="00612DAB">
        <w:rPr>
          <w:rFonts w:ascii="ＭＳ ゴシック" w:eastAsia="ＭＳ ゴシック" w:hAnsi="ＭＳ ゴシック" w:hint="eastAsia"/>
          <w:sz w:val="24"/>
          <w:szCs w:val="24"/>
        </w:rPr>
        <w:t>と</w:t>
      </w:r>
      <w:proofErr w:type="spellStart"/>
      <w:r w:rsidRPr="00612DAB">
        <w:rPr>
          <w:rFonts w:ascii="ＭＳ ゴシック" w:eastAsia="ＭＳ ゴシック" w:hAnsi="ＭＳ ゴシック" w:hint="eastAsia"/>
          <w:sz w:val="24"/>
          <w:szCs w:val="24"/>
        </w:rPr>
        <w:t>skɨzɨ</w:t>
      </w:r>
      <w:proofErr w:type="spellEnd"/>
      <w:r w:rsidRPr="00612DAB">
        <w:rPr>
          <w:rFonts w:ascii="ＭＳ ゴシック" w:eastAsia="ＭＳ ゴシック" w:hAnsi="ＭＳ ゴシック" w:hint="eastAsia"/>
          <w:sz w:val="24"/>
          <w:szCs w:val="24"/>
        </w:rPr>
        <w:t>が</w:t>
      </w:r>
      <w:r w:rsidR="0061343A" w:rsidRPr="00612DAB">
        <w:rPr>
          <w:rFonts w:ascii="ＭＳ ゴシック" w:eastAsia="ＭＳ ゴシック" w:hAnsi="ＭＳ ゴシック" w:cs="Batang" w:hint="eastAsia"/>
          <w:color w:val="auto"/>
          <w:kern w:val="2"/>
          <w:sz w:val="24"/>
          <w:szCs w:val="24"/>
        </w:rPr>
        <w:t>同音であったと</w:t>
      </w:r>
      <w:r w:rsidR="00AE1486" w:rsidRPr="00612DAB">
        <w:rPr>
          <w:rFonts w:ascii="ＭＳ ゴシック" w:eastAsia="ＭＳ ゴシック" w:hAnsi="ＭＳ ゴシック" w:cs="Batang" w:hint="eastAsia"/>
          <w:color w:val="auto"/>
          <w:kern w:val="2"/>
          <w:sz w:val="24"/>
          <w:szCs w:val="24"/>
        </w:rPr>
        <w:t>か</w:t>
      </w:r>
      <w:r w:rsidR="006B370C" w:rsidRPr="00612DAB">
        <w:rPr>
          <w:rFonts w:ascii="ＭＳ ゴシック" w:eastAsia="ＭＳ ゴシック" w:hAnsi="ＭＳ ゴシック" w:cs="Batang" w:hint="eastAsia"/>
          <w:color w:val="auto"/>
          <w:kern w:val="2"/>
          <w:sz w:val="24"/>
          <w:szCs w:val="24"/>
        </w:rPr>
        <w:t>考えるにはかなり抵抗があ</w:t>
      </w:r>
      <w:r w:rsidR="00726C44">
        <w:rPr>
          <w:rFonts w:ascii="ＭＳ ゴシック" w:eastAsia="ＭＳ ゴシック" w:hAnsi="ＭＳ ゴシック" w:cs="Batang" w:hint="eastAsia"/>
          <w:color w:val="auto"/>
          <w:kern w:val="2"/>
          <w:sz w:val="24"/>
          <w:szCs w:val="24"/>
        </w:rPr>
        <w:t>るのも事実です</w:t>
      </w:r>
      <w:r w:rsidR="006B370C" w:rsidRPr="00612DAB">
        <w:rPr>
          <w:rFonts w:ascii="ＭＳ ゴシック" w:eastAsia="ＭＳ ゴシック" w:hAnsi="ＭＳ ゴシック" w:cs="Batang" w:hint="eastAsia"/>
          <w:color w:val="auto"/>
          <w:kern w:val="2"/>
          <w:sz w:val="24"/>
          <w:szCs w:val="24"/>
        </w:rPr>
        <w:t>。</w:t>
      </w:r>
    </w:p>
    <w:p w14:paraId="012017AC" w14:textId="77777777" w:rsidR="001937C8" w:rsidRPr="00612DAB" w:rsidRDefault="00585E09" w:rsidP="00726C44">
      <w:pPr>
        <w:pStyle w:val="10"/>
        <w:spacing w:line="360" w:lineRule="exact"/>
        <w:ind w:leftChars="0" w:left="0" w:firstLineChars="100" w:firstLine="240"/>
        <w:rPr>
          <w:rFonts w:ascii="ＭＳ ゴシック" w:eastAsia="ＭＳ ゴシック" w:hAnsi="ＭＳ ゴシック" w:cs="Malgun Gothic"/>
          <w:color w:val="auto"/>
          <w:kern w:val="2"/>
          <w:sz w:val="24"/>
          <w:szCs w:val="24"/>
        </w:rPr>
      </w:pPr>
      <w:r w:rsidRPr="00612DAB">
        <w:rPr>
          <w:rFonts w:ascii="ＭＳ ゴシック" w:eastAsia="ＭＳ ゴシック" w:hAnsi="ＭＳ ゴシック" w:cs="Batang" w:hint="eastAsia"/>
          <w:color w:val="auto"/>
          <w:kern w:val="2"/>
          <w:sz w:val="24"/>
          <w:szCs w:val="24"/>
        </w:rPr>
        <w:t>次節で</w:t>
      </w:r>
      <w:r w:rsidRPr="00612DAB">
        <w:rPr>
          <w:rFonts w:ascii="ＭＳ ゴシック" w:eastAsia="ＭＳ ゴシック" w:hAnsi="ＭＳ ゴシック" w:cs="Malgun Gothic" w:hint="eastAsia"/>
          <w:color w:val="auto"/>
          <w:kern w:val="2"/>
          <w:sz w:val="24"/>
          <w:szCs w:val="24"/>
        </w:rPr>
        <w:t>は</w:t>
      </w:r>
      <w:r w:rsidR="004C013E" w:rsidRPr="00612DAB">
        <w:rPr>
          <w:rFonts w:ascii="ＭＳ ゴシック" w:eastAsia="ＭＳ ゴシック" w:hAnsi="ＭＳ ゴシック" w:cs="Malgun Gothic" w:hint="eastAsia"/>
          <w:color w:val="auto"/>
          <w:kern w:val="2"/>
          <w:sz w:val="24"/>
          <w:szCs w:val="24"/>
        </w:rPr>
        <w:t>この</w:t>
      </w:r>
      <w:r w:rsidR="00FF6B64" w:rsidRPr="00612DAB">
        <w:rPr>
          <w:rFonts w:ascii="ＭＳ ゴシック" w:eastAsia="ＭＳ ゴシック" w:hAnsi="ＭＳ ゴシック" w:cs="Malgun Gothic" w:hint="eastAsia"/>
          <w:color w:val="auto"/>
          <w:kern w:val="2"/>
          <w:sz w:val="24"/>
          <w:szCs w:val="24"/>
        </w:rPr>
        <w:t>疑問を解くため</w:t>
      </w:r>
      <w:r w:rsidR="00C66660" w:rsidRPr="00612DAB">
        <w:rPr>
          <w:rFonts w:ascii="ＭＳ ゴシック" w:eastAsia="ＭＳ ゴシック" w:hAnsi="ＭＳ ゴシック" w:cs="Malgun Gothic" w:hint="eastAsia"/>
          <w:color w:val="auto"/>
          <w:kern w:val="2"/>
          <w:sz w:val="24"/>
          <w:szCs w:val="24"/>
        </w:rPr>
        <w:t>の</w:t>
      </w:r>
      <w:r w:rsidR="00E94F04" w:rsidRPr="00612DAB">
        <w:rPr>
          <w:rFonts w:ascii="ＭＳ ゴシック" w:eastAsia="ＭＳ ゴシック" w:hAnsi="ＭＳ ゴシック" w:cs="Malgun Gothic" w:hint="eastAsia"/>
          <w:color w:val="auto"/>
          <w:kern w:val="2"/>
          <w:sz w:val="24"/>
          <w:szCs w:val="24"/>
        </w:rPr>
        <w:t>前</w:t>
      </w:r>
      <w:r w:rsidR="00FF6B64" w:rsidRPr="00612DAB">
        <w:rPr>
          <w:rFonts w:ascii="ＭＳ ゴシック" w:eastAsia="ＭＳ ゴシック" w:hAnsi="ＭＳ ゴシック" w:cs="Gungsuh" w:hint="eastAsia"/>
          <w:color w:val="auto"/>
          <w:kern w:val="2"/>
          <w:sz w:val="24"/>
          <w:szCs w:val="24"/>
        </w:rPr>
        <w:t>準備として</w:t>
      </w:r>
      <w:r w:rsidR="00E94F04" w:rsidRPr="00612DAB">
        <w:rPr>
          <w:rFonts w:ascii="ＭＳ ゴシック" w:eastAsia="ＭＳ ゴシック" w:hAnsi="ＭＳ ゴシック" w:cs="Malgun Gothic"/>
          <w:color w:val="auto"/>
          <w:kern w:val="2"/>
          <w:sz w:val="24"/>
          <w:szCs w:val="24"/>
        </w:rPr>
        <w:t>「間のs」</w:t>
      </w:r>
      <w:r w:rsidR="00E94F04" w:rsidRPr="00612DAB">
        <w:rPr>
          <w:rFonts w:ascii="ＭＳ ゴシック" w:eastAsia="ＭＳ ゴシック" w:hAnsi="ＭＳ ゴシック" w:cs="Malgun Gothic" w:hint="eastAsia"/>
          <w:color w:val="auto"/>
          <w:kern w:val="2"/>
          <w:sz w:val="24"/>
          <w:szCs w:val="24"/>
        </w:rPr>
        <w:t>について</w:t>
      </w:r>
      <w:r w:rsidR="00E94F04" w:rsidRPr="00612DAB">
        <w:rPr>
          <w:rFonts w:ascii="ＭＳ ゴシック" w:eastAsia="ＭＳ ゴシック" w:hAnsi="ＭＳ ゴシック" w:cs="Malgun Gothic"/>
          <w:color w:val="auto"/>
          <w:kern w:val="2"/>
          <w:sz w:val="24"/>
          <w:szCs w:val="24"/>
        </w:rPr>
        <w:t>考える</w:t>
      </w:r>
      <w:r w:rsidR="00E94F04" w:rsidRPr="00612DAB">
        <w:rPr>
          <w:rFonts w:ascii="ＭＳ ゴシック" w:eastAsia="ＭＳ ゴシック" w:hAnsi="ＭＳ ゴシック" w:cs="Malgun Gothic" w:hint="eastAsia"/>
          <w:color w:val="auto"/>
          <w:kern w:val="2"/>
          <w:sz w:val="24"/>
          <w:szCs w:val="24"/>
        </w:rPr>
        <w:t>ことにします。</w:t>
      </w:r>
    </w:p>
    <w:p w14:paraId="4738DA21" w14:textId="77777777" w:rsidR="00E94F04" w:rsidRDefault="00E94F04" w:rsidP="00715686">
      <w:pPr>
        <w:pStyle w:val="10"/>
        <w:spacing w:line="360" w:lineRule="exact"/>
        <w:ind w:leftChars="0" w:left="0" w:firstLineChars="100" w:firstLine="240"/>
        <w:rPr>
          <w:rFonts w:ascii="ＭＳ ゴシック" w:eastAsia="ＭＳ ゴシック" w:hAnsi="ＭＳ ゴシック" w:cs="Malgun Gothic"/>
          <w:color w:val="auto"/>
          <w:kern w:val="2"/>
          <w:sz w:val="24"/>
          <w:szCs w:val="24"/>
        </w:rPr>
      </w:pPr>
    </w:p>
    <w:p w14:paraId="6B150A1D" w14:textId="77777777" w:rsidR="001937C8" w:rsidRDefault="001937C8" w:rsidP="008476B6">
      <w:pPr>
        <w:pStyle w:val="10"/>
        <w:numPr>
          <w:ilvl w:val="0"/>
          <w:numId w:val="1"/>
        </w:numPr>
        <w:ind w:leftChars="0"/>
        <w:rPr>
          <w:color w:val="auto"/>
          <w:kern w:val="2"/>
          <w:sz w:val="40"/>
          <w:szCs w:val="40"/>
        </w:rPr>
      </w:pPr>
      <w:r>
        <w:rPr>
          <w:rFonts w:hint="eastAsia"/>
          <w:color w:val="auto"/>
          <w:kern w:val="2"/>
          <w:sz w:val="40"/>
          <w:szCs w:val="40"/>
        </w:rPr>
        <w:t>「間のs」</w:t>
      </w:r>
      <w:r w:rsidRPr="001D6005">
        <w:rPr>
          <w:rFonts w:hint="eastAsia"/>
          <w:color w:val="auto"/>
          <w:kern w:val="2"/>
          <w:sz w:val="40"/>
          <w:szCs w:val="40"/>
        </w:rPr>
        <w:t>を考える</w:t>
      </w:r>
    </w:p>
    <w:p w14:paraId="2131F5F2" w14:textId="77777777" w:rsidR="0079413A" w:rsidRDefault="0079413A" w:rsidP="001937C8">
      <w:pPr>
        <w:ind w:firstLineChars="100" w:firstLine="240"/>
        <w:rPr>
          <w:rFonts w:ascii="ＭＳ ゴシック" w:eastAsia="ＭＳ ゴシック" w:hAnsi="ＭＳ ゴシック"/>
          <w:color w:val="auto"/>
          <w:kern w:val="2"/>
          <w:sz w:val="24"/>
          <w:szCs w:val="24"/>
        </w:rPr>
      </w:pPr>
    </w:p>
    <w:p w14:paraId="4B348E20" w14:textId="77777777" w:rsidR="001345A2" w:rsidRDefault="001937C8" w:rsidP="00715686">
      <w:pPr>
        <w:spacing w:line="360" w:lineRule="exact"/>
        <w:ind w:firstLineChars="100" w:firstLine="240"/>
        <w:rPr>
          <w:rFonts w:ascii="ＭＳ ゴシック" w:eastAsia="ＭＳ ゴシック" w:hAnsi="ＭＳ ゴシック"/>
          <w:color w:val="auto"/>
          <w:kern w:val="2"/>
          <w:sz w:val="24"/>
          <w:szCs w:val="24"/>
        </w:rPr>
      </w:pPr>
      <w:proofErr w:type="spellStart"/>
      <w:r w:rsidRPr="00654D1D">
        <w:rPr>
          <w:rFonts w:ascii="ＭＳ ゴシック" w:eastAsia="ＭＳ ゴシック" w:hAnsi="ＭＳ ゴシック"/>
          <w:color w:val="auto"/>
          <w:kern w:val="2"/>
          <w:sz w:val="24"/>
          <w:szCs w:val="24"/>
        </w:rPr>
        <w:t>sa’isi’os</w:t>
      </w:r>
      <w:proofErr w:type="spellEnd"/>
      <w:r>
        <w:rPr>
          <w:rFonts w:ascii="ＭＳ ゴシック" w:eastAsia="ＭＳ ゴシック" w:hAnsi="ＭＳ ゴシック" w:hint="eastAsia"/>
          <w:color w:val="auto"/>
          <w:kern w:val="2"/>
          <w:sz w:val="24"/>
          <w:szCs w:val="24"/>
        </w:rPr>
        <w:t>（</w:t>
      </w:r>
      <w:r w:rsidRPr="00654D1D">
        <w:rPr>
          <w:rFonts w:ascii="ＭＳ ゴシック" w:eastAsia="ＭＳ ゴシック" w:hAnsi="ＭＳ ゴシック"/>
          <w:color w:val="auto"/>
          <w:kern w:val="2"/>
          <w:sz w:val="24"/>
          <w:szCs w:val="24"/>
        </w:rPr>
        <w:t>「間のs」</w:t>
      </w:r>
      <w:r>
        <w:rPr>
          <w:rFonts w:ascii="ＭＳ ゴシック" w:eastAsia="ＭＳ ゴシック" w:hAnsi="ＭＳ ゴシック" w:hint="eastAsia"/>
          <w:color w:val="auto"/>
          <w:kern w:val="2"/>
          <w:sz w:val="24"/>
          <w:szCs w:val="24"/>
        </w:rPr>
        <w:t>）</w:t>
      </w:r>
      <w:r w:rsidRPr="00654D1D">
        <w:rPr>
          <w:rFonts w:ascii="ＭＳ ゴシック" w:eastAsia="ＭＳ ゴシック" w:hAnsi="ＭＳ ゴシック" w:hint="eastAsia"/>
          <w:color w:val="auto"/>
          <w:kern w:val="2"/>
          <w:sz w:val="24"/>
          <w:szCs w:val="24"/>
        </w:rPr>
        <w:t>あるいは</w:t>
      </w:r>
      <w:r w:rsidRPr="00654D1D">
        <w:rPr>
          <w:rFonts w:ascii="ＭＳ ゴシック" w:eastAsia="ＭＳ ゴシック" w:hAnsi="ＭＳ ゴシック"/>
          <w:color w:val="auto"/>
          <w:kern w:val="2"/>
          <w:sz w:val="24"/>
          <w:szCs w:val="24"/>
        </w:rPr>
        <w:t>語間字</w:t>
      </w:r>
      <w:r>
        <w:rPr>
          <w:rFonts w:ascii="ＭＳ ゴシック" w:eastAsia="ＭＳ ゴシック" w:hAnsi="ＭＳ ゴシック" w:hint="eastAsia"/>
          <w:color w:val="auto"/>
          <w:kern w:val="2"/>
          <w:sz w:val="24"/>
          <w:szCs w:val="24"/>
        </w:rPr>
        <w:t>（</w:t>
      </w:r>
      <w:r>
        <w:rPr>
          <w:rFonts w:ascii="Batang" w:eastAsia="Batang" w:hAnsi="Batang" w:cs="Batang" w:hint="eastAsia"/>
          <w:color w:val="auto"/>
          <w:kern w:val="2"/>
          <w:sz w:val="24"/>
          <w:szCs w:val="24"/>
        </w:rPr>
        <w:t>사잇소리</w:t>
      </w:r>
      <w:r>
        <w:rPr>
          <w:rFonts w:ascii="ＭＳ ゴシック" w:eastAsia="ＭＳ ゴシック" w:hAnsi="ＭＳ ゴシック" w:hint="eastAsia"/>
          <w:color w:val="auto"/>
          <w:kern w:val="2"/>
          <w:sz w:val="24"/>
          <w:szCs w:val="24"/>
        </w:rPr>
        <w:t>）</w:t>
      </w:r>
      <w:r w:rsidRPr="00654D1D">
        <w:rPr>
          <w:rFonts w:ascii="ＭＳ ゴシック" w:eastAsia="ＭＳ ゴシック" w:hAnsi="ＭＳ ゴシック" w:hint="eastAsia"/>
          <w:color w:val="auto"/>
          <w:kern w:val="2"/>
          <w:sz w:val="24"/>
          <w:szCs w:val="24"/>
        </w:rPr>
        <w:t>と</w:t>
      </w:r>
      <w:r>
        <w:rPr>
          <w:rFonts w:ascii="ＭＳ ゴシック" w:eastAsia="ＭＳ ゴシック" w:hAnsi="ＭＳ ゴシック" w:hint="eastAsia"/>
          <w:color w:val="auto"/>
          <w:kern w:val="2"/>
          <w:sz w:val="24"/>
          <w:szCs w:val="24"/>
        </w:rPr>
        <w:t>よ</w:t>
      </w:r>
      <w:r w:rsidRPr="00654D1D">
        <w:rPr>
          <w:rFonts w:ascii="ＭＳ ゴシック" w:eastAsia="ＭＳ ゴシック" w:hAnsi="ＭＳ ゴシック" w:hint="eastAsia"/>
          <w:color w:val="auto"/>
          <w:kern w:val="2"/>
          <w:sz w:val="24"/>
          <w:szCs w:val="24"/>
        </w:rPr>
        <w:t>ばれる</w:t>
      </w:r>
      <w:r w:rsidRPr="00035BE4">
        <w:rPr>
          <w:rFonts w:ascii="Batang" w:eastAsia="Batang" w:hAnsi="Batang" w:cs="Batang" w:hint="eastAsia"/>
          <w:color w:val="auto"/>
          <w:kern w:val="2"/>
          <w:sz w:val="24"/>
          <w:szCs w:val="24"/>
        </w:rPr>
        <w:t>ㅅ</w:t>
      </w:r>
      <w:r w:rsidRPr="00654D1D">
        <w:rPr>
          <w:rFonts w:ascii="ＭＳ ゴシック" w:eastAsia="ＭＳ ゴシック" w:hAnsi="ＭＳ ゴシック" w:hint="eastAsia"/>
          <w:color w:val="auto"/>
          <w:kern w:val="2"/>
          <w:sz w:val="24"/>
          <w:szCs w:val="24"/>
        </w:rPr>
        <w:t>（</w:t>
      </w:r>
      <w:r w:rsidRPr="00654D1D">
        <w:rPr>
          <w:rFonts w:ascii="ＭＳ ゴシック" w:eastAsia="ＭＳ ゴシック" w:hAnsi="ＭＳ ゴシック"/>
          <w:color w:val="auto"/>
          <w:kern w:val="2"/>
          <w:sz w:val="24"/>
          <w:szCs w:val="24"/>
        </w:rPr>
        <w:t>s）について考えます。</w:t>
      </w:r>
      <w:r>
        <w:rPr>
          <w:rFonts w:ascii="ＭＳ ゴシック" w:eastAsia="ＭＳ ゴシック" w:hAnsi="ＭＳ ゴシック" w:hint="eastAsia"/>
          <w:color w:val="auto"/>
          <w:kern w:val="2"/>
          <w:sz w:val="24"/>
          <w:szCs w:val="24"/>
        </w:rPr>
        <w:t>第</w:t>
      </w:r>
      <w:r w:rsidR="00B42C97">
        <w:rPr>
          <w:rFonts w:ascii="ＭＳ ゴシック" w:eastAsia="ＭＳ ゴシック" w:hAnsi="ＭＳ ゴシック" w:hint="eastAsia"/>
          <w:color w:val="auto"/>
          <w:kern w:val="2"/>
          <w:sz w:val="24"/>
          <w:szCs w:val="24"/>
        </w:rPr>
        <w:t>６節</w:t>
      </w:r>
      <w:r w:rsidRPr="00654D1D">
        <w:rPr>
          <w:rFonts w:ascii="ＭＳ ゴシック" w:eastAsia="ＭＳ ゴシック" w:hAnsi="ＭＳ ゴシック"/>
          <w:color w:val="auto"/>
          <w:kern w:val="2"/>
          <w:sz w:val="24"/>
          <w:szCs w:val="24"/>
        </w:rPr>
        <w:t>で音節末子音を表記するための</w:t>
      </w:r>
      <w:r>
        <w:rPr>
          <w:rFonts w:ascii="ＭＳ ゴシック" w:eastAsia="ＭＳ ゴシック" w:hAnsi="ＭＳ ゴシック" w:hint="eastAsia"/>
          <w:color w:val="auto"/>
          <w:kern w:val="2"/>
          <w:sz w:val="24"/>
          <w:szCs w:val="24"/>
        </w:rPr>
        <w:t>「</w:t>
      </w:r>
      <w:r w:rsidRPr="00654D1D">
        <w:rPr>
          <w:rFonts w:ascii="ＭＳ ゴシック" w:eastAsia="ＭＳ ゴシック" w:hAnsi="ＭＳ ゴシック"/>
          <w:color w:val="auto"/>
          <w:kern w:val="2"/>
          <w:sz w:val="24"/>
          <w:szCs w:val="24"/>
        </w:rPr>
        <w:t>終声字は</w:t>
      </w:r>
      <w:r w:rsidRPr="00715686">
        <w:rPr>
          <w:rFonts w:ascii="Batang" w:eastAsia="Batang" w:hAnsi="Batang" w:cs="Batang" w:hint="eastAsia"/>
          <w:color w:val="auto"/>
          <w:kern w:val="2"/>
          <w:sz w:val="24"/>
          <w:szCs w:val="24"/>
        </w:rPr>
        <w:t>ㄱㆁㄷㄴㅂㅁㅅㄹ</w:t>
      </w:r>
      <w:r w:rsidRPr="00CA2643">
        <w:rPr>
          <w:rFonts w:ascii="ＭＳ ゴシック" w:eastAsia="ＭＳ ゴシック" w:hAnsi="ＭＳ ゴシック" w:hint="eastAsia"/>
          <w:color w:val="auto"/>
          <w:kern w:val="2"/>
          <w:sz w:val="24"/>
          <w:szCs w:val="24"/>
        </w:rPr>
        <w:t xml:space="preserve">の八字母で十分に事足りる」（趙　</w:t>
      </w:r>
      <w:r w:rsidRPr="00CA2643">
        <w:rPr>
          <w:rFonts w:ascii="ＭＳ ゴシック" w:eastAsia="ＭＳ ゴシック" w:hAnsi="ＭＳ ゴシック"/>
          <w:color w:val="auto"/>
          <w:kern w:val="2"/>
          <w:sz w:val="24"/>
          <w:szCs w:val="24"/>
        </w:rPr>
        <w:t>2010:81）という終声解の記述を紹介しました</w:t>
      </w:r>
      <w:r w:rsidRPr="00CA2643">
        <w:rPr>
          <w:rFonts w:ascii="ＭＳ ゴシック" w:eastAsia="ＭＳ ゴシック" w:hAnsi="ＭＳ ゴシック" w:hint="eastAsia"/>
          <w:color w:val="auto"/>
          <w:kern w:val="2"/>
          <w:sz w:val="24"/>
          <w:szCs w:val="24"/>
        </w:rPr>
        <w:t>。</w:t>
      </w:r>
      <w:r w:rsidR="00BC347C" w:rsidRPr="00CA2643">
        <w:rPr>
          <w:rFonts w:ascii="ＭＳ ゴシック" w:eastAsia="ＭＳ ゴシック" w:hAnsi="ＭＳ ゴシック" w:hint="eastAsia"/>
          <w:color w:val="auto"/>
          <w:kern w:val="2"/>
          <w:sz w:val="24"/>
          <w:szCs w:val="24"/>
        </w:rPr>
        <w:t>たとえば</w:t>
      </w:r>
      <w:r w:rsidRPr="00CA2643">
        <w:rPr>
          <w:rFonts w:ascii="ＭＳ ゴシック" w:eastAsia="ＭＳ ゴシック" w:hAnsi="ＭＳ ゴシック" w:cs="Batang" w:hint="eastAsia"/>
          <w:color w:val="auto"/>
          <w:kern w:val="2"/>
          <w:sz w:val="24"/>
          <w:szCs w:val="24"/>
        </w:rPr>
        <w:t>「</w:t>
      </w:r>
      <w:r w:rsidRPr="00715686">
        <w:rPr>
          <w:rFonts w:ascii="Malgun Gothic" w:eastAsia="Malgun Gothic" w:hAnsi="Malgun Gothic" w:cs="Malgun Gothic" w:hint="eastAsia"/>
          <w:color w:val="auto"/>
          <w:kern w:val="2"/>
          <w:sz w:val="24"/>
          <w:szCs w:val="24"/>
        </w:rPr>
        <w:t>ᄃᆞᇌᄣᅢ</w:t>
      </w:r>
      <w:r w:rsidRPr="00CA2643">
        <w:rPr>
          <w:rFonts w:ascii="ＭＳ ゴシック" w:eastAsia="ＭＳ ゴシック" w:hAnsi="ＭＳ ゴシック" w:hint="eastAsia"/>
          <w:color w:val="auto"/>
          <w:kern w:val="2"/>
          <w:sz w:val="24"/>
          <w:szCs w:val="24"/>
        </w:rPr>
        <w:t>「</w:t>
      </w:r>
      <w:r w:rsidRPr="00CA2643">
        <w:rPr>
          <w:rFonts w:ascii="ＭＳ ゴシック" w:eastAsia="ＭＳ ゴシック" w:hAnsi="ＭＳ ゴシック"/>
          <w:color w:val="auto"/>
          <w:kern w:val="2"/>
          <w:sz w:val="24"/>
          <w:szCs w:val="24"/>
        </w:rPr>
        <w:ruby>
          <w:rubyPr>
            <w:rubyAlign w:val="distributeSpace"/>
            <w:hps w:val="12"/>
            <w:hpsRaise w:val="22"/>
            <w:hpsBaseText w:val="24"/>
            <w:lid w:val="ja-JP"/>
          </w:rubyPr>
          <w:rt>
            <w:r w:rsidR="001937C8" w:rsidRPr="00CA2643">
              <w:rPr>
                <w:rFonts w:ascii="ＭＳ ゴシック" w:eastAsia="ＭＳ ゴシック" w:hAnsi="ＭＳ ゴシック"/>
                <w:color w:val="auto"/>
                <w:kern w:val="2"/>
                <w:sz w:val="24"/>
                <w:szCs w:val="24"/>
              </w:rPr>
              <w:t>とり</w:t>
            </w:r>
          </w:rt>
          <w:rubyBase>
            <w:r w:rsidR="001937C8" w:rsidRPr="00CA2643">
              <w:rPr>
                <w:rFonts w:ascii="ＭＳ ゴシック" w:eastAsia="ＭＳ ゴシック" w:hAnsi="ＭＳ ゴシック"/>
                <w:color w:val="auto"/>
                <w:kern w:val="2"/>
                <w:sz w:val="24"/>
                <w:szCs w:val="24"/>
              </w:rPr>
              <w:t>酉</w:t>
            </w:r>
          </w:rubyBase>
        </w:ruby>
      </w:r>
      <w:r w:rsidRPr="00CA2643">
        <w:rPr>
          <w:rFonts w:ascii="ＭＳ ゴシック" w:eastAsia="ＭＳ ゴシック" w:hAnsi="ＭＳ ゴシック"/>
          <w:color w:val="auto"/>
          <w:kern w:val="2"/>
          <w:sz w:val="24"/>
          <w:szCs w:val="24"/>
        </w:rPr>
        <w:t>の刻」</w:t>
      </w:r>
      <w:r w:rsidRPr="00CA2643">
        <w:rPr>
          <w:rFonts w:ascii="ＭＳ ゴシック" w:eastAsia="ＭＳ ゴシック" w:hAnsi="ＭＳ ゴシック" w:hint="eastAsia"/>
          <w:color w:val="auto"/>
          <w:kern w:val="2"/>
          <w:sz w:val="24"/>
          <w:szCs w:val="24"/>
        </w:rPr>
        <w:t>」</w:t>
      </w:r>
      <w:r w:rsidRPr="00CA2643">
        <w:rPr>
          <w:rFonts w:ascii="ＭＳ ゴシック" w:eastAsia="ＭＳ ゴシック" w:hAnsi="ＭＳ ゴシック"/>
          <w:color w:val="auto"/>
          <w:kern w:val="2"/>
          <w:sz w:val="24"/>
          <w:szCs w:val="24"/>
        </w:rPr>
        <w:t>（</w:t>
      </w:r>
      <w:r w:rsidRPr="00CA2643">
        <w:rPr>
          <w:rFonts w:ascii="ＭＳ ゴシック" w:eastAsia="ＭＳ ゴシック" w:hAnsi="ＭＳ ゴシック" w:hint="eastAsia"/>
          <w:color w:val="auto"/>
          <w:kern w:val="2"/>
          <w:sz w:val="24"/>
          <w:szCs w:val="24"/>
        </w:rPr>
        <w:t>同書</w:t>
      </w:r>
      <w:r w:rsidRPr="00CA2643">
        <w:rPr>
          <w:rFonts w:ascii="ＭＳ ゴシック" w:eastAsia="ＭＳ ゴシック" w:hAnsi="ＭＳ ゴシック"/>
          <w:color w:val="auto"/>
          <w:kern w:val="2"/>
          <w:sz w:val="24"/>
          <w:szCs w:val="24"/>
        </w:rPr>
        <w:t>：93）</w:t>
      </w:r>
      <w:r w:rsidRPr="00CA2643">
        <w:rPr>
          <w:rFonts w:ascii="ＭＳ ゴシック" w:eastAsia="ＭＳ ゴシック" w:hAnsi="ＭＳ ゴシック" w:hint="eastAsia"/>
          <w:color w:val="auto"/>
          <w:kern w:val="2"/>
          <w:sz w:val="24"/>
          <w:szCs w:val="24"/>
        </w:rPr>
        <w:t>は</w:t>
      </w:r>
      <w:r w:rsidRPr="00715686">
        <w:rPr>
          <w:rFonts w:ascii="Malgun Gothic" w:eastAsia="Malgun Gothic" w:hAnsi="Malgun Gothic" w:cs="Malgun Gothic" w:hint="eastAsia"/>
          <w:color w:val="auto"/>
          <w:kern w:val="2"/>
          <w:sz w:val="24"/>
          <w:szCs w:val="24"/>
        </w:rPr>
        <w:t>ᄃᆞᆰ</w:t>
      </w:r>
      <w:r w:rsidRPr="00CA2643">
        <w:rPr>
          <w:rFonts w:ascii="ＭＳ ゴシック" w:eastAsia="ＭＳ ゴシック" w:hAnsi="ＭＳ ゴシック" w:hint="eastAsia"/>
          <w:color w:val="auto"/>
          <w:kern w:val="2"/>
          <w:sz w:val="24"/>
          <w:szCs w:val="24"/>
        </w:rPr>
        <w:t>（</w:t>
      </w:r>
      <w:proofErr w:type="spellStart"/>
      <w:r w:rsidRPr="00CA2643">
        <w:rPr>
          <w:rFonts w:ascii="ＭＳ ゴシック" w:eastAsia="ＭＳ ゴシック" w:hAnsi="ＭＳ ゴシック"/>
          <w:color w:val="auto"/>
          <w:kern w:val="2"/>
          <w:sz w:val="24"/>
          <w:szCs w:val="24"/>
        </w:rPr>
        <w:t>tʌrk</w:t>
      </w:r>
      <w:proofErr w:type="spellEnd"/>
      <w:r w:rsidRPr="00CA2643">
        <w:rPr>
          <w:rFonts w:ascii="ＭＳ ゴシック" w:eastAsia="ＭＳ ゴシック" w:hAnsi="ＭＳ ゴシック"/>
          <w:color w:val="auto"/>
          <w:kern w:val="2"/>
          <w:sz w:val="24"/>
          <w:szCs w:val="24"/>
        </w:rPr>
        <w:t>鶏）+</w:t>
      </w:r>
      <w:r w:rsidRPr="00715686">
        <w:rPr>
          <w:rFonts w:ascii="Batang" w:eastAsia="Batang" w:hAnsi="Batang" w:cs="Batang" w:hint="eastAsia"/>
          <w:color w:val="auto"/>
          <w:kern w:val="2"/>
          <w:sz w:val="24"/>
          <w:szCs w:val="24"/>
        </w:rPr>
        <w:t>ㅅ</w:t>
      </w:r>
      <w:r w:rsidRPr="00CA2643">
        <w:rPr>
          <w:rFonts w:ascii="ＭＳ ゴシック" w:eastAsia="ＭＳ ゴシック" w:hAnsi="ＭＳ ゴシック" w:hint="eastAsia"/>
          <w:color w:val="auto"/>
          <w:kern w:val="2"/>
          <w:sz w:val="24"/>
          <w:szCs w:val="24"/>
        </w:rPr>
        <w:t>（</w:t>
      </w:r>
      <w:r w:rsidRPr="00CA2643">
        <w:rPr>
          <w:rFonts w:ascii="ＭＳ ゴシック" w:eastAsia="ＭＳ ゴシック" w:hAnsi="ＭＳ ゴシック"/>
          <w:color w:val="auto"/>
          <w:kern w:val="2"/>
          <w:sz w:val="24"/>
          <w:szCs w:val="24"/>
        </w:rPr>
        <w:t>s</w:t>
      </w:r>
      <w:r w:rsidR="00BC347C" w:rsidRPr="00CA2643">
        <w:rPr>
          <w:rFonts w:ascii="ＭＳ ゴシック" w:eastAsia="ＭＳ ゴシック" w:hAnsi="ＭＳ ゴシック" w:hint="eastAsia"/>
          <w:color w:val="auto"/>
          <w:kern w:val="2"/>
          <w:sz w:val="24"/>
          <w:szCs w:val="24"/>
        </w:rPr>
        <w:t>：〜の</w:t>
      </w:r>
      <w:r w:rsidRPr="00CA2643">
        <w:rPr>
          <w:rFonts w:ascii="ＭＳ ゴシック" w:eastAsia="ＭＳ ゴシック" w:hAnsi="ＭＳ ゴシック"/>
          <w:color w:val="auto"/>
          <w:kern w:val="2"/>
          <w:sz w:val="24"/>
          <w:szCs w:val="24"/>
        </w:rPr>
        <w:t>）+</w:t>
      </w:r>
      <w:r w:rsidRPr="00715686">
        <w:rPr>
          <w:rFonts w:ascii="Malgun Gothic" w:eastAsia="Malgun Gothic" w:hAnsi="Malgun Gothic" w:cs="Malgun Gothic" w:hint="eastAsia"/>
          <w:color w:val="auto"/>
          <w:kern w:val="2"/>
          <w:sz w:val="24"/>
          <w:szCs w:val="24"/>
        </w:rPr>
        <w:t>ᄣᅢ</w:t>
      </w:r>
      <w:r w:rsidRPr="00CA2643">
        <w:rPr>
          <w:rFonts w:ascii="ＭＳ ゴシック" w:eastAsia="ＭＳ ゴシック" w:hAnsi="ＭＳ ゴシック" w:hint="eastAsia"/>
          <w:color w:val="auto"/>
          <w:kern w:val="2"/>
          <w:sz w:val="24"/>
          <w:szCs w:val="24"/>
        </w:rPr>
        <w:t>（</w:t>
      </w:r>
      <w:proofErr w:type="spellStart"/>
      <w:r w:rsidRPr="00CA2643">
        <w:rPr>
          <w:rFonts w:ascii="ＭＳ ゴシック" w:eastAsia="ＭＳ ゴシック" w:hAnsi="ＭＳ ゴシック"/>
          <w:color w:val="auto"/>
          <w:kern w:val="2"/>
          <w:sz w:val="24"/>
          <w:szCs w:val="24"/>
        </w:rPr>
        <w:t>pstai</w:t>
      </w:r>
      <w:proofErr w:type="spellEnd"/>
      <w:r w:rsidRPr="00CA2643">
        <w:rPr>
          <w:rFonts w:ascii="ＭＳ ゴシック" w:eastAsia="ＭＳ ゴシック" w:hAnsi="ＭＳ ゴシック"/>
          <w:color w:val="auto"/>
          <w:kern w:val="2"/>
          <w:sz w:val="24"/>
          <w:szCs w:val="24"/>
        </w:rPr>
        <w:t>時）</w:t>
      </w:r>
      <w:r w:rsidRPr="00CA2643">
        <w:rPr>
          <w:rFonts w:ascii="ＭＳ ゴシック" w:eastAsia="ＭＳ ゴシック" w:hAnsi="ＭＳ ゴシック" w:hint="eastAsia"/>
          <w:color w:val="auto"/>
          <w:kern w:val="2"/>
          <w:sz w:val="24"/>
          <w:szCs w:val="24"/>
        </w:rPr>
        <w:t>からなった語</w:t>
      </w:r>
      <w:r w:rsidRPr="00CA2643">
        <w:rPr>
          <w:rFonts w:ascii="ＭＳ ゴシック" w:eastAsia="ＭＳ ゴシック" w:hAnsi="ＭＳ ゴシック"/>
          <w:color w:val="auto"/>
          <w:kern w:val="2"/>
          <w:sz w:val="24"/>
          <w:szCs w:val="24"/>
        </w:rPr>
        <w:t>（</w:t>
      </w:r>
      <w:r w:rsidR="007417D9" w:rsidRPr="00CA2643">
        <w:rPr>
          <w:rFonts w:ascii="ＭＳ ゴシック" w:eastAsia="ＭＳ ゴシック" w:hAnsi="ＭＳ ゴシック" w:hint="eastAsia"/>
          <w:color w:val="auto"/>
          <w:kern w:val="2"/>
          <w:sz w:val="24"/>
          <w:szCs w:val="24"/>
        </w:rPr>
        <w:t>注</w:t>
      </w:r>
      <w:r w:rsidR="00B32563" w:rsidRPr="00CA2643">
        <w:rPr>
          <w:rFonts w:ascii="ＭＳ ゴシック" w:eastAsia="ＭＳ ゴシック" w:hAnsi="ＭＳ ゴシック" w:hint="eastAsia"/>
          <w:color w:val="auto"/>
          <w:kern w:val="2"/>
          <w:sz w:val="24"/>
          <w:szCs w:val="24"/>
        </w:rPr>
        <w:t>2</w:t>
      </w:r>
      <w:r w:rsidR="002C5B0A" w:rsidRPr="00CA2643">
        <w:rPr>
          <w:rFonts w:ascii="ＭＳ ゴシック" w:eastAsia="ＭＳ ゴシック" w:hAnsi="ＭＳ ゴシック" w:hint="eastAsia"/>
          <w:color w:val="auto"/>
          <w:kern w:val="2"/>
          <w:sz w:val="24"/>
          <w:szCs w:val="24"/>
        </w:rPr>
        <w:t>3</w:t>
      </w:r>
      <w:r w:rsidR="00E177AB" w:rsidRPr="00CA2643">
        <w:rPr>
          <w:rFonts w:ascii="ＭＳ ゴシック" w:eastAsia="ＭＳ ゴシック" w:hAnsi="ＭＳ ゴシック" w:hint="eastAsia"/>
          <w:color w:val="auto"/>
          <w:kern w:val="2"/>
          <w:sz w:val="24"/>
          <w:szCs w:val="24"/>
        </w:rPr>
        <w:t>）</w:t>
      </w:r>
      <w:r w:rsidRPr="00CA2643">
        <w:rPr>
          <w:rFonts w:ascii="ＭＳ ゴシック" w:eastAsia="ＭＳ ゴシック" w:hAnsi="ＭＳ ゴシック" w:hint="eastAsia"/>
          <w:color w:val="auto"/>
          <w:kern w:val="2"/>
          <w:sz w:val="24"/>
          <w:szCs w:val="24"/>
        </w:rPr>
        <w:t>とみられ、</w:t>
      </w:r>
      <w:r w:rsidR="00E94F04" w:rsidRPr="00CA2643">
        <w:rPr>
          <w:rFonts w:ascii="ＭＳ ゴシック" w:eastAsia="ＭＳ ゴシック" w:hAnsi="ＭＳ ゴシック" w:hint="eastAsia"/>
          <w:color w:val="auto"/>
          <w:kern w:val="2"/>
          <w:sz w:val="24"/>
          <w:szCs w:val="24"/>
        </w:rPr>
        <w:t>この</w:t>
      </w:r>
      <w:r w:rsidRPr="00715686">
        <w:rPr>
          <w:rFonts w:ascii="Batang" w:eastAsia="Batang" w:hAnsi="Batang" w:cs="Batang" w:hint="eastAsia"/>
          <w:color w:val="auto"/>
          <w:kern w:val="2"/>
          <w:sz w:val="24"/>
          <w:szCs w:val="24"/>
        </w:rPr>
        <w:t>ㅅ</w:t>
      </w:r>
      <w:r w:rsidRPr="00CA2643">
        <w:rPr>
          <w:rFonts w:ascii="ＭＳ ゴシック" w:eastAsia="ＭＳ ゴシック" w:hAnsi="ＭＳ ゴシック" w:hint="eastAsia"/>
          <w:color w:val="auto"/>
          <w:kern w:val="2"/>
          <w:sz w:val="24"/>
          <w:szCs w:val="24"/>
        </w:rPr>
        <w:t>は</w:t>
      </w:r>
      <w:proofErr w:type="spellStart"/>
      <w:r w:rsidR="00AC36BE" w:rsidRPr="00CA2643">
        <w:rPr>
          <w:rFonts w:ascii="ＭＳ ゴシック" w:eastAsia="ＭＳ ゴシック" w:hAnsi="ＭＳ ゴシック"/>
          <w:color w:val="auto"/>
          <w:kern w:val="2"/>
          <w:sz w:val="24"/>
          <w:szCs w:val="24"/>
        </w:rPr>
        <w:t>sa’isi’os</w:t>
      </w:r>
      <w:proofErr w:type="spellEnd"/>
      <w:r w:rsidR="00AC36BE" w:rsidRPr="00CA2643">
        <w:rPr>
          <w:rFonts w:ascii="ＭＳ ゴシック" w:eastAsia="ＭＳ ゴシック" w:hAnsi="ＭＳ ゴシック" w:hint="eastAsia"/>
          <w:color w:val="auto"/>
          <w:kern w:val="2"/>
          <w:sz w:val="24"/>
          <w:szCs w:val="24"/>
        </w:rPr>
        <w:t>といわれ</w:t>
      </w:r>
      <w:r w:rsidRPr="00CA2643">
        <w:rPr>
          <w:rFonts w:ascii="ＭＳ ゴシック" w:eastAsia="ＭＳ ゴシック" w:hAnsi="ＭＳ ゴシック"/>
          <w:color w:val="auto"/>
          <w:kern w:val="2"/>
          <w:sz w:val="24"/>
          <w:szCs w:val="24"/>
        </w:rPr>
        <w:t>属格</w:t>
      </w:r>
      <w:r w:rsidRPr="00CA2643">
        <w:rPr>
          <w:rFonts w:ascii="ＭＳ ゴシック" w:eastAsia="ＭＳ ゴシック" w:hAnsi="ＭＳ ゴシック" w:hint="eastAsia"/>
          <w:color w:val="auto"/>
          <w:kern w:val="2"/>
          <w:sz w:val="24"/>
          <w:szCs w:val="24"/>
        </w:rPr>
        <w:t>とみることができ</w:t>
      </w:r>
      <w:r w:rsidR="00390AE6" w:rsidRPr="00CA2643">
        <w:rPr>
          <w:rFonts w:ascii="ＭＳ ゴシック" w:eastAsia="ＭＳ ゴシック" w:hAnsi="ＭＳ ゴシック" w:hint="eastAsia"/>
          <w:color w:val="auto"/>
          <w:kern w:val="2"/>
          <w:sz w:val="24"/>
          <w:szCs w:val="24"/>
        </w:rPr>
        <w:t>ます</w:t>
      </w:r>
      <w:r w:rsidRPr="00CA2643">
        <w:rPr>
          <w:rFonts w:ascii="ＭＳ ゴシック" w:eastAsia="ＭＳ ゴシック" w:hAnsi="ＭＳ ゴシック" w:hint="eastAsia"/>
          <w:color w:val="auto"/>
          <w:kern w:val="2"/>
          <w:sz w:val="24"/>
          <w:szCs w:val="24"/>
        </w:rPr>
        <w:t>。</w:t>
      </w:r>
    </w:p>
    <w:p w14:paraId="14B4FEB0" w14:textId="5B33097C" w:rsidR="001937C8" w:rsidRPr="00A11230" w:rsidRDefault="001937C8" w:rsidP="00715686">
      <w:pPr>
        <w:spacing w:line="360" w:lineRule="exact"/>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ところで</w:t>
      </w:r>
      <w:r>
        <w:rPr>
          <w:rFonts w:hint="eastAsia"/>
          <w:color w:val="auto"/>
          <w:kern w:val="2"/>
          <w:sz w:val="24"/>
          <w:szCs w:val="24"/>
        </w:rPr>
        <w:t>郷歌ではこの</w:t>
      </w:r>
      <w:r w:rsidR="00390AE6" w:rsidRPr="00654D1D">
        <w:rPr>
          <w:rFonts w:ascii="ＭＳ ゴシック" w:eastAsia="ＭＳ ゴシック" w:hAnsi="ＭＳ ゴシック"/>
          <w:color w:val="auto"/>
          <w:kern w:val="2"/>
          <w:sz w:val="24"/>
          <w:szCs w:val="24"/>
        </w:rPr>
        <w:t>「間のs」</w:t>
      </w:r>
      <w:r w:rsidR="00390AE6" w:rsidRPr="001345A2">
        <w:rPr>
          <w:rFonts w:ascii="ＭＳ ゴシック" w:eastAsia="ＭＳ ゴシック" w:hAnsi="ＭＳ ゴシック" w:hint="eastAsia"/>
          <w:color w:val="auto"/>
          <w:kern w:val="2"/>
          <w:sz w:val="24"/>
          <w:szCs w:val="24"/>
        </w:rPr>
        <w:t>（</w:t>
      </w:r>
      <w:r w:rsidRPr="001345A2">
        <w:rPr>
          <w:rFonts w:ascii="Malgun Gothic" w:eastAsia="Malgun Gothic" w:hAnsi="Malgun Gothic" w:cs="Malgun Gothic" w:hint="eastAsia"/>
          <w:color w:val="auto"/>
          <w:kern w:val="2"/>
          <w:sz w:val="24"/>
          <w:szCs w:val="24"/>
        </w:rPr>
        <w:t>ㅅ</w:t>
      </w:r>
      <w:r w:rsidR="00390AE6" w:rsidRPr="001345A2">
        <w:rPr>
          <w:rFonts w:ascii="ＭＳ ゴシック" w:eastAsia="ＭＳ ゴシック" w:hAnsi="ＭＳ ゴシック" w:cs="Batang" w:hint="eastAsia"/>
          <w:color w:val="auto"/>
          <w:kern w:val="2"/>
          <w:sz w:val="24"/>
          <w:szCs w:val="24"/>
        </w:rPr>
        <w:t>）</w:t>
      </w:r>
      <w:r w:rsidR="00390AE6" w:rsidRPr="00B3074F">
        <w:rPr>
          <w:rFonts w:ascii="ＭＳ ゴシック" w:eastAsia="ＭＳ ゴシック" w:hAnsi="ＭＳ ゴシック" w:cs="Batang" w:hint="eastAsia"/>
          <w:color w:val="auto"/>
          <w:kern w:val="2"/>
          <w:sz w:val="24"/>
          <w:szCs w:val="24"/>
        </w:rPr>
        <w:t>の前身と</w:t>
      </w:r>
      <w:r w:rsidR="00E94F04" w:rsidRPr="00550286">
        <w:rPr>
          <w:rFonts w:ascii="ＭＳ ゴシック" w:eastAsia="ＭＳ ゴシック" w:hAnsi="ＭＳ ゴシック" w:hint="eastAsia"/>
          <w:color w:val="auto"/>
          <w:kern w:val="2"/>
          <w:sz w:val="24"/>
          <w:szCs w:val="24"/>
        </w:rPr>
        <w:t>み</w:t>
      </w:r>
      <w:r w:rsidR="00E94F04">
        <w:rPr>
          <w:rFonts w:hint="eastAsia"/>
          <w:color w:val="auto"/>
          <w:kern w:val="2"/>
          <w:sz w:val="24"/>
          <w:szCs w:val="24"/>
        </w:rPr>
        <w:t>られる</w:t>
      </w:r>
      <w:r>
        <w:rPr>
          <w:rFonts w:hint="eastAsia"/>
          <w:color w:val="auto"/>
          <w:kern w:val="2"/>
          <w:sz w:val="24"/>
          <w:szCs w:val="24"/>
        </w:rPr>
        <w:t>「</w:t>
      </w:r>
      <w:r w:rsidRPr="00A35DF1">
        <w:rPr>
          <w:rFonts w:hint="eastAsia"/>
          <w:color w:val="auto"/>
          <w:kern w:val="2"/>
          <w:sz w:val="24"/>
          <w:szCs w:val="24"/>
        </w:rPr>
        <w:t>叱</w:t>
      </w:r>
      <w:r>
        <w:rPr>
          <w:rFonts w:hint="eastAsia"/>
          <w:color w:val="auto"/>
          <w:kern w:val="2"/>
          <w:sz w:val="24"/>
          <w:szCs w:val="24"/>
        </w:rPr>
        <w:t>」</w:t>
      </w:r>
      <w:r w:rsidR="00390AE6">
        <w:rPr>
          <w:rFonts w:hint="eastAsia"/>
          <w:color w:val="auto"/>
          <w:kern w:val="2"/>
          <w:sz w:val="24"/>
          <w:szCs w:val="24"/>
        </w:rPr>
        <w:t>がみられ</w:t>
      </w:r>
      <w:r w:rsidRPr="00A11230">
        <w:rPr>
          <w:rFonts w:ascii="ＭＳ ゴシック" w:eastAsia="ＭＳ ゴシック" w:hAnsi="ＭＳ ゴシック" w:hint="eastAsia"/>
          <w:color w:val="auto"/>
          <w:kern w:val="2"/>
          <w:sz w:val="24"/>
          <w:szCs w:val="24"/>
        </w:rPr>
        <w:t>ます</w:t>
      </w:r>
      <w:r>
        <w:rPr>
          <w:rFonts w:ascii="ＭＳ ゴシック" w:eastAsia="ＭＳ ゴシック" w:hAnsi="ＭＳ ゴシック" w:hint="eastAsia"/>
          <w:color w:val="auto"/>
          <w:kern w:val="2"/>
          <w:sz w:val="24"/>
          <w:szCs w:val="24"/>
        </w:rPr>
        <w:t>。</w:t>
      </w:r>
      <w:r w:rsidR="00BC347C">
        <w:rPr>
          <w:rFonts w:ascii="ＭＳ ゴシック" w:eastAsia="ＭＳ ゴシック" w:hAnsi="ＭＳ ゴシック" w:hint="eastAsia"/>
          <w:color w:val="auto"/>
          <w:kern w:val="2"/>
          <w:sz w:val="24"/>
          <w:szCs w:val="24"/>
        </w:rPr>
        <w:t>そ</w:t>
      </w:r>
      <w:r>
        <w:rPr>
          <w:rFonts w:ascii="ＭＳ ゴシック" w:eastAsia="ＭＳ ゴシック" w:hAnsi="ＭＳ ゴシック" w:hint="eastAsia"/>
          <w:color w:val="auto"/>
          <w:kern w:val="2"/>
          <w:sz w:val="24"/>
          <w:szCs w:val="24"/>
        </w:rPr>
        <w:t>こで</w:t>
      </w:r>
      <w:r w:rsidR="00BC347C">
        <w:rPr>
          <w:rFonts w:hint="eastAsia"/>
          <w:color w:val="auto"/>
          <w:kern w:val="2"/>
          <w:sz w:val="24"/>
          <w:szCs w:val="24"/>
        </w:rPr>
        <w:t>次に</w:t>
      </w:r>
      <w:r>
        <w:rPr>
          <w:rFonts w:hint="eastAsia"/>
          <w:color w:val="auto"/>
          <w:kern w:val="2"/>
          <w:sz w:val="24"/>
          <w:szCs w:val="24"/>
        </w:rPr>
        <w:t>「</w:t>
      </w:r>
      <w:r w:rsidRPr="00A35DF1">
        <w:rPr>
          <w:rFonts w:hint="eastAsia"/>
          <w:color w:val="auto"/>
          <w:kern w:val="2"/>
          <w:sz w:val="24"/>
          <w:szCs w:val="24"/>
        </w:rPr>
        <w:t>叱</w:t>
      </w:r>
      <w:r>
        <w:rPr>
          <w:rFonts w:hint="eastAsia"/>
          <w:color w:val="auto"/>
          <w:kern w:val="2"/>
          <w:sz w:val="24"/>
          <w:szCs w:val="24"/>
        </w:rPr>
        <w:t>」の用例をみてみます</w:t>
      </w:r>
      <w:r w:rsidRPr="00A11230">
        <w:rPr>
          <w:rFonts w:ascii="ＭＳ ゴシック" w:eastAsia="ＭＳ ゴシック" w:hAnsi="ＭＳ ゴシック" w:hint="eastAsia"/>
          <w:color w:val="auto"/>
          <w:kern w:val="2"/>
          <w:sz w:val="24"/>
          <w:szCs w:val="24"/>
        </w:rPr>
        <w:t xml:space="preserve">（金完鎭　</w:t>
      </w:r>
      <w:r>
        <w:rPr>
          <w:rFonts w:ascii="ＭＳ ゴシック" w:eastAsia="ＭＳ ゴシック" w:hAnsi="ＭＳ ゴシック" w:hint="eastAsia"/>
          <w:color w:val="auto"/>
          <w:kern w:val="2"/>
          <w:sz w:val="24"/>
          <w:szCs w:val="24"/>
        </w:rPr>
        <w:t>1980：179，127，123</w:t>
      </w:r>
      <w:r w:rsidRPr="00A11230">
        <w:rPr>
          <w:rFonts w:ascii="ＭＳ ゴシック" w:eastAsia="ＭＳ ゴシック" w:hAnsi="ＭＳ ゴシック" w:hint="eastAsia"/>
          <w:color w:val="auto"/>
          <w:kern w:val="2"/>
          <w:sz w:val="24"/>
          <w:szCs w:val="24"/>
        </w:rPr>
        <w:t>）</w:t>
      </w:r>
      <w:r w:rsidRPr="00A11230">
        <w:rPr>
          <w:rFonts w:ascii="ＭＳ ゴシック" w:eastAsia="ＭＳ ゴシック" w:hAnsi="ＭＳ ゴシック"/>
          <w:color w:val="auto"/>
          <w:kern w:val="2"/>
          <w:sz w:val="24"/>
          <w:szCs w:val="24"/>
        </w:rPr>
        <w:t>。</w:t>
      </w:r>
    </w:p>
    <w:p w14:paraId="7E9B5B22" w14:textId="77777777" w:rsidR="001937C8" w:rsidRPr="001F2721" w:rsidRDefault="001937C8" w:rsidP="001937C8">
      <w:pPr>
        <w:pStyle w:val="10"/>
        <w:ind w:leftChars="0" w:left="0"/>
        <w:rPr>
          <w:color w:val="auto"/>
          <w:kern w:val="2"/>
          <w:sz w:val="24"/>
          <w:szCs w:val="24"/>
        </w:rPr>
      </w:pPr>
    </w:p>
    <w:tbl>
      <w:tblPr>
        <w:tblW w:w="9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246"/>
        <w:gridCol w:w="1246"/>
        <w:gridCol w:w="1784"/>
        <w:gridCol w:w="1319"/>
        <w:gridCol w:w="1480"/>
        <w:gridCol w:w="1480"/>
      </w:tblGrid>
      <w:tr w:rsidR="00B41D8D" w:rsidRPr="00715686" w14:paraId="3876D598" w14:textId="77777777" w:rsidTr="00B41D8D">
        <w:tc>
          <w:tcPr>
            <w:tcW w:w="513" w:type="dxa"/>
          </w:tcPr>
          <w:p w14:paraId="29042635" w14:textId="77777777" w:rsidR="00B41D8D" w:rsidRPr="00715686" w:rsidRDefault="00B41D8D" w:rsidP="00EF324E">
            <w:pPr>
              <w:pStyle w:val="10"/>
              <w:ind w:leftChars="0" w:left="0"/>
              <w:rPr>
                <w:rFonts w:ascii="ＭＳ ゴシック" w:eastAsia="ＭＳ ゴシック" w:hAnsi="ＭＳ ゴシック"/>
                <w:color w:val="auto"/>
                <w:kern w:val="2"/>
              </w:rPr>
            </w:pPr>
          </w:p>
        </w:tc>
        <w:tc>
          <w:tcPr>
            <w:tcW w:w="1246" w:type="dxa"/>
          </w:tcPr>
          <w:p w14:paraId="1F3A86AA" w14:textId="77777777" w:rsidR="00B41D8D" w:rsidRPr="00715686" w:rsidRDefault="00B41D8D" w:rsidP="00CA2643">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歌名</w:t>
            </w:r>
          </w:p>
        </w:tc>
        <w:tc>
          <w:tcPr>
            <w:tcW w:w="1246" w:type="dxa"/>
          </w:tcPr>
          <w:p w14:paraId="234CDF35"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郷歌</w:t>
            </w:r>
          </w:p>
        </w:tc>
        <w:tc>
          <w:tcPr>
            <w:tcW w:w="1784" w:type="dxa"/>
          </w:tcPr>
          <w:p w14:paraId="571BB79D"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金完鎭氏の轉字</w:t>
            </w:r>
          </w:p>
        </w:tc>
        <w:tc>
          <w:tcPr>
            <w:tcW w:w="1319" w:type="dxa"/>
          </w:tcPr>
          <w:p w14:paraId="5D5FE730" w14:textId="77777777" w:rsidR="00B41D8D" w:rsidRPr="00715686" w:rsidRDefault="00B41D8D" w:rsidP="00EF324E">
            <w:pPr>
              <w:pStyle w:val="10"/>
              <w:ind w:leftChars="0" w:left="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用法</w:t>
            </w:r>
          </w:p>
        </w:tc>
        <w:tc>
          <w:tcPr>
            <w:tcW w:w="1480" w:type="dxa"/>
          </w:tcPr>
          <w:p w14:paraId="4334FE85" w14:textId="77777777" w:rsidR="00B41D8D" w:rsidRPr="00715686" w:rsidRDefault="00B41D8D" w:rsidP="00726527">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訳</w:t>
            </w:r>
          </w:p>
        </w:tc>
        <w:tc>
          <w:tcPr>
            <w:tcW w:w="1480" w:type="dxa"/>
          </w:tcPr>
          <w:p w14:paraId="6315053D"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備考</w:t>
            </w:r>
          </w:p>
        </w:tc>
      </w:tr>
      <w:tr w:rsidR="00B41D8D" w:rsidRPr="00715686" w14:paraId="2596BFA8" w14:textId="77777777" w:rsidTr="00B41D8D">
        <w:tc>
          <w:tcPr>
            <w:tcW w:w="513" w:type="dxa"/>
          </w:tcPr>
          <w:p w14:paraId="41ECF94B"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A</w:t>
            </w:r>
          </w:p>
        </w:tc>
        <w:tc>
          <w:tcPr>
            <w:tcW w:w="1246" w:type="dxa"/>
          </w:tcPr>
          <w:p w14:paraId="3B247A41" w14:textId="77777777" w:rsidR="00B41D8D" w:rsidRPr="00715686" w:rsidRDefault="00B41D8D" w:rsidP="00CA2643">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随喜功徳歌</w:t>
            </w:r>
          </w:p>
        </w:tc>
        <w:tc>
          <w:tcPr>
            <w:tcW w:w="1246" w:type="dxa"/>
          </w:tcPr>
          <w:p w14:paraId="0172D873"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嫉妬叱心音</w:t>
            </w:r>
          </w:p>
        </w:tc>
        <w:tc>
          <w:tcPr>
            <w:tcW w:w="1784" w:type="dxa"/>
          </w:tcPr>
          <w:p w14:paraId="2DE6562C"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嫉妬-s-</w:t>
            </w:r>
            <w:proofErr w:type="spellStart"/>
            <w:r w:rsidRPr="00715686">
              <w:rPr>
                <w:rFonts w:ascii="ＭＳ ゴシック" w:eastAsia="ＭＳ ゴシック" w:hAnsi="ＭＳ ゴシック" w:hint="eastAsia"/>
                <w:color w:val="auto"/>
                <w:kern w:val="2"/>
              </w:rPr>
              <w:t>mʌzʌm</w:t>
            </w:r>
            <w:proofErr w:type="spellEnd"/>
          </w:p>
        </w:tc>
        <w:tc>
          <w:tcPr>
            <w:tcW w:w="1319" w:type="dxa"/>
          </w:tcPr>
          <w:p w14:paraId="788497C5" w14:textId="77777777" w:rsidR="00B41D8D" w:rsidRPr="00715686" w:rsidRDefault="00B41D8D" w:rsidP="00EF324E">
            <w:pPr>
              <w:pStyle w:val="10"/>
              <w:ind w:leftChars="0" w:left="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属格（「の」）</w:t>
            </w:r>
          </w:p>
        </w:tc>
        <w:tc>
          <w:tcPr>
            <w:tcW w:w="1480" w:type="dxa"/>
          </w:tcPr>
          <w:p w14:paraId="11BF5858" w14:textId="77777777" w:rsidR="00B41D8D" w:rsidRPr="00715686" w:rsidRDefault="00B41D8D" w:rsidP="00726527">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嫉妬の心</w:t>
            </w:r>
          </w:p>
        </w:tc>
        <w:tc>
          <w:tcPr>
            <w:tcW w:w="1480" w:type="dxa"/>
          </w:tcPr>
          <w:p w14:paraId="74ACD5E6"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心音（</w:t>
            </w:r>
            <w:proofErr w:type="spellStart"/>
            <w:r w:rsidRPr="00715686">
              <w:rPr>
                <w:rFonts w:ascii="ＭＳ ゴシック" w:eastAsia="ＭＳ ゴシック" w:hAnsi="ＭＳ ゴシック" w:hint="eastAsia"/>
                <w:color w:val="auto"/>
                <w:kern w:val="2"/>
              </w:rPr>
              <w:t>mʌzʌm</w:t>
            </w:r>
            <w:proofErr w:type="spellEnd"/>
            <w:r w:rsidRPr="00715686">
              <w:rPr>
                <w:rFonts w:ascii="ＭＳ ゴシック" w:eastAsia="ＭＳ ゴシック" w:hAnsi="ＭＳ ゴシック" w:hint="eastAsia"/>
                <w:color w:val="auto"/>
                <w:kern w:val="2"/>
              </w:rPr>
              <w:t>）</w:t>
            </w:r>
          </w:p>
        </w:tc>
      </w:tr>
      <w:tr w:rsidR="00B41D8D" w:rsidRPr="00715686" w14:paraId="574EE7AD" w14:textId="77777777" w:rsidTr="00B41D8D">
        <w:tc>
          <w:tcPr>
            <w:tcW w:w="513" w:type="dxa"/>
          </w:tcPr>
          <w:p w14:paraId="2343677A"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B</w:t>
            </w:r>
          </w:p>
        </w:tc>
        <w:tc>
          <w:tcPr>
            <w:tcW w:w="1246" w:type="dxa"/>
          </w:tcPr>
          <w:p w14:paraId="6BE565D2" w14:textId="77777777" w:rsidR="00B41D8D" w:rsidRPr="00715686" w:rsidRDefault="00B41D8D" w:rsidP="00CA2643">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彗星歌</w:t>
            </w:r>
          </w:p>
        </w:tc>
        <w:tc>
          <w:tcPr>
            <w:tcW w:w="1246" w:type="dxa"/>
          </w:tcPr>
          <w:p w14:paraId="5A801376"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城叱肹良</w:t>
            </w:r>
          </w:p>
        </w:tc>
        <w:tc>
          <w:tcPr>
            <w:tcW w:w="1784" w:type="dxa"/>
          </w:tcPr>
          <w:p w14:paraId="7E777E8A" w14:textId="77777777" w:rsidR="00B41D8D" w:rsidRPr="00715686" w:rsidRDefault="00B41D8D" w:rsidP="00EF324E">
            <w:pPr>
              <w:pStyle w:val="10"/>
              <w:ind w:leftChars="0" w:left="0"/>
              <w:rPr>
                <w:rFonts w:ascii="ＭＳ ゴシック" w:eastAsia="ＭＳ ゴシック" w:hAnsi="ＭＳ ゴシック"/>
                <w:color w:val="auto"/>
                <w:kern w:val="2"/>
              </w:rPr>
            </w:pPr>
            <w:proofErr w:type="spellStart"/>
            <w:r w:rsidRPr="00715686">
              <w:rPr>
                <w:rFonts w:ascii="ＭＳ ゴシック" w:eastAsia="ＭＳ ゴシック" w:hAnsi="ＭＳ ゴシック" w:hint="eastAsia"/>
                <w:color w:val="auto"/>
                <w:kern w:val="2"/>
              </w:rPr>
              <w:t>cas</w:t>
            </w:r>
            <w:proofErr w:type="spellEnd"/>
            <w:r w:rsidRPr="00715686">
              <w:rPr>
                <w:rFonts w:ascii="ＭＳ ゴシック" w:eastAsia="ＭＳ ゴシック" w:hAnsi="ＭＳ ゴシック" w:hint="eastAsia"/>
                <w:color w:val="auto"/>
                <w:kern w:val="2"/>
              </w:rPr>
              <w:t>-s-</w:t>
            </w:r>
            <w:proofErr w:type="spellStart"/>
            <w:r w:rsidRPr="00715686">
              <w:rPr>
                <w:rFonts w:ascii="ＭＳ ゴシック" w:eastAsia="ＭＳ ゴシック" w:hAnsi="ＭＳ ゴシック" w:hint="eastAsia"/>
                <w:color w:val="auto"/>
                <w:kern w:val="2"/>
              </w:rPr>
              <w:t>hɨr</w:t>
            </w:r>
            <w:proofErr w:type="spellEnd"/>
            <w:r w:rsidRPr="00715686">
              <w:rPr>
                <w:rFonts w:ascii="ＭＳ ゴシック" w:eastAsia="ＭＳ ゴシック" w:hAnsi="ＭＳ ゴシック" w:hint="eastAsia"/>
                <w:color w:val="auto"/>
                <w:kern w:val="2"/>
              </w:rPr>
              <w:t>-</w:t>
            </w:r>
            <w:proofErr w:type="spellStart"/>
            <w:r w:rsidRPr="00715686">
              <w:rPr>
                <w:rFonts w:ascii="ＭＳ ゴシック" w:eastAsia="ＭＳ ゴシック" w:hAnsi="ＭＳ ゴシック" w:hint="eastAsia"/>
                <w:color w:val="auto"/>
                <w:kern w:val="2"/>
              </w:rPr>
              <w:t>raŋ</w:t>
            </w:r>
            <w:proofErr w:type="spellEnd"/>
          </w:p>
        </w:tc>
        <w:tc>
          <w:tcPr>
            <w:tcW w:w="1319" w:type="dxa"/>
          </w:tcPr>
          <w:p w14:paraId="493E6AD2" w14:textId="77777777" w:rsidR="00B41D8D" w:rsidRPr="00715686" w:rsidRDefault="00B41D8D" w:rsidP="00EF324E">
            <w:pPr>
              <w:pStyle w:val="10"/>
              <w:ind w:leftChars="0" w:left="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末音添記</w:t>
            </w:r>
          </w:p>
        </w:tc>
        <w:tc>
          <w:tcPr>
            <w:tcW w:w="1480" w:type="dxa"/>
          </w:tcPr>
          <w:p w14:paraId="7A94C956" w14:textId="77777777" w:rsidR="00B41D8D" w:rsidRPr="00715686" w:rsidRDefault="00B41D8D" w:rsidP="00726527">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城をば</w:t>
            </w:r>
          </w:p>
        </w:tc>
        <w:tc>
          <w:tcPr>
            <w:tcW w:w="1480" w:type="dxa"/>
          </w:tcPr>
          <w:p w14:paraId="38FCDA49"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城（</w:t>
            </w:r>
            <w:proofErr w:type="spellStart"/>
            <w:r w:rsidRPr="00715686">
              <w:rPr>
                <w:rFonts w:ascii="ＭＳ ゴシック" w:eastAsia="ＭＳ ゴシック" w:hAnsi="ＭＳ ゴシック" w:hint="eastAsia"/>
                <w:color w:val="auto"/>
                <w:kern w:val="2"/>
              </w:rPr>
              <w:t>cas</w:t>
            </w:r>
            <w:proofErr w:type="spellEnd"/>
            <w:r w:rsidRPr="00715686">
              <w:rPr>
                <w:rFonts w:ascii="ＭＳ ゴシック" w:eastAsia="ＭＳ ゴシック" w:hAnsi="ＭＳ ゴシック" w:hint="eastAsia"/>
                <w:color w:val="auto"/>
                <w:kern w:val="2"/>
              </w:rPr>
              <w:t>）</w:t>
            </w:r>
          </w:p>
        </w:tc>
      </w:tr>
      <w:tr w:rsidR="00B41D8D" w:rsidRPr="00715686" w14:paraId="7F8EA35A" w14:textId="77777777" w:rsidTr="00B41D8D">
        <w:tc>
          <w:tcPr>
            <w:tcW w:w="513" w:type="dxa"/>
          </w:tcPr>
          <w:p w14:paraId="091ACACB"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lastRenderedPageBreak/>
              <w:t>C</w:t>
            </w:r>
          </w:p>
        </w:tc>
        <w:tc>
          <w:tcPr>
            <w:tcW w:w="1246" w:type="dxa"/>
          </w:tcPr>
          <w:p w14:paraId="63E27349" w14:textId="77777777" w:rsidR="00B41D8D" w:rsidRPr="00715686" w:rsidRDefault="00B41D8D" w:rsidP="00CA2643">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祭亡妹歌</w:t>
            </w:r>
          </w:p>
        </w:tc>
        <w:tc>
          <w:tcPr>
            <w:tcW w:w="1246" w:type="dxa"/>
          </w:tcPr>
          <w:p w14:paraId="016D9170"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辭叱都</w:t>
            </w:r>
          </w:p>
        </w:tc>
        <w:tc>
          <w:tcPr>
            <w:tcW w:w="1784" w:type="dxa"/>
          </w:tcPr>
          <w:p w14:paraId="637127F6"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color w:val="auto"/>
                <w:kern w:val="2"/>
              </w:rPr>
              <w:t>mar</w:t>
            </w:r>
            <w:r w:rsidRPr="00715686">
              <w:rPr>
                <w:rFonts w:ascii="ＭＳ ゴシック" w:eastAsia="ＭＳ ゴシック" w:hAnsi="ＭＳ ゴシック" w:hint="eastAsia"/>
                <w:color w:val="auto"/>
                <w:kern w:val="2"/>
              </w:rPr>
              <w:t>-</w:t>
            </w:r>
            <w:r w:rsidRPr="00715686">
              <w:rPr>
                <w:rFonts w:ascii="ＭＳ ゴシック" w:eastAsia="ＭＳ ゴシック" w:hAnsi="ＭＳ ゴシック"/>
                <w:color w:val="auto"/>
                <w:kern w:val="2"/>
              </w:rPr>
              <w:t>s</w:t>
            </w:r>
            <w:r w:rsidRPr="00715686">
              <w:rPr>
                <w:rFonts w:ascii="ＭＳ ゴシック" w:eastAsia="ＭＳ ゴシック" w:hAnsi="ＭＳ ゴシック" w:hint="eastAsia"/>
                <w:color w:val="auto"/>
                <w:kern w:val="2"/>
              </w:rPr>
              <w:t>-to</w:t>
            </w:r>
          </w:p>
        </w:tc>
        <w:tc>
          <w:tcPr>
            <w:tcW w:w="1319" w:type="dxa"/>
          </w:tcPr>
          <w:p w14:paraId="07170401" w14:textId="77777777" w:rsidR="00B41D8D" w:rsidRPr="00715686" w:rsidRDefault="00B41D8D" w:rsidP="00EF324E">
            <w:pPr>
              <w:pStyle w:val="10"/>
              <w:ind w:leftChars="0" w:left="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不明</w:t>
            </w:r>
          </w:p>
        </w:tc>
        <w:tc>
          <w:tcPr>
            <w:tcW w:w="1480" w:type="dxa"/>
          </w:tcPr>
          <w:p w14:paraId="19014E11" w14:textId="77777777" w:rsidR="00B41D8D" w:rsidRPr="00715686" w:rsidRDefault="00B41D8D" w:rsidP="00726527">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言葉も</w:t>
            </w:r>
          </w:p>
        </w:tc>
        <w:tc>
          <w:tcPr>
            <w:tcW w:w="1480" w:type="dxa"/>
          </w:tcPr>
          <w:p w14:paraId="621CA263" w14:textId="77777777" w:rsidR="00B41D8D" w:rsidRPr="00715686" w:rsidRDefault="00B41D8D" w:rsidP="00EF324E">
            <w:pPr>
              <w:pStyle w:val="10"/>
              <w:ind w:leftChars="0" w:left="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辭(</w:t>
            </w:r>
            <w:r w:rsidRPr="00715686">
              <w:rPr>
                <w:rFonts w:ascii="ＭＳ ゴシック" w:eastAsia="ＭＳ ゴシック" w:hAnsi="ＭＳ ゴシック"/>
                <w:color w:val="auto"/>
                <w:kern w:val="2"/>
              </w:rPr>
              <w:t>mar</w:t>
            </w:r>
            <w:r w:rsidRPr="00715686">
              <w:rPr>
                <w:rFonts w:ascii="ＭＳ ゴシック" w:eastAsia="ＭＳ ゴシック" w:hAnsi="ＭＳ ゴシック" w:hint="eastAsia"/>
                <w:color w:val="auto"/>
                <w:kern w:val="2"/>
              </w:rPr>
              <w:t>)</w:t>
            </w:r>
          </w:p>
        </w:tc>
      </w:tr>
    </w:tbl>
    <w:p w14:paraId="207E7F09" w14:textId="77777777" w:rsidR="001345A2" w:rsidRDefault="001937C8" w:rsidP="001937C8">
      <w:pPr>
        <w:ind w:leftChars="100" w:left="200"/>
        <w:rPr>
          <w:rFonts w:ascii="ＭＳ ゴシック" w:eastAsia="ＭＳ ゴシック" w:hAnsi="ＭＳ ゴシック"/>
          <w:color w:val="auto"/>
          <w:kern w:val="2"/>
        </w:rPr>
      </w:pPr>
      <w:r w:rsidRPr="00715686">
        <w:rPr>
          <w:rFonts w:ascii="ＭＳ ゴシック" w:eastAsia="ＭＳ ゴシック" w:hAnsi="ＭＳ ゴシック" w:hint="eastAsia"/>
          <w:color w:val="auto"/>
          <w:kern w:val="2"/>
        </w:rPr>
        <w:t>＊</w:t>
      </w:r>
      <w:r w:rsidRPr="00715686">
        <w:rPr>
          <w:rFonts w:ascii="ＭＳ ゴシック" w:eastAsia="ＭＳ ゴシック" w:hAnsi="ＭＳ ゴシック"/>
          <w:color w:val="auto"/>
          <w:kern w:val="2"/>
        </w:rPr>
        <w:t>郷歌</w:t>
      </w:r>
      <w:r w:rsidRPr="00715686">
        <w:rPr>
          <w:rFonts w:ascii="ＭＳ ゴシック" w:eastAsia="ＭＳ ゴシック" w:hAnsi="ＭＳ ゴシック" w:hint="eastAsia"/>
          <w:color w:val="auto"/>
          <w:kern w:val="2"/>
        </w:rPr>
        <w:t>：「『三国遺事』（1285頃）に伝わる14首と『均如伝』（1075）に伝わる「普賢十願歌」11首を合わせて25首，または，これらに『高麗史』に伝わる1首を合わせて26首残されているものを指す」</w:t>
      </w:r>
      <w:r w:rsidRPr="00715686">
        <w:rPr>
          <w:rFonts w:ascii="ＭＳ ゴシック" w:eastAsia="ＭＳ ゴシック" w:hAnsi="ＭＳ ゴシック"/>
          <w:color w:val="auto"/>
          <w:kern w:val="2"/>
        </w:rPr>
        <w:t>（福井　2013：18</w:t>
      </w:r>
      <w:r w:rsidRPr="00715686">
        <w:rPr>
          <w:rFonts w:ascii="ＭＳ ゴシック" w:eastAsia="ＭＳ ゴシック" w:hAnsi="ＭＳ ゴシック" w:hint="eastAsia"/>
          <w:color w:val="auto"/>
          <w:kern w:val="2"/>
        </w:rPr>
        <w:t>1</w:t>
      </w:r>
      <w:r w:rsidRPr="00715686">
        <w:rPr>
          <w:rFonts w:ascii="ＭＳ ゴシック" w:eastAsia="ＭＳ ゴシック" w:hAnsi="ＭＳ ゴシック"/>
          <w:color w:val="auto"/>
          <w:kern w:val="2"/>
        </w:rPr>
        <w:t>）</w:t>
      </w:r>
      <w:r w:rsidRPr="00715686">
        <w:rPr>
          <w:rFonts w:ascii="ＭＳ ゴシック" w:eastAsia="ＭＳ ゴシック" w:hAnsi="ＭＳ ゴシック" w:hint="eastAsia"/>
          <w:color w:val="auto"/>
          <w:kern w:val="2"/>
        </w:rPr>
        <w:t>。</w:t>
      </w:r>
    </w:p>
    <w:p w14:paraId="3CDB9CA7" w14:textId="77777777" w:rsidR="001345A2" w:rsidRDefault="00B41D8D" w:rsidP="001937C8">
      <w:pPr>
        <w:ind w:leftChars="100" w:left="20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＊用法はとりあえず通説による。</w:t>
      </w:r>
    </w:p>
    <w:p w14:paraId="72F8E267" w14:textId="43C377E6" w:rsidR="001937C8" w:rsidRDefault="00977437" w:rsidP="001937C8">
      <w:pPr>
        <w:ind w:leftChars="100" w:left="20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w:t>
      </w:r>
      <w:r w:rsidRPr="002A751B">
        <w:rPr>
          <w:rFonts w:ascii="ＭＳ ゴシック" w:eastAsia="ＭＳ ゴシック" w:hAnsi="ＭＳ ゴシック"/>
          <w:color w:val="auto"/>
          <w:kern w:val="2"/>
        </w:rPr>
        <w:t>城」</w:t>
      </w:r>
      <w:r>
        <w:rPr>
          <w:rFonts w:ascii="ＭＳ ゴシック" w:eastAsia="ＭＳ ゴシック" w:hAnsi="ＭＳ ゴシック" w:hint="eastAsia"/>
          <w:color w:val="auto"/>
          <w:kern w:val="2"/>
        </w:rPr>
        <w:t>（</w:t>
      </w:r>
      <w:proofErr w:type="spellStart"/>
      <w:r w:rsidRPr="002A751B">
        <w:rPr>
          <w:rFonts w:ascii="ＭＳ ゴシック" w:eastAsia="ＭＳ ゴシック" w:hAnsi="ＭＳ ゴシック"/>
          <w:color w:val="auto"/>
          <w:kern w:val="2"/>
        </w:rPr>
        <w:t>cas</w:t>
      </w:r>
      <w:proofErr w:type="spellEnd"/>
      <w:r w:rsidRPr="002A751B">
        <w:rPr>
          <w:rFonts w:ascii="ＭＳ ゴシック" w:eastAsia="ＭＳ ゴシック" w:hAnsi="ＭＳ ゴシック"/>
          <w:color w:val="auto"/>
          <w:kern w:val="2"/>
        </w:rPr>
        <w:t>）の末音終声がsであることを示すため</w:t>
      </w:r>
      <w:r>
        <w:rPr>
          <w:rFonts w:ascii="ＭＳ ゴシック" w:eastAsia="ＭＳ ゴシック" w:hAnsi="ＭＳ ゴシック" w:hint="eastAsia"/>
          <w:color w:val="auto"/>
          <w:kern w:val="2"/>
        </w:rPr>
        <w:t>に「</w:t>
      </w:r>
      <w:r w:rsidRPr="002A751B">
        <w:rPr>
          <w:rFonts w:ascii="ＭＳ ゴシック" w:eastAsia="ＭＳ ゴシック" w:hAnsi="ＭＳ ゴシック"/>
          <w:color w:val="auto"/>
          <w:kern w:val="2"/>
        </w:rPr>
        <w:t>城」</w:t>
      </w:r>
      <w:r>
        <w:rPr>
          <w:rFonts w:ascii="ＭＳ ゴシック" w:eastAsia="ＭＳ ゴシック" w:hAnsi="ＭＳ ゴシック" w:hint="eastAsia"/>
          <w:color w:val="auto"/>
          <w:kern w:val="2"/>
        </w:rPr>
        <w:t>に</w:t>
      </w:r>
      <w:r w:rsidRPr="002A751B">
        <w:rPr>
          <w:rFonts w:ascii="ＭＳ ゴシック" w:eastAsia="ＭＳ ゴシック" w:hAnsi="ＭＳ ゴシック" w:hint="eastAsia"/>
          <w:color w:val="auto"/>
          <w:kern w:val="2"/>
        </w:rPr>
        <w:t>「叱」を添記</w:t>
      </w:r>
      <w:r>
        <w:rPr>
          <w:rFonts w:ascii="ＭＳ ゴシック" w:eastAsia="ＭＳ ゴシック" w:hAnsi="ＭＳ ゴシック" w:hint="eastAsia"/>
          <w:color w:val="auto"/>
          <w:kern w:val="2"/>
        </w:rPr>
        <w:t>し</w:t>
      </w:r>
      <w:r w:rsidR="00726C44">
        <w:rPr>
          <w:rFonts w:ascii="ＭＳ ゴシック" w:eastAsia="ＭＳ ゴシック" w:hAnsi="ＭＳ ゴシック" w:hint="eastAsia"/>
          <w:color w:val="auto"/>
          <w:kern w:val="2"/>
        </w:rPr>
        <w:t>た</w:t>
      </w:r>
      <w:r w:rsidRPr="002A751B">
        <w:rPr>
          <w:rFonts w:ascii="ＭＳ ゴシック" w:eastAsia="ＭＳ ゴシック" w:hAnsi="ＭＳ ゴシック" w:hint="eastAsia"/>
          <w:color w:val="auto"/>
          <w:kern w:val="2"/>
        </w:rPr>
        <w:t>「城叱」</w:t>
      </w:r>
      <w:r>
        <w:rPr>
          <w:rFonts w:ascii="ＭＳ ゴシック" w:eastAsia="ＭＳ ゴシック" w:hAnsi="ＭＳ ゴシック" w:hint="eastAsia"/>
          <w:color w:val="auto"/>
          <w:kern w:val="2"/>
        </w:rPr>
        <w:t>の表記</w:t>
      </w:r>
      <w:r w:rsidR="00726C44">
        <w:rPr>
          <w:rFonts w:ascii="ＭＳ ゴシック" w:eastAsia="ＭＳ ゴシック" w:hAnsi="ＭＳ ゴシック" w:hint="eastAsia"/>
          <w:color w:val="auto"/>
          <w:kern w:val="2"/>
        </w:rPr>
        <w:t>が</w:t>
      </w:r>
      <w:r>
        <w:rPr>
          <w:rFonts w:ascii="ＭＳ ゴシック" w:eastAsia="ＭＳ ゴシック" w:hAnsi="ＭＳ ゴシック" w:hint="eastAsia"/>
          <w:color w:val="auto"/>
          <w:kern w:val="2"/>
        </w:rPr>
        <w:t>郷歌に見られます。この</w:t>
      </w:r>
      <w:r w:rsidRPr="002A751B">
        <w:rPr>
          <w:rFonts w:ascii="ＭＳ ゴシック" w:eastAsia="ＭＳ ゴシック" w:hAnsi="ＭＳ ゴシック" w:hint="eastAsia"/>
          <w:color w:val="auto"/>
          <w:kern w:val="2"/>
        </w:rPr>
        <w:t>「叱」</w:t>
      </w:r>
      <w:r>
        <w:rPr>
          <w:rFonts w:ascii="ＭＳ ゴシック" w:eastAsia="ＭＳ ゴシック" w:hAnsi="ＭＳ ゴシック" w:hint="eastAsia"/>
          <w:color w:val="auto"/>
          <w:kern w:val="2"/>
        </w:rPr>
        <w:t>は「</w:t>
      </w:r>
      <w:r w:rsidRPr="002A751B">
        <w:rPr>
          <w:rFonts w:ascii="ＭＳ ゴシック" w:eastAsia="ＭＳ ゴシック" w:hAnsi="ＭＳ ゴシック" w:hint="eastAsia"/>
          <w:color w:val="auto"/>
          <w:kern w:val="2"/>
        </w:rPr>
        <w:t>末音添記字</w:t>
      </w:r>
      <w:r>
        <w:rPr>
          <w:rFonts w:ascii="ＭＳ ゴシック" w:eastAsia="ＭＳ ゴシック" w:hAnsi="ＭＳ ゴシック" w:hint="eastAsia"/>
          <w:color w:val="auto"/>
          <w:kern w:val="2"/>
        </w:rPr>
        <w:t>」</w:t>
      </w:r>
      <w:r w:rsidRPr="002A751B">
        <w:rPr>
          <w:rFonts w:ascii="ＭＳ ゴシック" w:eastAsia="ＭＳ ゴシック" w:hAnsi="ＭＳ ゴシック" w:hint="eastAsia"/>
          <w:color w:val="auto"/>
          <w:kern w:val="2"/>
        </w:rPr>
        <w:t>と</w:t>
      </w:r>
      <w:r>
        <w:rPr>
          <w:rFonts w:ascii="ＭＳ ゴシック" w:eastAsia="ＭＳ ゴシック" w:hAnsi="ＭＳ ゴシック" w:hint="eastAsia"/>
          <w:color w:val="auto"/>
          <w:kern w:val="2"/>
        </w:rPr>
        <w:t>言われています。</w:t>
      </w:r>
    </w:p>
    <w:p w14:paraId="511291A3" w14:textId="77777777" w:rsidR="00645B51" w:rsidRDefault="00645B51" w:rsidP="00645B51">
      <w:pPr>
        <w:spacing w:line="360" w:lineRule="exact"/>
        <w:jc w:val="left"/>
        <w:rPr>
          <w:rFonts w:ascii="ＭＳ ゴシック" w:eastAsia="ＭＳ ゴシック" w:hAnsi="ＭＳ ゴシック"/>
          <w:color w:val="auto"/>
          <w:kern w:val="2"/>
        </w:rPr>
      </w:pPr>
    </w:p>
    <w:p w14:paraId="5069FCBF" w14:textId="288471FD" w:rsidR="001937C8" w:rsidRPr="0081211F" w:rsidRDefault="00645B51" w:rsidP="00645B51">
      <w:pPr>
        <w:spacing w:line="360" w:lineRule="exact"/>
        <w:ind w:firstLineChars="100" w:firstLine="240"/>
        <w:jc w:val="left"/>
        <w:rPr>
          <w:rFonts w:ascii="ＭＳ ゴシック" w:eastAsia="ＭＳ ゴシック" w:hAnsi="ＭＳ ゴシック"/>
          <w:color w:val="auto"/>
          <w:kern w:val="2"/>
          <w:sz w:val="24"/>
          <w:szCs w:val="24"/>
        </w:rPr>
      </w:pPr>
      <w:r w:rsidRPr="0081211F">
        <w:rPr>
          <w:rFonts w:ascii="ＭＳ ゴシック" w:eastAsia="ＭＳ ゴシック" w:hAnsi="ＭＳ ゴシック" w:hint="eastAsia"/>
          <w:color w:val="auto"/>
          <w:kern w:val="2"/>
          <w:sz w:val="24"/>
          <w:szCs w:val="24"/>
        </w:rPr>
        <w:t>上表</w:t>
      </w:r>
      <w:r w:rsidR="001937C8" w:rsidRPr="0081211F">
        <w:rPr>
          <w:rFonts w:ascii="ＭＳ ゴシック" w:eastAsia="ＭＳ ゴシック" w:hAnsi="ＭＳ ゴシック" w:hint="eastAsia"/>
          <w:color w:val="auto"/>
          <w:kern w:val="2"/>
          <w:sz w:val="24"/>
          <w:szCs w:val="24"/>
        </w:rPr>
        <w:t>Aの「叱」は属格とみられ、制字</w:t>
      </w:r>
      <w:r w:rsidR="001937C8" w:rsidRPr="0081211F">
        <w:rPr>
          <w:rFonts w:ascii="ＭＳ ゴシック" w:eastAsia="ＭＳ ゴシック" w:hAnsi="ＭＳ ゴシック"/>
          <w:color w:val="auto"/>
          <w:kern w:val="2"/>
          <w:sz w:val="24"/>
          <w:szCs w:val="24"/>
        </w:rPr>
        <w:t>解</w:t>
      </w:r>
      <w:r w:rsidR="001937C8" w:rsidRPr="0081211F">
        <w:rPr>
          <w:rFonts w:ascii="ＭＳ ゴシック" w:eastAsia="ＭＳ ゴシック" w:hAnsi="ＭＳ ゴシック" w:hint="eastAsia"/>
          <w:color w:val="auto"/>
          <w:kern w:val="2"/>
          <w:sz w:val="24"/>
          <w:szCs w:val="24"/>
        </w:rPr>
        <w:t>の「孔子</w:t>
      </w:r>
      <w:r w:rsidR="001937C8" w:rsidRPr="00CA04A6">
        <w:rPr>
          <w:rFonts w:ascii="Batang" w:eastAsia="Batang" w:hAnsi="Batang" w:cs="Batang" w:hint="eastAsia"/>
          <w:color w:val="auto"/>
          <w:kern w:val="2"/>
          <w:sz w:val="24"/>
          <w:szCs w:val="24"/>
        </w:rPr>
        <w:t>ㅣ</w:t>
      </w:r>
      <w:r w:rsidR="001937C8" w:rsidRPr="0081211F">
        <w:rPr>
          <w:rFonts w:ascii="ＭＳ ゴシック" w:eastAsia="ＭＳ ゴシック" w:hAnsi="ＭＳ ゴシック" w:hint="eastAsia"/>
          <w:color w:val="auto"/>
          <w:kern w:val="2"/>
          <w:sz w:val="24"/>
          <w:szCs w:val="24"/>
        </w:rPr>
        <w:t>魯</w:t>
      </w:r>
      <w:r w:rsidR="001937C8" w:rsidRPr="007514D4">
        <w:rPr>
          <w:rFonts w:ascii="Malgun Gothic" w:eastAsia="Malgun Gothic" w:hAnsi="Malgun Gothic" w:cs="Malgun Gothic" w:hint="eastAsia"/>
          <w:color w:val="auto"/>
          <w:kern w:val="2"/>
          <w:sz w:val="24"/>
          <w:szCs w:val="24"/>
        </w:rPr>
        <w:t>ㅅ</w:t>
      </w:r>
      <w:r w:rsidR="001937C8" w:rsidRPr="0081211F">
        <w:rPr>
          <w:rFonts w:ascii="ＭＳ ゴシック" w:eastAsia="ＭＳ ゴシック" w:hAnsi="ＭＳ ゴシック" w:cs="Batang" w:hint="eastAsia"/>
          <w:color w:val="auto"/>
          <w:kern w:val="2"/>
          <w:sz w:val="24"/>
          <w:szCs w:val="24"/>
        </w:rPr>
        <w:t>:</w:t>
      </w:r>
      <w:r w:rsidR="001232A4">
        <w:rPr>
          <w:rFonts w:ascii="Malgun Gothic" w:eastAsia="Malgun Gothic" w:hAnsi="Malgun Gothic" w:cs="Malgun Gothic" w:hint="eastAsia"/>
          <w:color w:val="auto"/>
          <w:kern w:val="2"/>
          <w:sz w:val="24"/>
          <w:szCs w:val="24"/>
        </w:rPr>
        <w:t>사</w:t>
      </w:r>
      <w:r w:rsidR="001937C8" w:rsidRPr="00CA04A6">
        <w:rPr>
          <w:rFonts w:ascii="Malgun Gothic" w:eastAsia="Malgun Gothic" w:hAnsi="Malgun Gothic" w:cs="Malgun Gothic" w:hint="eastAsia"/>
          <w:color w:val="auto"/>
          <w:kern w:val="2"/>
          <w:sz w:val="24"/>
          <w:szCs w:val="24"/>
        </w:rPr>
        <w:t>ᄅᆞᆷ</w:t>
      </w:r>
      <w:r w:rsidR="001937C8" w:rsidRPr="0081211F">
        <w:rPr>
          <w:rFonts w:ascii="ＭＳ ゴシック" w:eastAsia="ＭＳ ゴシック" w:hAnsi="ＭＳ ゴシック" w:cs="ＭＳ ゴシック" w:hint="eastAsia"/>
          <w:color w:val="auto"/>
          <w:kern w:val="2"/>
          <w:sz w:val="24"/>
          <w:szCs w:val="24"/>
        </w:rPr>
        <w:t>（孔子ガ</w:t>
      </w:r>
      <w:r w:rsidR="001937C8" w:rsidRPr="0081211F">
        <w:rPr>
          <w:rFonts w:ascii="ＭＳ ゴシック" w:eastAsia="ＭＳ ゴシック" w:hAnsi="ＭＳ ゴシック" w:cs="ＭＳ ゴシック"/>
          <w:color w:val="auto"/>
          <w:kern w:val="2"/>
          <w:sz w:val="24"/>
          <w:szCs w:val="24"/>
        </w:rPr>
        <w:fldChar w:fldCharType="begin"/>
      </w:r>
      <w:r w:rsidR="001937C8" w:rsidRPr="0081211F">
        <w:rPr>
          <w:rFonts w:ascii="ＭＳ ゴシック" w:eastAsia="ＭＳ ゴシック" w:hAnsi="ＭＳ ゴシック" w:cs="ＭＳ ゴシック"/>
          <w:color w:val="auto"/>
          <w:kern w:val="2"/>
          <w:sz w:val="24"/>
          <w:szCs w:val="24"/>
        </w:rPr>
        <w:instrText>EQ \* jc2 \* "Font:ＭＳ ゴシック" \* hps12 \o\ad(\s\up 11(ろ),魯)</w:instrText>
      </w:r>
      <w:r w:rsidR="001937C8" w:rsidRPr="0081211F">
        <w:rPr>
          <w:rFonts w:ascii="ＭＳ ゴシック" w:eastAsia="ＭＳ ゴシック" w:hAnsi="ＭＳ ゴシック" w:cs="ＭＳ ゴシック"/>
          <w:color w:val="auto"/>
          <w:kern w:val="2"/>
          <w:sz w:val="24"/>
          <w:szCs w:val="24"/>
        </w:rPr>
        <w:fldChar w:fldCharType="end"/>
      </w:r>
      <w:r w:rsidR="001937C8" w:rsidRPr="0081211F">
        <w:rPr>
          <w:rFonts w:ascii="ＭＳ ゴシック" w:eastAsia="ＭＳ ゴシック" w:hAnsi="ＭＳ ゴシック" w:hint="eastAsia"/>
          <w:color w:val="auto"/>
          <w:kern w:val="2"/>
          <w:sz w:val="24"/>
          <w:szCs w:val="24"/>
        </w:rPr>
        <w:t>ノヒト</w:t>
      </w:r>
      <w:r w:rsidR="001937C8" w:rsidRPr="0081211F">
        <w:rPr>
          <w:rFonts w:ascii="ＭＳ ゴシック" w:eastAsia="ＭＳ ゴシック" w:hAnsi="ＭＳ ゴシック"/>
          <w:color w:val="auto"/>
          <w:kern w:val="2"/>
          <w:sz w:val="24"/>
          <w:szCs w:val="24"/>
        </w:rPr>
        <w:t>）」（趙　2010：95）</w:t>
      </w:r>
      <w:r w:rsidR="00E94F04" w:rsidRPr="0081211F">
        <w:rPr>
          <w:rFonts w:ascii="ＭＳ ゴシック" w:eastAsia="ＭＳ ゴシック" w:hAnsi="ＭＳ ゴシック" w:hint="eastAsia"/>
          <w:color w:val="auto"/>
          <w:kern w:val="2"/>
          <w:sz w:val="24"/>
          <w:szCs w:val="24"/>
        </w:rPr>
        <w:t>にみられる</w:t>
      </w:r>
      <w:r w:rsidR="001937C8" w:rsidRPr="007514D4">
        <w:rPr>
          <w:rFonts w:ascii="Malgun Gothic" w:eastAsia="Malgun Gothic" w:hAnsi="Malgun Gothic" w:cs="Malgun Gothic" w:hint="eastAsia"/>
          <w:color w:val="auto"/>
          <w:kern w:val="2"/>
          <w:sz w:val="24"/>
          <w:szCs w:val="24"/>
        </w:rPr>
        <w:t>ㅅ</w:t>
      </w:r>
      <w:r w:rsidR="00E94F04" w:rsidRPr="0081211F">
        <w:rPr>
          <w:rFonts w:ascii="ＭＳ ゴシック" w:eastAsia="ＭＳ ゴシック" w:hAnsi="ＭＳ ゴシック" w:hint="eastAsia"/>
          <w:color w:val="auto"/>
          <w:kern w:val="2"/>
          <w:sz w:val="24"/>
          <w:szCs w:val="24"/>
        </w:rPr>
        <w:t>はこの</w:t>
      </w:r>
      <w:r w:rsidR="00390AE6" w:rsidRPr="0081211F">
        <w:rPr>
          <w:rFonts w:ascii="ＭＳ ゴシック" w:eastAsia="ＭＳ ゴシック" w:hAnsi="ＭＳ ゴシック" w:hint="eastAsia"/>
          <w:color w:val="auto"/>
          <w:kern w:val="2"/>
          <w:sz w:val="24"/>
          <w:szCs w:val="24"/>
        </w:rPr>
        <w:t>「叱」の</w:t>
      </w:r>
      <w:r w:rsidR="001937C8" w:rsidRPr="0081211F">
        <w:rPr>
          <w:rFonts w:ascii="ＭＳ ゴシック" w:eastAsia="ＭＳ ゴシック" w:hAnsi="ＭＳ ゴシック" w:hint="eastAsia"/>
          <w:color w:val="auto"/>
          <w:kern w:val="2"/>
          <w:sz w:val="24"/>
          <w:szCs w:val="24"/>
        </w:rPr>
        <w:t>用法を受け継いだものとみられ</w:t>
      </w:r>
      <w:r w:rsidR="00BC347C" w:rsidRPr="0081211F">
        <w:rPr>
          <w:rFonts w:ascii="ＭＳ ゴシック" w:eastAsia="ＭＳ ゴシック" w:hAnsi="ＭＳ ゴシック" w:hint="eastAsia"/>
          <w:color w:val="auto"/>
          <w:kern w:val="2"/>
          <w:sz w:val="24"/>
          <w:szCs w:val="24"/>
        </w:rPr>
        <w:t>ます。</w:t>
      </w:r>
      <w:r w:rsidR="001937C8" w:rsidRPr="0081211F">
        <w:rPr>
          <w:rFonts w:ascii="ＭＳ ゴシック" w:eastAsia="ＭＳ ゴシック" w:hAnsi="ＭＳ ゴシック" w:hint="eastAsia"/>
          <w:color w:val="auto"/>
          <w:kern w:val="2"/>
          <w:sz w:val="24"/>
          <w:szCs w:val="24"/>
        </w:rPr>
        <w:t>B</w:t>
      </w:r>
      <w:r w:rsidR="00E94F04" w:rsidRPr="0081211F">
        <w:rPr>
          <w:rFonts w:ascii="ＭＳ ゴシック" w:eastAsia="ＭＳ ゴシック" w:hAnsi="ＭＳ ゴシック" w:hint="eastAsia"/>
          <w:color w:val="auto"/>
          <w:kern w:val="2"/>
          <w:sz w:val="24"/>
          <w:szCs w:val="24"/>
        </w:rPr>
        <w:t>の「城叱肹良」は</w:t>
      </w:r>
      <w:r w:rsidR="00FB469A" w:rsidRPr="0081211F">
        <w:rPr>
          <w:rFonts w:ascii="ＭＳ ゴシック" w:eastAsia="ＭＳ ゴシック" w:hAnsi="ＭＳ ゴシック" w:hint="eastAsia"/>
          <w:color w:val="auto"/>
          <w:kern w:val="2"/>
          <w:sz w:val="24"/>
          <w:szCs w:val="24"/>
        </w:rPr>
        <w:t>金完鎭氏によって</w:t>
      </w:r>
      <w:proofErr w:type="spellStart"/>
      <w:r w:rsidR="001937C8" w:rsidRPr="0081211F">
        <w:rPr>
          <w:rFonts w:ascii="ＭＳ ゴシック" w:eastAsia="ＭＳ ゴシック" w:hAnsi="ＭＳ ゴシック" w:hint="eastAsia"/>
          <w:color w:val="auto"/>
          <w:kern w:val="2"/>
          <w:sz w:val="24"/>
          <w:szCs w:val="24"/>
        </w:rPr>
        <w:t>cas</w:t>
      </w:r>
      <w:proofErr w:type="spellEnd"/>
      <w:r w:rsidR="001937C8" w:rsidRPr="0081211F">
        <w:rPr>
          <w:rFonts w:ascii="ＭＳ ゴシック" w:eastAsia="ＭＳ ゴシック" w:hAnsi="ＭＳ ゴシック" w:hint="eastAsia"/>
          <w:color w:val="auto"/>
          <w:kern w:val="2"/>
          <w:sz w:val="24"/>
          <w:szCs w:val="24"/>
        </w:rPr>
        <w:t>（「城」）+s（「叱」）+</w:t>
      </w:r>
      <w:proofErr w:type="spellStart"/>
      <w:r w:rsidR="001937C8" w:rsidRPr="0081211F">
        <w:rPr>
          <w:rFonts w:ascii="ＭＳ ゴシック" w:eastAsia="ＭＳ ゴシック" w:hAnsi="ＭＳ ゴシック" w:hint="eastAsia"/>
          <w:color w:val="auto"/>
          <w:kern w:val="2"/>
          <w:sz w:val="24"/>
          <w:szCs w:val="24"/>
        </w:rPr>
        <w:t>hɨr</w:t>
      </w:r>
      <w:proofErr w:type="spellEnd"/>
      <w:r w:rsidR="001937C8" w:rsidRPr="0081211F">
        <w:rPr>
          <w:rFonts w:ascii="ＭＳ ゴシック" w:eastAsia="ＭＳ ゴシック" w:hAnsi="ＭＳ ゴシック" w:hint="eastAsia"/>
          <w:color w:val="auto"/>
          <w:kern w:val="2"/>
          <w:sz w:val="24"/>
          <w:szCs w:val="24"/>
        </w:rPr>
        <w:t>（「肹」：対格「を」</w:t>
      </w:r>
      <w:r w:rsidR="00295191" w:rsidRPr="0081211F">
        <w:rPr>
          <w:rFonts w:ascii="ＭＳ ゴシック" w:eastAsia="ＭＳ ゴシック" w:hAnsi="ＭＳ ゴシック" w:hint="eastAsia"/>
          <w:color w:val="auto"/>
          <w:kern w:val="2"/>
          <w:sz w:val="24"/>
          <w:szCs w:val="24"/>
        </w:rPr>
        <w:t>（注24）</w:t>
      </w:r>
      <w:r w:rsidR="001937C8" w:rsidRPr="0081211F">
        <w:rPr>
          <w:rFonts w:ascii="ＭＳ ゴシック" w:eastAsia="ＭＳ ゴシック" w:hAnsi="ＭＳ ゴシック" w:hint="eastAsia"/>
          <w:color w:val="auto"/>
          <w:kern w:val="2"/>
          <w:sz w:val="24"/>
          <w:szCs w:val="24"/>
        </w:rPr>
        <w:t>）+</w:t>
      </w:r>
      <w:proofErr w:type="spellStart"/>
      <w:r w:rsidR="001937C8" w:rsidRPr="0081211F">
        <w:rPr>
          <w:rFonts w:ascii="ＭＳ ゴシック" w:eastAsia="ＭＳ ゴシック" w:hAnsi="ＭＳ ゴシック" w:hint="eastAsia"/>
          <w:color w:val="auto"/>
          <w:kern w:val="2"/>
          <w:sz w:val="24"/>
          <w:szCs w:val="24"/>
        </w:rPr>
        <w:t>raŋ</w:t>
      </w:r>
      <w:proofErr w:type="spellEnd"/>
      <w:r w:rsidR="001937C8" w:rsidRPr="0081211F">
        <w:rPr>
          <w:rFonts w:ascii="ＭＳ ゴシック" w:eastAsia="ＭＳ ゴシック" w:hAnsi="ＭＳ ゴシック" w:hint="eastAsia"/>
          <w:color w:val="auto"/>
          <w:kern w:val="2"/>
          <w:sz w:val="24"/>
          <w:szCs w:val="24"/>
        </w:rPr>
        <w:t>（「良」）と</w:t>
      </w:r>
      <w:r w:rsidR="00FB469A" w:rsidRPr="0081211F">
        <w:rPr>
          <w:rFonts w:ascii="ＭＳ ゴシック" w:eastAsia="ＭＳ ゴシック" w:hAnsi="ＭＳ ゴシック" w:hint="eastAsia"/>
          <w:color w:val="auto"/>
          <w:kern w:val="2"/>
          <w:sz w:val="24"/>
          <w:szCs w:val="24"/>
        </w:rPr>
        <w:t>翻字されて（金完鎭　1986：12</w:t>
      </w:r>
      <w:r w:rsidR="00CB2870" w:rsidRPr="0081211F">
        <w:rPr>
          <w:rFonts w:ascii="ＭＳ ゴシック" w:eastAsia="ＭＳ ゴシック" w:hAnsi="ＭＳ ゴシック" w:hint="eastAsia"/>
          <w:color w:val="auto"/>
          <w:kern w:val="2"/>
          <w:sz w:val="24"/>
          <w:szCs w:val="24"/>
        </w:rPr>
        <w:t>8</w:t>
      </w:r>
      <w:r w:rsidR="00FB469A" w:rsidRPr="0081211F">
        <w:rPr>
          <w:rFonts w:ascii="ＭＳ ゴシック" w:eastAsia="ＭＳ ゴシック" w:hAnsi="ＭＳ ゴシック" w:hint="eastAsia"/>
          <w:color w:val="auto"/>
          <w:kern w:val="2"/>
          <w:sz w:val="24"/>
          <w:szCs w:val="24"/>
        </w:rPr>
        <w:t>）</w:t>
      </w:r>
      <w:r w:rsidR="00CB2870" w:rsidRPr="0081211F">
        <w:rPr>
          <w:rFonts w:ascii="ＭＳ ゴシック" w:eastAsia="ＭＳ ゴシック" w:hAnsi="ＭＳ ゴシック" w:hint="eastAsia"/>
          <w:color w:val="auto"/>
          <w:kern w:val="2"/>
          <w:sz w:val="24"/>
          <w:szCs w:val="24"/>
        </w:rPr>
        <w:t>いるので「</w:t>
      </w:r>
      <w:r w:rsidR="001937C8" w:rsidRPr="0081211F">
        <w:rPr>
          <w:rFonts w:ascii="ＭＳ ゴシック" w:eastAsia="ＭＳ ゴシック" w:hAnsi="ＭＳ ゴシック" w:hint="eastAsia"/>
          <w:color w:val="auto"/>
          <w:kern w:val="2"/>
          <w:sz w:val="24"/>
          <w:szCs w:val="24"/>
        </w:rPr>
        <w:t>叱」</w:t>
      </w:r>
      <w:r w:rsidR="00CB2870" w:rsidRPr="0081211F">
        <w:rPr>
          <w:rFonts w:ascii="ＭＳ ゴシック" w:eastAsia="ＭＳ ゴシック" w:hAnsi="ＭＳ ゴシック" w:hint="eastAsia"/>
          <w:color w:val="auto"/>
          <w:kern w:val="2"/>
          <w:sz w:val="24"/>
          <w:szCs w:val="24"/>
        </w:rPr>
        <w:t>を</w:t>
      </w:r>
      <w:r w:rsidR="001937C8" w:rsidRPr="0081211F">
        <w:rPr>
          <w:rFonts w:ascii="ＭＳ ゴシック" w:eastAsia="ＭＳ ゴシック" w:hAnsi="ＭＳ ゴシック" w:hint="eastAsia"/>
          <w:color w:val="auto"/>
          <w:kern w:val="2"/>
          <w:sz w:val="24"/>
          <w:szCs w:val="24"/>
        </w:rPr>
        <w:t>「城」（</w:t>
      </w:r>
      <w:proofErr w:type="spellStart"/>
      <w:r w:rsidR="001937C8" w:rsidRPr="0081211F">
        <w:rPr>
          <w:rFonts w:ascii="ＭＳ ゴシック" w:eastAsia="ＭＳ ゴシック" w:hAnsi="ＭＳ ゴシック" w:hint="eastAsia"/>
          <w:color w:val="auto"/>
          <w:kern w:val="2"/>
          <w:sz w:val="24"/>
          <w:szCs w:val="24"/>
        </w:rPr>
        <w:t>cas</w:t>
      </w:r>
      <w:proofErr w:type="spellEnd"/>
      <w:r w:rsidR="001937C8" w:rsidRPr="0081211F">
        <w:rPr>
          <w:rFonts w:ascii="ＭＳ ゴシック" w:eastAsia="ＭＳ ゴシック" w:hAnsi="ＭＳ ゴシック" w:hint="eastAsia"/>
          <w:color w:val="auto"/>
          <w:kern w:val="2"/>
          <w:sz w:val="24"/>
          <w:szCs w:val="24"/>
        </w:rPr>
        <w:t>）の音節末子音sをあらわす末音添記字と</w:t>
      </w:r>
      <w:r w:rsidR="00FB469A" w:rsidRPr="0081211F">
        <w:rPr>
          <w:rFonts w:ascii="ＭＳ ゴシック" w:eastAsia="ＭＳ ゴシック" w:hAnsi="ＭＳ ゴシック" w:hint="eastAsia"/>
          <w:color w:val="auto"/>
          <w:kern w:val="2"/>
          <w:sz w:val="24"/>
          <w:szCs w:val="24"/>
        </w:rPr>
        <w:t>考えるこ</w:t>
      </w:r>
      <w:r w:rsidR="00CB2870" w:rsidRPr="0081211F">
        <w:rPr>
          <w:rFonts w:ascii="ＭＳ ゴシック" w:eastAsia="ＭＳ ゴシック" w:hAnsi="ＭＳ ゴシック" w:hint="eastAsia"/>
          <w:color w:val="auto"/>
          <w:kern w:val="2"/>
          <w:sz w:val="24"/>
          <w:szCs w:val="24"/>
        </w:rPr>
        <w:t>とは</w:t>
      </w:r>
      <w:r w:rsidR="00FB469A" w:rsidRPr="0081211F">
        <w:rPr>
          <w:rFonts w:ascii="ＭＳ ゴシック" w:eastAsia="ＭＳ ゴシック" w:hAnsi="ＭＳ ゴシック" w:hint="eastAsia"/>
          <w:color w:val="auto"/>
          <w:kern w:val="2"/>
          <w:sz w:val="24"/>
          <w:szCs w:val="24"/>
        </w:rPr>
        <w:t>可能で</w:t>
      </w:r>
      <w:r w:rsidR="000D451D" w:rsidRPr="0081211F">
        <w:rPr>
          <w:rFonts w:ascii="ＭＳ ゴシック" w:eastAsia="ＭＳ ゴシック" w:hAnsi="ＭＳ ゴシック" w:hint="eastAsia"/>
          <w:color w:val="auto"/>
          <w:kern w:val="2"/>
          <w:sz w:val="24"/>
          <w:szCs w:val="24"/>
        </w:rPr>
        <w:t>しょうが</w:t>
      </w:r>
      <w:r w:rsidR="00977437" w:rsidRPr="0081211F">
        <w:rPr>
          <w:rFonts w:ascii="ＭＳ ゴシック" w:eastAsia="ＭＳ ゴシック" w:hAnsi="ＭＳ ゴシック" w:hint="eastAsia"/>
          <w:color w:val="auto"/>
          <w:kern w:val="2"/>
          <w:sz w:val="24"/>
          <w:szCs w:val="24"/>
        </w:rPr>
        <w:t>、</w:t>
      </w:r>
      <w:r w:rsidR="001937C8" w:rsidRPr="0081211F">
        <w:rPr>
          <w:rFonts w:ascii="ＭＳ ゴシック" w:eastAsia="ＭＳ ゴシック" w:hAnsi="ＭＳ ゴシック" w:hint="eastAsia"/>
          <w:color w:val="auto"/>
          <w:kern w:val="2"/>
          <w:sz w:val="24"/>
          <w:szCs w:val="24"/>
        </w:rPr>
        <w:t>属格と</w:t>
      </w:r>
      <w:r w:rsidR="00950DE6" w:rsidRPr="0081211F">
        <w:rPr>
          <w:rFonts w:ascii="ＭＳ ゴシック" w:eastAsia="ＭＳ ゴシック" w:hAnsi="ＭＳ ゴシック" w:hint="eastAsia"/>
          <w:color w:val="auto"/>
          <w:kern w:val="2"/>
          <w:sz w:val="24"/>
          <w:szCs w:val="24"/>
        </w:rPr>
        <w:t>み</w:t>
      </w:r>
      <w:r w:rsidR="001937C8" w:rsidRPr="0081211F">
        <w:rPr>
          <w:rFonts w:ascii="ＭＳ ゴシック" w:eastAsia="ＭＳ ゴシック" w:hAnsi="ＭＳ ゴシック" w:hint="eastAsia"/>
          <w:color w:val="auto"/>
          <w:kern w:val="2"/>
          <w:sz w:val="24"/>
          <w:szCs w:val="24"/>
        </w:rPr>
        <w:t>ることは難しいでしょう。また</w:t>
      </w:r>
      <w:r w:rsidR="00027ECD" w:rsidRPr="0081211F">
        <w:rPr>
          <w:rFonts w:ascii="ＭＳ ゴシック" w:eastAsia="ＭＳ ゴシック" w:hAnsi="ＭＳ ゴシック" w:hint="eastAsia"/>
          <w:color w:val="auto"/>
          <w:kern w:val="2"/>
          <w:sz w:val="24"/>
          <w:szCs w:val="24"/>
        </w:rPr>
        <w:t>Cの「辭叱都」</w:t>
      </w:r>
      <w:r w:rsidR="00326AA9" w:rsidRPr="0081211F">
        <w:rPr>
          <w:rFonts w:ascii="ＭＳ ゴシック" w:eastAsia="ＭＳ ゴシック" w:hAnsi="ＭＳ ゴシック" w:hint="eastAsia"/>
          <w:color w:val="auto"/>
          <w:kern w:val="2"/>
          <w:sz w:val="24"/>
          <w:szCs w:val="24"/>
        </w:rPr>
        <w:t>は</w:t>
      </w:r>
      <w:r w:rsidR="001937C8" w:rsidRPr="0081211F">
        <w:rPr>
          <w:rFonts w:ascii="ＭＳ ゴシック" w:eastAsia="ＭＳ ゴシック" w:hAnsi="ＭＳ ゴシック" w:hint="eastAsia"/>
          <w:color w:val="auto"/>
          <w:kern w:val="2"/>
          <w:sz w:val="24"/>
          <w:szCs w:val="24"/>
        </w:rPr>
        <w:t>「</w:t>
      </w:r>
      <w:r w:rsidR="001937C8" w:rsidRPr="0081211F">
        <w:rPr>
          <w:rFonts w:ascii="ＭＳ ゴシック" w:eastAsia="ＭＳ ゴシック" w:hAnsi="ＭＳ ゴシック"/>
          <w:color w:val="auto"/>
          <w:kern w:val="2"/>
          <w:sz w:val="24"/>
          <w:szCs w:val="24"/>
        </w:rPr>
        <w:ruby>
          <w:rubyPr>
            <w:rubyAlign w:val="distributeSpace"/>
            <w:hps w:val="12"/>
            <w:hpsRaise w:val="22"/>
            <w:hpsBaseText w:val="24"/>
            <w:lid w:val="ja-JP"/>
          </w:rubyPr>
          <w:rt>
            <w:r w:rsidR="001937C8" w:rsidRPr="0081211F">
              <w:rPr>
                <w:rFonts w:ascii="ＭＳ ゴシック" w:eastAsia="ＭＳ ゴシック" w:hAnsi="ＭＳ ゴシック"/>
                <w:color w:val="auto"/>
                <w:kern w:val="2"/>
                <w:sz w:val="24"/>
                <w:szCs w:val="24"/>
              </w:rPr>
              <w:t>o</w:t>
            </w:r>
          </w:rt>
          <w:rubyBase>
            <w:r w:rsidR="001937C8" w:rsidRPr="0081211F">
              <w:rPr>
                <w:rFonts w:ascii="ＭＳ ゴシック" w:eastAsia="ＭＳ ゴシック" w:hAnsi="ＭＳ ゴシック" w:hint="eastAsia"/>
                <w:color w:val="auto"/>
                <w:kern w:val="2"/>
                <w:sz w:val="24"/>
                <w:szCs w:val="24"/>
              </w:rPr>
              <w:t>辝</w:t>
            </w:r>
          </w:rubyBase>
        </w:ruby>
      </w:r>
      <w:r w:rsidR="001937C8" w:rsidRPr="0081211F">
        <w:rPr>
          <w:rFonts w:ascii="ＭＳ ゴシック" w:eastAsia="ＭＳ ゴシック" w:hAnsi="ＭＳ ゴシック" w:hint="eastAsia"/>
          <w:color w:val="auto"/>
          <w:kern w:val="2"/>
          <w:sz w:val="24"/>
          <w:szCs w:val="24"/>
        </w:rPr>
        <w:t>は</w:t>
      </w:r>
      <w:r w:rsidR="00B76D7B">
        <w:rPr>
          <w:rFonts w:ascii="Malgun Gothic" w:eastAsia="Malgun Gothic" w:hAnsi="Malgun Gothic" w:cs="Malgun Gothic" w:hint="eastAsia"/>
          <w:color w:val="auto"/>
          <w:kern w:val="2"/>
          <w:sz w:val="24"/>
          <w:szCs w:val="24"/>
        </w:rPr>
        <w:t>말</w:t>
      </w:r>
      <w:r w:rsidR="001937C8" w:rsidRPr="00CA04A6">
        <w:rPr>
          <w:rFonts w:ascii="Malgun Gothic" w:eastAsia="Malgun Gothic" w:hAnsi="Malgun Gothic" w:cs="Malgun Gothic" w:hint="eastAsia"/>
          <w:color w:val="auto"/>
          <w:kern w:val="2"/>
          <w:sz w:val="24"/>
          <w:szCs w:val="24"/>
        </w:rPr>
        <w:t>ᄉᆞᆷ</w:t>
      </w:r>
      <w:r w:rsidR="001937C8" w:rsidRPr="0081211F">
        <w:rPr>
          <w:rFonts w:ascii="ＭＳ ゴシック" w:eastAsia="ＭＳ ゴシック" w:hAnsi="ＭＳ ゴシック" w:cs="Malgun Gothic" w:hint="eastAsia"/>
          <w:color w:val="auto"/>
          <w:kern w:val="2"/>
          <w:sz w:val="24"/>
          <w:szCs w:val="24"/>
        </w:rPr>
        <w:t>又は</w:t>
      </w:r>
      <w:r w:rsidR="00B76D7B">
        <w:rPr>
          <w:rFonts w:ascii="Malgun Gothic" w:eastAsia="Malgun Gothic" w:hAnsi="Malgun Gothic" w:cs="Malgun Gothic" w:hint="eastAsia"/>
          <w:color w:val="auto"/>
          <w:kern w:val="2"/>
          <w:sz w:val="24"/>
          <w:szCs w:val="24"/>
        </w:rPr>
        <w:t>말</w:t>
      </w:r>
      <w:r w:rsidR="001937C8" w:rsidRPr="0081211F">
        <w:rPr>
          <w:rFonts w:ascii="ＭＳ ゴシック" w:eastAsia="ＭＳ ゴシック" w:hAnsi="ＭＳ ゴシック" w:cs="Malgun Gothic" w:hint="eastAsia"/>
          <w:color w:val="auto"/>
          <w:kern w:val="2"/>
          <w:sz w:val="24"/>
          <w:szCs w:val="24"/>
        </w:rPr>
        <w:t>（言葉）、</w:t>
      </w:r>
      <w:r w:rsidR="001937C8" w:rsidRPr="0081211F">
        <w:rPr>
          <w:rFonts w:ascii="ＭＳ ゴシック" w:eastAsia="ＭＳ ゴシック" w:hAnsi="ＭＳ ゴシック"/>
          <w:color w:val="auto"/>
          <w:kern w:val="2"/>
          <w:sz w:val="24"/>
          <w:szCs w:val="24"/>
        </w:rPr>
        <w:fldChar w:fldCharType="begin"/>
      </w:r>
      <w:r w:rsidR="001937C8" w:rsidRPr="0081211F">
        <w:rPr>
          <w:rFonts w:ascii="ＭＳ ゴシック" w:eastAsia="ＭＳ ゴシック" w:hAnsi="ＭＳ ゴシック"/>
          <w:color w:val="auto"/>
          <w:kern w:val="2"/>
          <w:sz w:val="24"/>
          <w:szCs w:val="24"/>
        </w:rPr>
        <w:instrText>EQ \* jc2 \* "Font:ＭＳ ゴシック" \* hps12 \o\ad(\s\up 11(o),叱)</w:instrText>
      </w:r>
      <w:r w:rsidR="001937C8" w:rsidRPr="0081211F">
        <w:rPr>
          <w:rFonts w:ascii="ＭＳ ゴシック" w:eastAsia="ＭＳ ゴシック" w:hAnsi="ＭＳ ゴシック"/>
          <w:color w:val="auto"/>
          <w:kern w:val="2"/>
          <w:sz w:val="24"/>
          <w:szCs w:val="24"/>
        </w:rPr>
        <w:fldChar w:fldCharType="end"/>
      </w:r>
      <w:r w:rsidR="001937C8" w:rsidRPr="0081211F">
        <w:rPr>
          <w:rFonts w:ascii="ＭＳ ゴシック" w:eastAsia="ＭＳ ゴシック" w:hAnsi="ＭＳ ゴシック" w:hint="eastAsia"/>
          <w:color w:val="auto"/>
          <w:kern w:val="2"/>
          <w:sz w:val="24"/>
          <w:szCs w:val="24"/>
        </w:rPr>
        <w:t>は</w:t>
      </w:r>
      <w:r w:rsidR="001937C8" w:rsidRPr="0081211F">
        <w:rPr>
          <w:rFonts w:ascii="ＭＳ ゴシック" w:eastAsia="ＭＳ ゴシック" w:hAnsi="ＭＳ ゴシック"/>
          <w:color w:val="auto"/>
          <w:kern w:val="2"/>
          <w:sz w:val="24"/>
          <w:szCs w:val="24"/>
        </w:rPr>
        <w:t>促音を表はすに用ひられる文字（</w:t>
      </w:r>
      <w:r w:rsidR="001937C8" w:rsidRPr="0081211F">
        <w:rPr>
          <w:rFonts w:ascii="ＭＳ ゴシック" w:eastAsia="ＭＳ ゴシック" w:hAnsi="ＭＳ ゴシック"/>
          <w:color w:val="auto"/>
          <w:kern w:val="2"/>
          <w:sz w:val="24"/>
          <w:szCs w:val="24"/>
          <w:eastAsianLayout w:id="904046592" w:combine="1"/>
        </w:rPr>
        <w:t>郷歌第五</w:t>
      </w:r>
      <w:r w:rsidR="001937C8" w:rsidRPr="0081211F">
        <w:rPr>
          <w:rFonts w:ascii="ＭＳ ゴシック" w:eastAsia="ＭＳ ゴシック" w:hAnsi="ＭＳ ゴシック" w:hint="eastAsia"/>
          <w:color w:val="auto"/>
          <w:kern w:val="2"/>
          <w:sz w:val="24"/>
          <w:szCs w:val="24"/>
          <w:eastAsianLayout w:id="904046592" w:combine="1"/>
        </w:rPr>
        <w:t xml:space="preserve">　</w:t>
      </w:r>
      <w:r w:rsidR="001937C8" w:rsidRPr="0081211F">
        <w:rPr>
          <w:rFonts w:ascii="ＭＳ ゴシック" w:eastAsia="ＭＳ ゴシック" w:hAnsi="ＭＳ ゴシック"/>
          <w:color w:val="auto"/>
          <w:kern w:val="2"/>
          <w:sz w:val="24"/>
          <w:szCs w:val="24"/>
          <w:eastAsianLayout w:id="904046592" w:combine="1"/>
        </w:rPr>
        <w:t>の（6）参照</w:t>
      </w:r>
      <w:r w:rsidR="001937C8" w:rsidRPr="0081211F">
        <w:rPr>
          <w:rFonts w:ascii="ＭＳ ゴシック" w:eastAsia="ＭＳ ゴシック" w:hAnsi="ＭＳ ゴシック"/>
          <w:color w:val="auto"/>
          <w:kern w:val="2"/>
          <w:sz w:val="24"/>
          <w:szCs w:val="24"/>
        </w:rPr>
        <w:t>）、</w:t>
      </w:r>
      <w:r w:rsidR="001937C8" w:rsidRPr="0081211F">
        <w:rPr>
          <w:rFonts w:ascii="ＭＳ ゴシック" w:eastAsia="ＭＳ ゴシック" w:hAnsi="ＭＳ ゴシック"/>
          <w:color w:val="auto"/>
          <w:kern w:val="2"/>
          <w:sz w:val="24"/>
          <w:szCs w:val="24"/>
        </w:rPr>
        <w:ruby>
          <w:rubyPr>
            <w:rubyAlign w:val="distributeSpace"/>
            <w:hps w:val="12"/>
            <w:hpsRaise w:val="22"/>
            <w:hpsBaseText w:val="24"/>
            <w:lid w:val="ja-JP"/>
          </w:rubyPr>
          <w:rt>
            <w:r w:rsidR="001937C8" w:rsidRPr="0081211F">
              <w:rPr>
                <w:rFonts w:ascii="ＭＳ ゴシック" w:eastAsia="ＭＳ ゴシック" w:hAnsi="ＭＳ ゴシック"/>
                <w:color w:val="auto"/>
                <w:kern w:val="2"/>
                <w:sz w:val="24"/>
                <w:szCs w:val="24"/>
              </w:rPr>
              <w:t>o</w:t>
            </w:r>
          </w:rt>
          <w:rubyBase>
            <w:r w:rsidR="001937C8" w:rsidRPr="0081211F">
              <w:rPr>
                <w:rFonts w:ascii="ＭＳ ゴシック" w:eastAsia="ＭＳ ゴシック" w:hAnsi="ＭＳ ゴシック"/>
                <w:color w:val="auto"/>
                <w:kern w:val="2"/>
                <w:sz w:val="24"/>
                <w:szCs w:val="24"/>
              </w:rPr>
              <w:t>都</w:t>
            </w:r>
          </w:rubyBase>
        </w:ruby>
      </w:r>
      <w:r w:rsidR="001937C8" w:rsidRPr="0081211F">
        <w:rPr>
          <w:rFonts w:ascii="ＭＳ ゴシック" w:eastAsia="ＭＳ ゴシック" w:hAnsi="ＭＳ ゴシック" w:hint="eastAsia"/>
          <w:color w:val="auto"/>
          <w:kern w:val="2"/>
          <w:sz w:val="24"/>
          <w:szCs w:val="24"/>
        </w:rPr>
        <w:t>は</w:t>
      </w:r>
      <w:r w:rsidR="009336AC">
        <w:rPr>
          <w:rFonts w:ascii="Malgun Gothic" w:eastAsia="Malgun Gothic" w:hAnsi="Malgun Gothic" w:cs="Malgun Gothic" w:hint="eastAsia"/>
          <w:color w:val="auto"/>
          <w:kern w:val="2"/>
          <w:sz w:val="24"/>
          <w:szCs w:val="24"/>
        </w:rPr>
        <w:t>도</w:t>
      </w:r>
      <w:r w:rsidR="001937C8" w:rsidRPr="0081211F">
        <w:rPr>
          <w:rFonts w:ascii="ＭＳ ゴシック" w:eastAsia="ＭＳ ゴシック" w:hAnsi="ＭＳ ゴシック" w:cs="Malgun Gothic" w:hint="eastAsia"/>
          <w:color w:val="auto"/>
          <w:kern w:val="2"/>
          <w:sz w:val="24"/>
          <w:szCs w:val="24"/>
        </w:rPr>
        <w:t>（も）である」</w:t>
      </w:r>
      <w:r w:rsidR="001937C8" w:rsidRPr="0081211F">
        <w:rPr>
          <w:rFonts w:ascii="ＭＳ ゴシック" w:eastAsia="ＭＳ ゴシック" w:hAnsi="ＭＳ ゴシック"/>
          <w:color w:val="auto"/>
          <w:kern w:val="2"/>
          <w:sz w:val="24"/>
          <w:szCs w:val="24"/>
        </w:rPr>
        <w:t>（小倉　昭和49：211</w:t>
      </w:r>
      <w:r w:rsidR="001937C8" w:rsidRPr="0081211F">
        <w:rPr>
          <w:rFonts w:ascii="ＭＳ ゴシック" w:eastAsia="ＭＳ ゴシック" w:hAnsi="ＭＳ ゴシック" w:hint="eastAsia"/>
          <w:color w:val="auto"/>
          <w:kern w:val="2"/>
          <w:sz w:val="24"/>
          <w:szCs w:val="24"/>
        </w:rPr>
        <w:t>）</w:t>
      </w:r>
      <w:r w:rsidR="00EE67D5" w:rsidRPr="0081211F">
        <w:rPr>
          <w:rFonts w:ascii="ＭＳ ゴシック" w:eastAsia="ＭＳ ゴシック" w:hAnsi="ＭＳ ゴシック" w:hint="eastAsia"/>
          <w:color w:val="auto"/>
          <w:kern w:val="2"/>
          <w:sz w:val="24"/>
          <w:szCs w:val="24"/>
        </w:rPr>
        <w:t>と</w:t>
      </w:r>
      <w:r w:rsidRPr="0081211F">
        <w:rPr>
          <w:rFonts w:ascii="ＭＳ ゴシック" w:eastAsia="ＭＳ ゴシック" w:hAnsi="ＭＳ ゴシック" w:hint="eastAsia"/>
          <w:color w:val="auto"/>
          <w:kern w:val="2"/>
          <w:sz w:val="24"/>
          <w:szCs w:val="24"/>
        </w:rPr>
        <w:t>日本語の</w:t>
      </w:r>
      <w:r w:rsidR="00624AA5" w:rsidRPr="0081211F">
        <w:rPr>
          <w:rFonts w:ascii="ＭＳ ゴシック" w:eastAsia="ＭＳ ゴシック" w:hAnsi="ＭＳ ゴシック" w:hint="eastAsia"/>
          <w:color w:val="auto"/>
          <w:kern w:val="2"/>
          <w:sz w:val="24"/>
          <w:szCs w:val="24"/>
        </w:rPr>
        <w:t>促音に通じるような何かつまったような</w:t>
      </w:r>
      <w:r w:rsidR="00624AA5" w:rsidRPr="0081211F">
        <w:rPr>
          <w:rFonts w:ascii="ＭＳ ゴシック" w:eastAsia="ＭＳ ゴシック" w:hAnsi="ＭＳ ゴシック"/>
          <w:color w:val="auto"/>
          <w:kern w:val="2"/>
          <w:sz w:val="24"/>
          <w:szCs w:val="24"/>
        </w:rPr>
        <w:t>音</w:t>
      </w:r>
      <w:r w:rsidR="007649CB" w:rsidRPr="0081211F">
        <w:rPr>
          <w:rFonts w:ascii="ＭＳ ゴシック" w:eastAsia="ＭＳ ゴシック" w:hAnsi="ＭＳ ゴシック" w:hint="eastAsia"/>
          <w:color w:val="auto"/>
          <w:kern w:val="2"/>
          <w:sz w:val="24"/>
          <w:szCs w:val="24"/>
        </w:rPr>
        <w:t>と</w:t>
      </w:r>
      <w:r w:rsidR="00977437" w:rsidRPr="0081211F">
        <w:rPr>
          <w:rFonts w:ascii="ＭＳ ゴシック" w:eastAsia="ＭＳ ゴシック" w:hAnsi="ＭＳ ゴシック" w:hint="eastAsia"/>
          <w:color w:val="auto"/>
          <w:kern w:val="2"/>
          <w:sz w:val="24"/>
          <w:szCs w:val="24"/>
        </w:rPr>
        <w:t>解釈され（注25）</w:t>
      </w:r>
      <w:r w:rsidR="007649CB" w:rsidRPr="0081211F">
        <w:rPr>
          <w:rFonts w:ascii="ＭＳ ゴシック" w:eastAsia="ＭＳ ゴシック" w:hAnsi="ＭＳ ゴシック" w:hint="eastAsia"/>
          <w:color w:val="auto"/>
          <w:kern w:val="2"/>
          <w:sz w:val="24"/>
          <w:szCs w:val="24"/>
        </w:rPr>
        <w:t>ま</w:t>
      </w:r>
      <w:r w:rsidRPr="0081211F">
        <w:rPr>
          <w:rFonts w:ascii="ＭＳ ゴシック" w:eastAsia="ＭＳ ゴシック" w:hAnsi="ＭＳ ゴシック" w:hint="eastAsia"/>
          <w:color w:val="auto"/>
          <w:kern w:val="2"/>
          <w:sz w:val="24"/>
          <w:szCs w:val="24"/>
        </w:rPr>
        <w:t>した。</w:t>
      </w:r>
      <w:r w:rsidR="00027ECD" w:rsidRPr="0081211F">
        <w:rPr>
          <w:rFonts w:ascii="ＭＳ ゴシック" w:eastAsia="ＭＳ ゴシック" w:hAnsi="ＭＳ ゴシック" w:hint="eastAsia"/>
          <w:color w:val="auto"/>
          <w:kern w:val="2"/>
          <w:sz w:val="24"/>
          <w:szCs w:val="24"/>
        </w:rPr>
        <w:t>しかし</w:t>
      </w:r>
      <w:r w:rsidRPr="0081211F">
        <w:rPr>
          <w:rFonts w:ascii="ＭＳ ゴシック" w:eastAsia="ＭＳ ゴシック" w:hAnsi="ＭＳ ゴシック" w:hint="eastAsia"/>
          <w:color w:val="auto"/>
          <w:kern w:val="2"/>
          <w:sz w:val="24"/>
          <w:szCs w:val="24"/>
        </w:rPr>
        <w:t>こ</w:t>
      </w:r>
      <w:r w:rsidR="000D451D" w:rsidRPr="0081211F">
        <w:rPr>
          <w:rFonts w:ascii="ＭＳ ゴシック" w:eastAsia="ＭＳ ゴシック" w:hAnsi="ＭＳ ゴシック" w:hint="eastAsia"/>
          <w:color w:val="auto"/>
          <w:kern w:val="2"/>
          <w:sz w:val="24"/>
          <w:szCs w:val="24"/>
        </w:rPr>
        <w:t>の「叱」</w:t>
      </w:r>
      <w:r w:rsidRPr="0081211F">
        <w:rPr>
          <w:rFonts w:ascii="ＭＳ ゴシック" w:eastAsia="ＭＳ ゴシック" w:hAnsi="ＭＳ ゴシック" w:hint="eastAsia"/>
          <w:color w:val="auto"/>
          <w:kern w:val="2"/>
          <w:sz w:val="24"/>
          <w:szCs w:val="24"/>
        </w:rPr>
        <w:t>の実体がなんであれ</w:t>
      </w:r>
      <w:r w:rsidR="007649CB" w:rsidRPr="0081211F">
        <w:rPr>
          <w:rFonts w:ascii="ＭＳ ゴシック" w:eastAsia="ＭＳ ゴシック" w:hAnsi="ＭＳ ゴシック" w:hint="eastAsia"/>
          <w:color w:val="auto"/>
          <w:kern w:val="2"/>
          <w:sz w:val="24"/>
          <w:szCs w:val="24"/>
        </w:rPr>
        <w:t>属格と解釈できないことは明らか</w:t>
      </w:r>
      <w:r w:rsidR="00CB2870" w:rsidRPr="0081211F">
        <w:rPr>
          <w:rFonts w:ascii="ＭＳ ゴシック" w:eastAsia="ＭＳ ゴシック" w:hAnsi="ＭＳ ゴシック" w:hint="eastAsia"/>
          <w:color w:val="auto"/>
          <w:kern w:val="2"/>
          <w:sz w:val="24"/>
          <w:szCs w:val="24"/>
        </w:rPr>
        <w:t>で</w:t>
      </w:r>
      <w:r w:rsidR="006045DB" w:rsidRPr="0081211F">
        <w:rPr>
          <w:rFonts w:ascii="ＭＳ ゴシック" w:eastAsia="ＭＳ ゴシック" w:hAnsi="ＭＳ ゴシック" w:hint="eastAsia"/>
          <w:color w:val="auto"/>
          <w:kern w:val="2"/>
          <w:sz w:val="24"/>
          <w:szCs w:val="24"/>
        </w:rPr>
        <w:t>、</w:t>
      </w:r>
      <w:r w:rsidR="004E363D" w:rsidRPr="0081211F">
        <w:rPr>
          <w:rFonts w:ascii="ＭＳ ゴシック" w:eastAsia="ＭＳ ゴシック" w:hAnsi="ＭＳ ゴシック" w:hint="eastAsia"/>
          <w:color w:val="auto"/>
          <w:kern w:val="2"/>
          <w:sz w:val="24"/>
          <w:szCs w:val="24"/>
        </w:rPr>
        <w:t>「叱」</w:t>
      </w:r>
      <w:r w:rsidR="000D451D" w:rsidRPr="0081211F">
        <w:rPr>
          <w:rFonts w:ascii="ＭＳ ゴシック" w:eastAsia="ＭＳ ゴシック" w:hAnsi="ＭＳ ゴシック" w:hint="eastAsia"/>
          <w:color w:val="auto"/>
          <w:kern w:val="2"/>
          <w:sz w:val="24"/>
          <w:szCs w:val="24"/>
        </w:rPr>
        <w:t>字を</w:t>
      </w:r>
      <w:r w:rsidR="004E363D" w:rsidRPr="0081211F">
        <w:rPr>
          <w:rFonts w:ascii="ＭＳ ゴシック" w:eastAsia="ＭＳ ゴシック" w:hAnsi="ＭＳ ゴシック" w:hint="eastAsia"/>
          <w:color w:val="auto"/>
          <w:kern w:val="2"/>
          <w:sz w:val="24"/>
          <w:szCs w:val="24"/>
        </w:rPr>
        <w:t>生か</w:t>
      </w:r>
      <w:r w:rsidR="00CB2870" w:rsidRPr="0081211F">
        <w:rPr>
          <w:rFonts w:ascii="ＭＳ ゴシック" w:eastAsia="ＭＳ ゴシック" w:hAnsi="ＭＳ ゴシック" w:hint="eastAsia"/>
          <w:color w:val="auto"/>
          <w:kern w:val="2"/>
          <w:sz w:val="24"/>
          <w:szCs w:val="24"/>
        </w:rPr>
        <w:t>して</w:t>
      </w:r>
      <w:proofErr w:type="spellStart"/>
      <w:r w:rsidR="00F103E4" w:rsidRPr="0081211F">
        <w:rPr>
          <w:rFonts w:ascii="ＭＳ ゴシック" w:eastAsia="ＭＳ ゴシック" w:hAnsi="ＭＳ ゴシック" w:hint="eastAsia"/>
          <w:color w:val="auto"/>
          <w:kern w:val="2"/>
          <w:sz w:val="24"/>
          <w:szCs w:val="24"/>
        </w:rPr>
        <w:t>m</w:t>
      </w:r>
      <w:r w:rsidR="004E363D" w:rsidRPr="0081211F">
        <w:rPr>
          <w:rFonts w:ascii="ＭＳ ゴシック" w:eastAsia="ＭＳ ゴシック" w:hAnsi="ＭＳ ゴシック" w:hint="eastAsia"/>
          <w:color w:val="auto"/>
          <w:kern w:val="2"/>
          <w:sz w:val="24"/>
          <w:szCs w:val="24"/>
        </w:rPr>
        <w:t>ar</w:t>
      </w:r>
      <w:r w:rsidR="00016CF9" w:rsidRPr="0081211F">
        <w:rPr>
          <w:rFonts w:ascii="ＭＳ ゴシック" w:eastAsia="ＭＳ ゴシック" w:hAnsi="ＭＳ ゴシック" w:hint="eastAsia"/>
          <w:color w:val="auto"/>
          <w:kern w:val="2"/>
          <w:sz w:val="24"/>
          <w:szCs w:val="24"/>
        </w:rPr>
        <w:t>+</w:t>
      </w:r>
      <w:r w:rsidR="004E363D" w:rsidRPr="0081211F">
        <w:rPr>
          <w:rFonts w:ascii="ＭＳ ゴシック" w:eastAsia="ＭＳ ゴシック" w:hAnsi="ＭＳ ゴシック" w:hint="eastAsia"/>
          <w:color w:val="auto"/>
          <w:kern w:val="2"/>
          <w:sz w:val="24"/>
          <w:szCs w:val="24"/>
        </w:rPr>
        <w:t>sto</w:t>
      </w:r>
      <w:proofErr w:type="spellEnd"/>
      <w:r w:rsidR="00F103E4" w:rsidRPr="0081211F">
        <w:rPr>
          <w:rFonts w:ascii="ＭＳ ゴシック" w:eastAsia="ＭＳ ゴシック" w:hAnsi="ＭＳ ゴシック" w:hint="eastAsia"/>
          <w:color w:val="auto"/>
          <w:kern w:val="2"/>
          <w:sz w:val="24"/>
          <w:szCs w:val="24"/>
        </w:rPr>
        <w:t>（「言葉</w:t>
      </w:r>
      <w:r w:rsidR="004E363D" w:rsidRPr="0081211F">
        <w:rPr>
          <w:rFonts w:ascii="ＭＳ ゴシック" w:eastAsia="ＭＳ ゴシック" w:hAnsi="ＭＳ ゴシック" w:hint="eastAsia"/>
          <w:color w:val="auto"/>
          <w:kern w:val="2"/>
          <w:sz w:val="24"/>
          <w:szCs w:val="24"/>
        </w:rPr>
        <w:t>また」</w:t>
      </w:r>
      <w:r w:rsidR="00F103E4" w:rsidRPr="0081211F">
        <w:rPr>
          <w:rFonts w:ascii="ＭＳ ゴシック" w:eastAsia="ＭＳ ゴシック" w:hAnsi="ＭＳ ゴシック" w:hint="eastAsia"/>
          <w:color w:val="auto"/>
          <w:kern w:val="2"/>
          <w:sz w:val="24"/>
          <w:szCs w:val="24"/>
        </w:rPr>
        <w:t>）と解釈すること</w:t>
      </w:r>
      <w:r w:rsidR="00BA2F50" w:rsidRPr="0081211F">
        <w:rPr>
          <w:rFonts w:ascii="ＭＳ ゴシック" w:eastAsia="ＭＳ ゴシック" w:hAnsi="ＭＳ ゴシック" w:hint="eastAsia"/>
          <w:color w:val="auto"/>
          <w:kern w:val="2"/>
          <w:sz w:val="24"/>
          <w:szCs w:val="24"/>
        </w:rPr>
        <w:t>に</w:t>
      </w:r>
      <w:r w:rsidR="006045DB" w:rsidRPr="0081211F">
        <w:rPr>
          <w:rFonts w:ascii="ＭＳ ゴシック" w:eastAsia="ＭＳ ゴシック" w:hAnsi="ＭＳ ゴシック" w:hint="eastAsia"/>
          <w:color w:val="auto"/>
          <w:kern w:val="2"/>
          <w:sz w:val="24"/>
          <w:szCs w:val="24"/>
        </w:rPr>
        <w:t>も</w:t>
      </w:r>
      <w:r w:rsidR="004E363D" w:rsidRPr="0081211F">
        <w:rPr>
          <w:rFonts w:ascii="ＭＳ ゴシック" w:eastAsia="ＭＳ ゴシック" w:hAnsi="ＭＳ ゴシック" w:hint="eastAsia"/>
          <w:color w:val="auto"/>
          <w:kern w:val="2"/>
          <w:sz w:val="24"/>
          <w:szCs w:val="24"/>
        </w:rPr>
        <w:t>文法的に</w:t>
      </w:r>
      <w:r w:rsidR="00F103E4" w:rsidRPr="0081211F">
        <w:rPr>
          <w:rFonts w:ascii="ＭＳ ゴシック" w:eastAsia="ＭＳ ゴシック" w:hAnsi="ＭＳ ゴシック" w:hint="eastAsia"/>
          <w:color w:val="auto"/>
          <w:kern w:val="2"/>
          <w:sz w:val="24"/>
          <w:szCs w:val="24"/>
        </w:rPr>
        <w:t>問題があ</w:t>
      </w:r>
      <w:r w:rsidR="006045DB" w:rsidRPr="0081211F">
        <w:rPr>
          <w:rFonts w:ascii="ＭＳ ゴシック" w:eastAsia="ＭＳ ゴシック" w:hAnsi="ＭＳ ゴシック" w:hint="eastAsia"/>
          <w:color w:val="auto"/>
          <w:kern w:val="2"/>
          <w:sz w:val="24"/>
          <w:szCs w:val="24"/>
        </w:rPr>
        <w:t>るでしょう。そこで「辭叱都」は</w:t>
      </w:r>
      <w:r w:rsidR="00977437" w:rsidRPr="0081211F">
        <w:rPr>
          <w:rFonts w:ascii="ＭＳ ゴシック" w:eastAsia="ＭＳ ゴシック" w:hAnsi="ＭＳ ゴシック" w:hint="eastAsia"/>
          <w:color w:val="auto"/>
          <w:kern w:val="2"/>
          <w:sz w:val="24"/>
          <w:szCs w:val="24"/>
        </w:rPr>
        <w:t>「叱」を無視して</w:t>
      </w:r>
      <w:r w:rsidR="006045DB" w:rsidRPr="0081211F">
        <w:rPr>
          <w:rFonts w:ascii="ＭＳ ゴシック" w:eastAsia="ＭＳ ゴシック" w:hAnsi="ＭＳ ゴシック"/>
          <w:color w:val="auto"/>
          <w:kern w:val="2"/>
          <w:sz w:val="24"/>
          <w:szCs w:val="24"/>
        </w:rPr>
        <w:t>「言葉も」</w:t>
      </w:r>
      <w:r w:rsidR="006045DB" w:rsidRPr="0081211F">
        <w:rPr>
          <w:rFonts w:ascii="ＭＳ ゴシック" w:eastAsia="ＭＳ ゴシック" w:hAnsi="ＭＳ ゴシック" w:hint="eastAsia"/>
          <w:color w:val="auto"/>
          <w:kern w:val="2"/>
          <w:sz w:val="24"/>
          <w:szCs w:val="24"/>
        </w:rPr>
        <w:t>と解読されている（金完鎭　1986：125）のですが、</w:t>
      </w:r>
      <w:r w:rsidR="00B41D8D" w:rsidRPr="0081211F">
        <w:rPr>
          <w:rFonts w:ascii="ＭＳ ゴシック" w:eastAsia="ＭＳ ゴシック" w:hAnsi="ＭＳ ゴシック" w:hint="eastAsia"/>
          <w:color w:val="auto"/>
          <w:kern w:val="2"/>
          <w:sz w:val="24"/>
          <w:szCs w:val="24"/>
        </w:rPr>
        <w:t>祭亡妹歌では</w:t>
      </w:r>
      <w:r w:rsidR="006045DB" w:rsidRPr="0081211F">
        <w:rPr>
          <w:rFonts w:ascii="ＭＳ ゴシック" w:eastAsia="ＭＳ ゴシック" w:hAnsi="ＭＳ ゴシック" w:hint="eastAsia"/>
          <w:color w:val="auto"/>
          <w:kern w:val="2"/>
          <w:sz w:val="24"/>
          <w:szCs w:val="24"/>
        </w:rPr>
        <w:t>わざわざ</w:t>
      </w:r>
      <w:r w:rsidR="006451B9" w:rsidRPr="0081211F">
        <w:rPr>
          <w:rFonts w:ascii="ＭＳ ゴシック" w:eastAsia="ＭＳ ゴシック" w:hAnsi="ＭＳ ゴシック" w:hint="eastAsia"/>
          <w:color w:val="auto"/>
          <w:kern w:val="2"/>
          <w:sz w:val="24"/>
          <w:szCs w:val="24"/>
        </w:rPr>
        <w:t>「辭</w:t>
      </w:r>
      <w:r w:rsidR="000D451D" w:rsidRPr="0081211F">
        <w:rPr>
          <w:rFonts w:ascii="ＭＳ ゴシック" w:eastAsia="ＭＳ ゴシック" w:hAnsi="ＭＳ ゴシック" w:hint="eastAsia"/>
          <w:color w:val="auto"/>
          <w:kern w:val="2"/>
          <w:sz w:val="24"/>
          <w:szCs w:val="24"/>
        </w:rPr>
        <w:t>叱</w:t>
      </w:r>
      <w:r w:rsidR="006451B9" w:rsidRPr="0081211F">
        <w:rPr>
          <w:rFonts w:ascii="ＭＳ ゴシック" w:eastAsia="ＭＳ ゴシック" w:hAnsi="ＭＳ ゴシック" w:hint="eastAsia"/>
          <w:color w:val="auto"/>
          <w:kern w:val="2"/>
          <w:sz w:val="24"/>
          <w:szCs w:val="24"/>
        </w:rPr>
        <w:t>都」（</w:t>
      </w:r>
      <w:proofErr w:type="spellStart"/>
      <w:r w:rsidR="006451B9" w:rsidRPr="0081211F">
        <w:rPr>
          <w:rFonts w:ascii="ＭＳ ゴシック" w:eastAsia="ＭＳ ゴシック" w:hAnsi="ＭＳ ゴシック" w:hint="eastAsia"/>
          <w:color w:val="auto"/>
          <w:kern w:val="2"/>
          <w:sz w:val="24"/>
          <w:szCs w:val="24"/>
        </w:rPr>
        <w:t>mars</w:t>
      </w:r>
      <w:r w:rsidR="000D451D" w:rsidRPr="0081211F">
        <w:rPr>
          <w:rFonts w:ascii="ＭＳ ゴシック" w:eastAsia="ＭＳ ゴシック" w:hAnsi="ＭＳ ゴシック" w:hint="eastAsia"/>
          <w:color w:val="auto"/>
          <w:kern w:val="2"/>
          <w:sz w:val="24"/>
          <w:szCs w:val="24"/>
        </w:rPr>
        <w:t>to</w:t>
      </w:r>
      <w:proofErr w:type="spellEnd"/>
      <w:r w:rsidR="006451B9" w:rsidRPr="0081211F">
        <w:rPr>
          <w:rFonts w:ascii="ＭＳ ゴシック" w:eastAsia="ＭＳ ゴシック" w:hAnsi="ＭＳ ゴシック" w:hint="eastAsia"/>
          <w:color w:val="auto"/>
          <w:kern w:val="2"/>
          <w:sz w:val="24"/>
          <w:szCs w:val="24"/>
        </w:rPr>
        <w:t>）</w:t>
      </w:r>
      <w:r w:rsidR="000D451D" w:rsidRPr="0081211F">
        <w:rPr>
          <w:rFonts w:ascii="ＭＳ ゴシック" w:eastAsia="ＭＳ ゴシック" w:hAnsi="ＭＳ ゴシック" w:hint="eastAsia"/>
          <w:color w:val="auto"/>
          <w:kern w:val="2"/>
          <w:sz w:val="24"/>
          <w:szCs w:val="24"/>
        </w:rPr>
        <w:t>と表記されている</w:t>
      </w:r>
      <w:r w:rsidR="00857FB5" w:rsidRPr="0081211F">
        <w:rPr>
          <w:rFonts w:ascii="ＭＳ ゴシック" w:eastAsia="ＭＳ ゴシック" w:hAnsi="ＭＳ ゴシック" w:hint="eastAsia"/>
          <w:color w:val="auto"/>
          <w:kern w:val="2"/>
          <w:sz w:val="24"/>
          <w:szCs w:val="24"/>
        </w:rPr>
        <w:t>ので</w:t>
      </w:r>
      <w:r w:rsidR="006045DB" w:rsidRPr="0081211F">
        <w:rPr>
          <w:rFonts w:ascii="ＭＳ ゴシック" w:eastAsia="ＭＳ ゴシック" w:hAnsi="ＭＳ ゴシック" w:hint="eastAsia"/>
          <w:color w:val="auto"/>
          <w:kern w:val="2"/>
          <w:sz w:val="24"/>
          <w:szCs w:val="24"/>
        </w:rPr>
        <w:t>、</w:t>
      </w:r>
      <w:r w:rsidR="00857FB5" w:rsidRPr="0081211F">
        <w:rPr>
          <w:rFonts w:ascii="ＭＳ ゴシック" w:eastAsia="ＭＳ ゴシック" w:hAnsi="ＭＳ ゴシック" w:hint="eastAsia"/>
          <w:color w:val="auto"/>
          <w:kern w:val="2"/>
          <w:sz w:val="24"/>
          <w:szCs w:val="24"/>
        </w:rPr>
        <w:t>こ</w:t>
      </w:r>
      <w:r w:rsidR="00FD5E02" w:rsidRPr="0081211F">
        <w:rPr>
          <w:rFonts w:ascii="ＭＳ ゴシック" w:eastAsia="ＭＳ ゴシック" w:hAnsi="ＭＳ ゴシック" w:hint="eastAsia"/>
          <w:color w:val="auto"/>
          <w:kern w:val="2"/>
          <w:sz w:val="24"/>
          <w:szCs w:val="24"/>
        </w:rPr>
        <w:t>の「叱」</w:t>
      </w:r>
      <w:r w:rsidR="00857FB5" w:rsidRPr="0081211F">
        <w:rPr>
          <w:rFonts w:ascii="ＭＳ ゴシック" w:eastAsia="ＭＳ ゴシック" w:hAnsi="ＭＳ ゴシック" w:hint="eastAsia"/>
          <w:color w:val="auto"/>
          <w:kern w:val="2"/>
          <w:sz w:val="24"/>
          <w:szCs w:val="24"/>
        </w:rPr>
        <w:t>に</w:t>
      </w:r>
      <w:r w:rsidR="00FD5E02" w:rsidRPr="0081211F">
        <w:rPr>
          <w:rFonts w:ascii="ＭＳ ゴシック" w:eastAsia="ＭＳ ゴシック" w:hAnsi="ＭＳ ゴシック" w:hint="eastAsia"/>
          <w:color w:val="auto"/>
          <w:kern w:val="2"/>
          <w:sz w:val="24"/>
          <w:szCs w:val="24"/>
        </w:rPr>
        <w:t>は何か意味があ</w:t>
      </w:r>
      <w:r w:rsidR="006451B9" w:rsidRPr="0081211F">
        <w:rPr>
          <w:rFonts w:ascii="ＭＳ ゴシック" w:eastAsia="ＭＳ ゴシック" w:hAnsi="ＭＳ ゴシック" w:hint="eastAsia"/>
          <w:color w:val="auto"/>
          <w:kern w:val="2"/>
          <w:sz w:val="24"/>
          <w:szCs w:val="24"/>
        </w:rPr>
        <w:t>るとみる</w:t>
      </w:r>
      <w:r w:rsidR="00CF0C89" w:rsidRPr="0081211F">
        <w:rPr>
          <w:rFonts w:ascii="ＭＳ ゴシック" w:eastAsia="ＭＳ ゴシック" w:hAnsi="ＭＳ ゴシック" w:hint="eastAsia"/>
          <w:color w:val="auto"/>
          <w:kern w:val="2"/>
          <w:sz w:val="24"/>
          <w:szCs w:val="24"/>
        </w:rPr>
        <w:t>べきでしょう</w:t>
      </w:r>
      <w:r w:rsidR="00C17B78" w:rsidRPr="0081211F">
        <w:rPr>
          <w:rFonts w:ascii="ＭＳ ゴシック" w:eastAsia="ＭＳ ゴシック" w:hAnsi="ＭＳ ゴシック" w:hint="eastAsia"/>
          <w:color w:val="auto"/>
          <w:kern w:val="2"/>
          <w:sz w:val="24"/>
          <w:szCs w:val="24"/>
        </w:rPr>
        <w:t>。</w:t>
      </w:r>
      <w:r w:rsidR="004E3D50" w:rsidRPr="0081211F">
        <w:rPr>
          <w:rFonts w:ascii="ＭＳ ゴシック" w:eastAsia="ＭＳ ゴシック" w:hAnsi="ＭＳ ゴシック" w:hint="eastAsia"/>
          <w:color w:val="auto"/>
          <w:kern w:val="2"/>
          <w:sz w:val="24"/>
          <w:szCs w:val="24"/>
        </w:rPr>
        <w:t>そこで</w:t>
      </w:r>
      <w:r w:rsidR="006451B9" w:rsidRPr="0081211F">
        <w:rPr>
          <w:rFonts w:ascii="ＭＳ ゴシック" w:eastAsia="ＭＳ ゴシック" w:hAnsi="ＭＳ ゴシック" w:hint="eastAsia"/>
          <w:color w:val="auto"/>
          <w:kern w:val="2"/>
          <w:sz w:val="24"/>
          <w:szCs w:val="24"/>
        </w:rPr>
        <w:t>中世以前に「尸」</w:t>
      </w:r>
      <w:r w:rsidR="00977437" w:rsidRPr="0081211F">
        <w:rPr>
          <w:rFonts w:ascii="ＭＳ ゴシック" w:eastAsia="ＭＳ ゴシック" w:hAnsi="ＭＳ ゴシック" w:hint="eastAsia"/>
          <w:color w:val="auto"/>
          <w:kern w:val="2"/>
          <w:sz w:val="24"/>
          <w:szCs w:val="24"/>
        </w:rPr>
        <w:t>（通説で</w:t>
      </w:r>
      <w:r w:rsidR="002121D4" w:rsidRPr="0081211F">
        <w:rPr>
          <w:rFonts w:ascii="ＭＳ ゴシック" w:eastAsia="ＭＳ ゴシック" w:hAnsi="ＭＳ ゴシック" w:hint="eastAsia"/>
          <w:color w:val="auto"/>
          <w:kern w:val="2"/>
          <w:sz w:val="24"/>
          <w:szCs w:val="24"/>
        </w:rPr>
        <w:t>r</w:t>
      </w:r>
      <w:r w:rsidR="00977437" w:rsidRPr="0081211F">
        <w:rPr>
          <w:rFonts w:ascii="ＭＳ ゴシック" w:eastAsia="ＭＳ ゴシック" w:hAnsi="ＭＳ ゴシック" w:hint="eastAsia"/>
          <w:color w:val="auto"/>
          <w:kern w:val="2"/>
          <w:sz w:val="24"/>
          <w:szCs w:val="24"/>
        </w:rPr>
        <w:t>）</w:t>
      </w:r>
      <w:r w:rsidR="006451B9" w:rsidRPr="0081211F">
        <w:rPr>
          <w:rFonts w:ascii="ＭＳ ゴシック" w:eastAsia="ＭＳ ゴシック" w:hAnsi="ＭＳ ゴシック" w:hint="eastAsia"/>
          <w:color w:val="auto"/>
          <w:kern w:val="2"/>
          <w:sz w:val="24"/>
          <w:szCs w:val="24"/>
        </w:rPr>
        <w:t>→「叱」</w:t>
      </w:r>
      <w:r w:rsidR="002121D4" w:rsidRPr="0081211F">
        <w:rPr>
          <w:rFonts w:ascii="ＭＳ ゴシック" w:eastAsia="ＭＳ ゴシック" w:hAnsi="ＭＳ ゴシック" w:hint="eastAsia"/>
          <w:color w:val="auto"/>
          <w:kern w:val="2"/>
          <w:sz w:val="24"/>
          <w:szCs w:val="24"/>
        </w:rPr>
        <w:t>（通説でs）</w:t>
      </w:r>
      <w:r w:rsidR="006451B9" w:rsidRPr="0081211F">
        <w:rPr>
          <w:rFonts w:ascii="ＭＳ ゴシック" w:eastAsia="ＭＳ ゴシック" w:hAnsi="ＭＳ ゴシック" w:hint="eastAsia"/>
          <w:color w:val="auto"/>
          <w:kern w:val="2"/>
          <w:sz w:val="24"/>
          <w:szCs w:val="24"/>
        </w:rPr>
        <w:t>のよう</w:t>
      </w:r>
      <w:r w:rsidR="004E3D50" w:rsidRPr="0081211F">
        <w:rPr>
          <w:rFonts w:ascii="ＭＳ ゴシック" w:eastAsia="ＭＳ ゴシック" w:hAnsi="ＭＳ ゴシック" w:hint="eastAsia"/>
          <w:color w:val="auto"/>
          <w:kern w:val="2"/>
          <w:sz w:val="24"/>
          <w:szCs w:val="24"/>
        </w:rPr>
        <w:t>な</w:t>
      </w:r>
      <w:r w:rsidR="006451B9" w:rsidRPr="0081211F">
        <w:rPr>
          <w:rFonts w:ascii="ＭＳ ゴシック" w:eastAsia="ＭＳ ゴシック" w:hAnsi="ＭＳ ゴシック" w:hint="eastAsia"/>
          <w:color w:val="auto"/>
          <w:kern w:val="2"/>
          <w:sz w:val="24"/>
          <w:szCs w:val="24"/>
        </w:rPr>
        <w:t>変化</w:t>
      </w:r>
      <w:r w:rsidR="004E3D50" w:rsidRPr="0081211F">
        <w:rPr>
          <w:rFonts w:ascii="ＭＳ ゴシック" w:eastAsia="ＭＳ ゴシック" w:hAnsi="ＭＳ ゴシック" w:hint="eastAsia"/>
          <w:color w:val="auto"/>
          <w:kern w:val="2"/>
          <w:sz w:val="24"/>
          <w:szCs w:val="24"/>
        </w:rPr>
        <w:t>を</w:t>
      </w:r>
      <w:r w:rsidR="006451B9" w:rsidRPr="0081211F">
        <w:rPr>
          <w:rFonts w:ascii="ＭＳ ゴシック" w:eastAsia="ＭＳ ゴシック" w:hAnsi="ＭＳ ゴシック" w:hint="eastAsia"/>
          <w:color w:val="auto"/>
          <w:kern w:val="2"/>
          <w:sz w:val="24"/>
          <w:szCs w:val="24"/>
        </w:rPr>
        <w:t>考え</w:t>
      </w:r>
      <w:r w:rsidR="004E3D50" w:rsidRPr="0081211F">
        <w:rPr>
          <w:rFonts w:ascii="ＭＳ ゴシック" w:eastAsia="ＭＳ ゴシック" w:hAnsi="ＭＳ ゴシック" w:hint="eastAsia"/>
          <w:color w:val="auto"/>
          <w:kern w:val="2"/>
          <w:sz w:val="24"/>
          <w:szCs w:val="24"/>
        </w:rPr>
        <w:t>（注26）「辭叱」の「叱」を末音添記字と</w:t>
      </w:r>
      <w:r w:rsidR="00947D00" w:rsidRPr="0081211F">
        <w:rPr>
          <w:rFonts w:ascii="ＭＳ ゴシック" w:eastAsia="ＭＳ ゴシック" w:hAnsi="ＭＳ ゴシック" w:hint="eastAsia"/>
          <w:color w:val="auto"/>
          <w:kern w:val="2"/>
          <w:sz w:val="24"/>
          <w:szCs w:val="24"/>
        </w:rPr>
        <w:t>みれば「辭叱都」（</w:t>
      </w:r>
      <w:proofErr w:type="spellStart"/>
      <w:r w:rsidR="00AE217A" w:rsidRPr="0081211F">
        <w:rPr>
          <w:rFonts w:ascii="ＭＳ ゴシック" w:eastAsia="ＭＳ ゴシック" w:hAnsi="ＭＳ ゴシック" w:hint="eastAsia"/>
          <w:color w:val="auto"/>
          <w:kern w:val="2"/>
          <w:sz w:val="24"/>
          <w:szCs w:val="24"/>
        </w:rPr>
        <w:t>mar+r+</w:t>
      </w:r>
      <w:r w:rsidR="00AE217A" w:rsidRPr="0081211F">
        <w:rPr>
          <w:rFonts w:ascii="ＭＳ ゴシック" w:eastAsia="ＭＳ ゴシック" w:hAnsi="ＭＳ ゴシック"/>
          <w:color w:val="auto"/>
          <w:kern w:val="2"/>
          <w:sz w:val="24"/>
          <w:szCs w:val="24"/>
        </w:rPr>
        <w:t>to</w:t>
      </w:r>
      <w:proofErr w:type="spellEnd"/>
      <w:r w:rsidR="00AE217A" w:rsidRPr="0081211F">
        <w:rPr>
          <w:rFonts w:ascii="ＭＳ ゴシック" w:eastAsia="ＭＳ ゴシック" w:hAnsi="ＭＳ ゴシック" w:hint="eastAsia"/>
          <w:color w:val="auto"/>
          <w:kern w:val="2"/>
          <w:sz w:val="24"/>
          <w:szCs w:val="24"/>
        </w:rPr>
        <w:t>→</w:t>
      </w:r>
      <w:proofErr w:type="spellStart"/>
      <w:r w:rsidR="00947D00" w:rsidRPr="0081211F">
        <w:rPr>
          <w:rFonts w:ascii="ＭＳ ゴシック" w:eastAsia="ＭＳ ゴシック" w:hAnsi="ＭＳ ゴシック"/>
          <w:color w:val="auto"/>
          <w:kern w:val="2"/>
          <w:sz w:val="24"/>
          <w:szCs w:val="24"/>
        </w:rPr>
        <w:t>mar</w:t>
      </w:r>
      <w:r w:rsidR="00947D00" w:rsidRPr="0081211F">
        <w:rPr>
          <w:rFonts w:ascii="ＭＳ ゴシック" w:eastAsia="ＭＳ ゴシック" w:hAnsi="ＭＳ ゴシック" w:hint="eastAsia"/>
          <w:color w:val="auto"/>
          <w:kern w:val="2"/>
          <w:sz w:val="24"/>
          <w:szCs w:val="24"/>
        </w:rPr>
        <w:t>s</w:t>
      </w:r>
      <w:r w:rsidR="00947D00" w:rsidRPr="0081211F">
        <w:rPr>
          <w:rFonts w:ascii="ＭＳ ゴシック" w:eastAsia="ＭＳ ゴシック" w:hAnsi="ＭＳ ゴシック"/>
          <w:color w:val="auto"/>
          <w:kern w:val="2"/>
          <w:sz w:val="24"/>
          <w:szCs w:val="24"/>
        </w:rPr>
        <w:t>to</w:t>
      </w:r>
      <w:proofErr w:type="spellEnd"/>
      <w:r w:rsidR="00947D00" w:rsidRPr="0081211F">
        <w:rPr>
          <w:rFonts w:ascii="ＭＳ ゴシック" w:eastAsia="ＭＳ ゴシック" w:hAnsi="ＭＳ ゴシック" w:hint="eastAsia"/>
          <w:color w:val="auto"/>
          <w:kern w:val="2"/>
          <w:sz w:val="24"/>
          <w:szCs w:val="24"/>
        </w:rPr>
        <w:t>：</w:t>
      </w:r>
      <w:r w:rsidR="00947D00" w:rsidRPr="0081211F">
        <w:rPr>
          <w:rFonts w:ascii="ＭＳ ゴシック" w:eastAsia="ＭＳ ゴシック" w:hAnsi="ＭＳ ゴシック"/>
          <w:color w:val="auto"/>
          <w:kern w:val="2"/>
          <w:sz w:val="24"/>
          <w:szCs w:val="24"/>
        </w:rPr>
        <w:t>「言葉も」</w:t>
      </w:r>
      <w:r w:rsidR="00947D00" w:rsidRPr="0081211F">
        <w:rPr>
          <w:rFonts w:ascii="ＭＳ ゴシック" w:eastAsia="ＭＳ ゴシック" w:hAnsi="ＭＳ ゴシック" w:hint="eastAsia"/>
          <w:color w:val="auto"/>
          <w:kern w:val="2"/>
          <w:sz w:val="24"/>
          <w:szCs w:val="24"/>
        </w:rPr>
        <w:t>）をうまく解釈できるでしょう。</w:t>
      </w:r>
      <w:r w:rsidR="00601590">
        <w:rPr>
          <w:rFonts w:ascii="ＭＳ ゴシック" w:eastAsia="ＭＳ ゴシック" w:hAnsi="ＭＳ ゴシック" w:hint="eastAsia"/>
          <w:color w:val="auto"/>
          <w:kern w:val="2"/>
          <w:sz w:val="24"/>
          <w:szCs w:val="24"/>
        </w:rPr>
        <w:t>しかし</w:t>
      </w:r>
      <w:r w:rsidR="002121D4" w:rsidRPr="0081211F">
        <w:rPr>
          <w:rFonts w:ascii="ＭＳ ゴシック" w:eastAsia="ＭＳ ゴシック" w:hAnsi="ＭＳ ゴシック" w:hint="eastAsia"/>
          <w:color w:val="auto"/>
          <w:kern w:val="2"/>
          <w:sz w:val="24"/>
          <w:szCs w:val="24"/>
        </w:rPr>
        <w:t>このよう</w:t>
      </w:r>
      <w:r w:rsidR="00601590">
        <w:rPr>
          <w:rFonts w:ascii="ＭＳ ゴシック" w:eastAsia="ＭＳ ゴシック" w:hAnsi="ＭＳ ゴシック" w:hint="eastAsia"/>
          <w:color w:val="auto"/>
          <w:kern w:val="2"/>
          <w:sz w:val="24"/>
          <w:szCs w:val="24"/>
        </w:rPr>
        <w:t>な</w:t>
      </w:r>
      <w:r w:rsidR="002121D4" w:rsidRPr="0081211F">
        <w:rPr>
          <w:rFonts w:ascii="ＭＳ ゴシック" w:eastAsia="ＭＳ ゴシック" w:hAnsi="ＭＳ ゴシック" w:hint="eastAsia"/>
          <w:color w:val="auto"/>
          <w:kern w:val="2"/>
          <w:sz w:val="24"/>
          <w:szCs w:val="24"/>
        </w:rPr>
        <w:t>今までにない「尸」→「叱」の変化を考え、「叱」を末音添記字とみるアイディアで</w:t>
      </w:r>
      <w:r w:rsidR="009819EE" w:rsidRPr="0081211F">
        <w:rPr>
          <w:rFonts w:ascii="ＭＳ ゴシック" w:eastAsia="ＭＳ ゴシック" w:hAnsi="ＭＳ ゴシック" w:hint="eastAsia"/>
          <w:color w:val="auto"/>
          <w:kern w:val="2"/>
          <w:sz w:val="24"/>
          <w:szCs w:val="24"/>
        </w:rPr>
        <w:t>「</w:t>
      </w:r>
      <w:r w:rsidR="002121D4" w:rsidRPr="0081211F">
        <w:rPr>
          <w:rFonts w:ascii="ＭＳ ゴシック" w:eastAsia="ＭＳ ゴシック" w:hAnsi="ＭＳ ゴシック" w:hint="eastAsia"/>
          <w:color w:val="auto"/>
          <w:kern w:val="2"/>
          <w:sz w:val="24"/>
          <w:szCs w:val="24"/>
        </w:rPr>
        <w:t>辭叱都」の「叱」をうまく解釈できたとして満足してよいものでしょうか。「城叱肹良」の「叱」を末音添記字とみることで「末音添記字とは何か」という疑問を解く努力を放棄しているのではないでしょうか。この「末音添記字とは何か」という疑問は「</w:t>
      </w:r>
      <w:proofErr w:type="spellStart"/>
      <w:r w:rsidR="002121D4" w:rsidRPr="0081211F">
        <w:rPr>
          <w:rFonts w:ascii="ＭＳ ゴシック" w:eastAsia="ＭＳ ゴシック" w:hAnsi="ＭＳ ゴシック" w:hint="eastAsia"/>
          <w:color w:val="auto"/>
          <w:kern w:val="2"/>
          <w:sz w:val="24"/>
          <w:szCs w:val="24"/>
        </w:rPr>
        <w:t>ta</w:t>
      </w:r>
      <w:r w:rsidR="002121D4" w:rsidRPr="0081211F">
        <w:rPr>
          <w:rFonts w:ascii="ＭＳ ゴシック" w:eastAsia="ＭＳ ゴシック" w:hAnsi="ＭＳ ゴシック"/>
          <w:color w:val="auto"/>
          <w:kern w:val="2"/>
          <w:sz w:val="24"/>
          <w:szCs w:val="24"/>
        </w:rPr>
        <w:t>’</w:t>
      </w:r>
      <w:r w:rsidR="002121D4" w:rsidRPr="0081211F">
        <w:rPr>
          <w:rFonts w:ascii="ＭＳ ゴシック" w:eastAsia="ＭＳ ゴシック" w:hAnsi="ＭＳ ゴシック" w:hint="eastAsia"/>
          <w:color w:val="auto"/>
          <w:kern w:val="2"/>
          <w:sz w:val="24"/>
          <w:szCs w:val="24"/>
        </w:rPr>
        <w:t>ʌ</w:t>
      </w:r>
      <w:r w:rsidR="002121D4" w:rsidRPr="0081211F">
        <w:rPr>
          <w:rFonts w:ascii="ＭＳ ゴシック" w:eastAsia="ＭＳ ゴシック" w:hAnsi="ＭＳ ゴシック"/>
          <w:color w:val="auto"/>
          <w:kern w:val="2"/>
          <w:sz w:val="24"/>
          <w:szCs w:val="24"/>
        </w:rPr>
        <w:t>rs</w:t>
      </w:r>
      <w:proofErr w:type="spellEnd"/>
      <w:r w:rsidR="002121D4" w:rsidRPr="0081211F">
        <w:rPr>
          <w:rFonts w:ascii="ＭＳ ゴシック" w:eastAsia="ＭＳ ゴシック" w:hAnsi="ＭＳ ゴシック"/>
          <w:color w:val="auto"/>
          <w:kern w:val="2"/>
          <w:sz w:val="24"/>
          <w:szCs w:val="24"/>
        </w:rPr>
        <w:t xml:space="preserve"> </w:t>
      </w:r>
      <w:proofErr w:type="spellStart"/>
      <w:r w:rsidR="002121D4" w:rsidRPr="0081211F">
        <w:rPr>
          <w:rFonts w:ascii="ＭＳ ゴシック" w:eastAsia="ＭＳ ゴシック" w:hAnsi="ＭＳ ゴシック"/>
          <w:color w:val="auto"/>
          <w:kern w:val="2"/>
          <w:sz w:val="24"/>
          <w:szCs w:val="24"/>
        </w:rPr>
        <w:t>eps</w:t>
      </w:r>
      <w:r w:rsidR="002121D4" w:rsidRPr="0081211F">
        <w:rPr>
          <w:rFonts w:ascii="ＭＳ ゴシック" w:eastAsia="ＭＳ ゴシック" w:hAnsi="ＭＳ ゴシック" w:hint="eastAsia"/>
          <w:color w:val="auto"/>
          <w:kern w:val="2"/>
          <w:sz w:val="24"/>
          <w:szCs w:val="24"/>
        </w:rPr>
        <w:t>ɨ</w:t>
      </w:r>
      <w:r w:rsidR="002121D4" w:rsidRPr="0081211F">
        <w:rPr>
          <w:rFonts w:ascii="ＭＳ ゴシック" w:eastAsia="ＭＳ ゴシック" w:hAnsi="ＭＳ ゴシック"/>
          <w:color w:val="auto"/>
          <w:kern w:val="2"/>
          <w:sz w:val="24"/>
          <w:szCs w:val="24"/>
        </w:rPr>
        <w:t>ni</w:t>
      </w:r>
      <w:proofErr w:type="spellEnd"/>
      <w:r w:rsidR="002121D4" w:rsidRPr="0081211F">
        <w:rPr>
          <w:rFonts w:ascii="ＭＳ ゴシック" w:eastAsia="ＭＳ ゴシック" w:hAnsi="ＭＳ ゴシック" w:hint="eastAsia"/>
          <w:color w:val="auto"/>
          <w:kern w:val="2"/>
          <w:sz w:val="24"/>
          <w:szCs w:val="24"/>
        </w:rPr>
        <w:t>（尽きること　無いが）（法華2：75b）」（福井　2013：64）の</w:t>
      </w:r>
      <w:proofErr w:type="spellStart"/>
      <w:r w:rsidR="002121D4" w:rsidRPr="0081211F">
        <w:rPr>
          <w:rFonts w:ascii="ＭＳ ゴシック" w:eastAsia="ＭＳ ゴシック" w:hAnsi="ＭＳ ゴシック" w:hint="eastAsia"/>
          <w:color w:val="auto"/>
          <w:kern w:val="2"/>
          <w:sz w:val="24"/>
          <w:szCs w:val="24"/>
        </w:rPr>
        <w:t>r</w:t>
      </w:r>
      <w:r w:rsidR="00726C44">
        <w:rPr>
          <w:rFonts w:ascii="ＭＳ ゴシック" w:eastAsia="ＭＳ ゴシック" w:hAnsi="ＭＳ ゴシック" w:hint="eastAsia"/>
          <w:color w:val="auto"/>
          <w:kern w:val="2"/>
          <w:sz w:val="24"/>
          <w:szCs w:val="24"/>
        </w:rPr>
        <w:t>s</w:t>
      </w:r>
      <w:proofErr w:type="spellEnd"/>
      <w:r w:rsidR="002121D4" w:rsidRPr="0081211F">
        <w:rPr>
          <w:rFonts w:ascii="ＭＳ ゴシック" w:eastAsia="ＭＳ ゴシック" w:hAnsi="ＭＳ ゴシック" w:hint="eastAsia"/>
          <w:color w:val="auto"/>
          <w:kern w:val="2"/>
          <w:sz w:val="24"/>
          <w:szCs w:val="24"/>
        </w:rPr>
        <w:t>につながる問題なので次回詳しく考察することにします。</w:t>
      </w:r>
      <w:r w:rsidR="00C76226">
        <w:rPr>
          <w:rFonts w:ascii="ＭＳ ゴシック" w:eastAsia="ＭＳ ゴシック" w:hAnsi="ＭＳ ゴシック" w:hint="eastAsia"/>
          <w:color w:val="auto"/>
          <w:kern w:val="2"/>
          <w:sz w:val="24"/>
          <w:szCs w:val="24"/>
        </w:rPr>
        <w:t>このように</w:t>
      </w:r>
      <w:r w:rsidR="008B2A77" w:rsidRPr="0081211F">
        <w:rPr>
          <w:rFonts w:ascii="ＭＳ ゴシック" w:eastAsia="ＭＳ ゴシック" w:hAnsi="ＭＳ ゴシック" w:hint="eastAsia"/>
          <w:color w:val="auto"/>
          <w:kern w:val="2"/>
          <w:sz w:val="24"/>
          <w:szCs w:val="24"/>
        </w:rPr>
        <w:t>上表中の</w:t>
      </w:r>
      <w:r w:rsidR="001937C8" w:rsidRPr="0081211F">
        <w:rPr>
          <w:rFonts w:ascii="ＭＳ ゴシック" w:eastAsia="ＭＳ ゴシック" w:hAnsi="ＭＳ ゴシック" w:hint="eastAsia"/>
          <w:color w:val="auto"/>
          <w:kern w:val="2"/>
          <w:sz w:val="24"/>
          <w:szCs w:val="24"/>
        </w:rPr>
        <w:t>A</w:t>
      </w:r>
      <w:r w:rsidR="00E93B5B" w:rsidRPr="0081211F">
        <w:rPr>
          <w:rFonts w:ascii="ＭＳ ゴシック" w:eastAsia="ＭＳ ゴシック" w:hAnsi="ＭＳ ゴシック" w:hint="eastAsia"/>
          <w:color w:val="auto"/>
          <w:kern w:val="2"/>
          <w:sz w:val="24"/>
          <w:szCs w:val="24"/>
        </w:rPr>
        <w:t>の</w:t>
      </w:r>
      <w:r w:rsidR="00FB6F13" w:rsidRPr="0081211F">
        <w:rPr>
          <w:rFonts w:ascii="ＭＳ ゴシック" w:eastAsia="ＭＳ ゴシック" w:hAnsi="ＭＳ ゴシック" w:hint="eastAsia"/>
          <w:color w:val="auto"/>
          <w:kern w:val="2"/>
          <w:sz w:val="24"/>
          <w:szCs w:val="24"/>
        </w:rPr>
        <w:t>「叱」を</w:t>
      </w:r>
      <w:r w:rsidR="00E93B5B" w:rsidRPr="0081211F">
        <w:rPr>
          <w:rFonts w:ascii="ＭＳ ゴシック" w:eastAsia="ＭＳ ゴシック" w:hAnsi="ＭＳ ゴシック" w:hint="eastAsia"/>
          <w:color w:val="auto"/>
          <w:kern w:val="2"/>
          <w:sz w:val="24"/>
          <w:szCs w:val="24"/>
        </w:rPr>
        <w:t>属格</w:t>
      </w:r>
      <w:r w:rsidR="00FB6F13" w:rsidRPr="0081211F">
        <w:rPr>
          <w:rFonts w:ascii="ＭＳ ゴシック" w:eastAsia="ＭＳ ゴシック" w:hAnsi="ＭＳ ゴシック" w:hint="eastAsia"/>
          <w:color w:val="auto"/>
          <w:kern w:val="2"/>
          <w:sz w:val="24"/>
          <w:szCs w:val="24"/>
        </w:rPr>
        <w:t>とみることはできても</w:t>
      </w:r>
      <w:r w:rsidR="001937C8" w:rsidRPr="0081211F">
        <w:rPr>
          <w:rFonts w:ascii="ＭＳ ゴシック" w:eastAsia="ＭＳ ゴシック" w:hAnsi="ＭＳ ゴシック" w:hint="eastAsia"/>
          <w:color w:val="auto"/>
          <w:kern w:val="2"/>
          <w:sz w:val="24"/>
          <w:szCs w:val="24"/>
        </w:rPr>
        <w:t>B・Cの「叱」を属格と解釈することは</w:t>
      </w:r>
      <w:r w:rsidR="00F103E4" w:rsidRPr="0081211F">
        <w:rPr>
          <w:rFonts w:ascii="ＭＳ ゴシック" w:eastAsia="ＭＳ ゴシック" w:hAnsi="ＭＳ ゴシック" w:hint="eastAsia"/>
          <w:color w:val="auto"/>
          <w:kern w:val="2"/>
          <w:sz w:val="24"/>
          <w:szCs w:val="24"/>
        </w:rPr>
        <w:t>とても</w:t>
      </w:r>
      <w:r w:rsidR="001937C8" w:rsidRPr="0081211F">
        <w:rPr>
          <w:rFonts w:ascii="ＭＳ ゴシック" w:eastAsia="ＭＳ ゴシック" w:hAnsi="ＭＳ ゴシック" w:hint="eastAsia"/>
          <w:color w:val="auto"/>
          <w:kern w:val="2"/>
          <w:sz w:val="24"/>
          <w:szCs w:val="24"/>
        </w:rPr>
        <w:t>でき</w:t>
      </w:r>
      <w:r w:rsidR="00601590">
        <w:rPr>
          <w:rFonts w:ascii="ＭＳ ゴシック" w:eastAsia="ＭＳ ゴシック" w:hAnsi="ＭＳ ゴシック" w:hint="eastAsia"/>
          <w:color w:val="auto"/>
          <w:kern w:val="2"/>
          <w:sz w:val="24"/>
          <w:szCs w:val="24"/>
        </w:rPr>
        <w:t>ない</w:t>
      </w:r>
      <w:r w:rsidR="00726C44">
        <w:rPr>
          <w:rFonts w:ascii="ＭＳ ゴシック" w:eastAsia="ＭＳ ゴシック" w:hAnsi="ＭＳ ゴシック" w:hint="eastAsia"/>
          <w:color w:val="auto"/>
          <w:kern w:val="2"/>
          <w:sz w:val="24"/>
          <w:szCs w:val="24"/>
        </w:rPr>
        <w:t>ので</w:t>
      </w:r>
      <w:r w:rsidR="00752137" w:rsidRPr="0081211F">
        <w:rPr>
          <w:rFonts w:ascii="ＭＳ ゴシック" w:eastAsia="ＭＳ ゴシック" w:hAnsi="ＭＳ ゴシック" w:hint="eastAsia"/>
          <w:color w:val="auto"/>
          <w:kern w:val="2"/>
          <w:sz w:val="24"/>
          <w:szCs w:val="24"/>
        </w:rPr>
        <w:t>語間字といわれる</w:t>
      </w:r>
      <w:r w:rsidR="00752137" w:rsidRPr="00CA04A6">
        <w:rPr>
          <w:rFonts w:ascii="Batang" w:eastAsia="Batang" w:hAnsi="Batang" w:cs="Batang" w:hint="eastAsia"/>
          <w:color w:val="auto"/>
          <w:kern w:val="2"/>
          <w:sz w:val="24"/>
          <w:szCs w:val="24"/>
        </w:rPr>
        <w:t>ㅅ</w:t>
      </w:r>
      <w:r w:rsidR="00752137" w:rsidRPr="0081211F">
        <w:rPr>
          <w:rFonts w:ascii="ＭＳ ゴシック" w:eastAsia="ＭＳ ゴシック" w:hAnsi="ＭＳ ゴシック" w:cs="Batang" w:hint="eastAsia"/>
          <w:color w:val="auto"/>
          <w:kern w:val="2"/>
          <w:sz w:val="24"/>
          <w:szCs w:val="24"/>
        </w:rPr>
        <w:t>の</w:t>
      </w:r>
      <w:r w:rsidR="00E93B5B" w:rsidRPr="0081211F">
        <w:rPr>
          <w:rFonts w:ascii="ＭＳ ゴシック" w:eastAsia="ＭＳ ゴシック" w:hAnsi="ＭＳ ゴシック" w:cs="Batang" w:hint="eastAsia"/>
          <w:color w:val="auto"/>
          <w:kern w:val="2"/>
          <w:sz w:val="24"/>
          <w:szCs w:val="24"/>
        </w:rPr>
        <w:t>原機能は</w:t>
      </w:r>
      <w:r w:rsidR="00752137" w:rsidRPr="0081211F">
        <w:rPr>
          <w:rFonts w:ascii="ＭＳ ゴシック" w:eastAsia="ＭＳ ゴシック" w:hAnsi="ＭＳ ゴシック" w:hint="eastAsia"/>
          <w:color w:val="auto"/>
          <w:kern w:val="2"/>
          <w:sz w:val="24"/>
          <w:szCs w:val="24"/>
        </w:rPr>
        <w:t>属格ではないとみ</w:t>
      </w:r>
      <w:r w:rsidR="00FB6F13" w:rsidRPr="0081211F">
        <w:rPr>
          <w:rFonts w:ascii="ＭＳ ゴシック" w:eastAsia="ＭＳ ゴシック" w:hAnsi="ＭＳ ゴシック" w:hint="eastAsia"/>
          <w:color w:val="auto"/>
          <w:kern w:val="2"/>
          <w:sz w:val="24"/>
          <w:szCs w:val="24"/>
        </w:rPr>
        <w:t>るのが</w:t>
      </w:r>
      <w:r w:rsidR="00752137" w:rsidRPr="0081211F">
        <w:rPr>
          <w:rFonts w:ascii="ＭＳ ゴシック" w:eastAsia="ＭＳ ゴシック" w:hAnsi="ＭＳ ゴシック" w:hint="eastAsia"/>
          <w:color w:val="auto"/>
          <w:kern w:val="2"/>
          <w:sz w:val="24"/>
          <w:szCs w:val="24"/>
        </w:rPr>
        <w:t>よいでしょう。</w:t>
      </w:r>
    </w:p>
    <w:p w14:paraId="0D11FFC2" w14:textId="77777777" w:rsidR="00726C44" w:rsidRDefault="001937C8" w:rsidP="00CA04A6">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81211F">
        <w:rPr>
          <w:rFonts w:ascii="ＭＳ ゴシック" w:eastAsia="ＭＳ ゴシック" w:hAnsi="ＭＳ ゴシック" w:hint="eastAsia"/>
          <w:color w:val="auto"/>
          <w:kern w:val="2"/>
          <w:sz w:val="24"/>
          <w:szCs w:val="24"/>
        </w:rPr>
        <w:t>ところで『訓民正音』（諺解本）では「主に漢字語の場合に，前の字の終声が不清不濁字であったら，同じ系列の全清字を用いた。例えば，君</w:t>
      </w:r>
      <w:r w:rsidRPr="008157FE">
        <w:rPr>
          <w:rFonts w:ascii="Malgun Gothic" w:eastAsia="Malgun Gothic" w:hAnsi="Malgun Gothic" w:cs="Malgun Gothic" w:hint="eastAsia"/>
          <w:color w:val="auto"/>
          <w:kern w:val="2"/>
          <w:sz w:val="24"/>
          <w:szCs w:val="24"/>
        </w:rPr>
        <w:t>군</w:t>
      </w:r>
      <w:r w:rsidRPr="008157FE">
        <w:rPr>
          <w:rFonts w:ascii="ＭＳ ゴシック" w:eastAsia="ＭＳ ゴシック" w:hAnsi="ＭＳ ゴシック" w:hint="eastAsia"/>
          <w:color w:val="auto"/>
          <w:kern w:val="2"/>
          <w:sz w:val="24"/>
          <w:szCs w:val="24"/>
        </w:rPr>
        <w:t>+</w:t>
      </w:r>
      <w:r w:rsidRPr="008157FE">
        <w:rPr>
          <w:rFonts w:ascii="Malgun Gothic" w:eastAsia="Malgun Gothic" w:hAnsi="Malgun Gothic" w:cs="Malgun Gothic" w:hint="eastAsia"/>
          <w:color w:val="auto"/>
          <w:kern w:val="2"/>
          <w:sz w:val="24"/>
          <w:szCs w:val="24"/>
        </w:rPr>
        <w:t>ㄷ</w:t>
      </w:r>
      <w:r w:rsidRPr="0081211F">
        <w:rPr>
          <w:rFonts w:ascii="ＭＳ ゴシック" w:eastAsia="ＭＳ ゴシック" w:hAnsi="ＭＳ ゴシック" w:hint="eastAsia"/>
          <w:color w:val="auto"/>
          <w:kern w:val="2"/>
          <w:sz w:val="24"/>
          <w:szCs w:val="24"/>
        </w:rPr>
        <w:t>+字</w:t>
      </w:r>
      <w:r w:rsidRPr="00CA04A6">
        <w:rPr>
          <w:rFonts w:ascii="Malgun Gothic" w:eastAsia="Malgun Gothic" w:hAnsi="Malgun Gothic" w:cs="Malgun Gothic" w:hint="eastAsia"/>
          <w:color w:val="auto"/>
          <w:kern w:val="2"/>
          <w:sz w:val="24"/>
          <w:szCs w:val="24"/>
        </w:rPr>
        <w:t>ᄍᆞᆼ</w:t>
      </w:r>
      <w:r w:rsidRPr="0081211F">
        <w:rPr>
          <w:rFonts w:ascii="ＭＳ ゴシック" w:eastAsia="ＭＳ ゴシック" w:hAnsi="ＭＳ ゴシック" w:hint="eastAsia"/>
          <w:color w:val="auto"/>
          <w:kern w:val="2"/>
          <w:sz w:val="24"/>
          <w:szCs w:val="24"/>
        </w:rPr>
        <w:t>（</w:t>
      </w:r>
      <w:r w:rsidRPr="008157FE">
        <w:rPr>
          <w:rFonts w:ascii="Malgun Gothic" w:eastAsia="Malgun Gothic" w:hAnsi="Malgun Gothic" w:cs="Malgun Gothic" w:hint="eastAsia"/>
          <w:color w:val="auto"/>
          <w:kern w:val="2"/>
          <w:sz w:val="24"/>
          <w:szCs w:val="24"/>
        </w:rPr>
        <w:t>ㄴ</w:t>
      </w:r>
      <w:r w:rsidRPr="008157FE">
        <w:rPr>
          <w:rFonts w:ascii="ＭＳ ゴシック" w:eastAsia="ＭＳ ゴシック" w:hAnsi="ＭＳ ゴシック" w:cs="Batang" w:hint="eastAsia"/>
          <w:color w:val="auto"/>
          <w:kern w:val="2"/>
          <w:sz w:val="24"/>
          <w:szCs w:val="24"/>
        </w:rPr>
        <w:t>と</w:t>
      </w:r>
      <w:r w:rsidRPr="008157FE">
        <w:rPr>
          <w:rFonts w:ascii="Malgun Gothic" w:eastAsia="Malgun Gothic" w:hAnsi="Malgun Gothic" w:cs="Malgun Gothic" w:hint="eastAsia"/>
          <w:color w:val="auto"/>
          <w:kern w:val="2"/>
          <w:sz w:val="24"/>
          <w:szCs w:val="24"/>
        </w:rPr>
        <w:t>ㄷ</w:t>
      </w:r>
      <w:r w:rsidRPr="0081211F">
        <w:rPr>
          <w:rFonts w:ascii="ＭＳ ゴシック" w:eastAsia="ＭＳ ゴシック" w:hAnsi="ＭＳ ゴシック" w:cs="Batang" w:hint="eastAsia"/>
          <w:color w:val="auto"/>
          <w:kern w:val="2"/>
          <w:sz w:val="24"/>
          <w:szCs w:val="24"/>
        </w:rPr>
        <w:t>は同じ舌音</w:t>
      </w:r>
      <w:r w:rsidRPr="0081211F">
        <w:rPr>
          <w:rFonts w:ascii="ＭＳ ゴシック" w:eastAsia="ＭＳ ゴシック" w:hAnsi="ＭＳ ゴシック" w:hint="eastAsia"/>
          <w:color w:val="auto"/>
          <w:kern w:val="2"/>
          <w:sz w:val="24"/>
          <w:szCs w:val="24"/>
        </w:rPr>
        <w:t>）の如くである。</w:t>
      </w:r>
      <w:r w:rsidRPr="0081211F">
        <w:rPr>
          <w:rFonts w:ascii="ＭＳ ゴシック" w:eastAsia="ＭＳ ゴシック" w:hAnsi="ＭＳ ゴシック" w:hint="eastAsia"/>
          <w:color w:val="auto"/>
          <w:kern w:val="2"/>
          <w:sz w:val="24"/>
          <w:szCs w:val="24"/>
          <w:lang w:eastAsia="ko-KR"/>
        </w:rPr>
        <w:t>（改行）57</w:t>
      </w:r>
      <w:r w:rsidRPr="0081211F">
        <w:rPr>
          <w:rFonts w:ascii="ＭＳ ゴシック" w:eastAsia="ＭＳ ゴシック" w:hAnsi="ＭＳ ゴシック"/>
          <w:color w:val="auto"/>
          <w:kern w:val="2"/>
          <w:sz w:val="24"/>
          <w:szCs w:val="24"/>
          <w:lang w:eastAsia="ko-KR"/>
        </w:rPr>
        <w:t>）</w:t>
      </w:r>
      <w:r w:rsidRPr="0081211F">
        <w:rPr>
          <w:rFonts w:ascii="ＭＳ ゴシック" w:eastAsia="ＭＳ ゴシック" w:hAnsi="ＭＳ ゴシック" w:hint="eastAsia"/>
          <w:color w:val="auto"/>
          <w:kern w:val="2"/>
          <w:sz w:val="24"/>
          <w:szCs w:val="24"/>
          <w:lang w:eastAsia="ko-KR"/>
        </w:rPr>
        <w:t xml:space="preserve">　</w:t>
      </w:r>
      <w:r w:rsidRPr="0081211F">
        <w:rPr>
          <w:rFonts w:ascii="ＭＳ ゴシック" w:eastAsia="ＭＳ ゴシック" w:hAnsi="ＭＳ ゴシック" w:hint="eastAsia"/>
          <w:color w:val="auto"/>
          <w:kern w:val="2"/>
          <w:sz w:val="24"/>
          <w:szCs w:val="24"/>
          <w:lang w:eastAsia="ko-KR"/>
        </w:rPr>
        <w:lastRenderedPageBreak/>
        <w:t>虯</w:t>
      </w:r>
      <w:r w:rsidRPr="00CA04A6">
        <w:rPr>
          <w:rFonts w:ascii="Malgun Gothic" w:eastAsia="Malgun Gothic" w:hAnsi="Malgun Gothic" w:cs="Malgun Gothic" w:hint="eastAsia"/>
          <w:color w:val="auto"/>
          <w:kern w:val="2"/>
          <w:sz w:val="24"/>
          <w:szCs w:val="24"/>
          <w:lang w:eastAsia="ko-KR"/>
        </w:rPr>
        <w:t>뀨ᇢ</w:t>
      </w:r>
      <w:r w:rsidRPr="008157FE">
        <w:rPr>
          <w:rFonts w:ascii="Malgun Gothic" w:eastAsia="Malgun Gothic" w:hAnsi="Malgun Gothic" w:cs="Malgun Gothic" w:hint="eastAsia"/>
          <w:color w:val="auto"/>
          <w:kern w:val="2"/>
          <w:sz w:val="24"/>
          <w:szCs w:val="24"/>
          <w:lang w:eastAsia="ko-KR"/>
        </w:rPr>
        <w:t>ㅸ</w:t>
      </w:r>
      <w:r w:rsidRPr="008157FE">
        <w:rPr>
          <w:rFonts w:ascii="ＭＳ ゴシック" w:eastAsia="ＭＳ ゴシック" w:hAnsi="ＭＳ ゴシック"/>
          <w:color w:val="auto"/>
          <w:kern w:val="2"/>
          <w:sz w:val="24"/>
          <w:szCs w:val="24"/>
          <w:lang w:eastAsia="ko-KR"/>
        </w:rPr>
        <w:t>字</w:t>
      </w:r>
      <w:r w:rsidRPr="008157FE">
        <w:rPr>
          <w:rFonts w:ascii="Malgun Gothic" w:eastAsia="Malgun Gothic" w:hAnsi="Malgun Gothic" w:cs="Malgun Gothic" w:hint="eastAsia"/>
          <w:color w:val="auto"/>
          <w:kern w:val="2"/>
          <w:sz w:val="24"/>
          <w:szCs w:val="24"/>
          <w:lang w:eastAsia="ko-KR"/>
        </w:rPr>
        <w:t>ᄍᆞᆼ</w:t>
      </w:r>
      <w:r w:rsidRPr="008157FE">
        <w:rPr>
          <w:rFonts w:ascii="ＭＳ ゴシック" w:eastAsia="ＭＳ ゴシック" w:hAnsi="ＭＳ ゴシック" w:hint="eastAsia"/>
          <w:color w:val="auto"/>
          <w:kern w:val="2"/>
          <w:sz w:val="24"/>
          <w:szCs w:val="24"/>
          <w:lang w:eastAsia="ko-KR"/>
        </w:rPr>
        <w:t>：</w:t>
      </w:r>
      <w:r w:rsidRPr="008157FE">
        <w:rPr>
          <w:rFonts w:ascii="Malgun Gothic" w:eastAsia="Malgun Gothic" w:hAnsi="Malgun Gothic" w:cs="Malgun Gothic" w:hint="eastAsia"/>
          <w:color w:val="auto"/>
          <w:kern w:val="2"/>
          <w:sz w:val="24"/>
          <w:szCs w:val="24"/>
          <w:lang w:eastAsia="ko-KR"/>
        </w:rPr>
        <w:t>ㅱ</w:t>
      </w:r>
      <w:r w:rsidRPr="008157FE">
        <w:rPr>
          <w:rFonts w:ascii="ＭＳ ゴシック" w:eastAsia="ＭＳ ゴシック" w:hAnsi="ＭＳ ゴシック" w:cs="Batang" w:hint="eastAsia"/>
          <w:color w:val="auto"/>
          <w:kern w:val="2"/>
          <w:sz w:val="24"/>
          <w:szCs w:val="24"/>
          <w:lang w:eastAsia="ko-KR"/>
        </w:rPr>
        <w:t>（不清不濁字）</w:t>
      </w:r>
      <w:r w:rsidRPr="008157FE">
        <w:rPr>
          <w:rFonts w:ascii="ＭＳ ゴシック" w:eastAsia="ＭＳ ゴシック" w:hAnsi="ＭＳ ゴシック" w:hint="eastAsia"/>
          <w:color w:val="auto"/>
          <w:kern w:val="2"/>
          <w:sz w:val="24"/>
          <w:szCs w:val="24"/>
          <w:lang w:eastAsia="ko-KR"/>
        </w:rPr>
        <w:t>+</w:t>
      </w:r>
      <w:proofErr w:type="spellStart"/>
      <w:r w:rsidRPr="008157FE">
        <w:rPr>
          <w:rFonts w:ascii="Malgun Gothic" w:eastAsia="Malgun Gothic" w:hAnsi="Malgun Gothic" w:cs="Malgun Gothic" w:hint="eastAsia"/>
          <w:color w:val="auto"/>
          <w:kern w:val="2"/>
          <w:sz w:val="24"/>
          <w:szCs w:val="24"/>
          <w:lang w:eastAsia="ko-KR"/>
        </w:rPr>
        <w:t>ㅸ</w:t>
      </w:r>
      <w:proofErr w:type="spellEnd"/>
      <w:r w:rsidRPr="008157FE">
        <w:rPr>
          <w:rFonts w:ascii="ＭＳ ゴシック" w:eastAsia="ＭＳ ゴシック" w:hAnsi="ＭＳ ゴシック" w:hint="eastAsia"/>
          <w:color w:val="auto"/>
          <w:kern w:val="2"/>
          <w:sz w:val="24"/>
          <w:szCs w:val="24"/>
          <w:lang w:eastAsia="ko-KR"/>
        </w:rPr>
        <w:t>（</w:t>
      </w:r>
      <w:r w:rsidRPr="0081211F">
        <w:rPr>
          <w:rFonts w:ascii="ＭＳ ゴシック" w:eastAsia="ＭＳ ゴシック" w:hAnsi="ＭＳ ゴシック" w:hint="eastAsia"/>
          <w:color w:val="auto"/>
          <w:kern w:val="2"/>
          <w:sz w:val="24"/>
          <w:szCs w:val="24"/>
          <w:lang w:eastAsia="ko-KR"/>
        </w:rPr>
        <w:t>同</w:t>
      </w:r>
      <w:r w:rsidRPr="0081211F">
        <w:rPr>
          <w:rFonts w:ascii="ＭＳ ゴシック" w:eastAsia="ＭＳ ゴシック" w:hAnsi="ＭＳ ゴシック" w:hint="eastAsia"/>
          <w:color w:val="auto"/>
          <w:kern w:val="2"/>
          <w:sz w:val="24"/>
          <w:szCs w:val="24"/>
        </w:rPr>
        <w:t>じ</w:t>
      </w:r>
      <w:r w:rsidRPr="0081211F">
        <w:rPr>
          <w:rFonts w:ascii="ＭＳ ゴシック" w:eastAsia="ＭＳ ゴシック" w:hAnsi="ＭＳ ゴシック" w:hint="eastAsia"/>
          <w:color w:val="auto"/>
          <w:kern w:val="2"/>
          <w:sz w:val="24"/>
          <w:szCs w:val="24"/>
          <w:lang w:eastAsia="ko-KR"/>
        </w:rPr>
        <w:t>唇軽音</w:t>
      </w:r>
      <w:r w:rsidRPr="0081211F">
        <w:rPr>
          <w:rFonts w:ascii="ＭＳ ゴシック" w:eastAsia="ＭＳ ゴシック" w:hAnsi="ＭＳ ゴシック" w:hint="eastAsia"/>
          <w:color w:val="auto"/>
          <w:kern w:val="2"/>
          <w:sz w:val="24"/>
          <w:szCs w:val="24"/>
        </w:rPr>
        <w:t>の</w:t>
      </w:r>
      <w:r w:rsidRPr="0081211F">
        <w:rPr>
          <w:rFonts w:ascii="ＭＳ ゴシック" w:eastAsia="ＭＳ ゴシック" w:hAnsi="ＭＳ ゴシック" w:hint="eastAsia"/>
          <w:color w:val="auto"/>
          <w:kern w:val="2"/>
          <w:sz w:val="24"/>
          <w:szCs w:val="24"/>
          <w:lang w:eastAsia="ko-KR"/>
        </w:rPr>
        <w:t>全清字）+</w:t>
      </w:r>
      <w:proofErr w:type="spellStart"/>
      <w:r w:rsidRPr="00CA04A6">
        <w:rPr>
          <w:rFonts w:ascii="Malgun Gothic" w:eastAsia="Malgun Gothic" w:hAnsi="Malgun Gothic" w:cs="Malgun Gothic" w:hint="eastAsia"/>
          <w:color w:val="auto"/>
          <w:kern w:val="2"/>
          <w:sz w:val="24"/>
          <w:szCs w:val="24"/>
          <w:lang w:eastAsia="ko-KR"/>
        </w:rPr>
        <w:t>ᄍᆞᆼ</w:t>
      </w:r>
      <w:proofErr w:type="spellEnd"/>
      <w:r w:rsidRPr="0081211F">
        <w:rPr>
          <w:rFonts w:ascii="ＭＳ ゴシック" w:eastAsia="ＭＳ ゴシック" w:hAnsi="ＭＳ ゴシック" w:hint="eastAsia"/>
          <w:color w:val="auto"/>
          <w:kern w:val="2"/>
          <w:sz w:val="24"/>
          <w:szCs w:val="24"/>
          <w:lang w:eastAsia="ko-KR"/>
        </w:rPr>
        <w:t>。</w:t>
      </w:r>
      <w:r w:rsidRPr="00CA04A6">
        <w:rPr>
          <w:rFonts w:ascii="Malgun Gothic" w:eastAsia="Malgun Gothic" w:hAnsi="Malgun Gothic" w:cs="Malgun Gothic" w:hint="eastAsia"/>
          <w:color w:val="auto"/>
          <w:kern w:val="2"/>
          <w:sz w:val="24"/>
          <w:szCs w:val="24"/>
        </w:rPr>
        <w:t>ᄍᆞᆼ</w:t>
      </w:r>
      <w:r w:rsidRPr="0081211F">
        <w:rPr>
          <w:rFonts w:ascii="ＭＳ ゴシック" w:eastAsia="ＭＳ ゴシック" w:hAnsi="ＭＳ ゴシック" w:cs="Malgun Gothic" w:hint="eastAsia"/>
          <w:color w:val="auto"/>
          <w:kern w:val="2"/>
          <w:sz w:val="24"/>
          <w:szCs w:val="24"/>
        </w:rPr>
        <w:t>の</w:t>
      </w:r>
      <w:r w:rsidRPr="00CA04A6">
        <w:rPr>
          <w:rFonts w:ascii="Batang" w:eastAsia="Batang" w:hAnsi="Batang" w:cs="Batang" w:hint="eastAsia"/>
          <w:color w:val="auto"/>
          <w:kern w:val="2"/>
          <w:sz w:val="24"/>
          <w:szCs w:val="24"/>
        </w:rPr>
        <w:t>ㅇ</w:t>
      </w:r>
      <w:r w:rsidRPr="0081211F">
        <w:rPr>
          <w:rFonts w:ascii="ＭＳ ゴシック" w:eastAsia="ＭＳ ゴシック" w:hAnsi="ＭＳ ゴシック" w:cs="Batang" w:hint="eastAsia"/>
          <w:color w:val="auto"/>
          <w:kern w:val="2"/>
          <w:sz w:val="24"/>
          <w:szCs w:val="24"/>
        </w:rPr>
        <w:t>は東国正韻式漢字音の終声」（</w:t>
      </w:r>
      <w:r w:rsidRPr="0081211F">
        <w:rPr>
          <w:rFonts w:ascii="ＭＳ ゴシック" w:eastAsia="ＭＳ ゴシック" w:hAnsi="ＭＳ ゴシック" w:hint="eastAsia"/>
          <w:color w:val="auto"/>
          <w:kern w:val="2"/>
          <w:sz w:val="24"/>
          <w:szCs w:val="24"/>
        </w:rPr>
        <w:t xml:space="preserve">姜　</w:t>
      </w:r>
      <w:r w:rsidRPr="0081211F">
        <w:rPr>
          <w:rFonts w:ascii="ＭＳ ゴシック" w:eastAsia="ＭＳ ゴシック" w:hAnsi="ＭＳ ゴシック"/>
          <w:color w:val="auto"/>
          <w:kern w:val="2"/>
          <w:sz w:val="24"/>
          <w:szCs w:val="24"/>
        </w:rPr>
        <w:t>19</w:t>
      </w:r>
      <w:r w:rsidRPr="0081211F">
        <w:rPr>
          <w:rFonts w:ascii="ＭＳ ゴシック" w:eastAsia="ＭＳ ゴシック" w:hAnsi="ＭＳ ゴシック" w:hint="eastAsia"/>
          <w:color w:val="auto"/>
          <w:kern w:val="2"/>
          <w:sz w:val="24"/>
          <w:szCs w:val="24"/>
        </w:rPr>
        <w:t>93：152</w:t>
      </w:r>
      <w:r w:rsidRPr="0081211F">
        <w:rPr>
          <w:rFonts w:ascii="ＭＳ ゴシック" w:eastAsia="ＭＳ ゴシック" w:hAnsi="ＭＳ ゴシック"/>
          <w:color w:val="auto"/>
          <w:kern w:val="2"/>
          <w:sz w:val="24"/>
          <w:szCs w:val="24"/>
        </w:rPr>
        <w:t>）</w:t>
      </w:r>
      <w:r w:rsidRPr="0081211F">
        <w:rPr>
          <w:rFonts w:ascii="ＭＳ ゴシック" w:eastAsia="ＭＳ ゴシック" w:hAnsi="ＭＳ ゴシック" w:hint="eastAsia"/>
          <w:color w:val="auto"/>
          <w:kern w:val="2"/>
          <w:sz w:val="24"/>
          <w:szCs w:val="24"/>
        </w:rPr>
        <w:t>」との記述があります（</w:t>
      </w:r>
      <w:r w:rsidR="007417D9" w:rsidRPr="0081211F">
        <w:rPr>
          <w:rFonts w:ascii="ＭＳ ゴシック" w:eastAsia="ＭＳ ゴシック" w:hAnsi="ＭＳ ゴシック" w:hint="eastAsia"/>
          <w:color w:val="auto"/>
          <w:kern w:val="2"/>
          <w:sz w:val="24"/>
          <w:szCs w:val="24"/>
        </w:rPr>
        <w:t>注</w:t>
      </w:r>
      <w:r w:rsidRPr="0081211F">
        <w:rPr>
          <w:rFonts w:ascii="ＭＳ ゴシック" w:eastAsia="ＭＳ ゴシック" w:hAnsi="ＭＳ ゴシック" w:hint="eastAsia"/>
          <w:color w:val="auto"/>
          <w:kern w:val="2"/>
          <w:sz w:val="24"/>
          <w:szCs w:val="24"/>
        </w:rPr>
        <w:t>2</w:t>
      </w:r>
      <w:r w:rsidR="008B2A77" w:rsidRPr="0081211F">
        <w:rPr>
          <w:rFonts w:ascii="ＭＳ ゴシック" w:eastAsia="ＭＳ ゴシック" w:hAnsi="ＭＳ ゴシック" w:hint="eastAsia"/>
          <w:color w:val="auto"/>
          <w:kern w:val="2"/>
          <w:sz w:val="24"/>
          <w:szCs w:val="24"/>
        </w:rPr>
        <w:t>7</w:t>
      </w:r>
      <w:r w:rsidRPr="0081211F">
        <w:rPr>
          <w:rFonts w:ascii="ＭＳ ゴシック" w:eastAsia="ＭＳ ゴシック" w:hAnsi="ＭＳ ゴシック" w:hint="eastAsia"/>
          <w:color w:val="auto"/>
          <w:kern w:val="2"/>
          <w:sz w:val="24"/>
          <w:szCs w:val="24"/>
        </w:rPr>
        <w:t>）。</w:t>
      </w:r>
      <w:r w:rsidR="001A2569" w:rsidRPr="0081211F">
        <w:rPr>
          <w:rFonts w:ascii="ＭＳ ゴシック" w:eastAsia="ＭＳ ゴシック" w:hAnsi="ＭＳ ゴシック" w:hint="eastAsia"/>
          <w:color w:val="auto"/>
          <w:kern w:val="2"/>
          <w:sz w:val="24"/>
          <w:szCs w:val="24"/>
        </w:rPr>
        <w:t>また</w:t>
      </w:r>
      <w:r w:rsidR="00E3494A" w:rsidRPr="0081211F">
        <w:rPr>
          <w:rFonts w:ascii="ＭＳ ゴシック" w:eastAsia="ＭＳ ゴシック" w:hAnsi="ＭＳ ゴシック" w:hint="eastAsia"/>
          <w:color w:val="auto"/>
          <w:kern w:val="2"/>
          <w:sz w:val="24"/>
          <w:szCs w:val="24"/>
        </w:rPr>
        <w:t>『釋譜詳節』では先行音節の末尾が閉鎖音のとき次のように属格のsが表記されないという特徴がみられ</w:t>
      </w:r>
      <w:r w:rsidR="001A2569" w:rsidRPr="0081211F">
        <w:rPr>
          <w:rFonts w:ascii="ＭＳ ゴシック" w:eastAsia="ＭＳ ゴシック" w:hAnsi="ＭＳ ゴシック" w:hint="eastAsia"/>
          <w:color w:val="auto"/>
          <w:kern w:val="2"/>
          <w:sz w:val="24"/>
          <w:szCs w:val="24"/>
        </w:rPr>
        <w:t>、先行する語の末尾音節が鼻音Nのときは同じ調音位置にある閉鎖音（cを含む）、V・rのときは s/z/</w:t>
      </w:r>
      <w:r w:rsidR="001A2569" w:rsidRPr="0081211F">
        <w:rPr>
          <w:rFonts w:ascii="ＭＳ ゴシック" w:eastAsia="ＭＳ ゴシック" w:hAnsi="ＭＳ ゴシック"/>
          <w:color w:val="auto"/>
          <w:kern w:val="2"/>
          <w:sz w:val="24"/>
          <w:szCs w:val="24"/>
          <w:vertAlign w:val="superscript"/>
        </w:rPr>
        <w:t>ʔ</w:t>
      </w:r>
      <w:r w:rsidR="001A2569" w:rsidRPr="0081211F">
        <w:rPr>
          <w:rFonts w:ascii="ＭＳ ゴシック" w:eastAsia="ＭＳ ゴシック" w:hAnsi="ＭＳ ゴシック" w:hint="eastAsia"/>
          <w:color w:val="auto"/>
          <w:kern w:val="2"/>
          <w:sz w:val="24"/>
          <w:szCs w:val="24"/>
        </w:rPr>
        <w:t>で表記されるなど一種の音韻規則がみられます。</w:t>
      </w:r>
    </w:p>
    <w:p w14:paraId="068D7D30" w14:textId="77777777" w:rsidR="00E3494A" w:rsidRPr="0081211F" w:rsidRDefault="00CA04A6" w:rsidP="00726C44">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81211F">
        <w:rPr>
          <w:rFonts w:ascii="ＭＳ ゴシック" w:eastAsia="ＭＳ ゴシック" w:hAnsi="ＭＳ ゴシック"/>
          <w:color w:val="auto"/>
          <w:kern w:val="2"/>
          <w:sz w:val="24"/>
          <w:szCs w:val="24"/>
        </w:rPr>
        <w:t>S</w:t>
      </w:r>
      <w:r w:rsidR="001A2569" w:rsidRPr="0081211F">
        <w:rPr>
          <w:rFonts w:ascii="ＭＳ ゴシック" w:eastAsia="ＭＳ ゴシック" w:hAnsi="ＭＳ ゴシック" w:hint="eastAsia"/>
          <w:color w:val="auto"/>
          <w:kern w:val="2"/>
          <w:sz w:val="24"/>
          <w:szCs w:val="24"/>
        </w:rPr>
        <w:t>ori</w:t>
      </w:r>
      <w:r w:rsidRPr="0081211F">
        <w:rPr>
          <w:rFonts w:ascii="ＭＳ ゴシック" w:eastAsia="ＭＳ ゴシック" w:hAnsi="ＭＳ ゴシック" w:hint="eastAsia"/>
          <w:color w:val="auto"/>
          <w:kern w:val="2"/>
          <w:sz w:val="24"/>
          <w:szCs w:val="24"/>
        </w:rPr>
        <w:t>（「声」）</w:t>
      </w:r>
      <w:r w:rsidR="001A2569" w:rsidRPr="0081211F">
        <w:rPr>
          <w:rFonts w:ascii="ＭＳ ゴシック" w:eastAsia="ＭＳ ゴシック" w:hAnsi="ＭＳ ゴシック" w:hint="eastAsia"/>
          <w:color w:val="auto"/>
          <w:kern w:val="2"/>
          <w:sz w:val="24"/>
          <w:szCs w:val="24"/>
        </w:rPr>
        <w:t>が後続するばあいをまとめると</w:t>
      </w:r>
      <w:r w:rsidRPr="0081211F">
        <w:rPr>
          <w:rFonts w:ascii="ＭＳ ゴシック" w:eastAsia="ＭＳ ゴシック" w:hAnsi="ＭＳ ゴシック" w:hint="eastAsia"/>
          <w:color w:val="auto"/>
          <w:kern w:val="2"/>
          <w:sz w:val="24"/>
          <w:szCs w:val="24"/>
        </w:rPr>
        <w:t>、</w:t>
      </w:r>
      <w:r w:rsidR="001A2569" w:rsidRPr="0081211F">
        <w:rPr>
          <w:rFonts w:ascii="ＭＳ ゴシック" w:eastAsia="ＭＳ ゴシック" w:hAnsi="ＭＳ ゴシック" w:hint="eastAsia"/>
          <w:color w:val="auto"/>
          <w:kern w:val="2"/>
          <w:sz w:val="24"/>
          <w:szCs w:val="24"/>
        </w:rPr>
        <w:t>次のようになっています</w:t>
      </w:r>
      <w:r w:rsidR="00E3494A" w:rsidRPr="0081211F">
        <w:rPr>
          <w:rFonts w:ascii="ＭＳ ゴシック" w:eastAsia="ＭＳ ゴシック" w:hAnsi="ＭＳ ゴシック" w:hint="eastAsia"/>
          <w:color w:val="auto"/>
          <w:kern w:val="2"/>
          <w:sz w:val="24"/>
          <w:szCs w:val="24"/>
        </w:rPr>
        <w:t>（</w:t>
      </w:r>
      <w:r w:rsidR="00E3494A" w:rsidRPr="0081211F">
        <w:rPr>
          <w:rFonts w:ascii="ＭＳ ゴシック" w:eastAsia="ＭＳ ゴシック" w:hAnsi="ＭＳ ゴシック"/>
          <w:color w:val="auto"/>
          <w:kern w:val="2"/>
          <w:sz w:val="24"/>
          <w:szCs w:val="24"/>
        </w:rPr>
        <w:t>福井　2013：</w:t>
      </w:r>
      <w:r w:rsidR="00E3494A" w:rsidRPr="0081211F">
        <w:rPr>
          <w:rFonts w:ascii="ＭＳ ゴシック" w:eastAsia="ＭＳ ゴシック" w:hAnsi="ＭＳ ゴシック" w:hint="eastAsia"/>
          <w:color w:val="auto"/>
          <w:kern w:val="2"/>
          <w:sz w:val="24"/>
          <w:szCs w:val="24"/>
        </w:rPr>
        <w:t>69－70）。</w:t>
      </w:r>
    </w:p>
    <w:p w14:paraId="7D084764" w14:textId="77777777" w:rsidR="00E3494A" w:rsidRDefault="00E3494A" w:rsidP="00E3494A">
      <w:pPr>
        <w:pStyle w:val="10"/>
        <w:ind w:leftChars="0" w:left="0"/>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1275"/>
        <w:gridCol w:w="1418"/>
        <w:gridCol w:w="1537"/>
        <w:gridCol w:w="1581"/>
      </w:tblGrid>
      <w:tr w:rsidR="00E3494A" w:rsidRPr="00CA04A6" w14:paraId="60BC4645" w14:textId="77777777" w:rsidTr="00F663FA">
        <w:tc>
          <w:tcPr>
            <w:tcW w:w="567" w:type="dxa"/>
          </w:tcPr>
          <w:p w14:paraId="41A7C6EE" w14:textId="77777777" w:rsidR="00E3494A" w:rsidRPr="00CA04A6" w:rsidRDefault="00E3494A" w:rsidP="00F663FA">
            <w:pPr>
              <w:pStyle w:val="10"/>
              <w:ind w:leftChars="0" w:left="0"/>
              <w:rPr>
                <w:rFonts w:ascii="ＭＳ ゴシック" w:eastAsia="ＭＳ ゴシック" w:hAnsi="ＭＳ ゴシック"/>
                <w:color w:val="auto"/>
                <w:kern w:val="2"/>
              </w:rPr>
            </w:pPr>
          </w:p>
        </w:tc>
        <w:tc>
          <w:tcPr>
            <w:tcW w:w="1560" w:type="dxa"/>
          </w:tcPr>
          <w:p w14:paraId="5C877F30" w14:textId="77777777" w:rsidR="00E3494A" w:rsidRPr="00CA04A6" w:rsidRDefault="00E3494A" w:rsidP="00F663FA">
            <w:pPr>
              <w:pStyle w:val="10"/>
              <w:ind w:leftChars="0" w:left="0"/>
              <w:rPr>
                <w:rFonts w:ascii="ＭＳ ゴシック" w:eastAsia="ＭＳ ゴシック" w:hAnsi="ＭＳ ゴシック"/>
                <w:color w:val="auto"/>
                <w:kern w:val="2"/>
              </w:rPr>
            </w:pPr>
            <w:r w:rsidRPr="00CA04A6">
              <w:rPr>
                <w:rFonts w:ascii="ＭＳ ゴシック" w:eastAsia="ＭＳ ゴシック" w:hAnsi="ＭＳ ゴシック" w:hint="eastAsia"/>
                <w:color w:val="auto"/>
                <w:kern w:val="2"/>
              </w:rPr>
              <w:t>-V s sori</w:t>
            </w:r>
          </w:p>
        </w:tc>
        <w:tc>
          <w:tcPr>
            <w:tcW w:w="1275" w:type="dxa"/>
          </w:tcPr>
          <w:p w14:paraId="55272F66" w14:textId="77777777" w:rsidR="00E3494A" w:rsidRPr="00CA04A6" w:rsidRDefault="00E3494A" w:rsidP="00F663FA">
            <w:pPr>
              <w:pStyle w:val="10"/>
              <w:ind w:leftChars="0" w:left="0"/>
              <w:rPr>
                <w:rFonts w:ascii="ＭＳ ゴシック" w:eastAsia="ＭＳ ゴシック" w:hAnsi="ＭＳ ゴシック"/>
                <w:color w:val="auto"/>
                <w:kern w:val="2"/>
              </w:rPr>
            </w:pPr>
            <w:r w:rsidRPr="00CA04A6">
              <w:rPr>
                <w:rFonts w:ascii="ＭＳ ゴシック" w:eastAsia="ＭＳ ゴシック" w:hAnsi="ＭＳ ゴシック" w:hint="eastAsia"/>
                <w:color w:val="auto"/>
                <w:kern w:val="2"/>
              </w:rPr>
              <w:t>-r s sori</w:t>
            </w:r>
          </w:p>
        </w:tc>
        <w:tc>
          <w:tcPr>
            <w:tcW w:w="1418" w:type="dxa"/>
          </w:tcPr>
          <w:p w14:paraId="5B524986" w14:textId="77777777" w:rsidR="00E3494A" w:rsidRPr="00CA04A6" w:rsidRDefault="00E3494A" w:rsidP="00F663FA">
            <w:pPr>
              <w:pStyle w:val="10"/>
              <w:ind w:leftChars="0" w:left="0"/>
              <w:rPr>
                <w:rFonts w:ascii="ＭＳ ゴシック" w:eastAsia="ＭＳ ゴシック" w:hAnsi="ＭＳ ゴシック"/>
                <w:color w:val="auto"/>
                <w:kern w:val="2"/>
              </w:rPr>
            </w:pPr>
            <w:r w:rsidRPr="00CA04A6">
              <w:rPr>
                <w:rFonts w:ascii="ＭＳ ゴシック" w:eastAsia="ＭＳ ゴシック" w:hAnsi="ＭＳ ゴシック" w:hint="eastAsia"/>
                <w:color w:val="auto"/>
                <w:kern w:val="2"/>
              </w:rPr>
              <w:t>-m s sori</w:t>
            </w:r>
          </w:p>
        </w:tc>
        <w:tc>
          <w:tcPr>
            <w:tcW w:w="1537" w:type="dxa"/>
          </w:tcPr>
          <w:p w14:paraId="7EDB81FA" w14:textId="77777777" w:rsidR="00E3494A" w:rsidRPr="00CA04A6" w:rsidRDefault="00E3494A" w:rsidP="00F663FA">
            <w:pPr>
              <w:pStyle w:val="10"/>
              <w:ind w:leftChars="0" w:left="0"/>
              <w:rPr>
                <w:rFonts w:ascii="ＭＳ ゴシック" w:eastAsia="ＭＳ ゴシック" w:hAnsi="ＭＳ ゴシック"/>
                <w:color w:val="auto"/>
                <w:kern w:val="2"/>
              </w:rPr>
            </w:pPr>
            <w:r w:rsidRPr="00CA04A6">
              <w:rPr>
                <w:rFonts w:ascii="ＭＳ ゴシック" w:eastAsia="ＭＳ ゴシック" w:hAnsi="ＭＳ ゴシック" w:hint="eastAsia"/>
                <w:color w:val="auto"/>
                <w:kern w:val="2"/>
              </w:rPr>
              <w:t>-k ø sori</w:t>
            </w:r>
          </w:p>
        </w:tc>
        <w:tc>
          <w:tcPr>
            <w:tcW w:w="1581" w:type="dxa"/>
          </w:tcPr>
          <w:p w14:paraId="46164E07" w14:textId="77777777" w:rsidR="00E3494A" w:rsidRPr="00CA04A6" w:rsidRDefault="00E3494A" w:rsidP="00F663FA">
            <w:pPr>
              <w:pStyle w:val="10"/>
              <w:ind w:leftChars="0" w:left="0"/>
              <w:rPr>
                <w:rFonts w:ascii="ＭＳ ゴシック" w:eastAsia="ＭＳ ゴシック" w:hAnsi="ＭＳ ゴシック"/>
                <w:color w:val="auto"/>
                <w:kern w:val="2"/>
              </w:rPr>
            </w:pPr>
            <w:r w:rsidRPr="00CA04A6">
              <w:rPr>
                <w:rFonts w:ascii="ＭＳ ゴシック" w:eastAsia="ＭＳ ゴシック" w:hAnsi="ＭＳ ゴシック" w:hint="eastAsia"/>
                <w:color w:val="auto"/>
                <w:kern w:val="2"/>
              </w:rPr>
              <w:t>-p ø sori</w:t>
            </w:r>
          </w:p>
        </w:tc>
      </w:tr>
      <w:tr w:rsidR="00E3494A" w:rsidRPr="00CA04A6" w14:paraId="7718894B" w14:textId="77777777" w:rsidTr="00F663FA">
        <w:tc>
          <w:tcPr>
            <w:tcW w:w="567" w:type="dxa"/>
          </w:tcPr>
          <w:p w14:paraId="31E0BC34" w14:textId="77777777" w:rsidR="00E3494A" w:rsidRPr="00CA04A6" w:rsidRDefault="00E3494A" w:rsidP="00F663FA">
            <w:pPr>
              <w:pStyle w:val="10"/>
              <w:ind w:leftChars="0" w:left="0"/>
              <w:rPr>
                <w:rFonts w:ascii="ＭＳ ゴシック" w:eastAsia="ＭＳ ゴシック" w:hAnsi="ＭＳ ゴシック"/>
                <w:color w:val="auto"/>
                <w:kern w:val="2"/>
              </w:rPr>
            </w:pPr>
            <w:r w:rsidRPr="00CA04A6">
              <w:rPr>
                <w:rFonts w:ascii="ＭＳ ゴシック" w:eastAsia="ＭＳ ゴシック" w:hAnsi="ＭＳ ゴシック" w:hint="eastAsia"/>
                <w:color w:val="auto"/>
                <w:kern w:val="2"/>
              </w:rPr>
              <w:t>例</w:t>
            </w:r>
          </w:p>
        </w:tc>
        <w:tc>
          <w:tcPr>
            <w:tcW w:w="1560" w:type="dxa"/>
          </w:tcPr>
          <w:p w14:paraId="15A0E964" w14:textId="77777777" w:rsidR="00E3494A" w:rsidRPr="00CA04A6" w:rsidRDefault="00E3494A" w:rsidP="00F663FA">
            <w:pPr>
              <w:pStyle w:val="10"/>
              <w:ind w:leftChars="0" w:left="0"/>
              <w:rPr>
                <w:rFonts w:ascii="ＭＳ ゴシック" w:eastAsia="ＭＳ ゴシック" w:hAnsi="ＭＳ ゴシック"/>
                <w:color w:val="auto"/>
                <w:kern w:val="2"/>
              </w:rPr>
            </w:pPr>
            <w:proofErr w:type="spellStart"/>
            <w:r w:rsidRPr="00CA04A6">
              <w:rPr>
                <w:rFonts w:ascii="ＭＳ ゴシック" w:eastAsia="ＭＳ ゴシック" w:hAnsi="ＭＳ ゴシック" w:hint="eastAsia"/>
                <w:color w:val="auto"/>
                <w:kern w:val="2"/>
              </w:rPr>
              <w:t>sur</w:t>
            </w:r>
            <w:r w:rsidRPr="00CA04A6">
              <w:rPr>
                <w:rFonts w:ascii="ＭＳ ゴシック" w:eastAsia="ＭＳ ゴシック" w:hAnsi="ＭＳ ゴシック"/>
                <w:color w:val="auto"/>
                <w:kern w:val="2"/>
              </w:rPr>
              <w:t>’</w:t>
            </w:r>
            <w:r w:rsidRPr="00CA04A6">
              <w:rPr>
                <w:rFonts w:ascii="ＭＳ ゴシック" w:eastAsia="ＭＳ ゴシック" w:hAnsi="ＭＳ ゴシック" w:hint="eastAsia"/>
                <w:color w:val="auto"/>
                <w:kern w:val="2"/>
              </w:rPr>
              <w:t>uis</w:t>
            </w:r>
            <w:proofErr w:type="spellEnd"/>
            <w:r w:rsidRPr="00CA04A6">
              <w:rPr>
                <w:rFonts w:ascii="ＭＳ ゴシック" w:eastAsia="ＭＳ ゴシック" w:hAnsi="ＭＳ ゴシック" w:hint="eastAsia"/>
                <w:color w:val="auto"/>
                <w:kern w:val="2"/>
              </w:rPr>
              <w:t xml:space="preserve"> sori</w:t>
            </w:r>
          </w:p>
        </w:tc>
        <w:tc>
          <w:tcPr>
            <w:tcW w:w="1275" w:type="dxa"/>
          </w:tcPr>
          <w:p w14:paraId="59265447" w14:textId="77777777" w:rsidR="00E3494A" w:rsidRPr="00CA04A6" w:rsidRDefault="00E3494A" w:rsidP="00F663FA">
            <w:pPr>
              <w:pStyle w:val="10"/>
              <w:ind w:leftChars="0" w:left="0"/>
              <w:rPr>
                <w:rFonts w:ascii="ＭＳ ゴシック" w:eastAsia="ＭＳ ゴシック" w:hAnsi="ＭＳ ゴシック"/>
                <w:color w:val="auto"/>
                <w:kern w:val="2"/>
              </w:rPr>
            </w:pPr>
            <w:proofErr w:type="spellStart"/>
            <w:r w:rsidRPr="00CA04A6">
              <w:rPr>
                <w:rFonts w:ascii="ＭＳ ゴシック" w:eastAsia="ＭＳ ゴシック" w:hAnsi="ＭＳ ゴシック" w:hint="eastAsia"/>
                <w:color w:val="auto"/>
                <w:kern w:val="2"/>
              </w:rPr>
              <w:t>m</w:t>
            </w:r>
            <w:r w:rsidRPr="00CA04A6">
              <w:rPr>
                <w:rFonts w:ascii="ＭＳ ゴシック" w:eastAsia="ＭＳ ゴシック" w:hAnsi="ＭＳ ゴシック"/>
                <w:color w:val="auto"/>
                <w:kern w:val="2"/>
              </w:rPr>
              <w:t>ʌ</w:t>
            </w:r>
            <w:r w:rsidRPr="00CA04A6">
              <w:rPr>
                <w:rFonts w:ascii="ＭＳ ゴシック" w:eastAsia="ＭＳ ゴシック" w:hAnsi="ＭＳ ゴシック" w:hint="eastAsia"/>
                <w:color w:val="auto"/>
                <w:kern w:val="2"/>
              </w:rPr>
              <w:t>rs</w:t>
            </w:r>
            <w:proofErr w:type="spellEnd"/>
            <w:r w:rsidRPr="00CA04A6">
              <w:rPr>
                <w:rFonts w:ascii="ＭＳ ゴシック" w:eastAsia="ＭＳ ゴシック" w:hAnsi="ＭＳ ゴシック" w:hint="eastAsia"/>
                <w:color w:val="auto"/>
                <w:kern w:val="2"/>
              </w:rPr>
              <w:t xml:space="preserve"> sori</w:t>
            </w:r>
          </w:p>
        </w:tc>
        <w:tc>
          <w:tcPr>
            <w:tcW w:w="1418" w:type="dxa"/>
          </w:tcPr>
          <w:p w14:paraId="2E7C156A" w14:textId="77777777" w:rsidR="00E3494A" w:rsidRPr="00CA04A6" w:rsidRDefault="00E3494A" w:rsidP="00F663FA">
            <w:pPr>
              <w:pStyle w:val="10"/>
              <w:ind w:leftChars="0" w:left="0"/>
              <w:rPr>
                <w:rFonts w:ascii="ＭＳ ゴシック" w:eastAsia="ＭＳ ゴシック" w:hAnsi="ＭＳ ゴシック"/>
                <w:color w:val="auto"/>
                <w:kern w:val="2"/>
              </w:rPr>
            </w:pPr>
            <w:proofErr w:type="spellStart"/>
            <w:r w:rsidRPr="00CA04A6">
              <w:rPr>
                <w:rFonts w:ascii="ＭＳ ゴシック" w:eastAsia="ＭＳ ゴシック" w:hAnsi="ＭＳ ゴシック" w:hint="eastAsia"/>
                <w:color w:val="auto"/>
                <w:kern w:val="2"/>
              </w:rPr>
              <w:t>p</w:t>
            </w:r>
            <w:r w:rsidRPr="00CA04A6">
              <w:rPr>
                <w:rFonts w:ascii="ＭＳ ゴシック" w:eastAsia="ＭＳ ゴシック" w:hAnsi="ＭＳ ゴシック"/>
                <w:color w:val="auto"/>
                <w:kern w:val="2"/>
              </w:rPr>
              <w:t>ʌ</w:t>
            </w:r>
            <w:r w:rsidRPr="00CA04A6">
              <w:rPr>
                <w:rFonts w:ascii="ＭＳ ゴシック" w:eastAsia="ＭＳ ゴシック" w:hAnsi="ＭＳ ゴシック" w:hint="eastAsia"/>
                <w:color w:val="auto"/>
                <w:kern w:val="2"/>
              </w:rPr>
              <w:t>r</w:t>
            </w:r>
            <w:r w:rsidRPr="00CA04A6">
              <w:rPr>
                <w:rFonts w:ascii="ＭＳ ゴシック" w:eastAsia="ＭＳ ゴシック" w:hAnsi="ＭＳ ゴシック"/>
                <w:color w:val="auto"/>
                <w:kern w:val="2"/>
              </w:rPr>
              <w:t>ʌ</w:t>
            </w:r>
            <w:r w:rsidRPr="00CA04A6">
              <w:rPr>
                <w:rFonts w:ascii="ＭＳ ゴシック" w:eastAsia="ＭＳ ゴシック" w:hAnsi="ＭＳ ゴシック" w:hint="eastAsia"/>
                <w:color w:val="auto"/>
                <w:kern w:val="2"/>
              </w:rPr>
              <w:t>ms</w:t>
            </w:r>
            <w:proofErr w:type="spellEnd"/>
            <w:r w:rsidRPr="00CA04A6">
              <w:rPr>
                <w:rFonts w:ascii="ＭＳ ゴシック" w:eastAsia="ＭＳ ゴシック" w:hAnsi="ＭＳ ゴシック" w:hint="eastAsia"/>
                <w:color w:val="auto"/>
                <w:kern w:val="2"/>
              </w:rPr>
              <w:t xml:space="preserve"> sori</w:t>
            </w:r>
          </w:p>
        </w:tc>
        <w:tc>
          <w:tcPr>
            <w:tcW w:w="1537" w:type="dxa"/>
          </w:tcPr>
          <w:p w14:paraId="694E5361" w14:textId="77777777" w:rsidR="00E3494A" w:rsidRPr="00CA04A6" w:rsidRDefault="00E3494A" w:rsidP="00F663FA">
            <w:pPr>
              <w:pStyle w:val="10"/>
              <w:ind w:leftChars="0" w:left="0"/>
              <w:rPr>
                <w:rFonts w:ascii="ＭＳ ゴシック" w:eastAsia="ＭＳ ゴシック" w:hAnsi="ＭＳ ゴシック"/>
                <w:color w:val="auto"/>
                <w:kern w:val="2"/>
              </w:rPr>
            </w:pPr>
            <w:r w:rsidRPr="00CA04A6">
              <w:rPr>
                <w:rFonts w:ascii="ＭＳ ゴシック" w:eastAsia="ＭＳ ゴシック" w:hAnsi="ＭＳ ゴシック" w:hint="eastAsia"/>
                <w:color w:val="auto"/>
                <w:kern w:val="2"/>
              </w:rPr>
              <w:t>地獄 ø sori</w:t>
            </w:r>
          </w:p>
        </w:tc>
        <w:tc>
          <w:tcPr>
            <w:tcW w:w="1581" w:type="dxa"/>
          </w:tcPr>
          <w:p w14:paraId="7CE1A233" w14:textId="77777777" w:rsidR="00E3494A" w:rsidRPr="00CA04A6" w:rsidRDefault="00E3494A" w:rsidP="00F663FA">
            <w:pPr>
              <w:pStyle w:val="10"/>
              <w:ind w:leftChars="0" w:left="0"/>
              <w:rPr>
                <w:rFonts w:ascii="ＭＳ ゴシック" w:eastAsia="ＭＳ ゴシック" w:hAnsi="ＭＳ ゴシック"/>
                <w:color w:val="auto"/>
                <w:kern w:val="2"/>
              </w:rPr>
            </w:pPr>
            <w:proofErr w:type="spellStart"/>
            <w:r w:rsidRPr="00CA04A6">
              <w:rPr>
                <w:rFonts w:ascii="ＭＳ ゴシック" w:eastAsia="ＭＳ ゴシック" w:hAnsi="ＭＳ ゴシック" w:hint="eastAsia"/>
                <w:color w:val="auto"/>
                <w:kern w:val="2"/>
              </w:rPr>
              <w:t>kaspup</w:t>
            </w:r>
            <w:proofErr w:type="spellEnd"/>
            <w:r w:rsidRPr="00CA04A6">
              <w:rPr>
                <w:rFonts w:ascii="ＭＳ ゴシック" w:eastAsia="ＭＳ ゴシック" w:hAnsi="ＭＳ ゴシック" w:hint="eastAsia"/>
                <w:color w:val="auto"/>
                <w:kern w:val="2"/>
              </w:rPr>
              <w:t xml:space="preserve"> ø sori</w:t>
            </w:r>
          </w:p>
        </w:tc>
      </w:tr>
    </w:tbl>
    <w:p w14:paraId="5EED6F5B" w14:textId="77777777" w:rsidR="00E3494A" w:rsidRPr="00CA04A6" w:rsidRDefault="00E3494A" w:rsidP="00E3494A">
      <w:pPr>
        <w:pStyle w:val="10"/>
        <w:ind w:leftChars="0" w:left="0"/>
        <w:rPr>
          <w:rFonts w:ascii="ＭＳ ゴシック" w:eastAsia="ＭＳ ゴシック" w:hAnsi="ＭＳ ゴシック"/>
          <w:color w:val="auto"/>
          <w:kern w:val="2"/>
        </w:rPr>
      </w:pPr>
      <w:r w:rsidRPr="00CA04A6">
        <w:rPr>
          <w:rFonts w:ascii="ＭＳ ゴシック" w:eastAsia="ＭＳ ゴシック" w:hAnsi="ＭＳ ゴシック" w:hint="eastAsia"/>
          <w:color w:val="auto"/>
          <w:kern w:val="2"/>
        </w:rPr>
        <w:t xml:space="preserve">　＊ø：属格sなし。「聖人（-n）s sori」「龍（-ŋ）s sori」など。</w:t>
      </w:r>
    </w:p>
    <w:p w14:paraId="55D5D9B6" w14:textId="77777777" w:rsidR="00E3494A" w:rsidRPr="00CA04A6" w:rsidRDefault="00E3494A" w:rsidP="00CA04A6">
      <w:pPr>
        <w:pStyle w:val="10"/>
        <w:ind w:leftChars="0" w:left="0" w:firstLineChars="100" w:firstLine="200"/>
        <w:rPr>
          <w:rFonts w:ascii="ＭＳ ゴシック" w:eastAsia="ＭＳ ゴシック" w:hAnsi="ＭＳ ゴシック"/>
          <w:color w:val="auto"/>
          <w:kern w:val="2"/>
        </w:rPr>
      </w:pPr>
    </w:p>
    <w:p w14:paraId="35790EAB" w14:textId="77777777" w:rsidR="001E68ED" w:rsidRDefault="001A2569" w:rsidP="001E68ED">
      <w:pPr>
        <w:spacing w:line="360" w:lineRule="exact"/>
        <w:ind w:firstLineChars="100" w:firstLine="240"/>
        <w:rPr>
          <w:rFonts w:ascii="ＭＳ ゴシック" w:eastAsia="ＭＳ ゴシック" w:hAnsi="ＭＳ ゴシック"/>
          <w:color w:val="auto"/>
          <w:kern w:val="2"/>
          <w:sz w:val="24"/>
          <w:szCs w:val="24"/>
        </w:rPr>
      </w:pPr>
      <w:r w:rsidRPr="001E68ED">
        <w:rPr>
          <w:rFonts w:ascii="ＭＳ ゴシック" w:eastAsia="ＭＳ ゴシック" w:hAnsi="ＭＳ ゴシック" w:hint="eastAsia"/>
          <w:color w:val="auto"/>
          <w:kern w:val="2"/>
          <w:sz w:val="24"/>
          <w:szCs w:val="24"/>
        </w:rPr>
        <w:t>上の</w:t>
      </w:r>
      <w:r w:rsidR="001937C8" w:rsidRPr="001E68ED">
        <w:rPr>
          <w:rFonts w:ascii="ＭＳ ゴシック" w:eastAsia="ＭＳ ゴシック" w:hAnsi="ＭＳ ゴシック" w:hint="eastAsia"/>
          <w:color w:val="auto"/>
          <w:kern w:val="2"/>
          <w:sz w:val="24"/>
          <w:szCs w:val="24"/>
        </w:rPr>
        <w:t>「君</w:t>
      </w:r>
      <w:r w:rsidR="001937C8" w:rsidRPr="001E68ED">
        <w:rPr>
          <w:rFonts w:ascii="Malgun Gothic" w:eastAsia="Malgun Gothic" w:hAnsi="Malgun Gothic" w:cs="Malgun Gothic" w:hint="eastAsia"/>
          <w:color w:val="auto"/>
          <w:kern w:val="2"/>
          <w:sz w:val="24"/>
          <w:szCs w:val="24"/>
        </w:rPr>
        <w:t>ㄷ</w:t>
      </w:r>
      <w:r w:rsidR="001937C8" w:rsidRPr="001E68ED">
        <w:rPr>
          <w:rFonts w:ascii="ＭＳ ゴシック" w:eastAsia="ＭＳ ゴシック" w:hAnsi="ＭＳ ゴシック" w:hint="eastAsia"/>
          <w:color w:val="auto"/>
          <w:kern w:val="2"/>
          <w:sz w:val="24"/>
          <w:szCs w:val="24"/>
        </w:rPr>
        <w:t>字」「虯</w:t>
      </w:r>
      <w:r w:rsidR="001937C8" w:rsidRPr="001E68ED">
        <w:rPr>
          <w:rFonts w:ascii="Malgun Gothic" w:eastAsia="Malgun Gothic" w:hAnsi="Malgun Gothic" w:cs="Malgun Gothic" w:hint="eastAsia"/>
          <w:color w:val="auto"/>
          <w:kern w:val="2"/>
          <w:sz w:val="24"/>
          <w:szCs w:val="24"/>
        </w:rPr>
        <w:t>ㅸ</w:t>
      </w:r>
      <w:r w:rsidR="001937C8" w:rsidRPr="001E68ED">
        <w:rPr>
          <w:rFonts w:ascii="ＭＳ ゴシック" w:eastAsia="ＭＳ ゴシック" w:hAnsi="ＭＳ ゴシック"/>
          <w:color w:val="auto"/>
          <w:kern w:val="2"/>
          <w:sz w:val="24"/>
          <w:szCs w:val="24"/>
        </w:rPr>
        <w:t>字</w:t>
      </w:r>
      <w:r w:rsidR="001937C8" w:rsidRPr="001E68ED">
        <w:rPr>
          <w:rFonts w:ascii="ＭＳ ゴシック" w:eastAsia="ＭＳ ゴシック" w:hAnsi="ＭＳ ゴシック" w:hint="eastAsia"/>
          <w:color w:val="auto"/>
          <w:kern w:val="2"/>
          <w:sz w:val="24"/>
          <w:szCs w:val="24"/>
        </w:rPr>
        <w:t>」</w:t>
      </w:r>
      <w:r w:rsidR="00491A44" w:rsidRPr="001E68ED">
        <w:rPr>
          <w:rFonts w:ascii="ＭＳ ゴシック" w:eastAsia="ＭＳ ゴシック" w:hAnsi="ＭＳ ゴシック" w:hint="eastAsia"/>
          <w:color w:val="auto"/>
          <w:kern w:val="2"/>
          <w:sz w:val="24"/>
          <w:szCs w:val="24"/>
        </w:rPr>
        <w:t>の意味は</w:t>
      </w:r>
      <w:r w:rsidR="00491A44" w:rsidRPr="001E68ED">
        <w:rPr>
          <w:rFonts w:ascii="ＭＳ ゴシック" w:eastAsia="ＭＳ ゴシック" w:hAnsi="ＭＳ ゴシック" w:cs="Batang" w:hint="eastAsia"/>
          <w:color w:val="auto"/>
          <w:kern w:val="2"/>
          <w:sz w:val="24"/>
          <w:szCs w:val="24"/>
        </w:rPr>
        <w:t>「君の字」「虯の字」なので、この</w:t>
      </w:r>
      <w:r w:rsidR="001937C8" w:rsidRPr="001E68ED">
        <w:rPr>
          <w:rFonts w:ascii="Malgun Gothic" w:eastAsia="Malgun Gothic" w:hAnsi="Malgun Gothic" w:cs="Malgun Gothic" w:hint="eastAsia"/>
          <w:color w:val="auto"/>
          <w:kern w:val="2"/>
          <w:sz w:val="24"/>
          <w:szCs w:val="24"/>
        </w:rPr>
        <w:t>ㄷ</w:t>
      </w:r>
      <w:r w:rsidR="001937C8" w:rsidRPr="001E68ED">
        <w:rPr>
          <w:rFonts w:ascii="ＭＳ ゴシック" w:eastAsia="ＭＳ ゴシック" w:hAnsi="ＭＳ ゴシック" w:cs="Batang" w:hint="eastAsia"/>
          <w:color w:val="auto"/>
          <w:kern w:val="2"/>
          <w:sz w:val="24"/>
          <w:szCs w:val="24"/>
        </w:rPr>
        <w:t>や</w:t>
      </w:r>
      <w:r w:rsidR="001937C8" w:rsidRPr="001E68ED">
        <w:rPr>
          <w:rFonts w:ascii="Malgun Gothic" w:eastAsia="Malgun Gothic" w:hAnsi="Malgun Gothic" w:cs="Malgun Gothic" w:hint="eastAsia"/>
          <w:color w:val="auto"/>
          <w:kern w:val="2"/>
          <w:sz w:val="24"/>
          <w:szCs w:val="24"/>
        </w:rPr>
        <w:t>ㅱ</w:t>
      </w:r>
      <w:r w:rsidR="00491A44" w:rsidRPr="001E68ED">
        <w:rPr>
          <w:rFonts w:ascii="ＭＳ ゴシック" w:eastAsia="ＭＳ ゴシック" w:hAnsi="ＭＳ ゴシック" w:cs="Batang" w:hint="eastAsia"/>
          <w:color w:val="auto"/>
          <w:kern w:val="2"/>
          <w:sz w:val="24"/>
          <w:szCs w:val="24"/>
        </w:rPr>
        <w:t>は</w:t>
      </w:r>
      <w:r w:rsidR="000238A2" w:rsidRPr="001E68ED">
        <w:rPr>
          <w:rFonts w:ascii="ＭＳ ゴシック" w:eastAsia="ＭＳ ゴシック" w:hAnsi="ＭＳ ゴシック" w:hint="eastAsia"/>
          <w:color w:val="auto"/>
          <w:kern w:val="2"/>
          <w:sz w:val="24"/>
          <w:szCs w:val="24"/>
        </w:rPr>
        <w:t>属格の</w:t>
      </w:r>
      <w:r w:rsidR="000238A2" w:rsidRPr="001E68ED">
        <w:rPr>
          <w:rFonts w:ascii="ＭＳ ゴシック" w:eastAsia="ＭＳ ゴシック" w:hAnsi="ＭＳ ゴシック" w:cs="Batang" w:hint="eastAsia"/>
          <w:color w:val="auto"/>
          <w:kern w:val="2"/>
          <w:sz w:val="24"/>
          <w:szCs w:val="24"/>
        </w:rPr>
        <w:t>「の」にあたるとみ</w:t>
      </w:r>
      <w:r w:rsidR="00491A44" w:rsidRPr="001E68ED">
        <w:rPr>
          <w:rFonts w:ascii="ＭＳ ゴシック" w:eastAsia="ＭＳ ゴシック" w:hAnsi="ＭＳ ゴシック" w:hint="eastAsia"/>
          <w:color w:val="auto"/>
          <w:kern w:val="2"/>
          <w:sz w:val="24"/>
          <w:szCs w:val="24"/>
        </w:rPr>
        <w:t>ることが可能です。</w:t>
      </w:r>
      <w:r w:rsidR="001937C8" w:rsidRPr="001E68ED">
        <w:rPr>
          <w:rFonts w:ascii="ＭＳ ゴシック" w:eastAsia="ＭＳ ゴシック" w:hAnsi="ＭＳ ゴシック" w:hint="eastAsia"/>
          <w:color w:val="auto"/>
          <w:kern w:val="2"/>
          <w:sz w:val="24"/>
          <w:szCs w:val="24"/>
        </w:rPr>
        <w:t>しかし同じ系列の全清字の</w:t>
      </w:r>
      <w:r w:rsidR="001937C8" w:rsidRPr="001E68ED">
        <w:rPr>
          <w:rFonts w:ascii="Malgun Gothic" w:eastAsia="Malgun Gothic" w:hAnsi="Malgun Gothic" w:cs="Malgun Gothic" w:hint="eastAsia"/>
          <w:color w:val="auto"/>
          <w:kern w:val="2"/>
          <w:sz w:val="24"/>
          <w:szCs w:val="24"/>
        </w:rPr>
        <w:t>ㄷ</w:t>
      </w:r>
      <w:r w:rsidR="001937C8" w:rsidRPr="001E68ED">
        <w:rPr>
          <w:rFonts w:ascii="ＭＳ ゴシック" w:eastAsia="ＭＳ ゴシック" w:hAnsi="ＭＳ ゴシック" w:cs="Batang" w:hint="eastAsia"/>
          <w:color w:val="auto"/>
          <w:kern w:val="2"/>
          <w:sz w:val="24"/>
          <w:szCs w:val="24"/>
        </w:rPr>
        <w:t>や</w:t>
      </w:r>
      <w:r w:rsidR="001937C8" w:rsidRPr="001E68ED">
        <w:rPr>
          <w:rFonts w:ascii="Malgun Gothic" w:eastAsia="Malgun Gothic" w:hAnsi="Malgun Gothic" w:cs="Malgun Gothic" w:hint="eastAsia"/>
          <w:color w:val="auto"/>
          <w:kern w:val="2"/>
          <w:sz w:val="24"/>
          <w:szCs w:val="24"/>
        </w:rPr>
        <w:t>ㅱ</w:t>
      </w:r>
      <w:r w:rsidR="000238A2" w:rsidRPr="001E68ED">
        <w:rPr>
          <w:rFonts w:ascii="ＭＳ ゴシック" w:eastAsia="ＭＳ ゴシック" w:hAnsi="ＭＳ ゴシック" w:cs="Batang" w:hint="eastAsia"/>
          <w:color w:val="auto"/>
          <w:kern w:val="2"/>
          <w:sz w:val="24"/>
          <w:szCs w:val="24"/>
        </w:rPr>
        <w:t>が</w:t>
      </w:r>
      <w:r w:rsidR="000238A2" w:rsidRPr="001E68ED">
        <w:rPr>
          <w:rFonts w:ascii="ＭＳ ゴシック" w:eastAsia="ＭＳ ゴシック" w:hAnsi="ＭＳ ゴシック" w:hint="eastAsia"/>
          <w:color w:val="auto"/>
          <w:kern w:val="2"/>
          <w:sz w:val="24"/>
          <w:szCs w:val="24"/>
        </w:rPr>
        <w:t>音韻規則にしたがっているからといってそれらの</w:t>
      </w:r>
      <w:r w:rsidR="000238A2" w:rsidRPr="001E68ED">
        <w:rPr>
          <w:rFonts w:ascii="Malgun Gothic" w:eastAsia="Malgun Gothic" w:hAnsi="Malgun Gothic" w:cs="Malgun Gothic" w:hint="eastAsia"/>
          <w:color w:val="auto"/>
          <w:kern w:val="2"/>
          <w:sz w:val="24"/>
          <w:szCs w:val="24"/>
        </w:rPr>
        <w:t>ㄷ</w:t>
      </w:r>
      <w:r w:rsidR="000238A2" w:rsidRPr="001E68ED">
        <w:rPr>
          <w:rFonts w:ascii="ＭＳ ゴシック" w:eastAsia="ＭＳ ゴシック" w:hAnsi="ＭＳ ゴシック" w:cs="Batang" w:hint="eastAsia"/>
          <w:color w:val="auto"/>
          <w:kern w:val="2"/>
          <w:sz w:val="24"/>
          <w:szCs w:val="24"/>
        </w:rPr>
        <w:t>や</w:t>
      </w:r>
      <w:r w:rsidR="000238A2" w:rsidRPr="001E68ED">
        <w:rPr>
          <w:rFonts w:ascii="Malgun Gothic" w:eastAsia="Malgun Gothic" w:hAnsi="Malgun Gothic" w:cs="Malgun Gothic" w:hint="eastAsia"/>
          <w:color w:val="auto"/>
          <w:kern w:val="2"/>
          <w:sz w:val="24"/>
          <w:szCs w:val="24"/>
        </w:rPr>
        <w:t>ㅱ</w:t>
      </w:r>
      <w:r w:rsidR="000238A2" w:rsidRPr="001E68ED">
        <w:rPr>
          <w:rFonts w:ascii="ＭＳ ゴシック" w:eastAsia="ＭＳ ゴシック" w:hAnsi="ＭＳ ゴシック" w:cs="Batang" w:hint="eastAsia"/>
          <w:color w:val="auto"/>
          <w:kern w:val="2"/>
          <w:sz w:val="24"/>
          <w:szCs w:val="24"/>
        </w:rPr>
        <w:t>を</w:t>
      </w:r>
      <w:r w:rsidR="001937C8" w:rsidRPr="001E68ED">
        <w:rPr>
          <w:rFonts w:ascii="ＭＳ ゴシック" w:eastAsia="ＭＳ ゴシック" w:hAnsi="ＭＳ ゴシック" w:hint="eastAsia"/>
          <w:color w:val="auto"/>
          <w:kern w:val="2"/>
          <w:sz w:val="24"/>
          <w:szCs w:val="24"/>
        </w:rPr>
        <w:t>文法的</w:t>
      </w:r>
      <w:r w:rsidR="000238A2" w:rsidRPr="001E68ED">
        <w:rPr>
          <w:rFonts w:ascii="ＭＳ ゴシック" w:eastAsia="ＭＳ ゴシック" w:hAnsi="ＭＳ ゴシック" w:hint="eastAsia"/>
          <w:color w:val="auto"/>
          <w:kern w:val="2"/>
          <w:sz w:val="24"/>
          <w:szCs w:val="24"/>
        </w:rPr>
        <w:t>に</w:t>
      </w:r>
      <w:r w:rsidR="001937C8" w:rsidRPr="001E68ED">
        <w:rPr>
          <w:rFonts w:ascii="ＭＳ ゴシック" w:eastAsia="ＭＳ ゴシック" w:hAnsi="ＭＳ ゴシック" w:hint="eastAsia"/>
          <w:color w:val="auto"/>
          <w:kern w:val="2"/>
          <w:sz w:val="24"/>
          <w:szCs w:val="24"/>
        </w:rPr>
        <w:t>属格と</w:t>
      </w:r>
      <w:r w:rsidR="000238A2" w:rsidRPr="001E68ED">
        <w:rPr>
          <w:rFonts w:ascii="ＭＳ ゴシック" w:eastAsia="ＭＳ ゴシック" w:hAnsi="ＭＳ ゴシック" w:hint="eastAsia"/>
          <w:color w:val="auto"/>
          <w:kern w:val="2"/>
          <w:sz w:val="24"/>
          <w:szCs w:val="24"/>
        </w:rPr>
        <w:t>す</w:t>
      </w:r>
      <w:r w:rsidR="001937C8" w:rsidRPr="001E68ED">
        <w:rPr>
          <w:rFonts w:ascii="ＭＳ ゴシック" w:eastAsia="ＭＳ ゴシック" w:hAnsi="ＭＳ ゴシック" w:hint="eastAsia"/>
          <w:color w:val="auto"/>
          <w:kern w:val="2"/>
          <w:sz w:val="24"/>
          <w:szCs w:val="24"/>
        </w:rPr>
        <w:t>ること</w:t>
      </w:r>
      <w:r w:rsidR="000238A2" w:rsidRPr="001E68ED">
        <w:rPr>
          <w:rFonts w:ascii="ＭＳ ゴシック" w:eastAsia="ＭＳ ゴシック" w:hAnsi="ＭＳ ゴシック" w:hint="eastAsia"/>
          <w:color w:val="auto"/>
          <w:kern w:val="2"/>
          <w:sz w:val="24"/>
          <w:szCs w:val="24"/>
        </w:rPr>
        <w:t>に</w:t>
      </w:r>
      <w:r w:rsidR="001937C8" w:rsidRPr="001E68ED">
        <w:rPr>
          <w:rFonts w:ascii="ＭＳ ゴシック" w:eastAsia="ＭＳ ゴシック" w:hAnsi="ＭＳ ゴシック" w:hint="eastAsia"/>
          <w:color w:val="auto"/>
          <w:kern w:val="2"/>
          <w:sz w:val="24"/>
          <w:szCs w:val="24"/>
        </w:rPr>
        <w:t>は</w:t>
      </w:r>
      <w:r w:rsidR="000238A2" w:rsidRPr="001E68ED">
        <w:rPr>
          <w:rFonts w:ascii="ＭＳ ゴシック" w:eastAsia="ＭＳ ゴシック" w:hAnsi="ＭＳ ゴシック" w:hint="eastAsia"/>
          <w:color w:val="auto"/>
          <w:kern w:val="2"/>
          <w:sz w:val="24"/>
          <w:szCs w:val="24"/>
        </w:rPr>
        <w:t>問題があるでしょう。</w:t>
      </w:r>
      <w:r w:rsidR="001937C8" w:rsidRPr="001E68ED">
        <w:rPr>
          <w:rFonts w:ascii="ＭＳ ゴシック" w:eastAsia="ＭＳ ゴシック" w:hAnsi="ＭＳ ゴシック" w:hint="eastAsia"/>
          <w:color w:val="auto"/>
          <w:kern w:val="2"/>
          <w:sz w:val="24"/>
          <w:szCs w:val="24"/>
        </w:rPr>
        <w:t>そこで先の</w:t>
      </w:r>
      <w:r w:rsidR="008025F4" w:rsidRPr="001E68ED">
        <w:rPr>
          <w:rFonts w:ascii="ＭＳ ゴシック" w:eastAsia="ＭＳ ゴシック" w:hAnsi="ＭＳ ゴシック" w:hint="eastAsia"/>
          <w:color w:val="auto"/>
          <w:kern w:val="2"/>
          <w:sz w:val="24"/>
          <w:szCs w:val="24"/>
        </w:rPr>
        <w:t>郷歌の</w:t>
      </w:r>
      <w:r w:rsidR="000238A2" w:rsidRPr="001E68ED">
        <w:rPr>
          <w:rFonts w:ascii="ＭＳ ゴシック" w:eastAsia="ＭＳ ゴシック" w:hAnsi="ＭＳ ゴシック" w:hint="eastAsia"/>
          <w:color w:val="auto"/>
          <w:kern w:val="2"/>
          <w:sz w:val="24"/>
          <w:szCs w:val="24"/>
        </w:rPr>
        <w:t>「城叱肹良」や「辭叱都」の</w:t>
      </w:r>
      <w:r w:rsidR="001937C8" w:rsidRPr="001E68ED">
        <w:rPr>
          <w:rFonts w:ascii="ＭＳ ゴシック" w:eastAsia="ＭＳ ゴシック" w:hAnsi="ＭＳ ゴシック" w:hint="eastAsia"/>
          <w:color w:val="auto"/>
          <w:kern w:val="2"/>
          <w:sz w:val="24"/>
          <w:szCs w:val="24"/>
        </w:rPr>
        <w:t>「叱」</w:t>
      </w:r>
      <w:r w:rsidR="0028719D" w:rsidRPr="001E68ED">
        <w:rPr>
          <w:rFonts w:ascii="ＭＳ ゴシック" w:eastAsia="ＭＳ ゴシック" w:hAnsi="ＭＳ ゴシック" w:hint="eastAsia"/>
          <w:color w:val="auto"/>
          <w:kern w:val="2"/>
          <w:sz w:val="24"/>
          <w:szCs w:val="24"/>
        </w:rPr>
        <w:t>を</w:t>
      </w:r>
      <w:r w:rsidR="001937C8" w:rsidRPr="001E68ED">
        <w:rPr>
          <w:rFonts w:ascii="ＭＳ ゴシック" w:eastAsia="ＭＳ ゴシック" w:hAnsi="ＭＳ ゴシック" w:hint="eastAsia"/>
          <w:color w:val="auto"/>
          <w:kern w:val="2"/>
          <w:sz w:val="24"/>
          <w:szCs w:val="24"/>
        </w:rPr>
        <w:t>属格とみることができない</w:t>
      </w:r>
      <w:r w:rsidR="0028719D" w:rsidRPr="001E68ED">
        <w:rPr>
          <w:rFonts w:ascii="ＭＳ ゴシック" w:eastAsia="ＭＳ ゴシック" w:hAnsi="ＭＳ ゴシック" w:hint="eastAsia"/>
          <w:color w:val="auto"/>
          <w:kern w:val="2"/>
          <w:sz w:val="24"/>
          <w:szCs w:val="24"/>
        </w:rPr>
        <w:t>ように</w:t>
      </w:r>
      <w:r w:rsidR="001937C8" w:rsidRPr="001E68ED">
        <w:rPr>
          <w:rFonts w:ascii="ＭＳ ゴシック" w:eastAsia="ＭＳ ゴシック" w:hAnsi="ＭＳ ゴシック" w:hint="eastAsia"/>
          <w:color w:val="auto"/>
          <w:kern w:val="2"/>
          <w:sz w:val="24"/>
          <w:szCs w:val="24"/>
        </w:rPr>
        <w:t>「君</w:t>
      </w:r>
      <w:r w:rsidR="001937C8" w:rsidRPr="001E68ED">
        <w:rPr>
          <w:rFonts w:ascii="Malgun Gothic" w:eastAsia="Malgun Gothic" w:hAnsi="Malgun Gothic" w:cs="Malgun Gothic" w:hint="eastAsia"/>
          <w:color w:val="auto"/>
          <w:kern w:val="2"/>
          <w:sz w:val="24"/>
          <w:szCs w:val="24"/>
        </w:rPr>
        <w:t>ㄷ</w:t>
      </w:r>
      <w:r w:rsidR="001937C8" w:rsidRPr="001E68ED">
        <w:rPr>
          <w:rFonts w:ascii="ＭＳ ゴシック" w:eastAsia="ＭＳ ゴシック" w:hAnsi="ＭＳ ゴシック" w:hint="eastAsia"/>
          <w:color w:val="auto"/>
          <w:kern w:val="2"/>
          <w:sz w:val="24"/>
          <w:szCs w:val="24"/>
        </w:rPr>
        <w:t>字」「虯</w:t>
      </w:r>
      <w:r w:rsidR="001937C8" w:rsidRPr="001E68ED">
        <w:rPr>
          <w:rFonts w:ascii="Malgun Gothic" w:eastAsia="Malgun Gothic" w:hAnsi="Malgun Gothic" w:cs="Malgun Gothic" w:hint="eastAsia"/>
          <w:color w:val="auto"/>
          <w:kern w:val="2"/>
          <w:sz w:val="24"/>
          <w:szCs w:val="24"/>
        </w:rPr>
        <w:t>ㅸ</w:t>
      </w:r>
      <w:r w:rsidR="001937C8" w:rsidRPr="001E68ED">
        <w:rPr>
          <w:rFonts w:ascii="ＭＳ ゴシック" w:eastAsia="ＭＳ ゴシック" w:hAnsi="ＭＳ ゴシック"/>
          <w:color w:val="auto"/>
          <w:kern w:val="2"/>
          <w:sz w:val="24"/>
          <w:szCs w:val="24"/>
        </w:rPr>
        <w:t>字</w:t>
      </w:r>
      <w:r w:rsidR="001937C8" w:rsidRPr="001E68ED">
        <w:rPr>
          <w:rFonts w:ascii="ＭＳ ゴシック" w:eastAsia="ＭＳ ゴシック" w:hAnsi="ＭＳ ゴシック" w:hint="eastAsia"/>
          <w:color w:val="auto"/>
          <w:kern w:val="2"/>
          <w:sz w:val="24"/>
          <w:szCs w:val="24"/>
        </w:rPr>
        <w:t>」の</w:t>
      </w:r>
      <w:r w:rsidR="001937C8" w:rsidRPr="001E68ED">
        <w:rPr>
          <w:rFonts w:ascii="Malgun Gothic" w:eastAsia="Malgun Gothic" w:hAnsi="Malgun Gothic" w:cs="Malgun Gothic" w:hint="eastAsia"/>
          <w:color w:val="auto"/>
          <w:kern w:val="2"/>
          <w:sz w:val="24"/>
          <w:szCs w:val="24"/>
        </w:rPr>
        <w:t>ㄷ</w:t>
      </w:r>
      <w:r w:rsidR="001937C8" w:rsidRPr="001E68ED">
        <w:rPr>
          <w:rFonts w:ascii="ＭＳ ゴシック" w:eastAsia="ＭＳ ゴシック" w:hAnsi="ＭＳ ゴシック" w:hint="eastAsia"/>
          <w:color w:val="auto"/>
          <w:kern w:val="2"/>
          <w:sz w:val="24"/>
          <w:szCs w:val="24"/>
        </w:rPr>
        <w:t>・</w:t>
      </w:r>
      <w:r w:rsidR="001937C8" w:rsidRPr="001E68ED">
        <w:rPr>
          <w:rFonts w:ascii="Malgun Gothic" w:eastAsia="Malgun Gothic" w:hAnsi="Malgun Gothic" w:cs="Malgun Gothic" w:hint="eastAsia"/>
          <w:color w:val="auto"/>
          <w:kern w:val="2"/>
          <w:sz w:val="24"/>
          <w:szCs w:val="24"/>
        </w:rPr>
        <w:t>ㅸ</w:t>
      </w:r>
      <w:r w:rsidR="000238A2" w:rsidRPr="001E68ED">
        <w:rPr>
          <w:rFonts w:ascii="ＭＳ ゴシック" w:eastAsia="ＭＳ ゴシック" w:hAnsi="ＭＳ ゴシック" w:cs="Batang" w:hint="eastAsia"/>
          <w:color w:val="auto"/>
          <w:kern w:val="2"/>
          <w:sz w:val="24"/>
          <w:szCs w:val="24"/>
        </w:rPr>
        <w:t>も</w:t>
      </w:r>
      <w:r w:rsidR="001937C8" w:rsidRPr="001E68ED">
        <w:rPr>
          <w:rFonts w:ascii="ＭＳ ゴシック" w:eastAsia="ＭＳ ゴシック" w:hAnsi="ＭＳ ゴシック" w:hint="eastAsia"/>
          <w:color w:val="auto"/>
          <w:kern w:val="2"/>
          <w:sz w:val="24"/>
          <w:szCs w:val="24"/>
        </w:rPr>
        <w:t>属格</w:t>
      </w:r>
      <w:r w:rsidR="000238A2" w:rsidRPr="001E68ED">
        <w:rPr>
          <w:rFonts w:ascii="ＭＳ ゴシック" w:eastAsia="ＭＳ ゴシック" w:hAnsi="ＭＳ ゴシック" w:hint="eastAsia"/>
          <w:color w:val="auto"/>
          <w:kern w:val="2"/>
          <w:sz w:val="24"/>
          <w:szCs w:val="24"/>
        </w:rPr>
        <w:t>とみるのではなく、</w:t>
      </w:r>
      <w:r w:rsidR="001937C8" w:rsidRPr="001E68ED">
        <w:rPr>
          <w:rFonts w:ascii="ＭＳ ゴシック" w:eastAsia="ＭＳ ゴシック" w:hAnsi="ＭＳ ゴシック" w:hint="eastAsia"/>
          <w:color w:val="auto"/>
          <w:kern w:val="2"/>
          <w:sz w:val="24"/>
          <w:szCs w:val="24"/>
        </w:rPr>
        <w:t>「君という字」「虯であるところの字」といった属格まがいに解釈</w:t>
      </w:r>
      <w:r w:rsidR="0028719D" w:rsidRPr="001E68ED">
        <w:rPr>
          <w:rFonts w:ascii="ＭＳ ゴシック" w:eastAsia="ＭＳ ゴシック" w:hAnsi="ＭＳ ゴシック" w:hint="eastAsia"/>
          <w:color w:val="auto"/>
          <w:kern w:val="2"/>
          <w:sz w:val="24"/>
          <w:szCs w:val="24"/>
        </w:rPr>
        <w:t>し</w:t>
      </w:r>
      <w:r w:rsidR="000238A2" w:rsidRPr="001E68ED">
        <w:rPr>
          <w:rFonts w:ascii="ＭＳ ゴシック" w:eastAsia="ＭＳ ゴシック" w:hAnsi="ＭＳ ゴシック" w:hint="eastAsia"/>
          <w:color w:val="auto"/>
          <w:kern w:val="2"/>
          <w:sz w:val="24"/>
          <w:szCs w:val="24"/>
        </w:rPr>
        <w:t>たほうがよいでしょう。</w:t>
      </w:r>
      <w:r w:rsidR="001937C8" w:rsidRPr="001E68ED">
        <w:rPr>
          <w:rFonts w:ascii="ＭＳ ゴシック" w:eastAsia="ＭＳ ゴシック" w:hAnsi="ＭＳ ゴシック" w:cs="Helvetica" w:hint="eastAsia"/>
          <w:color w:val="1A1A1A"/>
          <w:sz w:val="24"/>
          <w:szCs w:val="24"/>
        </w:rPr>
        <w:t>このように考えると</w:t>
      </w:r>
      <w:r w:rsidR="00971214" w:rsidRPr="001E68ED">
        <w:rPr>
          <w:rFonts w:ascii="ＭＳ ゴシック" w:eastAsia="ＭＳ ゴシック" w:hAnsi="ＭＳ ゴシック" w:cs="Helvetica" w:hint="eastAsia"/>
          <w:color w:val="1A1A1A"/>
          <w:sz w:val="24"/>
          <w:szCs w:val="24"/>
        </w:rPr>
        <w:t>郷歌の</w:t>
      </w:r>
      <w:r w:rsidR="00CA04A6" w:rsidRPr="001E68ED">
        <w:rPr>
          <w:rFonts w:ascii="ＭＳ ゴシック" w:eastAsia="ＭＳ ゴシック" w:hAnsi="ＭＳ ゴシック" w:hint="eastAsia"/>
          <w:color w:val="auto"/>
          <w:kern w:val="2"/>
          <w:sz w:val="24"/>
          <w:szCs w:val="24"/>
        </w:rPr>
        <w:t>「叱」は</w:t>
      </w:r>
      <w:r w:rsidR="000238A2" w:rsidRPr="001E68ED">
        <w:rPr>
          <w:rFonts w:ascii="ＭＳ ゴシック" w:eastAsia="ＭＳ ゴシック" w:hAnsi="ＭＳ ゴシック" w:hint="eastAsia"/>
          <w:color w:val="auto"/>
          <w:kern w:val="2"/>
          <w:sz w:val="24"/>
          <w:szCs w:val="24"/>
        </w:rPr>
        <w:t>語間の</w:t>
      </w:r>
      <w:r w:rsidR="001937C8" w:rsidRPr="001E68ED">
        <w:rPr>
          <w:rFonts w:ascii="Malgun Gothic" w:eastAsia="Malgun Gothic" w:hAnsi="Malgun Gothic" w:cs="Malgun Gothic" w:hint="eastAsia"/>
          <w:color w:val="auto"/>
          <w:kern w:val="2"/>
          <w:sz w:val="24"/>
          <w:szCs w:val="24"/>
        </w:rPr>
        <w:t>ㅅ</w:t>
      </w:r>
      <w:r w:rsidR="00971214" w:rsidRPr="001E68ED">
        <w:rPr>
          <w:rFonts w:ascii="ＭＳ ゴシック" w:eastAsia="ＭＳ ゴシック" w:hAnsi="ＭＳ ゴシック" w:hint="eastAsia"/>
          <w:color w:val="auto"/>
          <w:kern w:val="2"/>
          <w:sz w:val="24"/>
          <w:szCs w:val="24"/>
        </w:rPr>
        <w:t>（</w:t>
      </w:r>
      <w:r w:rsidR="000238A2" w:rsidRPr="001E68ED">
        <w:rPr>
          <w:rFonts w:ascii="ＭＳ ゴシック" w:eastAsia="ＭＳ ゴシック" w:hAnsi="ＭＳ ゴシック" w:hint="eastAsia"/>
          <w:color w:val="auto"/>
          <w:kern w:val="2"/>
          <w:sz w:val="24"/>
          <w:szCs w:val="24"/>
        </w:rPr>
        <w:t>属格まがいの</w:t>
      </w:r>
      <w:r w:rsidR="000238A2" w:rsidRPr="001E68ED">
        <w:rPr>
          <w:rFonts w:ascii="Malgun Gothic" w:eastAsia="Malgun Gothic" w:hAnsi="Malgun Gothic" w:cs="Malgun Gothic" w:hint="eastAsia"/>
          <w:color w:val="auto"/>
          <w:kern w:val="2"/>
          <w:sz w:val="24"/>
          <w:szCs w:val="24"/>
        </w:rPr>
        <w:t>ㅅ</w:t>
      </w:r>
      <w:r w:rsidR="00971214" w:rsidRPr="001E68ED">
        <w:rPr>
          <w:rFonts w:ascii="ＭＳ ゴシック" w:eastAsia="ＭＳ ゴシック" w:hAnsi="ＭＳ ゴシック" w:cs="Batang" w:hint="eastAsia"/>
          <w:color w:val="auto"/>
          <w:kern w:val="2"/>
          <w:sz w:val="24"/>
          <w:szCs w:val="24"/>
        </w:rPr>
        <w:t>）へ</w:t>
      </w:r>
      <w:r w:rsidR="000238A2" w:rsidRPr="001E68ED">
        <w:rPr>
          <w:rFonts w:ascii="ＭＳ ゴシック" w:eastAsia="ＭＳ ゴシック" w:hAnsi="ＭＳ ゴシック" w:cs="Batang" w:hint="eastAsia"/>
          <w:color w:val="auto"/>
          <w:kern w:val="2"/>
          <w:sz w:val="24"/>
          <w:szCs w:val="24"/>
        </w:rPr>
        <w:t>、そしてその後</w:t>
      </w:r>
      <w:r w:rsidR="001937C8" w:rsidRPr="001E68ED">
        <w:rPr>
          <w:rFonts w:ascii="ＭＳ ゴシック" w:eastAsia="ＭＳ ゴシック" w:hAnsi="ＭＳ ゴシック" w:hint="eastAsia"/>
          <w:color w:val="auto"/>
          <w:kern w:val="2"/>
          <w:sz w:val="24"/>
          <w:szCs w:val="24"/>
        </w:rPr>
        <w:t>属格の</w:t>
      </w:r>
      <w:r w:rsidR="001937C8" w:rsidRPr="001E68ED">
        <w:rPr>
          <w:rFonts w:ascii="Malgun Gothic" w:eastAsia="Malgun Gothic" w:hAnsi="Malgun Gothic" w:cs="Malgun Gothic" w:hint="eastAsia"/>
          <w:color w:val="auto"/>
          <w:kern w:val="2"/>
          <w:sz w:val="24"/>
          <w:szCs w:val="24"/>
        </w:rPr>
        <w:t>ㅅ</w:t>
      </w:r>
      <w:r w:rsidR="00E5106D" w:rsidRPr="001E68ED">
        <w:rPr>
          <w:rFonts w:ascii="ＭＳ ゴシック" w:eastAsia="ＭＳ ゴシック" w:hAnsi="ＭＳ ゴシック" w:cs="Batang" w:hint="eastAsia"/>
          <w:color w:val="auto"/>
          <w:kern w:val="2"/>
          <w:sz w:val="24"/>
          <w:szCs w:val="24"/>
        </w:rPr>
        <w:t>から</w:t>
      </w:r>
      <w:r w:rsidR="00E5106D" w:rsidRPr="001E68ED">
        <w:rPr>
          <w:rFonts w:ascii="ＭＳ ゴシック" w:eastAsia="ＭＳ ゴシック" w:hAnsi="ＭＳ ゴシック"/>
          <w:bCs/>
          <w:sz w:val="24"/>
          <w:szCs w:val="24"/>
        </w:rPr>
        <w:t>「先行語の末音を内破化し、後行語の頭音を濃音化」し、「</w:t>
      </w:r>
      <w:r w:rsidR="00E5106D" w:rsidRPr="001E68ED">
        <w:rPr>
          <w:rFonts w:ascii="ＭＳ ゴシック" w:eastAsia="ＭＳ ゴシック" w:hAnsi="ＭＳ ゴシック" w:hint="eastAsia"/>
          <w:bCs/>
          <w:sz w:val="24"/>
          <w:szCs w:val="24"/>
        </w:rPr>
        <w:t>「</w:t>
      </w:r>
      <w:r w:rsidR="00E5106D" w:rsidRPr="001E68ED">
        <w:rPr>
          <w:rFonts w:ascii="ＭＳ ゴシック" w:eastAsia="ＭＳ ゴシック" w:hAnsi="ＭＳ ゴシック"/>
          <w:bCs/>
          <w:sz w:val="24"/>
          <w:szCs w:val="24"/>
        </w:rPr>
        <w:t>濃音記号s</w:t>
      </w:r>
      <w:r w:rsidR="00E5106D" w:rsidRPr="001E68ED">
        <w:rPr>
          <w:rFonts w:ascii="ＭＳ ゴシック" w:eastAsia="ＭＳ ゴシック" w:hAnsi="ＭＳ ゴシック" w:hint="eastAsia"/>
          <w:bCs/>
          <w:sz w:val="24"/>
          <w:szCs w:val="24"/>
        </w:rPr>
        <w:t>」</w:t>
      </w:r>
      <w:r w:rsidR="00E5106D" w:rsidRPr="001E68ED">
        <w:rPr>
          <w:rFonts w:ascii="ＭＳ ゴシック" w:eastAsia="ＭＳ ゴシック" w:hAnsi="ＭＳ ゴシック"/>
          <w:bCs/>
          <w:sz w:val="24"/>
          <w:szCs w:val="24"/>
        </w:rPr>
        <w:t>にまで拡大した」（ともに李　1975：140）と</w:t>
      </w:r>
      <w:r w:rsidR="001937C8" w:rsidRPr="001E68ED">
        <w:rPr>
          <w:rFonts w:ascii="ＭＳ ゴシック" w:eastAsia="ＭＳ ゴシック" w:hAnsi="ＭＳ ゴシック" w:hint="eastAsia"/>
          <w:color w:val="auto"/>
          <w:kern w:val="2"/>
          <w:sz w:val="24"/>
          <w:szCs w:val="24"/>
        </w:rPr>
        <w:t>みることができるでしょう。</w:t>
      </w:r>
    </w:p>
    <w:p w14:paraId="080E0B4A" w14:textId="7913DE19" w:rsidR="00971214" w:rsidRPr="0081211F" w:rsidRDefault="00971214" w:rsidP="001E68ED">
      <w:pPr>
        <w:spacing w:line="360" w:lineRule="exact"/>
        <w:ind w:firstLineChars="100" w:firstLine="240"/>
        <w:rPr>
          <w:rFonts w:ascii="ＭＳ ゴシック" w:eastAsia="ＭＳ ゴシック" w:hAnsi="ＭＳ ゴシック"/>
          <w:color w:val="auto"/>
          <w:kern w:val="2"/>
          <w:sz w:val="24"/>
          <w:szCs w:val="24"/>
        </w:rPr>
      </w:pPr>
      <w:r w:rsidRPr="0081211F">
        <w:rPr>
          <w:rFonts w:ascii="ＭＳ ゴシック" w:eastAsia="ＭＳ ゴシック" w:hAnsi="ＭＳ ゴシック" w:hint="eastAsia"/>
          <w:color w:val="auto"/>
          <w:kern w:val="2"/>
          <w:sz w:val="24"/>
          <w:szCs w:val="24"/>
        </w:rPr>
        <w:t>この考えは次のようにまとめる</w:t>
      </w:r>
      <w:r w:rsidR="00727603">
        <w:rPr>
          <w:rFonts w:ascii="ＭＳ ゴシック" w:eastAsia="ＭＳ ゴシック" w:hAnsi="ＭＳ ゴシック" w:hint="eastAsia"/>
          <w:color w:val="auto"/>
          <w:kern w:val="2"/>
          <w:sz w:val="24"/>
          <w:szCs w:val="24"/>
        </w:rPr>
        <w:t>こと</w:t>
      </w:r>
      <w:r w:rsidRPr="0081211F">
        <w:rPr>
          <w:rFonts w:ascii="ＭＳ ゴシック" w:eastAsia="ＭＳ ゴシック" w:hAnsi="ＭＳ ゴシック" w:hint="eastAsia"/>
          <w:color w:val="auto"/>
          <w:kern w:val="2"/>
          <w:sz w:val="24"/>
          <w:szCs w:val="24"/>
        </w:rPr>
        <w:t>ができるでしょう。</w:t>
      </w:r>
    </w:p>
    <w:p w14:paraId="1DD3C624" w14:textId="77777777" w:rsidR="00971214" w:rsidRPr="0081211F" w:rsidRDefault="00971214" w:rsidP="001937C8">
      <w:pPr>
        <w:ind w:firstLineChars="100" w:firstLine="240"/>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34"/>
        <w:gridCol w:w="1276"/>
        <w:gridCol w:w="1418"/>
        <w:gridCol w:w="1275"/>
        <w:gridCol w:w="1276"/>
      </w:tblGrid>
      <w:tr w:rsidR="00971214" w:rsidRPr="0081211F" w14:paraId="75D10A42" w14:textId="77777777" w:rsidTr="00726C44">
        <w:tc>
          <w:tcPr>
            <w:tcW w:w="567" w:type="dxa"/>
          </w:tcPr>
          <w:p w14:paraId="606505A7" w14:textId="77777777" w:rsidR="00971214" w:rsidRPr="001E68ED" w:rsidRDefault="00971214" w:rsidP="001937C8">
            <w:pPr>
              <w:rPr>
                <w:rFonts w:ascii="ＭＳ ゴシック" w:eastAsia="ＭＳ ゴシック" w:hAnsi="ＭＳ ゴシック"/>
                <w:color w:val="auto"/>
                <w:kern w:val="2"/>
              </w:rPr>
            </w:pPr>
          </w:p>
        </w:tc>
        <w:tc>
          <w:tcPr>
            <w:tcW w:w="1134" w:type="dxa"/>
          </w:tcPr>
          <w:p w14:paraId="1E96C8D0" w14:textId="77777777" w:rsidR="00971214" w:rsidRPr="001E68ED" w:rsidRDefault="00971214" w:rsidP="00726C44">
            <w:pPr>
              <w:rPr>
                <w:rFonts w:ascii="ＭＳ ゴシック" w:eastAsia="ＭＳ ゴシック" w:hAnsi="ＭＳ ゴシック"/>
                <w:color w:val="auto"/>
                <w:kern w:val="2"/>
              </w:rPr>
            </w:pPr>
            <w:r w:rsidRPr="001E68ED">
              <w:rPr>
                <w:rFonts w:ascii="ＭＳ ゴシック" w:eastAsia="ＭＳ ゴシック" w:hAnsi="ＭＳ ゴシック" w:hint="eastAsia"/>
                <w:color w:val="auto"/>
                <w:kern w:val="2"/>
              </w:rPr>
              <w:t>原機能</w:t>
            </w:r>
          </w:p>
        </w:tc>
        <w:tc>
          <w:tcPr>
            <w:tcW w:w="1276" w:type="dxa"/>
          </w:tcPr>
          <w:p w14:paraId="19A291AE" w14:textId="77777777" w:rsidR="00971214" w:rsidRPr="001E68ED" w:rsidRDefault="00971214" w:rsidP="00971214">
            <w:pPr>
              <w:rPr>
                <w:rFonts w:ascii="ＭＳ ゴシック" w:eastAsia="ＭＳ ゴシック" w:hAnsi="ＭＳ ゴシック"/>
                <w:color w:val="auto"/>
                <w:kern w:val="2"/>
              </w:rPr>
            </w:pPr>
            <w:r w:rsidRPr="001E68ED">
              <w:rPr>
                <w:rFonts w:ascii="ＭＳ ゴシック" w:eastAsia="ＭＳ ゴシック" w:hAnsi="ＭＳ ゴシック" w:hint="eastAsia"/>
                <w:color w:val="auto"/>
                <w:kern w:val="2"/>
              </w:rPr>
              <w:t>末音添記</w:t>
            </w:r>
          </w:p>
        </w:tc>
        <w:tc>
          <w:tcPr>
            <w:tcW w:w="1418" w:type="dxa"/>
          </w:tcPr>
          <w:p w14:paraId="0CBB89F2" w14:textId="77777777" w:rsidR="00971214" w:rsidRPr="001E68ED" w:rsidRDefault="00971214" w:rsidP="00971214">
            <w:pPr>
              <w:rPr>
                <w:rFonts w:ascii="ＭＳ ゴシック" w:eastAsia="ＭＳ ゴシック" w:hAnsi="ＭＳ ゴシック"/>
                <w:color w:val="auto"/>
                <w:kern w:val="2"/>
              </w:rPr>
            </w:pPr>
            <w:r w:rsidRPr="001E68ED">
              <w:rPr>
                <w:rFonts w:ascii="ＭＳ ゴシック" w:eastAsia="ＭＳ ゴシック" w:hAnsi="ＭＳ ゴシック" w:hint="eastAsia"/>
                <w:color w:val="auto"/>
                <w:kern w:val="2"/>
              </w:rPr>
              <w:t>属格まがい</w:t>
            </w:r>
          </w:p>
        </w:tc>
        <w:tc>
          <w:tcPr>
            <w:tcW w:w="1275" w:type="dxa"/>
          </w:tcPr>
          <w:p w14:paraId="11A7B234" w14:textId="77777777" w:rsidR="00971214" w:rsidRPr="001E68ED" w:rsidRDefault="00971214" w:rsidP="00971214">
            <w:pPr>
              <w:rPr>
                <w:rFonts w:ascii="ＭＳ ゴシック" w:eastAsia="ＭＳ ゴシック" w:hAnsi="ＭＳ ゴシック"/>
                <w:color w:val="auto"/>
                <w:kern w:val="2"/>
              </w:rPr>
            </w:pPr>
            <w:r w:rsidRPr="001E68ED">
              <w:rPr>
                <w:rFonts w:ascii="ＭＳ ゴシック" w:eastAsia="ＭＳ ゴシック" w:hAnsi="ＭＳ ゴシック" w:hint="eastAsia"/>
                <w:color w:val="auto"/>
                <w:kern w:val="2"/>
              </w:rPr>
              <w:t>属格</w:t>
            </w:r>
          </w:p>
        </w:tc>
        <w:tc>
          <w:tcPr>
            <w:tcW w:w="1276" w:type="dxa"/>
          </w:tcPr>
          <w:p w14:paraId="696C2B96" w14:textId="77777777" w:rsidR="00971214" w:rsidRPr="001E68ED" w:rsidRDefault="00971214" w:rsidP="00971214">
            <w:pPr>
              <w:rPr>
                <w:rFonts w:ascii="ＭＳ ゴシック" w:eastAsia="ＭＳ ゴシック" w:hAnsi="ＭＳ ゴシック"/>
                <w:color w:val="auto"/>
                <w:kern w:val="2"/>
              </w:rPr>
            </w:pPr>
            <w:r w:rsidRPr="001E68ED">
              <w:rPr>
                <w:rFonts w:ascii="ＭＳ ゴシック" w:eastAsia="ＭＳ ゴシック" w:hAnsi="ＭＳ ゴシック" w:hint="eastAsia"/>
                <w:color w:val="auto"/>
                <w:kern w:val="2"/>
              </w:rPr>
              <w:t>濃音記号</w:t>
            </w:r>
          </w:p>
        </w:tc>
      </w:tr>
      <w:tr w:rsidR="00971214" w:rsidRPr="0081211F" w14:paraId="0608E839" w14:textId="77777777" w:rsidTr="00726C44">
        <w:tc>
          <w:tcPr>
            <w:tcW w:w="567" w:type="dxa"/>
          </w:tcPr>
          <w:p w14:paraId="6F836DF9" w14:textId="77777777" w:rsidR="00971214" w:rsidRPr="001E68ED" w:rsidRDefault="00971214" w:rsidP="001937C8">
            <w:pPr>
              <w:rPr>
                <w:rFonts w:ascii="ＭＳ ゴシック" w:eastAsia="ＭＳ ゴシック" w:hAnsi="ＭＳ ゴシック"/>
                <w:color w:val="auto"/>
                <w:kern w:val="2"/>
              </w:rPr>
            </w:pPr>
            <w:r w:rsidRPr="001E68ED">
              <w:rPr>
                <w:rFonts w:ascii="ＭＳ ゴシック" w:eastAsia="ＭＳ ゴシック" w:hAnsi="ＭＳ ゴシック" w:hint="eastAsia"/>
                <w:color w:val="auto"/>
                <w:kern w:val="2"/>
              </w:rPr>
              <w:t>例</w:t>
            </w:r>
          </w:p>
        </w:tc>
        <w:tc>
          <w:tcPr>
            <w:tcW w:w="1134" w:type="dxa"/>
          </w:tcPr>
          <w:p w14:paraId="201EEE28" w14:textId="77777777" w:rsidR="00971214" w:rsidRPr="001E68ED" w:rsidRDefault="00971214" w:rsidP="00971214">
            <w:pPr>
              <w:rPr>
                <w:rFonts w:ascii="ＭＳ ゴシック" w:eastAsia="ＭＳ ゴシック" w:hAnsi="ＭＳ ゴシック"/>
                <w:color w:val="auto"/>
                <w:kern w:val="2"/>
              </w:rPr>
            </w:pPr>
            <w:r w:rsidRPr="001E68ED">
              <w:rPr>
                <w:rFonts w:ascii="ＭＳ ゴシック" w:eastAsia="ＭＳ ゴシック" w:hAnsi="ＭＳ ゴシック" w:hint="eastAsia"/>
                <w:color w:val="auto"/>
                <w:kern w:val="2"/>
              </w:rPr>
              <w:t>辭</w:t>
            </w:r>
            <w:r w:rsidRPr="001E68ED">
              <w:rPr>
                <w:rFonts w:ascii="ＭＳ ゴシック" w:eastAsia="ＭＳ ゴシック" w:hAnsi="ＭＳ ゴシック" w:hint="eastAsia"/>
                <w:color w:val="auto"/>
                <w:kern w:val="2"/>
                <w:u w:val="double"/>
              </w:rPr>
              <w:t>叱</w:t>
            </w:r>
            <w:r w:rsidRPr="001E68ED">
              <w:rPr>
                <w:rFonts w:ascii="ＭＳ ゴシック" w:eastAsia="ＭＳ ゴシック" w:hAnsi="ＭＳ ゴシック" w:hint="eastAsia"/>
                <w:color w:val="auto"/>
                <w:kern w:val="2"/>
              </w:rPr>
              <w:t>都</w:t>
            </w:r>
          </w:p>
        </w:tc>
        <w:tc>
          <w:tcPr>
            <w:tcW w:w="1276" w:type="dxa"/>
          </w:tcPr>
          <w:p w14:paraId="5DA34261" w14:textId="77777777" w:rsidR="00971214" w:rsidRPr="001E68ED" w:rsidRDefault="00971214" w:rsidP="00971214">
            <w:pPr>
              <w:rPr>
                <w:rFonts w:ascii="ＭＳ ゴシック" w:eastAsia="ＭＳ ゴシック" w:hAnsi="ＭＳ ゴシック"/>
                <w:color w:val="auto"/>
                <w:kern w:val="2"/>
              </w:rPr>
            </w:pPr>
            <w:r w:rsidRPr="001E68ED">
              <w:rPr>
                <w:rFonts w:ascii="ＭＳ ゴシック" w:eastAsia="ＭＳ ゴシック" w:hAnsi="ＭＳ ゴシック" w:hint="eastAsia"/>
                <w:color w:val="auto"/>
                <w:kern w:val="2"/>
              </w:rPr>
              <w:t>城</w:t>
            </w:r>
            <w:r w:rsidRPr="001E68ED">
              <w:rPr>
                <w:rFonts w:ascii="ＭＳ ゴシック" w:eastAsia="ＭＳ ゴシック" w:hAnsi="ＭＳ ゴシック" w:hint="eastAsia"/>
                <w:color w:val="auto"/>
                <w:kern w:val="2"/>
                <w:u w:val="double"/>
              </w:rPr>
              <w:t>叱</w:t>
            </w:r>
          </w:p>
        </w:tc>
        <w:tc>
          <w:tcPr>
            <w:tcW w:w="1418" w:type="dxa"/>
          </w:tcPr>
          <w:p w14:paraId="5B3678E0" w14:textId="77777777" w:rsidR="00971214" w:rsidRPr="001E68ED" w:rsidRDefault="00971214" w:rsidP="001937C8">
            <w:pPr>
              <w:rPr>
                <w:rFonts w:ascii="ＭＳ ゴシック" w:eastAsia="ＭＳ ゴシック" w:hAnsi="ＭＳ ゴシック"/>
                <w:color w:val="auto"/>
                <w:kern w:val="2"/>
              </w:rPr>
            </w:pPr>
            <w:r w:rsidRPr="001E68ED">
              <w:rPr>
                <w:rFonts w:ascii="ＭＳ ゴシック" w:eastAsia="ＭＳ ゴシック" w:hAnsi="ＭＳ ゴシック" w:hint="eastAsia"/>
                <w:color w:val="auto"/>
                <w:kern w:val="2"/>
              </w:rPr>
              <w:t>君</w:t>
            </w:r>
            <w:r w:rsidRPr="001E68ED">
              <w:rPr>
                <w:rFonts w:ascii="Malgun Gothic" w:eastAsia="Malgun Gothic" w:hAnsi="Malgun Gothic" w:cs="Malgun Gothic" w:hint="eastAsia"/>
                <w:color w:val="auto"/>
                <w:kern w:val="2"/>
                <w:u w:val="double"/>
              </w:rPr>
              <w:t>ㄷ</w:t>
            </w:r>
            <w:r w:rsidRPr="001E68ED">
              <w:rPr>
                <w:rFonts w:ascii="ＭＳ ゴシック" w:eastAsia="ＭＳ ゴシック" w:hAnsi="ＭＳ ゴシック" w:cs="ＭＳ ゴシック" w:hint="eastAsia"/>
                <w:color w:val="auto"/>
                <w:kern w:val="2"/>
              </w:rPr>
              <w:t>字</w:t>
            </w:r>
          </w:p>
        </w:tc>
        <w:tc>
          <w:tcPr>
            <w:tcW w:w="1275" w:type="dxa"/>
          </w:tcPr>
          <w:p w14:paraId="53C809F5" w14:textId="1535D9DD" w:rsidR="00971214" w:rsidRPr="001E68ED" w:rsidRDefault="00971214" w:rsidP="00971214">
            <w:pPr>
              <w:rPr>
                <w:rFonts w:ascii="ＭＳ ゴシック" w:eastAsia="ＭＳ ゴシック" w:hAnsi="ＭＳ ゴシック"/>
                <w:color w:val="auto"/>
                <w:kern w:val="2"/>
              </w:rPr>
            </w:pPr>
            <w:r w:rsidRPr="001E68ED">
              <w:rPr>
                <w:rFonts w:ascii="ＭＳ ゴシック" w:eastAsia="ＭＳ ゴシック" w:hAnsi="ＭＳ ゴシック" w:cs="ＭＳ ゴシック" w:hint="eastAsia"/>
                <w:color w:val="auto"/>
                <w:kern w:val="2"/>
              </w:rPr>
              <w:t>魯</w:t>
            </w:r>
            <w:r w:rsidRPr="001E68ED">
              <w:rPr>
                <w:rFonts w:ascii="Malgun Gothic" w:eastAsia="Malgun Gothic" w:hAnsi="Malgun Gothic" w:cs="Malgun Gothic" w:hint="eastAsia"/>
                <w:color w:val="auto"/>
                <w:kern w:val="2"/>
                <w:u w:val="double"/>
              </w:rPr>
              <w:t>ㅅ</w:t>
            </w:r>
            <w:r w:rsidR="00964729">
              <w:rPr>
                <w:rFonts w:ascii="Malgun Gothic" w:eastAsia="Malgun Gothic" w:hAnsi="Malgun Gothic" w:cs="Malgun Gothic" w:hint="eastAsia"/>
                <w:color w:val="auto"/>
                <w:kern w:val="2"/>
                <w:u w:val="double"/>
              </w:rPr>
              <w:t>사</w:t>
            </w:r>
            <w:r w:rsidRPr="001E68ED">
              <w:rPr>
                <w:rFonts w:ascii="Malgun Gothic" w:eastAsia="Malgun Gothic" w:hAnsi="Malgun Gothic" w:cs="Malgun Gothic" w:hint="eastAsia"/>
                <w:color w:val="auto"/>
                <w:kern w:val="2"/>
              </w:rPr>
              <w:t>ᄅᆞᆷ</w:t>
            </w:r>
          </w:p>
        </w:tc>
        <w:tc>
          <w:tcPr>
            <w:tcW w:w="1276" w:type="dxa"/>
          </w:tcPr>
          <w:p w14:paraId="3C32DB03" w14:textId="5E2D7626" w:rsidR="00971214" w:rsidRPr="001E68ED" w:rsidRDefault="003A49E9" w:rsidP="00971214">
            <w:pPr>
              <w:rPr>
                <w:rFonts w:ascii="ＭＳ ゴシック" w:eastAsia="ＭＳ ゴシック" w:hAnsi="ＭＳ ゴシック" w:cs="ＭＳ ゴシック"/>
                <w:color w:val="auto"/>
                <w:kern w:val="2"/>
              </w:rPr>
            </w:pPr>
            <w:r>
              <w:rPr>
                <w:rFonts w:ascii="Malgun Gothic" w:eastAsia="Malgun Gothic" w:hAnsi="Malgun Gothic" w:cs="Malgun Gothic" w:hint="eastAsia"/>
                <w:color w:val="auto"/>
                <w:kern w:val="2"/>
                <w:u w:val="double"/>
              </w:rPr>
              <w:t>싸</w:t>
            </w:r>
            <w:r w:rsidR="00971214" w:rsidRPr="001E68ED">
              <w:rPr>
                <w:rFonts w:ascii="Malgun Gothic" w:eastAsia="Malgun Gothic" w:hAnsi="Malgun Gothic" w:cs="Malgun Gothic" w:hint="eastAsia"/>
                <w:color w:val="auto"/>
                <w:kern w:val="2"/>
              </w:rPr>
              <w:t>ᄅᆞ</w:t>
            </w:r>
            <w:r w:rsidR="005A6E80">
              <w:rPr>
                <w:rFonts w:ascii="Malgun Gothic" w:eastAsia="Malgun Gothic" w:hAnsi="Malgun Gothic" w:cs="Malgun Gothic" w:hint="eastAsia"/>
                <w:color w:val="auto"/>
                <w:kern w:val="2"/>
              </w:rPr>
              <w:t>미</w:t>
            </w:r>
          </w:p>
        </w:tc>
      </w:tr>
    </w:tbl>
    <w:p w14:paraId="1EC175ED" w14:textId="77777777" w:rsidR="00BA24EB" w:rsidRPr="0081211F" w:rsidRDefault="00BA24EB" w:rsidP="00F94C9F">
      <w:pPr>
        <w:pStyle w:val="10"/>
        <w:ind w:leftChars="0" w:left="0"/>
        <w:rPr>
          <w:rFonts w:ascii="ＭＳ ゴシック" w:eastAsia="ＭＳ ゴシック" w:hAnsi="ＭＳ ゴシック"/>
          <w:color w:val="auto"/>
          <w:kern w:val="2"/>
          <w:sz w:val="24"/>
          <w:szCs w:val="24"/>
        </w:rPr>
      </w:pPr>
    </w:p>
    <w:p w14:paraId="7ED5C6CE" w14:textId="77777777" w:rsidR="00BA24EB" w:rsidRPr="000249FB" w:rsidRDefault="00BA24EB" w:rsidP="008476B6">
      <w:pPr>
        <w:pStyle w:val="10"/>
        <w:numPr>
          <w:ilvl w:val="0"/>
          <w:numId w:val="1"/>
        </w:numPr>
        <w:ind w:leftChars="0"/>
        <w:rPr>
          <w:color w:val="auto"/>
          <w:kern w:val="2"/>
          <w:sz w:val="40"/>
          <w:szCs w:val="40"/>
        </w:rPr>
      </w:pPr>
      <w:r w:rsidRPr="000249FB">
        <w:rPr>
          <w:color w:val="auto"/>
          <w:kern w:val="2"/>
          <w:sz w:val="40"/>
          <w:szCs w:val="40"/>
        </w:rPr>
        <w:t>sもどき</w:t>
      </w:r>
      <w:r w:rsidRPr="000249FB">
        <w:rPr>
          <w:rFonts w:hint="eastAsia"/>
          <w:color w:val="auto"/>
          <w:kern w:val="2"/>
          <w:sz w:val="40"/>
          <w:szCs w:val="40"/>
        </w:rPr>
        <w:t>の音を考える</w:t>
      </w:r>
    </w:p>
    <w:p w14:paraId="6A38D880" w14:textId="77777777" w:rsidR="00BA24EB" w:rsidRPr="00284987" w:rsidRDefault="00BA24EB" w:rsidP="00BA24EB">
      <w:pPr>
        <w:ind w:firstLineChars="100" w:firstLine="210"/>
        <w:rPr>
          <w:rFonts w:ascii="ＭＳ ゴシック" w:eastAsia="ＭＳ ゴシック" w:hAnsi="ＭＳ ゴシック"/>
          <w:bCs/>
          <w:sz w:val="21"/>
          <w:szCs w:val="21"/>
        </w:rPr>
      </w:pPr>
    </w:p>
    <w:p w14:paraId="21D69685" w14:textId="77777777" w:rsidR="0030218E" w:rsidRPr="0081211F" w:rsidRDefault="001937C8" w:rsidP="0030218E">
      <w:pPr>
        <w:spacing w:line="360" w:lineRule="exact"/>
        <w:ind w:firstLineChars="100" w:firstLine="240"/>
        <w:rPr>
          <w:rFonts w:ascii="ＭＳ ゴシック" w:eastAsia="ＭＳ ゴシック" w:hAnsi="ＭＳ ゴシック"/>
          <w:sz w:val="24"/>
          <w:szCs w:val="24"/>
        </w:rPr>
      </w:pPr>
      <w:r w:rsidRPr="0081211F">
        <w:rPr>
          <w:rFonts w:ascii="ＭＳ ゴシック" w:eastAsia="ＭＳ ゴシック" w:hAnsi="ＭＳ ゴシック" w:hint="eastAsia"/>
          <w:color w:val="auto"/>
          <w:kern w:val="2"/>
          <w:sz w:val="24"/>
          <w:szCs w:val="24"/>
        </w:rPr>
        <w:t>前節</w:t>
      </w:r>
      <w:r w:rsidR="00BA24EB" w:rsidRPr="0081211F">
        <w:rPr>
          <w:rFonts w:ascii="ＭＳ ゴシック" w:eastAsia="ＭＳ ゴシック" w:hAnsi="ＭＳ ゴシック" w:hint="eastAsia"/>
          <w:color w:val="auto"/>
          <w:kern w:val="2"/>
          <w:sz w:val="24"/>
          <w:szCs w:val="24"/>
        </w:rPr>
        <w:t>で</w:t>
      </w:r>
      <w:r w:rsidR="00C47867" w:rsidRPr="0081211F">
        <w:rPr>
          <w:rFonts w:ascii="ＭＳ ゴシック" w:eastAsia="ＭＳ ゴシック" w:hAnsi="ＭＳ ゴシック" w:hint="eastAsia"/>
          <w:color w:val="auto"/>
          <w:kern w:val="2"/>
          <w:sz w:val="24"/>
          <w:szCs w:val="24"/>
        </w:rPr>
        <w:t>属格</w:t>
      </w:r>
      <w:r w:rsidR="000C148B" w:rsidRPr="0030218E">
        <w:rPr>
          <w:rFonts w:ascii="Batang" w:eastAsia="Batang" w:hAnsi="Batang" w:cs="Batang" w:hint="eastAsia"/>
          <w:sz w:val="24"/>
          <w:szCs w:val="24"/>
        </w:rPr>
        <w:t>ㅅ</w:t>
      </w:r>
      <w:r w:rsidR="00BA24EB" w:rsidRPr="0081211F">
        <w:rPr>
          <w:rFonts w:ascii="ＭＳ ゴシック" w:eastAsia="ＭＳ ゴシック" w:hAnsi="ＭＳ ゴシック" w:hint="eastAsia"/>
          <w:bCs/>
          <w:sz w:val="24"/>
          <w:szCs w:val="24"/>
        </w:rPr>
        <w:t>の前身である</w:t>
      </w:r>
      <w:r w:rsidR="00C47867" w:rsidRPr="0081211F">
        <w:rPr>
          <w:rFonts w:ascii="ＭＳ ゴシック" w:eastAsia="ＭＳ ゴシック" w:hAnsi="ＭＳ ゴシック" w:hint="eastAsia"/>
          <w:color w:val="auto"/>
          <w:kern w:val="2"/>
          <w:sz w:val="24"/>
          <w:szCs w:val="24"/>
        </w:rPr>
        <w:t>属格まがいの</w:t>
      </w:r>
      <w:r w:rsidR="00C47867" w:rsidRPr="0030218E">
        <w:rPr>
          <w:rFonts w:ascii="Batang" w:eastAsia="Batang" w:hAnsi="Batang" w:cs="Batang" w:hint="eastAsia"/>
          <w:color w:val="auto"/>
          <w:kern w:val="2"/>
          <w:sz w:val="24"/>
          <w:szCs w:val="24"/>
        </w:rPr>
        <w:t>ㅅ</w:t>
      </w:r>
      <w:r w:rsidR="00BA24EB" w:rsidRPr="0081211F">
        <w:rPr>
          <w:rFonts w:ascii="ＭＳ ゴシック" w:eastAsia="ＭＳ ゴシック" w:hAnsi="ＭＳ ゴシック" w:hint="eastAsia"/>
          <w:bCs/>
          <w:sz w:val="24"/>
          <w:szCs w:val="24"/>
        </w:rPr>
        <w:t>を</w:t>
      </w:r>
      <w:r w:rsidR="000C148B" w:rsidRPr="0081211F">
        <w:rPr>
          <w:rFonts w:ascii="ＭＳ ゴシック" w:eastAsia="ＭＳ ゴシック" w:hAnsi="ＭＳ ゴシック" w:hint="eastAsia"/>
          <w:bCs/>
          <w:sz w:val="24"/>
          <w:szCs w:val="24"/>
        </w:rPr>
        <w:t>想定しました</w:t>
      </w:r>
      <w:r w:rsidR="00971214" w:rsidRPr="0081211F">
        <w:rPr>
          <w:rFonts w:ascii="ＭＳ ゴシック" w:eastAsia="ＭＳ ゴシック" w:hAnsi="ＭＳ ゴシック" w:hint="eastAsia"/>
          <w:bCs/>
          <w:sz w:val="24"/>
          <w:szCs w:val="24"/>
        </w:rPr>
        <w:t>が、</w:t>
      </w:r>
      <w:r w:rsidR="00BA24EB" w:rsidRPr="0081211F">
        <w:rPr>
          <w:rFonts w:ascii="ＭＳ ゴシック" w:eastAsia="ＭＳ ゴシック" w:hAnsi="ＭＳ ゴシック" w:hint="eastAsia"/>
          <w:bCs/>
          <w:sz w:val="24"/>
          <w:szCs w:val="24"/>
        </w:rPr>
        <w:t>ここでは</w:t>
      </w:r>
      <w:r w:rsidR="00971214" w:rsidRPr="0081211F">
        <w:rPr>
          <w:rFonts w:ascii="ＭＳ ゴシック" w:eastAsia="ＭＳ ゴシック" w:hAnsi="ＭＳ ゴシック" w:hint="eastAsia"/>
          <w:bCs/>
          <w:sz w:val="24"/>
          <w:szCs w:val="24"/>
        </w:rPr>
        <w:t>そ</w:t>
      </w:r>
      <w:r w:rsidR="000C148B" w:rsidRPr="0081211F">
        <w:rPr>
          <w:rFonts w:ascii="ＭＳ ゴシック" w:eastAsia="ＭＳ ゴシック" w:hAnsi="ＭＳ ゴシック" w:hint="eastAsia"/>
          <w:bCs/>
          <w:sz w:val="24"/>
          <w:szCs w:val="24"/>
        </w:rPr>
        <w:t>の</w:t>
      </w:r>
      <w:r w:rsidR="00C47867" w:rsidRPr="0081211F">
        <w:rPr>
          <w:rFonts w:ascii="ＭＳ ゴシック" w:eastAsia="ＭＳ ゴシック" w:hAnsi="ＭＳ ゴシック" w:hint="eastAsia"/>
          <w:color w:val="auto"/>
          <w:kern w:val="2"/>
          <w:sz w:val="24"/>
          <w:szCs w:val="24"/>
        </w:rPr>
        <w:t>属格まがいの</w:t>
      </w:r>
      <w:r w:rsidR="00C47867" w:rsidRPr="00347F5E">
        <w:rPr>
          <w:rFonts w:ascii="Malgun Gothic" w:eastAsia="Malgun Gothic" w:hAnsi="Malgun Gothic" w:cs="Malgun Gothic" w:hint="eastAsia"/>
          <w:color w:val="auto"/>
          <w:kern w:val="2"/>
          <w:sz w:val="24"/>
          <w:szCs w:val="24"/>
        </w:rPr>
        <w:t>ㅅ</w:t>
      </w:r>
      <w:r w:rsidR="00BA24EB" w:rsidRPr="0081211F">
        <w:rPr>
          <w:rFonts w:ascii="ＭＳ ゴシック" w:eastAsia="ＭＳ ゴシック" w:hAnsi="ＭＳ ゴシック" w:hint="eastAsia"/>
          <w:bCs/>
          <w:sz w:val="24"/>
          <w:szCs w:val="24"/>
        </w:rPr>
        <w:t>について考えます。</w:t>
      </w:r>
      <w:r w:rsidR="00DF24B0" w:rsidRPr="0081211F">
        <w:rPr>
          <w:rFonts w:ascii="ＭＳ ゴシック" w:eastAsia="ＭＳ ゴシック" w:hAnsi="ＭＳ ゴシック" w:hint="eastAsia"/>
          <w:sz w:val="24"/>
          <w:szCs w:val="24"/>
        </w:rPr>
        <w:t>前</w:t>
      </w:r>
      <w:r w:rsidR="007E348A" w:rsidRPr="0081211F">
        <w:rPr>
          <w:rFonts w:ascii="ＭＳ ゴシック" w:eastAsia="ＭＳ ゴシック" w:hAnsi="ＭＳ ゴシック" w:hint="eastAsia"/>
          <w:sz w:val="24"/>
          <w:szCs w:val="24"/>
        </w:rPr>
        <w:t>節でみたように</w:t>
      </w:r>
      <w:r w:rsidR="004017CD" w:rsidRPr="0081211F">
        <w:rPr>
          <w:rFonts w:ascii="ＭＳ ゴシック" w:eastAsia="ＭＳ ゴシック" w:hAnsi="ＭＳ ゴシック" w:hint="eastAsia"/>
          <w:sz w:val="24"/>
          <w:szCs w:val="24"/>
        </w:rPr>
        <w:t>「叱」の後裔</w:t>
      </w:r>
      <w:r w:rsidR="00971214" w:rsidRPr="0081211F">
        <w:rPr>
          <w:rFonts w:ascii="ＭＳ ゴシック" w:eastAsia="ＭＳ ゴシック" w:hAnsi="ＭＳ ゴシック" w:hint="eastAsia"/>
          <w:sz w:val="24"/>
          <w:szCs w:val="24"/>
        </w:rPr>
        <w:t>とみられる</w:t>
      </w:r>
      <w:r w:rsidR="004017CD" w:rsidRPr="0030218E">
        <w:rPr>
          <w:rFonts w:ascii="Batang" w:eastAsia="Batang" w:hAnsi="Batang" w:cs="Batang" w:hint="eastAsia"/>
          <w:color w:val="auto"/>
          <w:kern w:val="2"/>
          <w:sz w:val="24"/>
          <w:szCs w:val="24"/>
        </w:rPr>
        <w:t>ㅅ</w:t>
      </w:r>
      <w:r w:rsidR="004017CD" w:rsidRPr="0081211F">
        <w:rPr>
          <w:rFonts w:ascii="ＭＳ ゴシック" w:eastAsia="ＭＳ ゴシック" w:hAnsi="ＭＳ ゴシック" w:cs="Batang" w:hint="eastAsia"/>
          <w:color w:val="auto"/>
          <w:kern w:val="2"/>
          <w:sz w:val="24"/>
          <w:szCs w:val="24"/>
        </w:rPr>
        <w:t>は現在では</w:t>
      </w:r>
      <w:r w:rsidR="004017CD" w:rsidRPr="0081211F">
        <w:rPr>
          <w:rFonts w:ascii="ＭＳ ゴシック" w:eastAsia="ＭＳ ゴシック" w:hAnsi="ＭＳ ゴシック" w:hint="eastAsia"/>
          <w:sz w:val="24"/>
          <w:szCs w:val="24"/>
        </w:rPr>
        <w:t>属格</w:t>
      </w:r>
      <w:r w:rsidR="00971214" w:rsidRPr="0081211F">
        <w:rPr>
          <w:rFonts w:ascii="ＭＳ ゴシック" w:eastAsia="ＭＳ ゴシック" w:hAnsi="ＭＳ ゴシック" w:hint="eastAsia"/>
          <w:sz w:val="24"/>
          <w:szCs w:val="24"/>
        </w:rPr>
        <w:t>や</w:t>
      </w:r>
      <w:r w:rsidR="004017CD" w:rsidRPr="0081211F">
        <w:rPr>
          <w:rFonts w:ascii="ＭＳ ゴシック" w:eastAsia="ＭＳ ゴシック" w:hAnsi="ＭＳ ゴシック" w:hint="eastAsia"/>
          <w:sz w:val="24"/>
          <w:szCs w:val="24"/>
        </w:rPr>
        <w:t>濃音化の痕跡として存在しています。郷歌の</w:t>
      </w:r>
      <w:r w:rsidR="00DF24B0" w:rsidRPr="0081211F">
        <w:rPr>
          <w:rFonts w:ascii="ＭＳ ゴシック" w:eastAsia="ＭＳ ゴシック" w:hAnsi="ＭＳ ゴシック" w:hint="eastAsia"/>
          <w:sz w:val="24"/>
          <w:szCs w:val="24"/>
        </w:rPr>
        <w:t>常随佛學歌</w:t>
      </w:r>
      <w:r w:rsidR="001356FC" w:rsidRPr="0081211F">
        <w:rPr>
          <w:rFonts w:ascii="ＭＳ ゴシック" w:eastAsia="ＭＳ ゴシック" w:hAnsi="ＭＳ ゴシック" w:hint="eastAsia"/>
          <w:sz w:val="24"/>
          <w:szCs w:val="24"/>
        </w:rPr>
        <w:t>に</w:t>
      </w:r>
      <w:r w:rsidR="0030218E" w:rsidRPr="0081211F">
        <w:rPr>
          <w:rFonts w:ascii="ＭＳ ゴシック" w:eastAsia="ＭＳ ゴシック" w:hAnsi="ＭＳ ゴシック" w:hint="eastAsia"/>
          <w:sz w:val="24"/>
          <w:szCs w:val="24"/>
        </w:rPr>
        <w:t>は</w:t>
      </w:r>
      <w:r w:rsidR="00DF24B0" w:rsidRPr="0081211F">
        <w:rPr>
          <w:rFonts w:ascii="ＭＳ ゴシック" w:eastAsia="ＭＳ ゴシック" w:hAnsi="ＭＳ ゴシック" w:hint="eastAsia"/>
          <w:sz w:val="24"/>
          <w:szCs w:val="24"/>
        </w:rPr>
        <w:t>「難行苦行</w:t>
      </w:r>
      <w:r w:rsidR="00DF24B0" w:rsidRPr="0081211F">
        <w:rPr>
          <w:rFonts w:ascii="ＭＳ ゴシック" w:eastAsia="ＭＳ ゴシック" w:hAnsi="ＭＳ ゴシック" w:hint="eastAsia"/>
          <w:sz w:val="24"/>
          <w:szCs w:val="24"/>
          <w:u w:val="single"/>
        </w:rPr>
        <w:t>叱</w:t>
      </w:r>
      <w:r w:rsidR="00DF24B0" w:rsidRPr="0081211F">
        <w:rPr>
          <w:rFonts w:ascii="ＭＳ ゴシック" w:eastAsia="ＭＳ ゴシック" w:hAnsi="ＭＳ ゴシック" w:hint="eastAsia"/>
          <w:sz w:val="24"/>
          <w:szCs w:val="24"/>
        </w:rPr>
        <w:t>願乙」（「難行苦行</w:t>
      </w:r>
      <w:r w:rsidR="00DF24B0" w:rsidRPr="0081211F">
        <w:rPr>
          <w:rFonts w:ascii="ＭＳ ゴシック" w:eastAsia="ＭＳ ゴシック" w:hAnsi="ＭＳ ゴシック" w:hint="eastAsia"/>
          <w:sz w:val="24"/>
          <w:szCs w:val="24"/>
          <w:u w:val="single"/>
        </w:rPr>
        <w:t>の</w:t>
      </w:r>
      <w:r w:rsidR="004017CD" w:rsidRPr="0081211F">
        <w:rPr>
          <w:rFonts w:ascii="ＭＳ ゴシック" w:eastAsia="ＭＳ ゴシック" w:hAnsi="ＭＳ ゴシック" w:hint="eastAsia"/>
          <w:sz w:val="24"/>
          <w:szCs w:val="24"/>
        </w:rPr>
        <w:t>願いを」）の</w:t>
      </w:r>
      <w:r w:rsidR="001356FC" w:rsidRPr="0081211F">
        <w:rPr>
          <w:rFonts w:ascii="ＭＳ ゴシック" w:eastAsia="ＭＳ ゴシック" w:hAnsi="ＭＳ ゴシック" w:hint="eastAsia"/>
          <w:sz w:val="24"/>
          <w:szCs w:val="24"/>
        </w:rPr>
        <w:t>ように</w:t>
      </w:r>
      <w:r w:rsidR="004017CD" w:rsidRPr="0081211F">
        <w:rPr>
          <w:rFonts w:ascii="ＭＳ ゴシック" w:eastAsia="ＭＳ ゴシック" w:hAnsi="ＭＳ ゴシック" w:hint="eastAsia"/>
          <w:sz w:val="24"/>
          <w:szCs w:val="24"/>
        </w:rPr>
        <w:t>属格</w:t>
      </w:r>
      <w:r w:rsidR="001356FC" w:rsidRPr="0081211F">
        <w:rPr>
          <w:rFonts w:ascii="ＭＳ ゴシック" w:eastAsia="ＭＳ ゴシック" w:hAnsi="ＭＳ ゴシック" w:hint="eastAsia"/>
          <w:sz w:val="24"/>
          <w:szCs w:val="24"/>
        </w:rPr>
        <w:t>の「叱」</w:t>
      </w:r>
      <w:r w:rsidR="0030218E" w:rsidRPr="0081211F">
        <w:rPr>
          <w:rFonts w:ascii="ＭＳ ゴシック" w:eastAsia="ＭＳ ゴシック" w:hAnsi="ＭＳ ゴシック" w:hint="eastAsia"/>
          <w:sz w:val="24"/>
          <w:szCs w:val="24"/>
        </w:rPr>
        <w:t>だ</w:t>
      </w:r>
      <w:r w:rsidR="00971214" w:rsidRPr="0081211F">
        <w:rPr>
          <w:rFonts w:ascii="ＭＳ ゴシック" w:eastAsia="ＭＳ ゴシック" w:hAnsi="ＭＳ ゴシック" w:hint="eastAsia"/>
          <w:sz w:val="24"/>
          <w:szCs w:val="24"/>
        </w:rPr>
        <w:t>け</w:t>
      </w:r>
      <w:r w:rsidR="00F62F33" w:rsidRPr="0081211F">
        <w:rPr>
          <w:rFonts w:ascii="ＭＳ ゴシック" w:eastAsia="ＭＳ ゴシック" w:hAnsi="ＭＳ ゴシック" w:hint="eastAsia"/>
          <w:sz w:val="24"/>
          <w:szCs w:val="24"/>
        </w:rPr>
        <w:t>ではなく</w:t>
      </w:r>
      <w:r w:rsidR="0030218E" w:rsidRPr="0081211F">
        <w:rPr>
          <w:rFonts w:ascii="ＭＳ ゴシック" w:eastAsia="ＭＳ ゴシック" w:hAnsi="ＭＳ ゴシック" w:hint="eastAsia"/>
          <w:sz w:val="24"/>
          <w:szCs w:val="24"/>
        </w:rPr>
        <w:t>、</w:t>
      </w:r>
      <w:r w:rsidR="009443B4" w:rsidRPr="0081211F">
        <w:rPr>
          <w:rFonts w:ascii="ＭＳ ゴシック" w:eastAsia="ＭＳ ゴシック" w:hAnsi="ＭＳ ゴシック" w:hint="eastAsia"/>
          <w:sz w:val="24"/>
          <w:szCs w:val="24"/>
        </w:rPr>
        <w:t>「然叱皆好尸卜下里」</w:t>
      </w:r>
      <w:r w:rsidR="00512C3F" w:rsidRPr="0081211F">
        <w:rPr>
          <w:rFonts w:ascii="ＭＳ ゴシック" w:eastAsia="ＭＳ ゴシック" w:hAnsi="ＭＳ ゴシック" w:hint="eastAsia"/>
          <w:sz w:val="24"/>
          <w:szCs w:val="24"/>
        </w:rPr>
        <w:t>の</w:t>
      </w:r>
      <w:r w:rsidR="0030218E" w:rsidRPr="0081211F">
        <w:rPr>
          <w:rFonts w:ascii="ＭＳ ゴシック" w:eastAsia="ＭＳ ゴシック" w:hAnsi="ＭＳ ゴシック" w:hint="eastAsia"/>
          <w:sz w:val="24"/>
          <w:szCs w:val="24"/>
        </w:rPr>
        <w:t>句</w:t>
      </w:r>
      <w:r w:rsidR="00512C3F" w:rsidRPr="0081211F">
        <w:rPr>
          <w:rFonts w:ascii="ＭＳ ゴシック" w:eastAsia="ＭＳ ゴシック" w:hAnsi="ＭＳ ゴシック" w:hint="eastAsia"/>
          <w:sz w:val="24"/>
          <w:szCs w:val="24"/>
        </w:rPr>
        <w:t>に</w:t>
      </w:r>
      <w:r w:rsidR="0030218E" w:rsidRPr="0081211F">
        <w:rPr>
          <w:rFonts w:ascii="ＭＳ ゴシック" w:eastAsia="ＭＳ ゴシック" w:hAnsi="ＭＳ ゴシック" w:hint="eastAsia"/>
          <w:sz w:val="24"/>
          <w:szCs w:val="24"/>
        </w:rPr>
        <w:t>も</w:t>
      </w:r>
      <w:r w:rsidR="00971214" w:rsidRPr="0081211F">
        <w:rPr>
          <w:rFonts w:ascii="ＭＳ ゴシック" w:eastAsia="ＭＳ ゴシック" w:hAnsi="ＭＳ ゴシック" w:hint="eastAsia"/>
          <w:sz w:val="24"/>
          <w:szCs w:val="24"/>
        </w:rPr>
        <w:t>「叱」</w:t>
      </w:r>
      <w:r w:rsidR="00F37909" w:rsidRPr="0081211F">
        <w:rPr>
          <w:rFonts w:ascii="ＭＳ ゴシック" w:eastAsia="ＭＳ ゴシック" w:hAnsi="ＭＳ ゴシック" w:hint="eastAsia"/>
          <w:sz w:val="24"/>
          <w:szCs w:val="24"/>
        </w:rPr>
        <w:t>が</w:t>
      </w:r>
      <w:r w:rsidR="009443B4" w:rsidRPr="0081211F">
        <w:rPr>
          <w:rFonts w:ascii="ＭＳ ゴシック" w:eastAsia="ＭＳ ゴシック" w:hAnsi="ＭＳ ゴシック" w:hint="eastAsia"/>
          <w:sz w:val="24"/>
          <w:szCs w:val="24"/>
        </w:rPr>
        <w:t>みられます。</w:t>
      </w:r>
    </w:p>
    <w:p w14:paraId="405934FF" w14:textId="77777777" w:rsidR="00F37909" w:rsidRPr="0081211F" w:rsidRDefault="009443B4" w:rsidP="0030218E">
      <w:pPr>
        <w:spacing w:line="360" w:lineRule="exact"/>
        <w:ind w:firstLineChars="100" w:firstLine="240"/>
        <w:rPr>
          <w:rFonts w:ascii="ＭＳ ゴシック" w:eastAsia="ＭＳ ゴシック" w:hAnsi="ＭＳ ゴシック"/>
          <w:sz w:val="24"/>
          <w:szCs w:val="24"/>
        </w:rPr>
      </w:pPr>
      <w:r w:rsidRPr="0081211F">
        <w:rPr>
          <w:rFonts w:ascii="ＭＳ ゴシック" w:eastAsia="ＭＳ ゴシック" w:hAnsi="ＭＳ ゴシック" w:hint="eastAsia"/>
          <w:sz w:val="24"/>
          <w:szCs w:val="24"/>
        </w:rPr>
        <w:lastRenderedPageBreak/>
        <w:t>この「然叱」</w:t>
      </w:r>
      <w:r w:rsidR="00512C3F" w:rsidRPr="0081211F">
        <w:rPr>
          <w:rFonts w:ascii="ＭＳ ゴシック" w:eastAsia="ＭＳ ゴシック" w:hAnsi="ＭＳ ゴシック" w:hint="eastAsia"/>
          <w:sz w:val="24"/>
          <w:szCs w:val="24"/>
        </w:rPr>
        <w:t>については</w:t>
      </w:r>
      <w:r w:rsidR="00F62F33" w:rsidRPr="0081211F">
        <w:rPr>
          <w:rFonts w:ascii="ＭＳ ゴシック" w:eastAsia="ＭＳ ゴシック" w:hAnsi="ＭＳ ゴシック" w:hint="eastAsia"/>
          <w:sz w:val="24"/>
          <w:szCs w:val="24"/>
        </w:rPr>
        <w:t>「叱然」の倒置</w:t>
      </w:r>
      <w:r w:rsidR="00512C3F" w:rsidRPr="0081211F">
        <w:rPr>
          <w:rFonts w:ascii="ＭＳ ゴシック" w:eastAsia="ＭＳ ゴシック" w:hAnsi="ＭＳ ゴシック" w:hint="eastAsia"/>
          <w:sz w:val="24"/>
          <w:szCs w:val="24"/>
        </w:rPr>
        <w:t>と考えて</w:t>
      </w:r>
      <w:r w:rsidR="00F62F33" w:rsidRPr="0030218E">
        <w:rPr>
          <w:rFonts w:ascii="Malgun Gothic" w:eastAsia="Malgun Gothic" w:hAnsi="Malgun Gothic" w:cs="Malgun Gothic" w:hint="eastAsia"/>
          <w:sz w:val="24"/>
          <w:szCs w:val="24"/>
        </w:rPr>
        <w:t>ᄯᅩ</w:t>
      </w:r>
      <w:r w:rsidRPr="0081211F">
        <w:rPr>
          <w:rFonts w:ascii="ＭＳ ゴシック" w:eastAsia="ＭＳ ゴシック" w:hAnsi="ＭＳ ゴシック" w:hint="eastAsia"/>
          <w:sz w:val="24"/>
          <w:szCs w:val="24"/>
        </w:rPr>
        <w:t>に</w:t>
      </w:r>
      <w:r w:rsidR="00F62F33" w:rsidRPr="0081211F">
        <w:rPr>
          <w:rFonts w:ascii="ＭＳ ゴシック" w:eastAsia="ＭＳ ゴシック" w:hAnsi="ＭＳ ゴシック" w:hint="eastAsia"/>
          <w:sz w:val="24"/>
          <w:szCs w:val="24"/>
        </w:rPr>
        <w:t>読むべきとの</w:t>
      </w:r>
      <w:r w:rsidR="00FE5944">
        <w:rPr>
          <w:rFonts w:ascii="ＭＳ ゴシック" w:eastAsia="ＭＳ ゴシック" w:hAnsi="ＭＳ ゴシック" w:hint="eastAsia"/>
          <w:sz w:val="24"/>
          <w:szCs w:val="24"/>
        </w:rPr>
        <w:t>小倉氏の</w:t>
      </w:r>
      <w:r w:rsidR="00726C44">
        <w:rPr>
          <w:rFonts w:ascii="ＭＳ ゴシック" w:eastAsia="ＭＳ ゴシック" w:hAnsi="ＭＳ ゴシック" w:hint="eastAsia"/>
          <w:sz w:val="24"/>
          <w:szCs w:val="24"/>
        </w:rPr>
        <w:t>次のような</w:t>
      </w:r>
      <w:r w:rsidR="00F37909" w:rsidRPr="0081211F">
        <w:rPr>
          <w:rFonts w:ascii="ＭＳ ゴシック" w:eastAsia="ＭＳ ゴシック" w:hAnsi="ＭＳ ゴシック" w:hint="eastAsia"/>
          <w:sz w:val="24"/>
          <w:szCs w:val="24"/>
        </w:rPr>
        <w:t>考えが</w:t>
      </w:r>
      <w:r w:rsidR="00512C3F" w:rsidRPr="0081211F">
        <w:rPr>
          <w:rFonts w:ascii="ＭＳ ゴシック" w:eastAsia="ＭＳ ゴシック" w:hAnsi="ＭＳ ゴシック" w:hint="eastAsia"/>
          <w:sz w:val="24"/>
          <w:szCs w:val="24"/>
        </w:rPr>
        <w:t>あり</w:t>
      </w:r>
      <w:r w:rsidR="00B43521" w:rsidRPr="0081211F">
        <w:rPr>
          <w:rFonts w:ascii="ＭＳ ゴシック" w:eastAsia="ＭＳ ゴシック" w:hAnsi="ＭＳ ゴシック" w:hint="eastAsia"/>
          <w:sz w:val="24"/>
          <w:szCs w:val="24"/>
        </w:rPr>
        <w:t>ま</w:t>
      </w:r>
      <w:r w:rsidR="00A23FAC" w:rsidRPr="0081211F">
        <w:rPr>
          <w:rFonts w:ascii="ＭＳ ゴシック" w:eastAsia="ＭＳ ゴシック" w:hAnsi="ＭＳ ゴシック" w:hint="eastAsia"/>
          <w:sz w:val="24"/>
          <w:szCs w:val="24"/>
        </w:rPr>
        <w:t>す</w:t>
      </w:r>
      <w:r w:rsidR="00F37909" w:rsidRPr="0081211F">
        <w:rPr>
          <w:rFonts w:ascii="ＭＳ ゴシック" w:eastAsia="ＭＳ ゴシック" w:hAnsi="ＭＳ ゴシック" w:hint="eastAsia"/>
          <w:sz w:val="24"/>
          <w:szCs w:val="24"/>
        </w:rPr>
        <w:t>（小倉　昭和49：129）。</w:t>
      </w:r>
    </w:p>
    <w:p w14:paraId="3952FBD2" w14:textId="77777777" w:rsidR="00F62F33" w:rsidRDefault="00F62F33" w:rsidP="007E348A">
      <w:pPr>
        <w:ind w:leftChars="100" w:left="200"/>
        <w:rPr>
          <w:rFonts w:ascii="ＭＳ ゴシック" w:eastAsia="ＭＳ ゴシック" w:hAnsi="ＭＳ ゴシック"/>
          <w:sz w:val="21"/>
          <w:szCs w:val="21"/>
        </w:rPr>
      </w:pPr>
    </w:p>
    <w:p w14:paraId="3F937152" w14:textId="77777777" w:rsidR="00BA24EB" w:rsidRPr="00347F5E" w:rsidRDefault="00BA24EB" w:rsidP="0030218E">
      <w:pPr>
        <w:spacing w:line="360" w:lineRule="exact"/>
        <w:ind w:leftChars="100" w:left="200"/>
        <w:rPr>
          <w:rFonts w:ascii="ＭＳ ゴシック" w:eastAsia="ＭＳ ゴシック" w:hAnsi="ＭＳ ゴシック"/>
        </w:rPr>
      </w:pPr>
      <w:r w:rsidRPr="00347F5E">
        <w:rPr>
          <w:rFonts w:ascii="ＭＳ ゴシック" w:eastAsia="ＭＳ ゴシック" w:hAnsi="ＭＳ ゴシック" w:hint="eastAsia"/>
        </w:rPr>
        <w:t>「吏讀に於ては</w:t>
      </w:r>
      <w:r w:rsidR="009443B4" w:rsidRPr="00347F5E">
        <w:rPr>
          <w:rFonts w:ascii="ＭＳ ゴシック" w:eastAsia="ＭＳ ゴシック" w:hAnsi="ＭＳ ゴシック" w:hint="eastAsia"/>
        </w:rPr>
        <w:t>「</w:t>
      </w:r>
      <w:r w:rsidRPr="00347F5E">
        <w:rPr>
          <w:rFonts w:ascii="ＭＳ ゴシック" w:eastAsia="ＭＳ ゴシック" w:hAnsi="ＭＳ ゴシック" w:hint="eastAsia"/>
        </w:rPr>
        <w:t>叱</w:t>
      </w:r>
      <w:r w:rsidR="009443B4" w:rsidRPr="00347F5E">
        <w:rPr>
          <w:rFonts w:ascii="ＭＳ ゴシック" w:eastAsia="ＭＳ ゴシック" w:hAnsi="ＭＳ ゴシック" w:hint="eastAsia"/>
        </w:rPr>
        <w:t>」</w:t>
      </w:r>
      <w:r w:rsidRPr="00347F5E">
        <w:rPr>
          <w:rFonts w:ascii="ＭＳ ゴシック" w:eastAsia="ＭＳ ゴシック" w:hAnsi="ＭＳ ゴシック" w:hint="eastAsia"/>
        </w:rPr>
        <w:t>の位置を轉倒した例がある。例へば</w:t>
      </w:r>
      <w:r w:rsidR="009443B4" w:rsidRPr="00347F5E">
        <w:rPr>
          <w:rFonts w:ascii="ＭＳ ゴシック" w:eastAsia="ＭＳ ゴシック" w:hAnsi="ＭＳ ゴシック" w:hint="eastAsia"/>
        </w:rPr>
        <w:t>「</w:t>
      </w:r>
      <w:r w:rsidRPr="00347F5E">
        <w:rPr>
          <w:rFonts w:ascii="ＭＳ ゴシック" w:eastAsia="ＭＳ ゴシック" w:hAnsi="ＭＳ ゴシック" w:hint="eastAsia"/>
        </w:rPr>
        <w:t>叱分</w:t>
      </w:r>
      <w:r w:rsidR="009443B4" w:rsidRPr="00347F5E">
        <w:rPr>
          <w:rFonts w:ascii="ＭＳ ゴシック" w:eastAsia="ＭＳ ゴシック" w:hAnsi="ＭＳ ゴシック" w:hint="eastAsia"/>
        </w:rPr>
        <w:t>」</w:t>
      </w:r>
      <w:r w:rsidRPr="00347F5E">
        <w:rPr>
          <w:rFonts w:ascii="ＭＳ ゴシック" w:eastAsia="ＭＳ ゴシック" w:hAnsi="ＭＳ ゴシック" w:hint="eastAsia"/>
        </w:rPr>
        <w:t>（</w:t>
      </w:r>
      <w:r w:rsidRPr="00347F5E">
        <w:rPr>
          <w:rFonts w:ascii="Malgun Gothic" w:eastAsia="Malgun Gothic" w:hAnsi="Malgun Gothic" w:cs="Malgun Gothic" w:hint="eastAsia"/>
        </w:rPr>
        <w:t>ᄲᅮᆫ</w:t>
      </w:r>
      <w:r w:rsidRPr="00347F5E">
        <w:rPr>
          <w:rFonts w:ascii="ＭＳ ゴシック" w:eastAsia="ＭＳ ゴシック" w:hAnsi="ＭＳ ゴシック" w:hint="eastAsia"/>
        </w:rPr>
        <w:t>）を</w:t>
      </w:r>
      <w:r w:rsidR="009443B4" w:rsidRPr="00347F5E">
        <w:rPr>
          <w:rFonts w:ascii="ＭＳ ゴシック" w:eastAsia="ＭＳ ゴシック" w:hAnsi="ＭＳ ゴシック" w:hint="eastAsia"/>
        </w:rPr>
        <w:t>「</w:t>
      </w:r>
      <w:r w:rsidRPr="00347F5E">
        <w:rPr>
          <w:rFonts w:ascii="ＭＳ ゴシック" w:eastAsia="ＭＳ ゴシック" w:hAnsi="ＭＳ ゴシック" w:hint="eastAsia"/>
        </w:rPr>
        <w:t>分叱</w:t>
      </w:r>
      <w:r w:rsidR="009443B4" w:rsidRPr="00347F5E">
        <w:rPr>
          <w:rFonts w:ascii="ＭＳ ゴシック" w:eastAsia="ＭＳ ゴシック" w:hAnsi="ＭＳ ゴシック" w:hint="eastAsia"/>
        </w:rPr>
        <w:t>」</w:t>
      </w:r>
      <w:r w:rsidRPr="00347F5E">
        <w:rPr>
          <w:rFonts w:ascii="ＭＳ ゴシック" w:eastAsia="ＭＳ ゴシック" w:hAnsi="ＭＳ ゴシック" w:hint="eastAsia"/>
        </w:rPr>
        <w:t>とするが如きこれである。故に此の場合</w:t>
      </w:r>
      <w:r w:rsidRPr="00347F5E">
        <w:rPr>
          <w:rFonts w:ascii="Malgun Gothic" w:eastAsia="Malgun Gothic" w:hAnsi="Malgun Gothic" w:cs="Malgun Gothic" w:hint="eastAsia"/>
        </w:rPr>
        <w:t>ᄯᅩ</w:t>
      </w:r>
      <w:r w:rsidR="0030218E" w:rsidRPr="00347F5E">
        <w:rPr>
          <w:rFonts w:ascii="ＭＳ ゴシック" w:eastAsia="ＭＳ ゴシック" w:hAnsi="ＭＳ ゴシック" w:cs="Malgun Gothic" w:hint="eastAsia"/>
        </w:rPr>
        <w:t>（筆者注：</w:t>
      </w:r>
      <w:r w:rsidR="0030218E" w:rsidRPr="00347F5E">
        <w:rPr>
          <w:rFonts w:ascii="ＭＳ ゴシック" w:eastAsia="ＭＳ ゴシック" w:hAnsi="ＭＳ ゴシック" w:hint="eastAsia"/>
        </w:rPr>
        <w:t>「叱然」</w:t>
      </w:r>
      <w:r w:rsidR="0030218E" w:rsidRPr="00347F5E">
        <w:rPr>
          <w:rFonts w:ascii="ＭＳ ゴシック" w:eastAsia="ＭＳ ゴシック" w:hAnsi="ＭＳ ゴシック" w:cs="Malgun Gothic" w:hint="eastAsia"/>
        </w:rPr>
        <w:t>）</w:t>
      </w:r>
      <w:r w:rsidRPr="00347F5E">
        <w:rPr>
          <w:rFonts w:ascii="ＭＳ ゴシック" w:eastAsia="ＭＳ ゴシック" w:hAnsi="ＭＳ ゴシック" w:hint="eastAsia"/>
        </w:rPr>
        <w:t>を</w:t>
      </w:r>
      <w:r w:rsidR="009443B4" w:rsidRPr="00347F5E">
        <w:rPr>
          <w:rFonts w:ascii="ＭＳ ゴシック" w:eastAsia="ＭＳ ゴシック" w:hAnsi="ＭＳ ゴシック" w:hint="eastAsia"/>
        </w:rPr>
        <w:t>「</w:t>
      </w:r>
      <w:r w:rsidRPr="00347F5E">
        <w:rPr>
          <w:rFonts w:ascii="ＭＳ ゴシック" w:eastAsia="ＭＳ ゴシック" w:hAnsi="ＭＳ ゴシック" w:hint="eastAsia"/>
        </w:rPr>
        <w:t>然叱</w:t>
      </w:r>
      <w:r w:rsidR="009443B4" w:rsidRPr="00347F5E">
        <w:rPr>
          <w:rFonts w:ascii="ＭＳ ゴシック" w:eastAsia="ＭＳ ゴシック" w:hAnsi="ＭＳ ゴシック" w:hint="eastAsia"/>
        </w:rPr>
        <w:t>」</w:t>
      </w:r>
      <w:r w:rsidRPr="00347F5E">
        <w:rPr>
          <w:rFonts w:ascii="ＭＳ ゴシック" w:eastAsia="ＭＳ ゴシック" w:hAnsi="ＭＳ ゴシック" w:hint="eastAsia"/>
        </w:rPr>
        <w:t>と書くことは毫も無理な點が無い</w:t>
      </w:r>
      <w:r w:rsidR="009443B4" w:rsidRPr="00347F5E">
        <w:rPr>
          <w:rFonts w:ascii="ＭＳ ゴシック" w:eastAsia="ＭＳ ゴシック" w:hAnsi="ＭＳ ゴシック" w:hint="eastAsia"/>
        </w:rPr>
        <w:t>。</w:t>
      </w:r>
      <w:r w:rsidRPr="00347F5E">
        <w:rPr>
          <w:rFonts w:ascii="ＭＳ ゴシック" w:eastAsia="ＭＳ ゴシック" w:hAnsi="ＭＳ ゴシック" w:hint="eastAsia"/>
        </w:rPr>
        <w:t>」</w:t>
      </w:r>
    </w:p>
    <w:p w14:paraId="166F1BF3" w14:textId="77777777" w:rsidR="0039540C" w:rsidRDefault="0039540C" w:rsidP="0039540C">
      <w:pPr>
        <w:rPr>
          <w:rFonts w:ascii="ＭＳ ゴシック" w:eastAsia="ＭＳ ゴシック" w:hAnsi="ＭＳ ゴシック"/>
          <w:sz w:val="24"/>
          <w:szCs w:val="24"/>
        </w:rPr>
      </w:pPr>
    </w:p>
    <w:p w14:paraId="3F9005DB" w14:textId="77777777" w:rsidR="009443B4" w:rsidRDefault="004017CD" w:rsidP="008F705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w:t>
      </w:r>
      <w:r w:rsidR="00B43521">
        <w:rPr>
          <w:rFonts w:ascii="ＭＳ ゴシック" w:eastAsia="ＭＳ ゴシック" w:hAnsi="ＭＳ ゴシック" w:hint="eastAsia"/>
          <w:sz w:val="24"/>
          <w:szCs w:val="24"/>
        </w:rPr>
        <w:t>上にでてくる</w:t>
      </w:r>
      <w:r w:rsidR="0039540C" w:rsidRPr="0039540C">
        <w:rPr>
          <w:rFonts w:ascii="ＭＳ ゴシック" w:eastAsia="ＭＳ ゴシック" w:hAnsi="ＭＳ ゴシック" w:hint="eastAsia"/>
          <w:sz w:val="24"/>
          <w:szCs w:val="24"/>
        </w:rPr>
        <w:t>「分叱」</w:t>
      </w:r>
      <w:r w:rsidR="00D33339">
        <w:rPr>
          <w:rFonts w:ascii="ＭＳ ゴシック" w:eastAsia="ＭＳ ゴシック" w:hAnsi="ＭＳ ゴシック" w:hint="eastAsia"/>
          <w:sz w:val="24"/>
          <w:szCs w:val="24"/>
        </w:rPr>
        <w:t>・</w:t>
      </w:r>
      <w:r w:rsidR="00831ACF" w:rsidRPr="0039540C">
        <w:rPr>
          <w:rFonts w:ascii="ＭＳ ゴシック" w:eastAsia="ＭＳ ゴシック" w:hAnsi="ＭＳ ゴシック" w:hint="eastAsia"/>
          <w:sz w:val="24"/>
          <w:szCs w:val="24"/>
        </w:rPr>
        <w:t>「分」</w:t>
      </w:r>
      <w:r w:rsidR="00D33339">
        <w:rPr>
          <w:rFonts w:ascii="ＭＳ ゴシック" w:eastAsia="ＭＳ ゴシック" w:hAnsi="ＭＳ ゴシック" w:hint="eastAsia"/>
          <w:sz w:val="24"/>
          <w:szCs w:val="24"/>
        </w:rPr>
        <w:t>と</w:t>
      </w:r>
      <w:r w:rsidR="00D33339" w:rsidRPr="0039540C">
        <w:rPr>
          <w:rFonts w:ascii="ＭＳ ゴシック" w:eastAsia="ＭＳ ゴシック" w:hAnsi="ＭＳ ゴシック" w:hint="eastAsia"/>
          <w:sz w:val="24"/>
          <w:szCs w:val="24"/>
        </w:rPr>
        <w:t>「叱分」</w:t>
      </w:r>
      <w:r w:rsidR="0039540C">
        <w:rPr>
          <w:rFonts w:ascii="ＭＳ ゴシック" w:eastAsia="ＭＳ ゴシック" w:hAnsi="ＭＳ ゴシック" w:hint="eastAsia"/>
          <w:sz w:val="24"/>
          <w:szCs w:val="24"/>
        </w:rPr>
        <w:t>については次</w:t>
      </w:r>
      <w:r w:rsidR="00FA6979">
        <w:rPr>
          <w:rFonts w:ascii="ＭＳ ゴシック" w:eastAsia="ＭＳ ゴシック" w:hAnsi="ＭＳ ゴシック" w:hint="eastAsia"/>
          <w:sz w:val="24"/>
          <w:szCs w:val="24"/>
        </w:rPr>
        <w:t>のような</w:t>
      </w:r>
      <w:r w:rsidR="0039540C">
        <w:rPr>
          <w:rFonts w:ascii="ＭＳ ゴシック" w:eastAsia="ＭＳ ゴシック" w:hAnsi="ＭＳ ゴシック" w:hint="eastAsia"/>
          <w:sz w:val="24"/>
          <w:szCs w:val="24"/>
        </w:rPr>
        <w:t>説明がみられます</w:t>
      </w:r>
      <w:r w:rsidR="009443B4" w:rsidRPr="0039540C">
        <w:rPr>
          <w:rFonts w:ascii="ＭＳ ゴシック" w:eastAsia="ＭＳ ゴシック" w:hAnsi="ＭＳ ゴシック" w:hint="eastAsia"/>
          <w:sz w:val="24"/>
          <w:szCs w:val="24"/>
        </w:rPr>
        <w:t>（</w:t>
      </w:r>
      <w:r w:rsidR="00642901">
        <w:rPr>
          <w:rFonts w:ascii="ＭＳ ゴシック" w:eastAsia="ＭＳ ゴシック" w:hAnsi="ＭＳ ゴシック" w:hint="eastAsia"/>
          <w:sz w:val="24"/>
          <w:szCs w:val="24"/>
        </w:rPr>
        <w:t>上書</w:t>
      </w:r>
      <w:r w:rsidR="009443B4" w:rsidRPr="0039540C">
        <w:rPr>
          <w:rFonts w:ascii="ＭＳ ゴシック" w:eastAsia="ＭＳ ゴシック" w:hAnsi="ＭＳ ゴシック" w:hint="eastAsia"/>
          <w:sz w:val="24"/>
          <w:szCs w:val="24"/>
        </w:rPr>
        <w:t>：381-2,455）</w:t>
      </w:r>
    </w:p>
    <w:p w14:paraId="133D6E77" w14:textId="77777777" w:rsidR="0039540C" w:rsidRPr="0039540C" w:rsidRDefault="0039540C" w:rsidP="0039540C">
      <w:pPr>
        <w:ind w:firstLineChars="100" w:firstLine="240"/>
        <w:rPr>
          <w:rFonts w:ascii="ＭＳ ゴシック" w:eastAsia="ＭＳ ゴシック" w:hAnsi="ＭＳ ゴシック"/>
          <w:sz w:val="24"/>
          <w:szCs w:val="24"/>
        </w:rPr>
      </w:pPr>
    </w:p>
    <w:p w14:paraId="625CD0FB" w14:textId="77777777" w:rsidR="00921A98" w:rsidRDefault="00BA24EB" w:rsidP="0030218E">
      <w:pPr>
        <w:spacing w:line="360" w:lineRule="exact"/>
        <w:ind w:leftChars="100" w:left="200"/>
        <w:rPr>
          <w:rFonts w:ascii="ＭＳ ゴシック" w:eastAsia="ＭＳ ゴシック" w:hAnsi="ＭＳ ゴシック"/>
        </w:rPr>
      </w:pPr>
      <w:r w:rsidRPr="00347F5E">
        <w:rPr>
          <w:rFonts w:ascii="ＭＳ ゴシック" w:eastAsia="ＭＳ ゴシック" w:hAnsi="ＭＳ ゴシック" w:hint="eastAsia"/>
        </w:rPr>
        <w:t>「（186）</w:t>
      </w:r>
      <w:r w:rsidRPr="00347F5E">
        <w:rPr>
          <w:rFonts w:ascii="ＭＳ ゴシック" w:eastAsia="ＭＳ ゴシック" w:hAnsi="ＭＳ ゴシック"/>
        </w:rPr>
        <w:ruby>
          <w:rubyPr>
            <w:rubyAlign w:val="distributeSpace"/>
            <w:hps w:val="10"/>
            <w:hpsRaise w:val="18"/>
            <w:hpsBaseText w:val="20"/>
            <w:lid w:val="ja-JP"/>
          </w:rubyPr>
          <w:rt>
            <w:r w:rsidR="00BA24EB" w:rsidRPr="00347F5E">
              <w:rPr>
                <w:rFonts w:ascii="ＭＳ ゴシック" w:eastAsia="ＭＳ ゴシック" w:hAnsi="ＭＳ ゴシック"/>
              </w:rPr>
              <w:t>o</w:t>
            </w:r>
          </w:rt>
          <w:rubyBase>
            <w:r w:rsidR="00BA24EB" w:rsidRPr="00347F5E">
              <w:rPr>
                <w:rFonts w:ascii="ＭＳ ゴシック" w:eastAsia="ＭＳ ゴシック" w:hAnsi="ＭＳ ゴシック"/>
              </w:rPr>
              <w:t>分</w:t>
            </w:r>
          </w:rubyBase>
        </w:ruby>
      </w:r>
      <w:r w:rsidRPr="00347F5E">
        <w:rPr>
          <w:rFonts w:ascii="ＭＳ ゴシック" w:eastAsia="ＭＳ ゴシック" w:hAnsi="ＭＳ ゴシック"/>
        </w:rPr>
        <w:ruby>
          <w:rubyPr>
            <w:rubyAlign w:val="distributeSpace"/>
            <w:hps w:val="10"/>
            <w:hpsRaise w:val="18"/>
            <w:hpsBaseText w:val="20"/>
            <w:lid w:val="ja-JP"/>
          </w:rubyPr>
          <w:rt>
            <w:r w:rsidR="00BA24EB" w:rsidRPr="00347F5E">
              <w:rPr>
                <w:rFonts w:ascii="ＭＳ ゴシック" w:eastAsia="ＭＳ ゴシック" w:hAnsi="ＭＳ ゴシック"/>
              </w:rPr>
              <w:t>o</w:t>
            </w:r>
          </w:rt>
          <w:rubyBase>
            <w:r w:rsidR="00BA24EB" w:rsidRPr="00347F5E">
              <w:rPr>
                <w:rFonts w:ascii="ＭＳ ゴシック" w:eastAsia="ＭＳ ゴシック" w:hAnsi="ＭＳ ゴシック"/>
              </w:rPr>
              <w:t>叱</w:t>
            </w:r>
          </w:rubyBase>
        </w:ruby>
      </w:r>
      <w:r w:rsidRPr="00347F5E">
        <w:rPr>
          <w:rFonts w:ascii="ＭＳ ゴシック" w:eastAsia="ＭＳ ゴシック" w:hAnsi="ＭＳ ゴシック" w:hint="eastAsia"/>
        </w:rPr>
        <w:t>（改</w:t>
      </w:r>
      <w:r w:rsidR="00A142D5" w:rsidRPr="00347F5E">
        <w:rPr>
          <w:rFonts w:ascii="ＭＳ ゴシック" w:eastAsia="ＭＳ ゴシック" w:hAnsi="ＭＳ ゴシック" w:hint="eastAsia"/>
        </w:rPr>
        <w:t>頁</w:t>
      </w:r>
      <w:r w:rsidRPr="00347F5E">
        <w:rPr>
          <w:rFonts w:ascii="ＭＳ ゴシック" w:eastAsia="ＭＳ ゴシック" w:hAnsi="ＭＳ ゴシック" w:hint="eastAsia"/>
        </w:rPr>
        <w:t>）（</w:t>
      </w:r>
      <w:r w:rsidR="001C43A4" w:rsidRPr="00347F5E">
        <w:rPr>
          <w:rFonts w:ascii="ＭＳ ゴシック" w:eastAsia="ＭＳ ゴシック" w:hAnsi="ＭＳ ゴシック" w:hint="eastAsia"/>
        </w:rPr>
        <w:t>例文</w:t>
      </w:r>
      <w:r w:rsidR="004017CD" w:rsidRPr="00347F5E">
        <w:rPr>
          <w:rFonts w:ascii="ＭＳ ゴシック" w:eastAsia="ＭＳ ゴシック" w:hAnsi="ＭＳ ゴシック" w:hint="eastAsia"/>
        </w:rPr>
        <w:t>数例</w:t>
      </w:r>
      <w:r w:rsidR="001C43A4" w:rsidRPr="00347F5E">
        <w:rPr>
          <w:rFonts w:ascii="ＭＳ ゴシック" w:eastAsia="ＭＳ ゴシック" w:hAnsi="ＭＳ ゴシック" w:hint="eastAsia"/>
        </w:rPr>
        <w:t>略</w:t>
      </w:r>
      <w:r w:rsidRPr="00347F5E">
        <w:rPr>
          <w:rFonts w:ascii="ＭＳ ゴシック" w:eastAsia="ＭＳ ゴシック" w:hAnsi="ＭＳ ゴシック" w:hint="eastAsia"/>
        </w:rPr>
        <w:t>）</w:t>
      </w:r>
      <w:r w:rsidR="001C43A4" w:rsidRPr="00347F5E">
        <w:rPr>
          <w:rFonts w:ascii="ＭＳ ゴシック" w:eastAsia="ＭＳ ゴシック" w:hAnsi="ＭＳ ゴシック" w:hint="eastAsia"/>
        </w:rPr>
        <w:t>依戊辰例、</w:t>
      </w:r>
      <w:r w:rsidRPr="00347F5E">
        <w:rPr>
          <w:rFonts w:ascii="ＭＳ ゴシック" w:eastAsia="ＭＳ ゴシック" w:hAnsi="ＭＳ ゴシック" w:hint="eastAsia"/>
        </w:rPr>
        <w:t>私禮單</w:t>
      </w:r>
      <w:r w:rsidRPr="00347F5E">
        <w:rPr>
          <w:rFonts w:ascii="ＭＳ ゴシック" w:eastAsia="ＭＳ ゴシック" w:hAnsi="ＭＳ ゴシック"/>
        </w:rPr>
        <w:ruby>
          <w:rubyPr>
            <w:rubyAlign w:val="distributeSpace"/>
            <w:hps w:val="10"/>
            <w:hpsRaise w:val="18"/>
            <w:hpsBaseText w:val="20"/>
            <w:lid w:val="ja-JP"/>
          </w:rubyPr>
          <w:rt>
            <w:r w:rsidR="00BA24EB" w:rsidRPr="00347F5E">
              <w:rPr>
                <w:rFonts w:ascii="ＭＳ ゴシック" w:eastAsia="ＭＳ ゴシック" w:hAnsi="ＭＳ ゴシック"/>
              </w:rPr>
              <w:t>o</w:t>
            </w:r>
          </w:rt>
          <w:rubyBase>
            <w:r w:rsidR="00BA24EB" w:rsidRPr="00347F5E">
              <w:rPr>
                <w:rFonts w:ascii="ＭＳ ゴシック" w:eastAsia="ＭＳ ゴシック" w:hAnsi="ＭＳ ゴシック"/>
              </w:rPr>
              <w:t>分</w:t>
            </w:r>
          </w:rubyBase>
        </w:ruby>
      </w:r>
      <w:r w:rsidRPr="00347F5E">
        <w:rPr>
          <w:rFonts w:ascii="ＭＳ ゴシック" w:eastAsia="ＭＳ ゴシック" w:hAnsi="ＭＳ ゴシック"/>
        </w:rPr>
        <w:ruby>
          <w:rubyPr>
            <w:rubyAlign w:val="distributeSpace"/>
            <w:hps w:val="10"/>
            <w:hpsRaise w:val="18"/>
            <w:hpsBaseText w:val="20"/>
            <w:lid w:val="ja-JP"/>
          </w:rubyPr>
          <w:rt>
            <w:r w:rsidR="00BA24EB" w:rsidRPr="00347F5E">
              <w:rPr>
                <w:rFonts w:ascii="ＭＳ ゴシック" w:eastAsia="ＭＳ ゴシック" w:hAnsi="ＭＳ ゴシック"/>
              </w:rPr>
              <w:t>o</w:t>
            </w:r>
          </w:rt>
          <w:rubyBase>
            <w:r w:rsidR="00BA24EB" w:rsidRPr="00347F5E">
              <w:rPr>
                <w:rFonts w:ascii="ＭＳ ゴシック" w:eastAsia="ＭＳ ゴシック" w:hAnsi="ＭＳ ゴシック"/>
              </w:rPr>
              <w:t>叱</w:t>
            </w:r>
          </w:rubyBase>
        </w:ruby>
      </w:r>
      <w:r w:rsidRPr="00347F5E">
        <w:rPr>
          <w:rFonts w:ascii="ＭＳ ゴシック" w:eastAsia="ＭＳ ゴシック" w:hAnsi="ＭＳ ゴシック" w:hint="eastAsia"/>
        </w:rPr>
        <w:t>（</w:t>
      </w:r>
      <w:r w:rsidRPr="00347F5E">
        <w:rPr>
          <w:rFonts w:ascii="ＭＳ ゴシック" w:eastAsia="ＭＳ ゴシック" w:hAnsi="ＭＳ ゴシック" w:hint="eastAsia"/>
          <w:eastAsianLayout w:id="948591104" w:combine="1"/>
        </w:rPr>
        <w:t>私禮單のみ</w:t>
      </w:r>
      <w:r w:rsidRPr="00347F5E">
        <w:rPr>
          <w:rFonts w:ascii="ＭＳ ゴシック" w:eastAsia="ＭＳ ゴシック" w:hAnsi="ＭＳ ゴシック" w:hint="eastAsia"/>
        </w:rPr>
        <w:t>）贈給</w:t>
      </w:r>
      <w:r w:rsidR="001C43A4" w:rsidRPr="00347F5E">
        <w:rPr>
          <w:rFonts w:ascii="ＭＳ ゴシック" w:eastAsia="ＭＳ ゴシック" w:hAnsi="ＭＳ ゴシック"/>
        </w:rPr>
        <w:ruby>
          <w:rubyPr>
            <w:rubyAlign w:val="distributeSpace"/>
            <w:hps w:val="10"/>
            <w:hpsRaise w:val="18"/>
            <w:hpsBaseText w:val="20"/>
            <w:lid w:val="ja-JP"/>
          </w:rubyPr>
          <w:rt>
            <w:r w:rsidR="001C43A4" w:rsidRPr="00347F5E">
              <w:rPr>
                <w:rFonts w:ascii="ＭＳ ゴシック" w:eastAsia="ＭＳ ゴシック" w:hAnsi="ＭＳ ゴシック"/>
              </w:rPr>
              <w:t>∖</w:t>
            </w:r>
          </w:rt>
          <w:rubyBase>
            <w:r w:rsidR="001C43A4" w:rsidRPr="00347F5E">
              <w:rPr>
                <w:rFonts w:ascii="ＭＳ ゴシック" w:eastAsia="ＭＳ ゴシック" w:hAnsi="ＭＳ ゴシック"/>
              </w:rPr>
              <w:t>是</w:t>
            </w:r>
          </w:rubyBase>
        </w:ruby>
      </w:r>
      <w:r w:rsidR="001C43A4" w:rsidRPr="00347F5E">
        <w:rPr>
          <w:rFonts w:ascii="ＭＳ ゴシック" w:eastAsia="ＭＳ ゴシック" w:hAnsi="ＭＳ ゴシック"/>
        </w:rPr>
        <w:ruby>
          <w:rubyPr>
            <w:rubyAlign w:val="distributeSpace"/>
            <w:hps w:val="10"/>
            <w:hpsRaise w:val="18"/>
            <w:hpsBaseText w:val="20"/>
            <w:lid w:val="ja-JP"/>
          </w:rubyPr>
          <w:rt>
            <w:r w:rsidR="001C43A4" w:rsidRPr="00347F5E">
              <w:rPr>
                <w:rFonts w:ascii="ＭＳ ゴシック" w:eastAsia="ＭＳ ゴシック" w:hAnsi="ＭＳ ゴシック"/>
              </w:rPr>
              <w:t>∖</w:t>
            </w:r>
          </w:rt>
          <w:rubyBase>
            <w:r w:rsidR="001C43A4" w:rsidRPr="00347F5E">
              <w:rPr>
                <w:rFonts w:ascii="ＭＳ ゴシック" w:eastAsia="ＭＳ ゴシック" w:hAnsi="ＭＳ ゴシック"/>
              </w:rPr>
              <w:t>白</w:t>
            </w:r>
          </w:rubyBase>
        </w:ruby>
      </w:r>
      <w:r w:rsidR="001C43A4" w:rsidRPr="00347F5E">
        <w:rPr>
          <w:rFonts w:ascii="ＭＳ ゴシック" w:eastAsia="ＭＳ ゴシック" w:hAnsi="ＭＳ ゴシック"/>
        </w:rPr>
        <w:ruby>
          <w:rubyPr>
            <w:rubyAlign w:val="distributeSpace"/>
            <w:hps w:val="10"/>
            <w:hpsRaise w:val="18"/>
            <w:hpsBaseText w:val="20"/>
            <w:lid w:val="ja-JP"/>
          </w:rubyPr>
          <w:rt>
            <w:r w:rsidR="001C43A4" w:rsidRPr="00347F5E">
              <w:rPr>
                <w:rFonts w:ascii="ＭＳ ゴシック" w:eastAsia="ＭＳ ゴシック" w:hAnsi="ＭＳ ゴシック"/>
              </w:rPr>
              <w:t>∖</w:t>
            </w:r>
          </w:rt>
          <w:rubyBase>
            <w:r w:rsidR="001C43A4" w:rsidRPr="00347F5E">
              <w:rPr>
                <w:rFonts w:ascii="ＭＳ ゴシック" w:eastAsia="ＭＳ ゴシック" w:hAnsi="ＭＳ ゴシック"/>
              </w:rPr>
              <w:t>遣</w:t>
            </w:r>
          </w:rubyBase>
        </w:ruby>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w:t>
      </w:r>
      <w:r w:rsidRPr="00347F5E">
        <w:rPr>
          <w:rFonts w:ascii="ＭＳ ゴシック" w:eastAsia="ＭＳ ゴシック" w:hAnsi="ＭＳ ゴシック" w:hint="eastAsia"/>
          <w:eastAsianLayout w:id="948195072" w:combine="1"/>
        </w:rPr>
        <w:t>海行總</w:t>
      </w:r>
      <w:r w:rsidR="0039540C" w:rsidRPr="00347F5E">
        <w:rPr>
          <w:rFonts w:ascii="ＭＳ ゴシック" w:eastAsia="ＭＳ ゴシック" w:hAnsi="ＭＳ ゴシック" w:hint="eastAsia"/>
          <w:eastAsianLayout w:id="948195072" w:combine="1"/>
        </w:rPr>
        <w:t>載</w:t>
      </w:r>
      <w:r w:rsidRPr="00347F5E">
        <w:rPr>
          <w:rFonts w:ascii="ＭＳ ゴシック" w:eastAsia="ＭＳ ゴシック" w:hAnsi="ＭＳ ゴシック" w:hint="eastAsia"/>
        </w:rPr>
        <w:t>〕</w:t>
      </w:r>
    </w:p>
    <w:p w14:paraId="04E3974D" w14:textId="4F13D630" w:rsidR="00831ACF" w:rsidRPr="00347F5E" w:rsidRDefault="00BA24EB" w:rsidP="00DD23EF">
      <w:pPr>
        <w:spacing w:line="360" w:lineRule="exact"/>
        <w:ind w:leftChars="200" w:left="400"/>
        <w:rPr>
          <w:rFonts w:ascii="ＭＳ ゴシック" w:eastAsia="ＭＳ ゴシック" w:hAnsi="ＭＳ ゴシック"/>
        </w:rPr>
      </w:pPr>
      <w:r w:rsidRPr="00347F5E">
        <w:rPr>
          <w:rFonts w:ascii="ＭＳ ゴシック" w:eastAsia="ＭＳ ゴシック" w:hAnsi="ＭＳ ゴシック" w:hint="eastAsia"/>
        </w:rPr>
        <w:t>[註]</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分叱</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兩字は合して一字と</w:t>
      </w:r>
      <w:r w:rsidR="00981A35" w:rsidRPr="00347F5E">
        <w:rPr>
          <w:rFonts w:ascii="ＭＳ ゴシック" w:eastAsia="ＭＳ ゴシック" w:hAnsi="ＭＳ ゴシック" w:hint="eastAsia"/>
        </w:rPr>
        <w:t>し「</w:t>
      </w:r>
      <w:r w:rsidR="00981A35" w:rsidRPr="00347F5E">
        <w:rPr>
          <w:rFonts w:ascii="ＭＳ ゴシック" w:eastAsia="ＭＳ ゴシック" w:hAnsi="ＭＳ ゴシック" w:hint="eastAsia"/>
          <w:eastAsianLayout w:id="948591872" w:combine="1"/>
        </w:rPr>
        <w:t>分叱</w:t>
      </w:r>
      <w:r w:rsidR="001C43A4" w:rsidRPr="00347F5E">
        <w:rPr>
          <w:rFonts w:ascii="ＭＳ ゴシック" w:eastAsia="ＭＳ ゴシック" w:hAnsi="ＭＳ ゴシック" w:hint="eastAsia"/>
        </w:rPr>
        <w:t>」</w:t>
      </w:r>
      <w:r w:rsidR="00A142D5" w:rsidRPr="00347F5E">
        <w:rPr>
          <w:rFonts w:ascii="ＭＳ ゴシック" w:eastAsia="ＭＳ ゴシック" w:hAnsi="ＭＳ ゴシック" w:hint="eastAsia"/>
        </w:rPr>
        <w:t>とも書く。</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儒胥必知</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羅麗吏讀</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には</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分叱不喩</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を</w:t>
      </w:r>
      <w:r w:rsidR="001C43A4" w:rsidRPr="00347F5E">
        <w:rPr>
          <w:rFonts w:ascii="ＭＳ ゴシック" w:eastAsia="ＭＳ ゴシック" w:hAnsi="ＭＳ ゴシック" w:hint="eastAsia"/>
        </w:rPr>
        <w:t>「</w:t>
      </w:r>
      <w:r w:rsidRPr="00347F5E">
        <w:rPr>
          <w:rFonts w:ascii="Malgun Gothic" w:eastAsia="Malgun Gothic" w:hAnsi="Malgun Gothic" w:cs="Malgun Gothic" w:hint="eastAsia"/>
        </w:rPr>
        <w:t>ᄲᅮᆫ</w:t>
      </w:r>
      <w:r w:rsidR="00042824">
        <w:rPr>
          <w:rFonts w:ascii="Malgun Gothic" w:eastAsia="Malgun Gothic" w:hAnsi="Malgun Gothic" w:cs="Malgun Gothic" w:hint="eastAsia"/>
        </w:rPr>
        <w:t>아</w:t>
      </w:r>
      <w:r w:rsidR="00196C2B">
        <w:rPr>
          <w:rFonts w:ascii="Malgun Gothic" w:eastAsia="Malgun Gothic" w:hAnsi="Malgun Gothic" w:cs="Malgun Gothic" w:hint="eastAsia"/>
        </w:rPr>
        <w:t>닌</w:t>
      </w:r>
      <w:r w:rsidR="0014550D">
        <w:rPr>
          <w:rFonts w:ascii="Malgun Gothic" w:eastAsia="Malgun Gothic" w:hAnsi="Malgun Gothic" w:cs="Malgun Gothic" w:hint="eastAsia"/>
        </w:rPr>
        <w:t>지</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（以下、</w:t>
      </w:r>
      <w:r w:rsidR="00981A35" w:rsidRPr="00347F5E">
        <w:rPr>
          <w:rFonts w:ascii="ＭＳ ゴシック" w:eastAsia="ＭＳ ゴシック" w:hAnsi="ＭＳ ゴシック" w:hint="eastAsia"/>
        </w:rPr>
        <w:t>中</w:t>
      </w:r>
      <w:r w:rsidRPr="00347F5E">
        <w:rPr>
          <w:rFonts w:ascii="ＭＳ ゴシック" w:eastAsia="ＭＳ ゴシック" w:hAnsi="ＭＳ ゴシック" w:hint="eastAsia"/>
        </w:rPr>
        <w:t>略）</w:t>
      </w:r>
      <w:r w:rsidR="00A142D5" w:rsidRPr="00347F5E">
        <w:rPr>
          <w:rFonts w:ascii="ＭＳ ゴシック" w:eastAsia="ＭＳ ゴシック" w:hAnsi="ＭＳ ゴシック" w:hint="eastAsia"/>
        </w:rPr>
        <w:t>、</w:t>
      </w:r>
      <w:r w:rsidR="00981A35" w:rsidRPr="00347F5E">
        <w:rPr>
          <w:rFonts w:ascii="ＭＳ ゴシック" w:eastAsia="ＭＳ ゴシック" w:hAnsi="ＭＳ ゴシック" w:hint="eastAsia"/>
        </w:rPr>
        <w:t>「</w:t>
      </w:r>
      <w:r w:rsidR="00981A35" w:rsidRPr="00347F5E">
        <w:rPr>
          <w:rFonts w:ascii="Malgun Gothic" w:eastAsia="Malgun Gothic" w:hAnsi="Malgun Gothic" w:cs="Malgun Gothic" w:hint="eastAsia"/>
        </w:rPr>
        <w:t>ᄲᅮᆫ</w:t>
      </w:r>
      <w:r w:rsidR="00981A35" w:rsidRPr="00347F5E">
        <w:rPr>
          <w:rFonts w:ascii="ＭＳ ゴシック" w:eastAsia="ＭＳ ゴシック" w:hAnsi="ＭＳ ゴシック" w:hint="eastAsia"/>
        </w:rPr>
        <w:t>は「叱</w:t>
      </w:r>
      <w:r w:rsidRPr="00347F5E">
        <w:rPr>
          <w:rFonts w:ascii="ＭＳ ゴシック" w:eastAsia="ＭＳ ゴシック" w:hAnsi="ＭＳ ゴシック" w:hint="eastAsia"/>
        </w:rPr>
        <w:t>分</w:t>
      </w:r>
      <w:r w:rsidR="001C43A4" w:rsidRPr="00347F5E">
        <w:rPr>
          <w:rFonts w:ascii="ＭＳ ゴシック" w:eastAsia="ＭＳ ゴシック" w:hAnsi="ＭＳ ゴシック" w:hint="eastAsia"/>
        </w:rPr>
        <w:t>」</w:t>
      </w:r>
      <w:r w:rsidR="00981A35" w:rsidRPr="00347F5E">
        <w:rPr>
          <w:rFonts w:ascii="ＭＳ ゴシック" w:eastAsia="ＭＳ ゴシック" w:hAnsi="ＭＳ ゴシック" w:hint="eastAsia"/>
        </w:rPr>
        <w:t>を以て書き表はすべきであるが（</w:t>
      </w:r>
      <w:r w:rsidR="00981A35" w:rsidRPr="00347F5E">
        <w:rPr>
          <w:rFonts w:ascii="ＭＳ ゴシック" w:eastAsia="ＭＳ ゴシック" w:hAnsi="ＭＳ ゴシック" w:hint="eastAsia"/>
          <w:eastAsianLayout w:id="948593152" w:combine="1"/>
        </w:rPr>
        <w:t>「叱分」の條（N.375）参照</w:t>
      </w:r>
      <w:r w:rsidR="00981A35" w:rsidRPr="00347F5E">
        <w:rPr>
          <w:rFonts w:ascii="ＭＳ ゴシック" w:eastAsia="ＭＳ ゴシック" w:hAnsi="ＭＳ ゴシック" w:hint="eastAsia"/>
        </w:rPr>
        <w:t>）、「分叱」</w:t>
      </w:r>
      <w:r w:rsidRPr="00347F5E">
        <w:rPr>
          <w:rFonts w:ascii="ＭＳ ゴシック" w:eastAsia="ＭＳ ゴシック" w:hAnsi="ＭＳ ゴシック" w:hint="eastAsia"/>
        </w:rPr>
        <w:t>としたのは文字の位置を倒置したものである。</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分叱</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はまた單に</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分</w:t>
      </w:r>
      <w:r w:rsidR="001C43A4" w:rsidRPr="00347F5E">
        <w:rPr>
          <w:rFonts w:ascii="ＭＳ ゴシック" w:eastAsia="ＭＳ ゴシック" w:hAnsi="ＭＳ ゴシック" w:hint="eastAsia"/>
        </w:rPr>
        <w:t>」</w:t>
      </w:r>
      <w:r w:rsidRPr="00347F5E">
        <w:rPr>
          <w:rFonts w:ascii="ＭＳ ゴシック" w:eastAsia="ＭＳ ゴシック" w:hAnsi="ＭＳ ゴシック" w:hint="eastAsia"/>
        </w:rPr>
        <w:t>と</w:t>
      </w:r>
      <w:r w:rsidR="001C43A4" w:rsidRPr="00347F5E">
        <w:rPr>
          <w:rFonts w:ascii="ＭＳ ゴシック" w:eastAsia="ＭＳ ゴシック" w:hAnsi="ＭＳ ゴシック" w:hint="eastAsia"/>
        </w:rPr>
        <w:t>書</w:t>
      </w:r>
      <w:r w:rsidR="00FA6979" w:rsidRPr="00347F5E">
        <w:rPr>
          <w:rFonts w:ascii="ＭＳ ゴシック" w:eastAsia="ＭＳ ゴシック" w:hAnsi="ＭＳ ゴシック" w:hint="eastAsia"/>
        </w:rPr>
        <w:t>く</w:t>
      </w:r>
      <w:r w:rsidRPr="00347F5E">
        <w:rPr>
          <w:rFonts w:ascii="ＭＳ ゴシック" w:eastAsia="ＭＳ ゴシック" w:hAnsi="ＭＳ ゴシック" w:hint="eastAsia"/>
        </w:rPr>
        <w:t>こともある。</w:t>
      </w:r>
      <w:r w:rsidR="00831ACF" w:rsidRPr="00347F5E">
        <w:rPr>
          <w:rFonts w:ascii="ＭＳ ゴシック" w:eastAsia="ＭＳ ゴシック" w:hAnsi="ＭＳ ゴシック" w:hint="eastAsia"/>
        </w:rPr>
        <w:t>（改行）里</w:t>
      </w:r>
      <w:r w:rsidR="00D33339" w:rsidRPr="00347F5E">
        <w:rPr>
          <w:rFonts w:ascii="ＭＳ ゴシック" w:eastAsia="ＭＳ ゴシック" w:hAnsi="ＭＳ ゴシック" w:hint="eastAsia"/>
        </w:rPr>
        <w:t>長</w:t>
      </w:r>
      <w:r w:rsidR="00D33339" w:rsidRPr="00347F5E">
        <w:rPr>
          <w:rFonts w:ascii="ＭＳ ゴシック" w:eastAsia="ＭＳ ゴシック" w:hAnsi="ＭＳ ゴシック"/>
        </w:rPr>
        <w:ruby>
          <w:rubyPr>
            <w:rubyAlign w:val="distributeSpace"/>
            <w:hps w:val="10"/>
            <w:hpsRaise w:val="18"/>
            <w:hpsBaseText w:val="20"/>
            <w:lid w:val="ja-JP"/>
          </w:rubyPr>
          <w:rt>
            <w:r w:rsidR="00D33339" w:rsidRPr="00347F5E">
              <w:rPr>
                <w:rFonts w:ascii="ＭＳ ゴシック" w:eastAsia="ＭＳ ゴシック" w:hAnsi="ＭＳ ゴシック"/>
              </w:rPr>
              <w:t>o</w:t>
            </w:r>
          </w:rt>
          <w:rubyBase>
            <w:r w:rsidR="00D33339" w:rsidRPr="00347F5E">
              <w:rPr>
                <w:rFonts w:ascii="ＭＳ ゴシック" w:eastAsia="ＭＳ ゴシック" w:hAnsi="ＭＳ ゴシック"/>
              </w:rPr>
              <w:t>分</w:t>
            </w:r>
          </w:rubyBase>
        </w:ruby>
      </w:r>
      <w:r w:rsidR="00D33339" w:rsidRPr="00347F5E">
        <w:rPr>
          <w:rFonts w:ascii="ＭＳ ゴシック" w:eastAsia="ＭＳ ゴシック" w:hAnsi="ＭＳ ゴシック" w:hint="eastAsia"/>
        </w:rPr>
        <w:t>（里長）</w:t>
      </w:r>
      <w:r w:rsidR="00D33339" w:rsidRPr="00347F5E">
        <w:rPr>
          <w:rFonts w:ascii="ＭＳ ゴシック" w:eastAsia="ＭＳ ゴシック" w:hAnsi="ＭＳ ゴシック"/>
        </w:rPr>
        <w:fldChar w:fldCharType="begin"/>
      </w:r>
      <w:r w:rsidR="00D33339" w:rsidRPr="00347F5E">
        <w:rPr>
          <w:rFonts w:ascii="ＭＳ ゴシック" w:eastAsia="ＭＳ ゴシック" w:hAnsi="ＭＳ ゴシック"/>
        </w:rPr>
        <w:instrText>EQ \* jc2 \* "Font:ＭＳ ゴシック" \* hps10 \o\ad(\s\up 9(∖),與)</w:instrText>
      </w:r>
      <w:r w:rsidR="00D33339" w:rsidRPr="00347F5E">
        <w:rPr>
          <w:rFonts w:ascii="ＭＳ ゴシック" w:eastAsia="ＭＳ ゴシック" w:hAnsi="ＭＳ ゴシック"/>
        </w:rPr>
        <w:fldChar w:fldCharType="end"/>
      </w:r>
      <w:r w:rsidR="00D33339" w:rsidRPr="00347F5E">
        <w:rPr>
          <w:rFonts w:ascii="ＭＳ ゴシック" w:eastAsia="ＭＳ ゴシック" w:hAnsi="ＭＳ ゴシック" w:hint="eastAsia"/>
        </w:rPr>
        <w:t>罪</w:t>
      </w:r>
      <w:r w:rsidR="00D33339" w:rsidRPr="00347F5E">
        <w:rPr>
          <w:rFonts w:ascii="ＭＳ ゴシック" w:eastAsia="ＭＳ ゴシック" w:hAnsi="ＭＳ ゴシック"/>
        </w:rPr>
        <w:ruby>
          <w:rubyPr>
            <w:rubyAlign w:val="distributeSpace"/>
            <w:hps w:val="10"/>
            <w:hpsRaise w:val="18"/>
            <w:hpsBaseText w:val="20"/>
            <w:lid w:val="ja-JP"/>
          </w:rubyPr>
          <w:rt>
            <w:r w:rsidR="00D33339" w:rsidRPr="00347F5E">
              <w:rPr>
                <w:rFonts w:ascii="ＭＳ ゴシック" w:eastAsia="ＭＳ ゴシック" w:hAnsi="ＭＳ ゴシック"/>
              </w:rPr>
              <w:t>∖</w:t>
            </w:r>
          </w:rt>
          <w:rubyBase>
            <w:r w:rsidR="00D33339" w:rsidRPr="00347F5E">
              <w:rPr>
                <w:rFonts w:ascii="ＭＳ ゴシック" w:eastAsia="ＭＳ ゴシック" w:hAnsi="ＭＳ ゴシック"/>
              </w:rPr>
              <w:t>爲</w:t>
            </w:r>
          </w:rubyBase>
        </w:ruby>
      </w:r>
      <w:r w:rsidR="00D33339" w:rsidRPr="00347F5E">
        <w:rPr>
          <w:rFonts w:ascii="ＭＳ ゴシック" w:eastAsia="ＭＳ ゴシック" w:hAnsi="ＭＳ ゴシック"/>
        </w:rPr>
        <w:ruby>
          <w:rubyPr>
            <w:rubyAlign w:val="distributeSpace"/>
            <w:hps w:val="10"/>
            <w:hpsRaise w:val="18"/>
            <w:hpsBaseText w:val="20"/>
            <w:lid w:val="ja-JP"/>
          </w:rubyPr>
          <w:rt>
            <w:r w:rsidR="00D33339" w:rsidRPr="00347F5E">
              <w:rPr>
                <w:rFonts w:ascii="ＭＳ ゴシック" w:eastAsia="ＭＳ ゴシック" w:hAnsi="ＭＳ ゴシック"/>
              </w:rPr>
              <w:t>∖</w:t>
            </w:r>
          </w:rt>
          <w:rubyBase>
            <w:r w:rsidR="00D33339" w:rsidRPr="00347F5E">
              <w:rPr>
                <w:rFonts w:ascii="ＭＳ ゴシック" w:eastAsia="ＭＳ ゴシック" w:hAnsi="ＭＳ ゴシック"/>
              </w:rPr>
              <w:t>乎</w:t>
            </w:r>
          </w:rubyBase>
        </w:ruby>
      </w:r>
      <w:r w:rsidR="00D33339" w:rsidRPr="00347F5E">
        <w:rPr>
          <w:rFonts w:ascii="ＭＳ ゴシック" w:eastAsia="ＭＳ ゴシック" w:hAnsi="ＭＳ ゴシック" w:hint="eastAsia"/>
        </w:rPr>
        <w:t>事〔大明律〕（以下、1例略）」</w:t>
      </w:r>
    </w:p>
    <w:p w14:paraId="09265A65" w14:textId="77777777" w:rsidR="00921A98" w:rsidRDefault="00BA24EB" w:rsidP="0030218E">
      <w:pPr>
        <w:spacing w:line="360" w:lineRule="exact"/>
        <w:ind w:leftChars="100" w:left="200"/>
        <w:rPr>
          <w:rFonts w:ascii="ＭＳ ゴシック" w:eastAsia="ＭＳ ゴシック" w:hAnsi="ＭＳ ゴシック"/>
        </w:rPr>
      </w:pPr>
      <w:r w:rsidRPr="00347F5E">
        <w:rPr>
          <w:rFonts w:ascii="ＭＳ ゴシック" w:eastAsia="ＭＳ ゴシック" w:hAnsi="ＭＳ ゴシック" w:hint="eastAsia"/>
        </w:rPr>
        <w:t>「（375）</w:t>
      </w:r>
      <w:r w:rsidRPr="00347F5E">
        <w:rPr>
          <w:rFonts w:ascii="ＭＳ ゴシック" w:eastAsia="ＭＳ ゴシック" w:hAnsi="ＭＳ ゴシック"/>
        </w:rPr>
        <w:ruby>
          <w:rubyPr>
            <w:rubyAlign w:val="distributeSpace"/>
            <w:hps w:val="10"/>
            <w:hpsRaise w:val="18"/>
            <w:hpsBaseText w:val="20"/>
            <w:lid w:val="ja-JP"/>
          </w:rubyPr>
          <w:rt>
            <w:r w:rsidR="00BA24EB" w:rsidRPr="00347F5E">
              <w:rPr>
                <w:rFonts w:ascii="ＭＳ ゴシック" w:eastAsia="ＭＳ ゴシック" w:hAnsi="ＭＳ ゴシック"/>
              </w:rPr>
              <w:t>o</w:t>
            </w:r>
          </w:rt>
          <w:rubyBase>
            <w:r w:rsidR="00BA24EB" w:rsidRPr="00347F5E">
              <w:rPr>
                <w:rFonts w:ascii="ＭＳ ゴシック" w:eastAsia="ＭＳ ゴシック" w:hAnsi="ＭＳ ゴシック"/>
              </w:rPr>
              <w:t>叱</w:t>
            </w:r>
          </w:rubyBase>
        </w:ruby>
      </w:r>
      <w:r w:rsidRPr="00347F5E">
        <w:rPr>
          <w:rFonts w:ascii="ＭＳ ゴシック" w:eastAsia="ＭＳ ゴシック" w:hAnsi="ＭＳ ゴシック"/>
        </w:rPr>
        <w:ruby>
          <w:rubyPr>
            <w:rubyAlign w:val="distributeSpace"/>
            <w:hps w:val="10"/>
            <w:hpsRaise w:val="18"/>
            <w:hpsBaseText w:val="20"/>
            <w:lid w:val="ja-JP"/>
          </w:rubyPr>
          <w:rt>
            <w:r w:rsidR="00BA24EB" w:rsidRPr="00347F5E">
              <w:rPr>
                <w:rFonts w:ascii="ＭＳ ゴシック" w:eastAsia="ＭＳ ゴシック" w:hAnsi="ＭＳ ゴシック"/>
              </w:rPr>
              <w:t>o</w:t>
            </w:r>
          </w:rt>
          <w:rubyBase>
            <w:r w:rsidR="00BA24EB" w:rsidRPr="00347F5E">
              <w:rPr>
                <w:rFonts w:ascii="ＭＳ ゴシック" w:eastAsia="ＭＳ ゴシック" w:hAnsi="ＭＳ ゴシック"/>
              </w:rPr>
              <w:t>分</w:t>
            </w:r>
          </w:rubyBase>
        </w:ruby>
      </w:r>
      <w:r w:rsidRPr="00347F5E">
        <w:rPr>
          <w:rFonts w:ascii="ＭＳ ゴシック" w:eastAsia="ＭＳ ゴシック" w:hAnsi="ＭＳ ゴシック" w:hint="eastAsia"/>
        </w:rPr>
        <w:t>（改行）（</w:t>
      </w:r>
      <w:r w:rsidR="00981A35" w:rsidRPr="00347F5E">
        <w:rPr>
          <w:rFonts w:ascii="ＭＳ ゴシック" w:eastAsia="ＭＳ ゴシック" w:hAnsi="ＭＳ ゴシック" w:hint="eastAsia"/>
        </w:rPr>
        <w:t>２</w:t>
      </w:r>
      <w:r w:rsidR="00B052D1" w:rsidRPr="00347F5E">
        <w:rPr>
          <w:rFonts w:ascii="ＭＳ ゴシック" w:eastAsia="ＭＳ ゴシック" w:hAnsi="ＭＳ ゴシック" w:hint="eastAsia"/>
        </w:rPr>
        <w:t>例</w:t>
      </w:r>
      <w:r w:rsidRPr="00347F5E">
        <w:rPr>
          <w:rFonts w:ascii="ＭＳ ゴシック" w:eastAsia="ＭＳ ゴシック" w:hAnsi="ＭＳ ゴシック" w:hint="eastAsia"/>
        </w:rPr>
        <w:t>略）</w:t>
      </w:r>
      <w:r w:rsidR="00642901" w:rsidRPr="00347F5E">
        <w:rPr>
          <w:rFonts w:ascii="ＭＳ ゴシック" w:eastAsia="ＭＳ ゴシック" w:hAnsi="ＭＳ ゴシック"/>
        </w:rPr>
        <w:ruby>
          <w:rubyPr>
            <w:rubyAlign w:val="distributeSpace"/>
            <w:hps w:val="10"/>
            <w:hpsRaise w:val="18"/>
            <w:hpsBaseText w:val="20"/>
            <w:lid w:val="ja-JP"/>
          </w:rubyPr>
          <w:rt>
            <w:r w:rsidR="00642901" w:rsidRPr="00347F5E">
              <w:rPr>
                <w:rFonts w:ascii="ＭＳ ゴシック" w:eastAsia="ＭＳ ゴシック" w:hAnsi="ＭＳ ゴシック"/>
              </w:rPr>
              <w:t>∖</w:t>
            </w:r>
          </w:rt>
          <w:rubyBase>
            <w:r w:rsidR="00642901" w:rsidRPr="00347F5E">
              <w:rPr>
                <w:rFonts w:ascii="ＭＳ ゴシック" w:eastAsia="ＭＳ ゴシック" w:hAnsi="ＭＳ ゴシック"/>
              </w:rPr>
              <w:t>矣</w:t>
            </w:r>
          </w:rubyBase>
        </w:ruby>
      </w:r>
      <w:r w:rsidR="00642901" w:rsidRPr="00347F5E">
        <w:rPr>
          <w:rFonts w:ascii="ＭＳ ゴシック" w:eastAsia="ＭＳ ゴシック" w:hAnsi="ＭＳ ゴシック"/>
        </w:rPr>
        <w:ruby>
          <w:rubyPr>
            <w:rubyAlign w:val="distributeSpace"/>
            <w:hps w:val="10"/>
            <w:hpsRaise w:val="18"/>
            <w:hpsBaseText w:val="20"/>
            <w:lid w:val="ja-JP"/>
          </w:rubyPr>
          <w:rt>
            <w:r w:rsidR="00642901" w:rsidRPr="00347F5E">
              <w:rPr>
                <w:rFonts w:ascii="ＭＳ ゴシック" w:eastAsia="ＭＳ ゴシック" w:hAnsi="ＭＳ ゴシック"/>
              </w:rPr>
              <w:t>∖</w:t>
            </w:r>
          </w:rt>
          <w:rubyBase>
            <w:r w:rsidR="00642901" w:rsidRPr="00347F5E">
              <w:rPr>
                <w:rFonts w:ascii="ＭＳ ゴシック" w:eastAsia="ＭＳ ゴシック" w:hAnsi="ＭＳ ゴシック"/>
              </w:rPr>
              <w:t>身</w:t>
            </w:r>
          </w:rubyBase>
        </w:ruby>
      </w:r>
      <w:r w:rsidRPr="00347F5E">
        <w:rPr>
          <w:rFonts w:ascii="ＭＳ ゴシック" w:eastAsia="ＭＳ ゴシック" w:hAnsi="ＭＳ ゴシック"/>
        </w:rPr>
        <w:ruby>
          <w:rubyPr>
            <w:rubyAlign w:val="distributeSpace"/>
            <w:hps w:val="10"/>
            <w:hpsRaise w:val="18"/>
            <w:hpsBaseText w:val="20"/>
            <w:lid w:val="ja-JP"/>
          </w:rubyPr>
          <w:rt>
            <w:r w:rsidR="00BA24EB" w:rsidRPr="00347F5E">
              <w:rPr>
                <w:rFonts w:ascii="ＭＳ ゴシック" w:eastAsia="ＭＳ ゴシック" w:hAnsi="ＭＳ ゴシック"/>
              </w:rPr>
              <w:t>o</w:t>
            </w:r>
          </w:rt>
          <w:rubyBase>
            <w:r w:rsidR="00BA24EB" w:rsidRPr="00347F5E">
              <w:rPr>
                <w:rFonts w:ascii="ＭＳ ゴシック" w:eastAsia="ＭＳ ゴシック" w:hAnsi="ＭＳ ゴシック"/>
              </w:rPr>
              <w:t>叱</w:t>
            </w:r>
          </w:rubyBase>
        </w:ruby>
      </w:r>
      <w:r w:rsidRPr="00347F5E">
        <w:rPr>
          <w:rFonts w:ascii="ＭＳ ゴシック" w:eastAsia="ＭＳ ゴシック" w:hAnsi="ＭＳ ゴシック"/>
        </w:rPr>
        <w:ruby>
          <w:rubyPr>
            <w:rubyAlign w:val="distributeSpace"/>
            <w:hps w:val="10"/>
            <w:hpsRaise w:val="18"/>
            <w:hpsBaseText w:val="20"/>
            <w:lid w:val="ja-JP"/>
          </w:rubyPr>
          <w:rt>
            <w:r w:rsidR="00BA24EB" w:rsidRPr="00347F5E">
              <w:rPr>
                <w:rFonts w:ascii="ＭＳ ゴシック" w:eastAsia="ＭＳ ゴシック" w:hAnsi="ＭＳ ゴシック"/>
              </w:rPr>
              <w:t>o</w:t>
            </w:r>
          </w:rt>
          <w:rubyBase>
            <w:r w:rsidR="00BA24EB" w:rsidRPr="00347F5E">
              <w:rPr>
                <w:rFonts w:ascii="ＭＳ ゴシック" w:eastAsia="ＭＳ ゴシック" w:hAnsi="ＭＳ ゴシック"/>
              </w:rPr>
              <w:t>分</w:t>
            </w:r>
          </w:rubyBase>
        </w:ruby>
      </w:r>
      <w:r w:rsidRPr="00347F5E">
        <w:rPr>
          <w:rFonts w:ascii="ＭＳ ゴシック" w:eastAsia="ＭＳ ゴシック" w:hAnsi="ＭＳ ゴシック" w:hint="eastAsia"/>
        </w:rPr>
        <w:t>（</w:t>
      </w:r>
      <w:r w:rsidRPr="00347F5E">
        <w:rPr>
          <w:rFonts w:ascii="ＭＳ ゴシック" w:eastAsia="ＭＳ ゴシック" w:hAnsi="ＭＳ ゴシック" w:hint="eastAsia"/>
          <w:eastAsianLayout w:id="948593664" w:combine="1"/>
        </w:rPr>
        <w:t>自分ばかり</w:t>
      </w:r>
      <w:r w:rsidRPr="00347F5E">
        <w:rPr>
          <w:rFonts w:ascii="ＭＳ ゴシック" w:eastAsia="ＭＳ ゴシック" w:hAnsi="ＭＳ ゴシック" w:hint="eastAsia"/>
        </w:rPr>
        <w:t>）</w:t>
      </w:r>
      <w:r w:rsidR="0039540C" w:rsidRPr="00347F5E">
        <w:rPr>
          <w:rFonts w:ascii="ＭＳ ゴシック" w:eastAsia="ＭＳ ゴシック" w:hAnsi="ＭＳ ゴシック" w:hint="eastAsia"/>
        </w:rPr>
        <w:t>獨在</w:t>
      </w:r>
      <w:r w:rsidR="00642901" w:rsidRPr="00347F5E">
        <w:rPr>
          <w:rFonts w:ascii="ＭＳ ゴシック" w:eastAsia="ＭＳ ゴシック" w:hAnsi="ＭＳ ゴシック"/>
        </w:rPr>
        <w:ruby>
          <w:rubyPr>
            <w:rubyAlign w:val="distributeSpace"/>
            <w:hps w:val="10"/>
            <w:hpsRaise w:val="18"/>
            <w:hpsBaseText w:val="20"/>
            <w:lid w:val="ja-JP"/>
          </w:rubyPr>
          <w:rt>
            <w:r w:rsidR="00642901" w:rsidRPr="00347F5E">
              <w:rPr>
                <w:rFonts w:ascii="ＭＳ ゴシック" w:eastAsia="ＭＳ ゴシック" w:hAnsi="ＭＳ ゴシック"/>
              </w:rPr>
              <w:t>∖</w:t>
            </w:r>
          </w:rt>
          <w:rubyBase>
            <w:r w:rsidR="00642901" w:rsidRPr="00347F5E">
              <w:rPr>
                <w:rFonts w:ascii="ＭＳ ゴシック" w:eastAsia="ＭＳ ゴシック" w:hAnsi="ＭＳ ゴシック"/>
              </w:rPr>
              <w:t>爲</w:t>
            </w:r>
          </w:rubyBase>
        </w:ruby>
      </w:r>
      <w:r w:rsidR="00642901" w:rsidRPr="00347F5E">
        <w:rPr>
          <w:rFonts w:ascii="ＭＳ ゴシック" w:eastAsia="ＭＳ ゴシック" w:hAnsi="ＭＳ ゴシック"/>
        </w:rPr>
        <w:ruby>
          <w:rubyPr>
            <w:rubyAlign w:val="distributeSpace"/>
            <w:hps w:val="10"/>
            <w:hpsRaise w:val="18"/>
            <w:hpsBaseText w:val="20"/>
            <w:lid w:val="ja-JP"/>
          </w:rubyPr>
          <w:rt>
            <w:r w:rsidR="00642901" w:rsidRPr="00347F5E">
              <w:rPr>
                <w:rFonts w:ascii="ＭＳ ゴシック" w:eastAsia="ＭＳ ゴシック" w:hAnsi="ＭＳ ゴシック"/>
              </w:rPr>
              <w:t>∖</w:t>
            </w:r>
          </w:rt>
          <w:rubyBase>
            <w:r w:rsidR="00642901" w:rsidRPr="00347F5E">
              <w:rPr>
                <w:rFonts w:ascii="ＭＳ ゴシック" w:eastAsia="ＭＳ ゴシック" w:hAnsi="ＭＳ ゴシック"/>
              </w:rPr>
              <w:t>白</w:t>
            </w:r>
          </w:rubyBase>
        </w:ruby>
      </w:r>
      <w:r w:rsidR="00642901" w:rsidRPr="00347F5E">
        <w:rPr>
          <w:rFonts w:ascii="ＭＳ ゴシック" w:eastAsia="ＭＳ ゴシック" w:hAnsi="ＭＳ ゴシック"/>
        </w:rPr>
        <w:ruby>
          <w:rubyPr>
            <w:rubyAlign w:val="distributeSpace"/>
            <w:hps w:val="10"/>
            <w:hpsRaise w:val="18"/>
            <w:hpsBaseText w:val="20"/>
            <w:lid w:val="ja-JP"/>
          </w:rubyPr>
          <w:rt>
            <w:r w:rsidR="00642901" w:rsidRPr="00347F5E">
              <w:rPr>
                <w:rFonts w:ascii="ＭＳ ゴシック" w:eastAsia="ＭＳ ゴシック" w:hAnsi="ＭＳ ゴシック"/>
              </w:rPr>
              <w:t>∖</w:t>
            </w:r>
          </w:rt>
          <w:rubyBase>
            <w:r w:rsidR="00642901" w:rsidRPr="00347F5E">
              <w:rPr>
                <w:rFonts w:ascii="ＭＳ ゴシック" w:eastAsia="ＭＳ ゴシック" w:hAnsi="ＭＳ ゴシック"/>
              </w:rPr>
              <w:t>如</w:t>
            </w:r>
          </w:rubyBase>
        </w:ruby>
      </w:r>
      <w:r w:rsidR="00642901" w:rsidRPr="00347F5E">
        <w:rPr>
          <w:rFonts w:ascii="ＭＳ ゴシック" w:eastAsia="ＭＳ ゴシック" w:hAnsi="ＭＳ ゴシック"/>
        </w:rPr>
        <w:ruby>
          <w:rubyPr>
            <w:rubyAlign w:val="distributeSpace"/>
            <w:hps w:val="10"/>
            <w:hpsRaise w:val="18"/>
            <w:hpsBaseText w:val="20"/>
            <w:lid w:val="ja-JP"/>
          </w:rubyPr>
          <w:rt>
            <w:r w:rsidR="00642901" w:rsidRPr="00347F5E">
              <w:rPr>
                <w:rFonts w:ascii="ＭＳ ゴシック" w:eastAsia="ＭＳ ゴシック" w:hAnsi="ＭＳ ゴシック"/>
              </w:rPr>
              <w:t>∖</w:t>
            </w:r>
          </w:rt>
          <w:rubyBase>
            <w:r w:rsidR="00642901" w:rsidRPr="00347F5E">
              <w:rPr>
                <w:rFonts w:ascii="ＭＳ ゴシック" w:eastAsia="ＭＳ ゴシック" w:hAnsi="ＭＳ ゴシック"/>
              </w:rPr>
              <w:t>乎</w:t>
            </w:r>
          </w:rubyBase>
        </w:ruby>
      </w:r>
      <w:r w:rsidR="0039540C" w:rsidRPr="00347F5E">
        <w:rPr>
          <w:rFonts w:ascii="ＭＳ ゴシック" w:eastAsia="ＭＳ ゴシック" w:hAnsi="ＭＳ ゴシック" w:hint="eastAsia"/>
        </w:rPr>
        <w:t>。</w:t>
      </w:r>
      <w:r w:rsidRPr="00347F5E">
        <w:rPr>
          <w:rFonts w:ascii="ＭＳ ゴシック" w:eastAsia="ＭＳ ゴシック" w:hAnsi="ＭＳ ゴシック" w:hint="eastAsia"/>
        </w:rPr>
        <w:t>〔</w:t>
      </w:r>
      <w:r w:rsidRPr="00347F5E">
        <w:rPr>
          <w:rFonts w:ascii="ＭＳ ゴシック" w:eastAsia="ＭＳ ゴシック" w:hAnsi="ＭＳ ゴシック" w:hint="eastAsia"/>
          <w:eastAsianLayout w:id="948196608" w:combine="1"/>
        </w:rPr>
        <w:t>光海朝日記</w:t>
      </w:r>
      <w:r w:rsidRPr="00347F5E">
        <w:rPr>
          <w:rFonts w:ascii="ＭＳ ゴシック" w:eastAsia="ＭＳ ゴシック" w:hAnsi="ＭＳ ゴシック" w:hint="eastAsia"/>
        </w:rPr>
        <w:t>〕（</w:t>
      </w:r>
      <w:r w:rsidR="00B052D1" w:rsidRPr="00347F5E">
        <w:rPr>
          <w:rFonts w:ascii="ＭＳ ゴシック" w:eastAsia="ＭＳ ゴシック" w:hAnsi="ＭＳ ゴシック" w:hint="eastAsia"/>
        </w:rPr>
        <w:t>３例</w:t>
      </w:r>
      <w:r w:rsidRPr="00347F5E">
        <w:rPr>
          <w:rFonts w:ascii="ＭＳ ゴシック" w:eastAsia="ＭＳ ゴシック" w:hAnsi="ＭＳ ゴシック" w:hint="eastAsia"/>
        </w:rPr>
        <w:t>略）</w:t>
      </w:r>
    </w:p>
    <w:p w14:paraId="2A3013E1" w14:textId="55C1DC1E" w:rsidR="00BA24EB" w:rsidRPr="00347F5E" w:rsidRDefault="00BA24EB" w:rsidP="00921A98">
      <w:pPr>
        <w:spacing w:line="360" w:lineRule="exact"/>
        <w:ind w:leftChars="200" w:left="400"/>
        <w:rPr>
          <w:rFonts w:ascii="ＭＳ ゴシック" w:eastAsia="ＭＳ ゴシック" w:hAnsi="ＭＳ ゴシック"/>
        </w:rPr>
      </w:pPr>
      <w:r w:rsidRPr="00347F5E">
        <w:rPr>
          <w:rFonts w:ascii="ＭＳ ゴシック" w:eastAsia="ＭＳ ゴシック" w:hAnsi="ＭＳ ゴシック" w:hint="eastAsia"/>
        </w:rPr>
        <w:t>[註]</w:t>
      </w:r>
      <w:r w:rsidR="0039540C" w:rsidRPr="00347F5E">
        <w:rPr>
          <w:rFonts w:ascii="ＭＳ ゴシック" w:eastAsia="ＭＳ ゴシック" w:hAnsi="ＭＳ ゴシック" w:hint="eastAsia"/>
        </w:rPr>
        <w:t>「</w:t>
      </w:r>
      <w:r w:rsidRPr="00347F5E">
        <w:rPr>
          <w:rFonts w:ascii="ＭＳ ゴシック" w:eastAsia="ＭＳ ゴシック" w:hAnsi="ＭＳ ゴシック" w:hint="eastAsia"/>
        </w:rPr>
        <w:t>叱分</w:t>
      </w:r>
      <w:r w:rsidR="0039540C" w:rsidRPr="00347F5E">
        <w:rPr>
          <w:rFonts w:ascii="ＭＳ ゴシック" w:eastAsia="ＭＳ ゴシック" w:hAnsi="ＭＳ ゴシック" w:hint="eastAsia"/>
        </w:rPr>
        <w:t>」</w:t>
      </w:r>
      <w:r w:rsidRPr="00347F5E">
        <w:rPr>
          <w:rFonts w:ascii="ＭＳ ゴシック" w:eastAsia="ＭＳ ゴシック" w:hAnsi="ＭＳ ゴシック" w:hint="eastAsia"/>
        </w:rPr>
        <w:t>は</w:t>
      </w:r>
      <w:r w:rsidRPr="00347F5E">
        <w:rPr>
          <w:rFonts w:ascii="Malgun Gothic" w:eastAsia="Malgun Gothic" w:hAnsi="Malgun Gothic" w:cs="Malgun Gothic" w:hint="eastAsia"/>
        </w:rPr>
        <w:t>ᄲᅮᆫ</w:t>
      </w:r>
      <w:r w:rsidRPr="00347F5E">
        <w:rPr>
          <w:rFonts w:ascii="ＭＳ ゴシック" w:eastAsia="ＭＳ ゴシック" w:hAnsi="ＭＳ ゴシック" w:cs="Malgun Gothic" w:hint="eastAsia"/>
        </w:rPr>
        <w:t>と讀み、</w:t>
      </w:r>
      <w:r w:rsidR="0039540C" w:rsidRPr="00347F5E">
        <w:rPr>
          <w:rFonts w:ascii="ＭＳ ゴシック" w:eastAsia="ＭＳ ゴシック" w:hAnsi="ＭＳ ゴシック" w:cs="Malgun Gothic" w:hint="eastAsia"/>
        </w:rPr>
        <w:t>「</w:t>
      </w:r>
      <w:r w:rsidRPr="00347F5E">
        <w:rPr>
          <w:rFonts w:ascii="ＭＳ ゴシック" w:eastAsia="ＭＳ ゴシック" w:hAnsi="ＭＳ ゴシック" w:cs="Malgun Gothic" w:hint="eastAsia"/>
        </w:rPr>
        <w:t>のみ</w:t>
      </w:r>
      <w:r w:rsidR="0039540C" w:rsidRPr="00347F5E">
        <w:rPr>
          <w:rFonts w:ascii="ＭＳ ゴシック" w:eastAsia="ＭＳ ゴシック" w:hAnsi="ＭＳ ゴシック" w:cs="Malgun Gothic" w:hint="eastAsia"/>
        </w:rPr>
        <w:t>」</w:t>
      </w:r>
      <w:r w:rsidRPr="00347F5E">
        <w:rPr>
          <w:rFonts w:ascii="ＭＳ ゴシック" w:eastAsia="ＭＳ ゴシック" w:hAnsi="ＭＳ ゴシック" w:cs="Malgun Gothic" w:hint="eastAsia"/>
        </w:rPr>
        <w:t>・</w:t>
      </w:r>
      <w:r w:rsidR="0039540C" w:rsidRPr="00347F5E">
        <w:rPr>
          <w:rFonts w:ascii="ＭＳ ゴシック" w:eastAsia="ＭＳ ゴシック" w:hAnsi="ＭＳ ゴシック" w:cs="Malgun Gothic" w:hint="eastAsia"/>
        </w:rPr>
        <w:t>「</w:t>
      </w:r>
      <w:r w:rsidRPr="00347F5E">
        <w:rPr>
          <w:rFonts w:ascii="ＭＳ ゴシック" w:eastAsia="ＭＳ ゴシック" w:hAnsi="ＭＳ ゴシック" w:cs="Malgun Gothic" w:hint="eastAsia"/>
        </w:rPr>
        <w:t>ばかり</w:t>
      </w:r>
      <w:r w:rsidR="0039540C" w:rsidRPr="00347F5E">
        <w:rPr>
          <w:rFonts w:ascii="ＭＳ ゴシック" w:eastAsia="ＭＳ ゴシック" w:hAnsi="ＭＳ ゴシック" w:cs="Malgun Gothic" w:hint="eastAsia"/>
        </w:rPr>
        <w:t>」</w:t>
      </w:r>
      <w:r w:rsidRPr="00347F5E">
        <w:rPr>
          <w:rFonts w:ascii="ＭＳ ゴシック" w:eastAsia="ＭＳ ゴシック" w:hAnsi="ＭＳ ゴシック" w:cs="Malgun Gothic" w:hint="eastAsia"/>
        </w:rPr>
        <w:t>の義である。</w:t>
      </w:r>
      <w:r w:rsidR="0039540C" w:rsidRPr="00347F5E">
        <w:rPr>
          <w:rFonts w:ascii="ＭＳ ゴシック" w:eastAsia="ＭＳ ゴシック" w:hAnsi="ＭＳ ゴシック" w:cs="Malgun Gothic" w:hint="eastAsia"/>
        </w:rPr>
        <w:t>「</w:t>
      </w:r>
      <w:r w:rsidRPr="00347F5E">
        <w:rPr>
          <w:rFonts w:ascii="ＭＳ ゴシック" w:eastAsia="ＭＳ ゴシック" w:hAnsi="ＭＳ ゴシック" w:hint="eastAsia"/>
        </w:rPr>
        <w:t>叱</w:t>
      </w:r>
      <w:r w:rsidR="0039540C" w:rsidRPr="00347F5E">
        <w:rPr>
          <w:rFonts w:ascii="ＭＳ ゴシック" w:eastAsia="ＭＳ ゴシック" w:hAnsi="ＭＳ ゴシック" w:hint="eastAsia"/>
        </w:rPr>
        <w:t>」</w:t>
      </w:r>
      <w:r w:rsidRPr="00347F5E">
        <w:rPr>
          <w:rFonts w:ascii="ＭＳ ゴシック" w:eastAsia="ＭＳ ゴシック" w:hAnsi="ＭＳ ゴシック" w:hint="eastAsia"/>
        </w:rPr>
        <w:t>は</w:t>
      </w:r>
      <w:r w:rsidRPr="00347F5E">
        <w:rPr>
          <w:rFonts w:ascii="Malgun Gothic" w:eastAsia="Malgun Gothic" w:hAnsi="Malgun Gothic" w:cs="Malgun Gothic" w:hint="eastAsia"/>
        </w:rPr>
        <w:t>ㅅ</w:t>
      </w:r>
      <w:r w:rsidRPr="00347F5E">
        <w:rPr>
          <w:rFonts w:ascii="ＭＳ ゴシック" w:eastAsia="ＭＳ ゴシック" w:hAnsi="ＭＳ ゴシック" w:hint="eastAsia"/>
        </w:rPr>
        <w:t>、</w:t>
      </w:r>
      <w:r w:rsidR="0039540C" w:rsidRPr="00347F5E">
        <w:rPr>
          <w:rFonts w:ascii="ＭＳ ゴシック" w:eastAsia="ＭＳ ゴシック" w:hAnsi="ＭＳ ゴシック" w:hint="eastAsia"/>
        </w:rPr>
        <w:t>「</w:t>
      </w:r>
      <w:r w:rsidRPr="00347F5E">
        <w:rPr>
          <w:rFonts w:ascii="ＭＳ ゴシック" w:eastAsia="ＭＳ ゴシック" w:hAnsi="ＭＳ ゴシック" w:hint="eastAsia"/>
        </w:rPr>
        <w:t>分</w:t>
      </w:r>
      <w:r w:rsidR="0039540C" w:rsidRPr="00347F5E">
        <w:rPr>
          <w:rFonts w:ascii="ＭＳ ゴシック" w:eastAsia="ＭＳ ゴシック" w:hAnsi="ＭＳ ゴシック" w:hint="eastAsia"/>
        </w:rPr>
        <w:t>」</w:t>
      </w:r>
      <w:r w:rsidRPr="00347F5E">
        <w:rPr>
          <w:rFonts w:ascii="ＭＳ ゴシック" w:eastAsia="ＭＳ ゴシック" w:hAnsi="ＭＳ ゴシック" w:hint="eastAsia"/>
        </w:rPr>
        <w:t>は</w:t>
      </w:r>
      <w:r w:rsidRPr="00347F5E">
        <w:rPr>
          <w:rFonts w:ascii="Malgun Gothic" w:eastAsia="Malgun Gothic" w:hAnsi="Malgun Gothic" w:cs="Malgun Gothic" w:hint="eastAsia"/>
        </w:rPr>
        <w:t>분</w:t>
      </w:r>
      <w:r w:rsidRPr="00347F5E">
        <w:rPr>
          <w:rFonts w:ascii="ＭＳ ゴシック" w:eastAsia="ＭＳ ゴシック" w:hAnsi="ＭＳ ゴシック" w:hint="eastAsia"/>
        </w:rPr>
        <w:t>に</w:t>
      </w:r>
      <w:r w:rsidR="0039540C" w:rsidRPr="00347F5E">
        <w:rPr>
          <w:rFonts w:ascii="ＭＳ ゴシック" w:eastAsia="ＭＳ ゴシック" w:hAnsi="ＭＳ ゴシック" w:hint="eastAsia"/>
        </w:rPr>
        <w:t>當</w:t>
      </w:r>
      <w:r w:rsidRPr="00347F5E">
        <w:rPr>
          <w:rFonts w:ascii="ＭＳ ゴシック" w:eastAsia="ＭＳ ゴシック" w:hAnsi="ＭＳ ゴシック" w:hint="eastAsia"/>
        </w:rPr>
        <w:t>るものである。」</w:t>
      </w:r>
    </w:p>
    <w:p w14:paraId="11776D57" w14:textId="77777777" w:rsidR="00BC3D93" w:rsidRPr="0078357F" w:rsidRDefault="00BC3D93" w:rsidP="00BA24EB">
      <w:pPr>
        <w:ind w:leftChars="100" w:left="200"/>
        <w:rPr>
          <w:rFonts w:ascii="ＭＳ ゴシック" w:eastAsia="ＭＳ ゴシック" w:hAnsi="ＭＳ ゴシック"/>
          <w:sz w:val="21"/>
          <w:szCs w:val="21"/>
        </w:rPr>
      </w:pPr>
    </w:p>
    <w:p w14:paraId="2DAA6AD6" w14:textId="77777777" w:rsidR="00D55EB5" w:rsidRPr="0081211F" w:rsidRDefault="00B052D1" w:rsidP="0030218E">
      <w:pPr>
        <w:ind w:firstLineChars="100" w:firstLine="240"/>
        <w:rPr>
          <w:rFonts w:ascii="ＭＳ ゴシック" w:eastAsia="ＭＳ ゴシック" w:hAnsi="ＭＳ ゴシック"/>
          <w:color w:val="auto"/>
          <w:kern w:val="2"/>
          <w:sz w:val="24"/>
          <w:szCs w:val="24"/>
        </w:rPr>
      </w:pPr>
      <w:r w:rsidRPr="0081211F">
        <w:rPr>
          <w:rFonts w:ascii="ＭＳ ゴシック" w:eastAsia="ＭＳ ゴシック" w:hAnsi="ＭＳ ゴシック" w:hint="eastAsia"/>
          <w:color w:val="auto"/>
          <w:kern w:val="2"/>
          <w:sz w:val="24"/>
          <w:szCs w:val="24"/>
        </w:rPr>
        <w:t>ところで</w:t>
      </w:r>
      <w:r w:rsidR="00D55EB5" w:rsidRPr="0081211F">
        <w:rPr>
          <w:rFonts w:ascii="ＭＳ ゴシック" w:eastAsia="ＭＳ ゴシック" w:hAnsi="ＭＳ ゴシック" w:hint="eastAsia"/>
          <w:color w:val="auto"/>
          <w:kern w:val="2"/>
          <w:sz w:val="24"/>
          <w:szCs w:val="24"/>
        </w:rPr>
        <w:t>上の「叱分」（</w:t>
      </w:r>
      <w:r w:rsidR="00D55EB5" w:rsidRPr="0030218E">
        <w:rPr>
          <w:rFonts w:ascii="Malgun Gothic" w:eastAsia="Malgun Gothic" w:hAnsi="Malgun Gothic" w:cs="Malgun Gothic" w:hint="eastAsia"/>
          <w:color w:val="auto"/>
          <w:kern w:val="2"/>
          <w:sz w:val="24"/>
          <w:szCs w:val="24"/>
        </w:rPr>
        <w:t>ᄲᅮᆫ</w:t>
      </w:r>
      <w:r w:rsidR="00D55EB5" w:rsidRPr="0081211F">
        <w:rPr>
          <w:rFonts w:ascii="ＭＳ ゴシック" w:eastAsia="ＭＳ ゴシック" w:hAnsi="ＭＳ ゴシック" w:cs="ＭＳ ゴシック" w:hint="eastAsia"/>
          <w:color w:val="auto"/>
          <w:kern w:val="2"/>
          <w:sz w:val="24"/>
          <w:szCs w:val="24"/>
        </w:rPr>
        <w:t>）を</w:t>
      </w:r>
      <w:r w:rsidR="00D55EB5" w:rsidRPr="0081211F">
        <w:rPr>
          <w:rFonts w:ascii="ＭＳ ゴシック" w:eastAsia="ＭＳ ゴシック" w:hAnsi="ＭＳ ゴシック" w:hint="eastAsia"/>
          <w:color w:val="auto"/>
          <w:kern w:val="2"/>
          <w:sz w:val="24"/>
          <w:szCs w:val="24"/>
        </w:rPr>
        <w:t>濃音ではなく、複子音sとみる見方があります（金東昭　2003：171）。</w:t>
      </w:r>
    </w:p>
    <w:p w14:paraId="7DD17179" w14:textId="77777777" w:rsidR="00D55EB5" w:rsidRPr="00D55EB5" w:rsidRDefault="00D55EB5" w:rsidP="00D55EB5">
      <w:pPr>
        <w:ind w:leftChars="100" w:left="200" w:firstLineChars="100" w:firstLine="240"/>
        <w:rPr>
          <w:rFonts w:ascii="ＭＳ ゴシック" w:eastAsia="ＭＳ ゴシック" w:hAnsi="ＭＳ ゴシック"/>
          <w:sz w:val="24"/>
          <w:szCs w:val="24"/>
        </w:rPr>
      </w:pPr>
    </w:p>
    <w:p w14:paraId="66FB3813" w14:textId="77777777" w:rsidR="00C03399" w:rsidRPr="00921A98" w:rsidRDefault="0026028C" w:rsidP="0030218E">
      <w:pPr>
        <w:spacing w:line="360" w:lineRule="exact"/>
        <w:ind w:leftChars="100" w:left="200"/>
        <w:rPr>
          <w:rFonts w:ascii="ＭＳ ゴシック" w:eastAsia="ＭＳ ゴシック" w:hAnsi="ＭＳ ゴシック"/>
        </w:rPr>
      </w:pPr>
      <w:r w:rsidRPr="00921A98">
        <w:rPr>
          <w:rFonts w:ascii="ＭＳ ゴシック" w:eastAsia="ＭＳ ゴシック" w:hAnsi="ＭＳ ゴシック" w:hint="eastAsia"/>
          <w:color w:val="auto"/>
          <w:kern w:val="2"/>
        </w:rPr>
        <w:t>「濃音の発音は現代語と完全に同じではなかったようである。</w:t>
      </w:r>
      <w:r w:rsidR="00011B63" w:rsidRPr="00921A98">
        <w:rPr>
          <w:rFonts w:ascii="ＭＳ ゴシック" w:eastAsia="ＭＳ ゴシック" w:hAnsi="ＭＳ ゴシック" w:hint="eastAsia"/>
          <w:color w:val="auto"/>
          <w:kern w:val="2"/>
        </w:rPr>
        <w:t>『</w:t>
      </w:r>
      <w:r w:rsidRPr="00921A98">
        <w:rPr>
          <w:rFonts w:ascii="ＭＳ ゴシック" w:eastAsia="ＭＳ ゴシック" w:hAnsi="ＭＳ ゴシック" w:hint="eastAsia"/>
          <w:color w:val="auto"/>
          <w:kern w:val="2"/>
        </w:rPr>
        <w:t>大明律（直解）</w:t>
      </w:r>
      <w:r w:rsidR="00011B63" w:rsidRPr="00921A98">
        <w:rPr>
          <w:rFonts w:ascii="ＭＳ ゴシック" w:eastAsia="ＭＳ ゴシック" w:hAnsi="ＭＳ ゴシック" w:hint="eastAsia"/>
          <w:color w:val="auto"/>
          <w:kern w:val="2"/>
        </w:rPr>
        <w:t>』</w:t>
      </w:r>
      <w:r w:rsidRPr="00921A98">
        <w:rPr>
          <w:rFonts w:ascii="ＭＳ ゴシック" w:eastAsia="ＭＳ ゴシック" w:hAnsi="ＭＳ ゴシック" w:hint="eastAsia"/>
          <w:color w:val="auto"/>
          <w:kern w:val="2"/>
        </w:rPr>
        <w:t>（14世紀末）の‘叱分（</w:t>
      </w:r>
      <w:r w:rsidRPr="00921A98">
        <w:rPr>
          <w:rFonts w:ascii="Malgun Gothic" w:eastAsia="Malgun Gothic" w:hAnsi="Malgun Gothic" w:cs="Malgun Gothic" w:hint="eastAsia"/>
          <w:color w:val="auto"/>
          <w:kern w:val="2"/>
        </w:rPr>
        <w:t>ᄲᅮᆫ</w:t>
      </w:r>
      <w:r w:rsidRPr="00921A98">
        <w:rPr>
          <w:rFonts w:ascii="ＭＳ ゴシック" w:eastAsia="ＭＳ ゴシック" w:hAnsi="ＭＳ ゴシック" w:hint="eastAsia"/>
          <w:color w:val="auto"/>
          <w:kern w:val="2"/>
        </w:rPr>
        <w:t>）・叱段（</w:t>
      </w:r>
      <w:r w:rsidRPr="00921A98">
        <w:rPr>
          <w:rFonts w:ascii="Malgun Gothic" w:eastAsia="Malgun Gothic" w:hAnsi="Malgun Gothic" w:cs="Malgun Gothic" w:hint="eastAsia"/>
          <w:color w:val="auto"/>
          <w:kern w:val="2"/>
        </w:rPr>
        <w:t>ᄯᆞᆫ</w:t>
      </w:r>
      <w:r w:rsidRPr="00921A98">
        <w:rPr>
          <w:rFonts w:ascii="ＭＳ ゴシック" w:eastAsia="ＭＳ ゴシック" w:hAnsi="ＭＳ ゴシック" w:hint="eastAsia"/>
          <w:color w:val="auto"/>
          <w:kern w:val="2"/>
        </w:rPr>
        <w:t>）’と『三國史記』の‘舒弗（</w:t>
      </w:r>
      <w:r w:rsidRPr="00921A98">
        <w:rPr>
          <w:rFonts w:ascii="Malgun Gothic" w:eastAsia="Malgun Gothic" w:hAnsi="Malgun Gothic" w:cs="Malgun Gothic" w:hint="eastAsia"/>
          <w:color w:val="auto"/>
          <w:kern w:val="2"/>
        </w:rPr>
        <w:t>ᄲᅳᆯ</w:t>
      </w:r>
      <w:r w:rsidRPr="00921A98">
        <w:rPr>
          <w:rFonts w:ascii="ＭＳ ゴシック" w:eastAsia="ＭＳ ゴシック" w:hAnsi="ＭＳ ゴシック" w:hint="eastAsia"/>
          <w:color w:val="auto"/>
          <w:kern w:val="2"/>
        </w:rPr>
        <w:t>）’のような表記があるのを</w:t>
      </w:r>
      <w:r w:rsidR="00011B63" w:rsidRPr="00921A98">
        <w:rPr>
          <w:rFonts w:ascii="ＭＳ ゴシック" w:eastAsia="ＭＳ ゴシック" w:hAnsi="ＭＳ ゴシック" w:hint="eastAsia"/>
          <w:color w:val="auto"/>
          <w:kern w:val="2"/>
        </w:rPr>
        <w:t>見</w:t>
      </w:r>
      <w:r w:rsidRPr="00921A98">
        <w:rPr>
          <w:rFonts w:ascii="ＭＳ ゴシック" w:eastAsia="ＭＳ ゴシック" w:hAnsi="ＭＳ ゴシック" w:hint="eastAsia"/>
          <w:color w:val="auto"/>
          <w:kern w:val="2"/>
        </w:rPr>
        <w:t>ると、この‘</w:t>
      </w:r>
      <w:r w:rsidRPr="00921A98">
        <w:rPr>
          <w:rFonts w:ascii="Malgun Gothic" w:eastAsia="Malgun Gothic" w:hAnsi="Malgun Gothic" w:cs="Malgun Gothic" w:hint="eastAsia"/>
          <w:color w:val="auto"/>
          <w:kern w:val="2"/>
        </w:rPr>
        <w:t>ᄲᅮᆫ</w:t>
      </w:r>
      <w:r w:rsidRPr="00921A98">
        <w:rPr>
          <w:rFonts w:ascii="ＭＳ ゴシック" w:eastAsia="ＭＳ ゴシック" w:hAnsi="ＭＳ ゴシック" w:hint="eastAsia"/>
          <w:color w:val="auto"/>
          <w:kern w:val="2"/>
        </w:rPr>
        <w:t>・</w:t>
      </w:r>
      <w:r w:rsidRPr="00921A98">
        <w:rPr>
          <w:rFonts w:ascii="Malgun Gothic" w:eastAsia="Malgun Gothic" w:hAnsi="Malgun Gothic" w:cs="Malgun Gothic" w:hint="eastAsia"/>
          <w:color w:val="auto"/>
          <w:kern w:val="2"/>
        </w:rPr>
        <w:t>ᄯᆞᆫ</w:t>
      </w:r>
      <w:r w:rsidRPr="00921A98">
        <w:rPr>
          <w:rFonts w:ascii="ＭＳ ゴシック" w:eastAsia="ＭＳ ゴシック" w:hAnsi="ＭＳ ゴシック" w:cs="ＭＳ ゴシック" w:hint="eastAsia"/>
          <w:color w:val="auto"/>
          <w:kern w:val="2"/>
        </w:rPr>
        <w:t>・</w:t>
      </w:r>
      <w:r w:rsidRPr="00921A98">
        <w:rPr>
          <w:rFonts w:ascii="Malgun Gothic" w:eastAsia="Malgun Gothic" w:hAnsi="Malgun Gothic" w:cs="Malgun Gothic" w:hint="eastAsia"/>
          <w:color w:val="auto"/>
          <w:kern w:val="2"/>
        </w:rPr>
        <w:t>ᄲᅳᆯ</w:t>
      </w:r>
      <w:r w:rsidRPr="00921A98">
        <w:rPr>
          <w:rFonts w:ascii="ＭＳ ゴシック" w:eastAsia="ＭＳ ゴシック" w:hAnsi="ＭＳ ゴシック" w:hint="eastAsia"/>
          <w:color w:val="auto"/>
          <w:kern w:val="2"/>
        </w:rPr>
        <w:t>’の‘</w:t>
      </w:r>
      <w:r w:rsidRPr="00921A98">
        <w:rPr>
          <w:rFonts w:ascii="Malgun Gothic" w:eastAsia="Malgun Gothic" w:hAnsi="Malgun Gothic" w:cs="Malgun Gothic" w:hint="eastAsia"/>
          <w:color w:val="auto"/>
          <w:kern w:val="2"/>
        </w:rPr>
        <w:t>ㅅ</w:t>
      </w:r>
      <w:r w:rsidRPr="00921A98">
        <w:rPr>
          <w:rFonts w:ascii="ＭＳ ゴシック" w:eastAsia="ＭＳ ゴシック" w:hAnsi="ＭＳ ゴシック" w:hint="eastAsia"/>
          <w:color w:val="auto"/>
          <w:kern w:val="2"/>
        </w:rPr>
        <w:t>’が古代韓国語時代のある時期には[s]と発音されていた可能性はある。（以下、</w:t>
      </w:r>
      <w:r w:rsidRPr="00921A98">
        <w:rPr>
          <w:rFonts w:ascii="Malgun Gothic" w:eastAsia="Malgun Gothic" w:hAnsi="Malgun Gothic" w:cs="Malgun Gothic" w:hint="eastAsia"/>
          <w:color w:val="auto"/>
          <w:kern w:val="2"/>
        </w:rPr>
        <w:t>ㅅ</w:t>
      </w:r>
      <w:r w:rsidR="00B052D1" w:rsidRPr="00921A98">
        <w:rPr>
          <w:rFonts w:ascii="ＭＳ ゴシック" w:eastAsia="ＭＳ ゴシック" w:hAnsi="ＭＳ ゴシック" w:hint="eastAsia"/>
          <w:color w:val="auto"/>
          <w:kern w:val="2"/>
        </w:rPr>
        <w:t>を</w:t>
      </w:r>
      <w:r w:rsidRPr="00921A98">
        <w:rPr>
          <w:rFonts w:ascii="ＭＳ ゴシック" w:eastAsia="ＭＳ ゴシック" w:hAnsi="ＭＳ ゴシック" w:hint="eastAsia"/>
          <w:color w:val="auto"/>
          <w:kern w:val="2"/>
        </w:rPr>
        <w:t>[s]と同じと見ての考察がありますが、筆者の考えとは違うため省略）」</w:t>
      </w:r>
    </w:p>
    <w:p w14:paraId="4EA31A53" w14:textId="77777777" w:rsidR="00BC3D93" w:rsidRPr="0030218E" w:rsidRDefault="00BC3D93" w:rsidP="0030218E">
      <w:pPr>
        <w:ind w:firstLineChars="100" w:firstLine="200"/>
        <w:rPr>
          <w:rFonts w:ascii="ＭＳ ゴシック" w:eastAsia="ＭＳ ゴシック" w:hAnsi="ＭＳ ゴシック"/>
        </w:rPr>
      </w:pPr>
    </w:p>
    <w:p w14:paraId="6235D1CB" w14:textId="77777777" w:rsidR="0056639C" w:rsidRPr="00A86133" w:rsidRDefault="00E143A1" w:rsidP="0030218E">
      <w:pPr>
        <w:spacing w:line="360" w:lineRule="exact"/>
        <w:ind w:firstLineChars="100" w:firstLine="240"/>
        <w:rPr>
          <w:rFonts w:ascii="ＭＳ ゴシック" w:eastAsia="ＭＳ ゴシック" w:hAnsi="ＭＳ ゴシック"/>
          <w:sz w:val="24"/>
          <w:szCs w:val="24"/>
        </w:rPr>
      </w:pPr>
      <w:r w:rsidRPr="00A86133">
        <w:rPr>
          <w:rFonts w:ascii="ＭＳ ゴシック" w:eastAsia="ＭＳ ゴシック" w:hAnsi="ＭＳ ゴシック" w:hint="eastAsia"/>
          <w:sz w:val="24"/>
          <w:szCs w:val="24"/>
        </w:rPr>
        <w:t>さて上に紹介したように「然叱」を「叱然」（</w:t>
      </w:r>
      <w:proofErr w:type="spellStart"/>
      <w:r w:rsidRPr="00A86133">
        <w:rPr>
          <w:rFonts w:ascii="ＭＳ ゴシック" w:eastAsia="ＭＳ ゴシック" w:hAnsi="ＭＳ ゴシック" w:hint="eastAsia"/>
          <w:sz w:val="24"/>
          <w:szCs w:val="24"/>
        </w:rPr>
        <w:t>sto</w:t>
      </w:r>
      <w:proofErr w:type="spellEnd"/>
      <w:r w:rsidRPr="00A86133">
        <w:rPr>
          <w:rFonts w:ascii="ＭＳ ゴシック" w:eastAsia="ＭＳ ゴシック" w:hAnsi="ＭＳ ゴシック" w:hint="eastAsia"/>
          <w:sz w:val="24"/>
          <w:szCs w:val="24"/>
        </w:rPr>
        <w:t>：現代語</w:t>
      </w:r>
      <w:proofErr w:type="spellStart"/>
      <w:r w:rsidRPr="00A86133">
        <w:rPr>
          <w:rFonts w:ascii="ＭＳ ゴシック" w:eastAsia="ＭＳ ゴシック" w:hAnsi="ＭＳ ゴシック" w:hint="eastAsia"/>
          <w:sz w:val="24"/>
          <w:szCs w:val="24"/>
        </w:rPr>
        <w:t>tto</w:t>
      </w:r>
      <w:proofErr w:type="spellEnd"/>
      <w:r w:rsidRPr="00A86133">
        <w:rPr>
          <w:rFonts w:ascii="ＭＳ ゴシック" w:eastAsia="ＭＳ ゴシック" w:hAnsi="ＭＳ ゴシック" w:hint="eastAsia"/>
          <w:sz w:val="24"/>
          <w:szCs w:val="24"/>
        </w:rPr>
        <w:t>「また」）の倒置とみる</w:t>
      </w:r>
      <w:r w:rsidR="00647728" w:rsidRPr="00A86133">
        <w:rPr>
          <w:rFonts w:ascii="ＭＳ ゴシック" w:eastAsia="ＭＳ ゴシック" w:hAnsi="ＭＳ ゴシック" w:hint="eastAsia"/>
          <w:sz w:val="24"/>
          <w:szCs w:val="24"/>
        </w:rPr>
        <w:t>のは</w:t>
      </w:r>
      <w:r w:rsidRPr="00A86133">
        <w:rPr>
          <w:rFonts w:ascii="ＭＳ ゴシック" w:eastAsia="ＭＳ ゴシック" w:hAnsi="ＭＳ ゴシック" w:hint="eastAsia"/>
          <w:sz w:val="24"/>
          <w:szCs w:val="24"/>
        </w:rPr>
        <w:t>一見無謀な考え方</w:t>
      </w:r>
      <w:r w:rsidR="00647728" w:rsidRPr="00A86133">
        <w:rPr>
          <w:rFonts w:ascii="ＭＳ ゴシック" w:eastAsia="ＭＳ ゴシック" w:hAnsi="ＭＳ ゴシック" w:hint="eastAsia"/>
          <w:sz w:val="24"/>
          <w:szCs w:val="24"/>
        </w:rPr>
        <w:t>で</w:t>
      </w:r>
      <w:r w:rsidRPr="00A86133">
        <w:rPr>
          <w:rFonts w:ascii="ＭＳ ゴシック" w:eastAsia="ＭＳ ゴシック" w:hAnsi="ＭＳ ゴシック" w:hint="eastAsia"/>
          <w:sz w:val="24"/>
          <w:szCs w:val="24"/>
        </w:rPr>
        <w:t>す。もちろん「然叱」をそのままに「</w:t>
      </w:r>
      <w:proofErr w:type="spellStart"/>
      <w:r w:rsidRPr="00A86133">
        <w:rPr>
          <w:rFonts w:ascii="ＭＳ ゴシック" w:eastAsia="ＭＳ ゴシック" w:hAnsi="ＭＳ ゴシック" w:hint="eastAsia"/>
          <w:sz w:val="24"/>
          <w:szCs w:val="24"/>
        </w:rPr>
        <w:t>kule</w:t>
      </w:r>
      <w:proofErr w:type="spellEnd"/>
      <w:r w:rsidRPr="00A86133">
        <w:rPr>
          <w:rFonts w:ascii="ＭＳ ゴシック" w:eastAsia="ＭＳ ゴシック" w:hAnsi="ＭＳ ゴシック" w:hint="eastAsia"/>
          <w:sz w:val="24"/>
          <w:szCs w:val="24"/>
        </w:rPr>
        <w:t>-s」（現代</w:t>
      </w:r>
      <w:r w:rsidR="00647728" w:rsidRPr="00A86133">
        <w:rPr>
          <w:rFonts w:ascii="ＭＳ ゴシック" w:eastAsia="ＭＳ ゴシック" w:hAnsi="ＭＳ ゴシック" w:hint="eastAsia"/>
          <w:sz w:val="24"/>
          <w:szCs w:val="24"/>
        </w:rPr>
        <w:t>語</w:t>
      </w:r>
      <w:proofErr w:type="spellStart"/>
      <w:r w:rsidRPr="00A86133">
        <w:rPr>
          <w:rFonts w:ascii="ＭＳ ゴシック" w:eastAsia="ＭＳ ゴシック" w:hAnsi="ＭＳ ゴシック" w:hint="eastAsia"/>
          <w:sz w:val="24"/>
          <w:szCs w:val="24"/>
        </w:rPr>
        <w:t>kuri</w:t>
      </w:r>
      <w:proofErr w:type="spellEnd"/>
      <w:r w:rsidRPr="00A86133">
        <w:rPr>
          <w:rFonts w:ascii="ＭＳ ゴシック" w:eastAsia="ＭＳ ゴシック" w:hAnsi="ＭＳ ゴシック" w:hint="eastAsia"/>
          <w:sz w:val="24"/>
          <w:szCs w:val="24"/>
        </w:rPr>
        <w:t>）（金完鎭　1980：193</w:t>
      </w:r>
      <w:r w:rsidR="00E93218">
        <w:rPr>
          <w:rFonts w:ascii="ＭＳ ゴシック" w:eastAsia="ＭＳ ゴシック" w:hAnsi="ＭＳ ゴシック" w:hint="eastAsia"/>
          <w:sz w:val="24"/>
          <w:szCs w:val="24"/>
        </w:rPr>
        <w:t>,</w:t>
      </w:r>
      <w:r w:rsidRPr="00A86133">
        <w:rPr>
          <w:rFonts w:ascii="ＭＳ ゴシック" w:eastAsia="ＭＳ ゴシック" w:hAnsi="ＭＳ ゴシック" w:hint="eastAsia"/>
          <w:sz w:val="24"/>
          <w:szCs w:val="24"/>
        </w:rPr>
        <w:t>196）と解釈する考えもありますが、ここでは</w:t>
      </w:r>
      <w:r w:rsidR="001A1642" w:rsidRPr="00A86133">
        <w:rPr>
          <w:rFonts w:ascii="ＭＳ ゴシック" w:eastAsia="ＭＳ ゴシック" w:hAnsi="ＭＳ ゴシック" w:hint="eastAsia"/>
          <w:sz w:val="24"/>
          <w:szCs w:val="24"/>
        </w:rPr>
        <w:t>こ</w:t>
      </w:r>
      <w:r w:rsidR="002B6D85" w:rsidRPr="00A86133">
        <w:rPr>
          <w:rFonts w:ascii="ＭＳ ゴシック" w:eastAsia="ＭＳ ゴシック" w:hAnsi="ＭＳ ゴシック" w:hint="eastAsia"/>
          <w:sz w:val="24"/>
          <w:szCs w:val="24"/>
        </w:rPr>
        <w:t>れらの</w:t>
      </w:r>
      <w:r w:rsidRPr="00A86133">
        <w:rPr>
          <w:rFonts w:ascii="ＭＳ ゴシック" w:eastAsia="ＭＳ ゴシック" w:hAnsi="ＭＳ ゴシック" w:hint="eastAsia"/>
          <w:sz w:val="24"/>
          <w:szCs w:val="24"/>
        </w:rPr>
        <w:t>解釈</w:t>
      </w:r>
      <w:r w:rsidR="002B6D85" w:rsidRPr="00A86133">
        <w:rPr>
          <w:rFonts w:ascii="ＭＳ ゴシック" w:eastAsia="ＭＳ ゴシック" w:hAnsi="ＭＳ ゴシック" w:hint="eastAsia"/>
          <w:sz w:val="24"/>
          <w:szCs w:val="24"/>
        </w:rPr>
        <w:t>の当否について</w:t>
      </w:r>
      <w:r w:rsidR="00647728" w:rsidRPr="00A86133">
        <w:rPr>
          <w:rFonts w:ascii="ＭＳ ゴシック" w:eastAsia="ＭＳ ゴシック" w:hAnsi="ＭＳ ゴシック" w:hint="eastAsia"/>
          <w:sz w:val="24"/>
          <w:szCs w:val="24"/>
        </w:rPr>
        <w:t>で</w:t>
      </w:r>
      <w:r w:rsidR="002B6D85" w:rsidRPr="00A86133">
        <w:rPr>
          <w:rFonts w:ascii="ＭＳ ゴシック" w:eastAsia="ＭＳ ゴシック" w:hAnsi="ＭＳ ゴシック" w:hint="eastAsia"/>
          <w:sz w:val="24"/>
          <w:szCs w:val="24"/>
        </w:rPr>
        <w:t>は</w:t>
      </w:r>
      <w:r w:rsidR="00572059" w:rsidRPr="00A86133">
        <w:rPr>
          <w:rFonts w:ascii="ＭＳ ゴシック" w:eastAsia="ＭＳ ゴシック" w:hAnsi="ＭＳ ゴシック" w:hint="eastAsia"/>
          <w:sz w:val="24"/>
          <w:szCs w:val="24"/>
        </w:rPr>
        <w:t>なく</w:t>
      </w:r>
      <w:r w:rsidR="002B6D85" w:rsidRPr="00A86133">
        <w:rPr>
          <w:rFonts w:ascii="ＭＳ ゴシック" w:eastAsia="ＭＳ ゴシック" w:hAnsi="ＭＳ ゴシック" w:hint="eastAsia"/>
          <w:sz w:val="24"/>
          <w:szCs w:val="24"/>
        </w:rPr>
        <w:t>「叱分」</w:t>
      </w:r>
      <w:r w:rsidR="00572059" w:rsidRPr="00A86133">
        <w:rPr>
          <w:rFonts w:ascii="ＭＳ ゴシック" w:eastAsia="ＭＳ ゴシック" w:hAnsi="ＭＳ ゴシック" w:hint="eastAsia"/>
          <w:sz w:val="24"/>
          <w:szCs w:val="24"/>
        </w:rPr>
        <w:t>と</w:t>
      </w:r>
      <w:r w:rsidR="002B6D85" w:rsidRPr="00A86133">
        <w:rPr>
          <w:rFonts w:ascii="ＭＳ ゴシック" w:eastAsia="ＭＳ ゴシック" w:hAnsi="ＭＳ ゴシック" w:hint="eastAsia"/>
          <w:sz w:val="24"/>
          <w:szCs w:val="24"/>
        </w:rPr>
        <w:t>「分叱」の</w:t>
      </w:r>
      <w:r w:rsidR="00572059" w:rsidRPr="00A86133">
        <w:rPr>
          <w:rFonts w:ascii="ＭＳ ゴシック" w:eastAsia="ＭＳ ゴシック" w:hAnsi="ＭＳ ゴシック" w:hint="eastAsia"/>
          <w:sz w:val="24"/>
          <w:szCs w:val="24"/>
        </w:rPr>
        <w:t>倒置について</w:t>
      </w:r>
      <w:r w:rsidR="00FE5944">
        <w:rPr>
          <w:rFonts w:ascii="ＭＳ ゴシック" w:eastAsia="ＭＳ ゴシック" w:hAnsi="ＭＳ ゴシック" w:hint="eastAsia"/>
          <w:sz w:val="24"/>
          <w:szCs w:val="24"/>
        </w:rPr>
        <w:t>です。</w:t>
      </w:r>
      <w:r w:rsidR="00BA24EB" w:rsidRPr="00A86133">
        <w:rPr>
          <w:rFonts w:ascii="ＭＳ ゴシック" w:eastAsia="ＭＳ ゴシック" w:hAnsi="ＭＳ ゴシック" w:hint="eastAsia"/>
          <w:sz w:val="24"/>
          <w:szCs w:val="24"/>
        </w:rPr>
        <w:t>たとえば</w:t>
      </w:r>
      <w:r w:rsidR="00C03399" w:rsidRPr="00A86133">
        <w:rPr>
          <w:rFonts w:ascii="ＭＳ ゴシック" w:eastAsia="ＭＳ ゴシック" w:hAnsi="ＭＳ ゴシック" w:hint="eastAsia"/>
          <w:sz w:val="24"/>
          <w:szCs w:val="24"/>
        </w:rPr>
        <w:t>日本</w:t>
      </w:r>
      <w:r w:rsidR="00B756D1" w:rsidRPr="00A86133">
        <w:rPr>
          <w:rFonts w:ascii="ＭＳ ゴシック" w:eastAsia="ＭＳ ゴシック" w:hAnsi="ＭＳ ゴシック" w:hint="eastAsia"/>
          <w:sz w:val="24"/>
          <w:szCs w:val="24"/>
        </w:rPr>
        <w:t>では「王」をohと表記することが</w:t>
      </w:r>
      <w:r w:rsidR="005A0B14" w:rsidRPr="00A86133">
        <w:rPr>
          <w:rFonts w:ascii="ＭＳ ゴシック" w:eastAsia="ＭＳ ゴシック" w:hAnsi="ＭＳ ゴシック" w:hint="eastAsia"/>
          <w:sz w:val="24"/>
          <w:szCs w:val="24"/>
        </w:rPr>
        <w:t>一部に</w:t>
      </w:r>
      <w:r w:rsidR="00C03399" w:rsidRPr="00A86133">
        <w:rPr>
          <w:rFonts w:ascii="ＭＳ ゴシック" w:eastAsia="ＭＳ ゴシック" w:hAnsi="ＭＳ ゴシック" w:hint="eastAsia"/>
          <w:sz w:val="24"/>
          <w:szCs w:val="24"/>
        </w:rPr>
        <w:t>みられます</w:t>
      </w:r>
      <w:r w:rsidR="00D55EB5" w:rsidRPr="00A86133">
        <w:rPr>
          <w:rFonts w:ascii="ＭＳ ゴシック" w:eastAsia="ＭＳ ゴシック" w:hAnsi="ＭＳ ゴシック" w:hint="eastAsia"/>
          <w:sz w:val="24"/>
          <w:szCs w:val="24"/>
        </w:rPr>
        <w:t>が、</w:t>
      </w:r>
      <w:r w:rsidR="00BA24EB" w:rsidRPr="00A86133">
        <w:rPr>
          <w:rFonts w:ascii="ＭＳ ゴシック" w:eastAsia="ＭＳ ゴシック" w:hAnsi="ＭＳ ゴシック" w:hint="eastAsia"/>
          <w:sz w:val="24"/>
          <w:szCs w:val="24"/>
        </w:rPr>
        <w:t>このohの表記はoとhを続けて発音</w:t>
      </w:r>
      <w:r w:rsidR="009865E1" w:rsidRPr="00A86133">
        <w:rPr>
          <w:rFonts w:ascii="ＭＳ ゴシック" w:eastAsia="ＭＳ ゴシック" w:hAnsi="ＭＳ ゴシック" w:hint="eastAsia"/>
          <w:sz w:val="24"/>
          <w:szCs w:val="24"/>
        </w:rPr>
        <w:t>した</w:t>
      </w:r>
      <w:r w:rsidR="00B756D1" w:rsidRPr="00A86133">
        <w:rPr>
          <w:rFonts w:ascii="ＭＳ ゴシック" w:eastAsia="ＭＳ ゴシック" w:hAnsi="ＭＳ ゴシック" w:hint="eastAsia"/>
          <w:sz w:val="24"/>
          <w:szCs w:val="24"/>
        </w:rPr>
        <w:t>とするとそのoh</w:t>
      </w:r>
      <w:r w:rsidR="005A0B14" w:rsidRPr="00A86133">
        <w:rPr>
          <w:rFonts w:ascii="ＭＳ ゴシック" w:eastAsia="ＭＳ ゴシック" w:hAnsi="ＭＳ ゴシック" w:hint="eastAsia"/>
          <w:sz w:val="24"/>
          <w:szCs w:val="24"/>
        </w:rPr>
        <w:t>の発音が</w:t>
      </w:r>
      <w:r w:rsidR="005641F7" w:rsidRPr="00A86133">
        <w:rPr>
          <w:rFonts w:ascii="ＭＳ ゴシック" w:eastAsia="ＭＳ ゴシック" w:hAnsi="ＭＳ ゴシック" w:hint="eastAsia"/>
          <w:sz w:val="24"/>
          <w:szCs w:val="24"/>
        </w:rPr>
        <w:t>「王」</w:t>
      </w:r>
      <w:r w:rsidR="00D55EB5" w:rsidRPr="00A86133">
        <w:rPr>
          <w:rFonts w:ascii="ＭＳ ゴシック" w:eastAsia="ＭＳ ゴシック" w:hAnsi="ＭＳ ゴシック" w:hint="eastAsia"/>
          <w:sz w:val="24"/>
          <w:szCs w:val="24"/>
        </w:rPr>
        <w:t>の発音</w:t>
      </w:r>
      <w:r w:rsidR="005A0B14" w:rsidRPr="00A86133">
        <w:rPr>
          <w:rFonts w:ascii="ＭＳ ゴシック" w:eastAsia="ＭＳ ゴシック" w:hAnsi="ＭＳ ゴシック" w:hint="eastAsia"/>
          <w:sz w:val="24"/>
          <w:szCs w:val="24"/>
        </w:rPr>
        <w:t>に</w:t>
      </w:r>
      <w:r w:rsidR="00BA24EB" w:rsidRPr="00A86133">
        <w:rPr>
          <w:rFonts w:ascii="ＭＳ ゴシック" w:eastAsia="ＭＳ ゴシック" w:hAnsi="ＭＳ ゴシック" w:hint="eastAsia"/>
          <w:sz w:val="24"/>
          <w:szCs w:val="24"/>
        </w:rPr>
        <w:t>似ること</w:t>
      </w:r>
      <w:r w:rsidR="009865E1" w:rsidRPr="00A86133">
        <w:rPr>
          <w:rFonts w:ascii="ＭＳ ゴシック" w:eastAsia="ＭＳ ゴシック" w:hAnsi="ＭＳ ゴシック" w:hint="eastAsia"/>
          <w:sz w:val="24"/>
          <w:szCs w:val="24"/>
        </w:rPr>
        <w:t>から発案された表記</w:t>
      </w:r>
      <w:r w:rsidR="00B756D1" w:rsidRPr="00A86133">
        <w:rPr>
          <w:rFonts w:ascii="ＭＳ ゴシック" w:eastAsia="ＭＳ ゴシック" w:hAnsi="ＭＳ ゴシック" w:hint="eastAsia"/>
          <w:sz w:val="24"/>
          <w:szCs w:val="24"/>
        </w:rPr>
        <w:t>と思われます。</w:t>
      </w:r>
      <w:r w:rsidR="00BA24EB" w:rsidRPr="00A86133">
        <w:rPr>
          <w:rFonts w:ascii="ＭＳ ゴシック" w:eastAsia="ＭＳ ゴシック" w:hAnsi="ＭＳ ゴシック" w:hint="eastAsia"/>
          <w:sz w:val="24"/>
          <w:szCs w:val="24"/>
        </w:rPr>
        <w:t>そこで上の</w:t>
      </w:r>
      <w:r w:rsidR="006E06ED" w:rsidRPr="00A86133">
        <w:rPr>
          <w:rFonts w:ascii="ＭＳ ゴシック" w:eastAsia="ＭＳ ゴシック" w:hAnsi="ＭＳ ゴシック" w:hint="eastAsia"/>
          <w:sz w:val="24"/>
          <w:szCs w:val="24"/>
        </w:rPr>
        <w:t>「叱分」や</w:t>
      </w:r>
      <w:r w:rsidR="00BA24EB" w:rsidRPr="00A86133">
        <w:rPr>
          <w:rFonts w:ascii="ＭＳ ゴシック" w:eastAsia="ＭＳ ゴシック" w:hAnsi="ＭＳ ゴシック" w:hint="eastAsia"/>
          <w:sz w:val="24"/>
          <w:szCs w:val="24"/>
        </w:rPr>
        <w:t>「分叱」</w:t>
      </w:r>
      <w:r w:rsidR="005A0B14" w:rsidRPr="00A86133">
        <w:rPr>
          <w:rFonts w:ascii="ＭＳ ゴシック" w:eastAsia="ＭＳ ゴシック" w:hAnsi="ＭＳ ゴシック" w:hint="eastAsia"/>
          <w:sz w:val="24"/>
          <w:szCs w:val="24"/>
        </w:rPr>
        <w:t>の表記は発音表記の工夫から生まれたと考え</w:t>
      </w:r>
      <w:r w:rsidR="006E06ED" w:rsidRPr="00A86133">
        <w:rPr>
          <w:rFonts w:ascii="ＭＳ ゴシック" w:eastAsia="ＭＳ ゴシック" w:hAnsi="ＭＳ ゴシック" w:hint="eastAsia"/>
          <w:sz w:val="24"/>
          <w:szCs w:val="24"/>
        </w:rPr>
        <w:t>ると、「叱分」</w:t>
      </w:r>
      <w:r w:rsidR="002B6D85" w:rsidRPr="00A86133">
        <w:rPr>
          <w:rFonts w:ascii="ＭＳ ゴシック" w:eastAsia="ＭＳ ゴシック" w:hAnsi="ＭＳ ゴシック" w:hint="eastAsia"/>
          <w:sz w:val="24"/>
          <w:szCs w:val="24"/>
        </w:rPr>
        <w:t>（spun）</w:t>
      </w:r>
      <w:r w:rsidR="006E06ED" w:rsidRPr="00A86133">
        <w:rPr>
          <w:rFonts w:ascii="ＭＳ ゴシック" w:eastAsia="ＭＳ ゴシック" w:hAnsi="ＭＳ ゴシック" w:hint="eastAsia"/>
          <w:sz w:val="24"/>
          <w:szCs w:val="24"/>
        </w:rPr>
        <w:t>が</w:t>
      </w:r>
      <w:r w:rsidR="00BA24EB" w:rsidRPr="00A86133">
        <w:rPr>
          <w:rFonts w:ascii="ＭＳ ゴシック" w:eastAsia="ＭＳ ゴシック" w:hAnsi="ＭＳ ゴシック" w:hint="eastAsia"/>
          <w:sz w:val="24"/>
          <w:szCs w:val="24"/>
        </w:rPr>
        <w:t>「</w:t>
      </w:r>
      <w:r w:rsidR="00BA24EB" w:rsidRPr="00FE5944">
        <w:rPr>
          <w:rFonts w:ascii="ＭＳ ゴシック" w:eastAsia="ＭＳ ゴシック" w:hAnsi="ＭＳ ゴシック"/>
          <w:sz w:val="16"/>
          <w:szCs w:val="16"/>
        </w:rPr>
        <w:ruby>
          <w:rubyPr>
            <w:rubyAlign w:val="distributeSpace"/>
            <w:hps w:val="10"/>
            <w:hpsRaise w:val="18"/>
            <w:hpsBaseText w:val="16"/>
            <w:lid w:val="ja-JP"/>
          </w:rubyPr>
          <w:rt>
            <w:r w:rsidR="00BA24EB" w:rsidRPr="00FE5944">
              <w:rPr>
                <w:rFonts w:ascii="ＭＳ ゴシック" w:eastAsia="ＭＳ ゴシック" w:hAnsi="ＭＳ ゴシック"/>
                <w:sz w:val="16"/>
                <w:szCs w:val="16"/>
              </w:rPr>
              <w:t>分</w:t>
            </w:r>
          </w:rt>
          <w:rubyBase>
            <w:r w:rsidR="00BA24EB" w:rsidRPr="00FE5944">
              <w:rPr>
                <w:rFonts w:ascii="ＭＳ ゴシック" w:eastAsia="ＭＳ ゴシック" w:hAnsi="ＭＳ ゴシック"/>
                <w:sz w:val="16"/>
                <w:szCs w:val="16"/>
              </w:rPr>
              <w:t>叱</w:t>
            </w:r>
          </w:rubyBase>
        </w:ruby>
      </w:r>
      <w:r w:rsidR="00BA24EB" w:rsidRPr="00A86133">
        <w:rPr>
          <w:rFonts w:ascii="ＭＳ ゴシック" w:eastAsia="ＭＳ ゴシック" w:hAnsi="ＭＳ ゴシック" w:hint="eastAsia"/>
          <w:sz w:val="24"/>
          <w:szCs w:val="24"/>
        </w:rPr>
        <w:t>」や「分」</w:t>
      </w:r>
      <w:r w:rsidR="00BA24EB" w:rsidRPr="00A86133">
        <w:rPr>
          <w:rFonts w:ascii="ＭＳ ゴシック" w:eastAsia="ＭＳ ゴシック" w:hAnsi="ＭＳ ゴシック" w:hint="eastAsia"/>
          <w:sz w:val="24"/>
          <w:szCs w:val="24"/>
        </w:rPr>
        <w:lastRenderedPageBreak/>
        <w:t>と</w:t>
      </w:r>
      <w:r w:rsidR="00C631A5" w:rsidRPr="00A86133">
        <w:rPr>
          <w:rFonts w:ascii="ＭＳ ゴシック" w:eastAsia="ＭＳ ゴシック" w:hAnsi="ＭＳ ゴシック" w:hint="eastAsia"/>
          <w:sz w:val="24"/>
          <w:szCs w:val="24"/>
        </w:rPr>
        <w:t>も</w:t>
      </w:r>
      <w:r w:rsidR="00BA24EB" w:rsidRPr="00A86133">
        <w:rPr>
          <w:rFonts w:ascii="ＭＳ ゴシック" w:eastAsia="ＭＳ ゴシック" w:hAnsi="ＭＳ ゴシック" w:hint="eastAsia"/>
          <w:sz w:val="24"/>
          <w:szCs w:val="24"/>
        </w:rPr>
        <w:t>書かれていること</w:t>
      </w:r>
      <w:r w:rsidR="005A0B14" w:rsidRPr="00A86133">
        <w:rPr>
          <w:rFonts w:ascii="ＭＳ ゴシック" w:eastAsia="ＭＳ ゴシック" w:hAnsi="ＭＳ ゴシック" w:hint="eastAsia"/>
          <w:sz w:val="24"/>
          <w:szCs w:val="24"/>
        </w:rPr>
        <w:t>を</w:t>
      </w:r>
      <w:r w:rsidR="006E06ED" w:rsidRPr="00A86133">
        <w:rPr>
          <w:rFonts w:ascii="ＭＳ ゴシック" w:eastAsia="ＭＳ ゴシック" w:hAnsi="ＭＳ ゴシック" w:hint="eastAsia"/>
          <w:sz w:val="24"/>
          <w:szCs w:val="24"/>
        </w:rPr>
        <w:t>から</w:t>
      </w:r>
      <w:r w:rsidR="005A0B14" w:rsidRPr="00A86133">
        <w:rPr>
          <w:rFonts w:ascii="ＭＳ ゴシック" w:eastAsia="ＭＳ ゴシック" w:hAnsi="ＭＳ ゴシック" w:hint="eastAsia"/>
          <w:sz w:val="24"/>
          <w:szCs w:val="24"/>
        </w:rPr>
        <w:t>「分叱」</w:t>
      </w:r>
      <w:r w:rsidR="009865E1" w:rsidRPr="00A86133">
        <w:rPr>
          <w:rFonts w:ascii="ＭＳ ゴシック" w:eastAsia="ＭＳ ゴシック" w:hAnsi="ＭＳ ゴシック" w:hint="eastAsia"/>
          <w:sz w:val="24"/>
          <w:szCs w:val="24"/>
        </w:rPr>
        <w:t>の</w:t>
      </w:r>
      <w:r w:rsidR="00E07311" w:rsidRPr="00A86133">
        <w:rPr>
          <w:rFonts w:ascii="ＭＳ ゴシック" w:eastAsia="ＭＳ ゴシック" w:hAnsi="ＭＳ ゴシック" w:hint="eastAsia"/>
          <w:sz w:val="24"/>
          <w:szCs w:val="24"/>
        </w:rPr>
        <w:t>表記</w:t>
      </w:r>
      <w:r w:rsidR="009865E1" w:rsidRPr="00A86133">
        <w:rPr>
          <w:rFonts w:ascii="ＭＳ ゴシック" w:eastAsia="ＭＳ ゴシック" w:hAnsi="ＭＳ ゴシック" w:hint="eastAsia"/>
          <w:sz w:val="24"/>
          <w:szCs w:val="24"/>
        </w:rPr>
        <w:t>は</w:t>
      </w:r>
      <w:r w:rsidR="00BA24EB" w:rsidRPr="00A86133">
        <w:rPr>
          <w:rFonts w:ascii="ＭＳ ゴシック" w:eastAsia="ＭＳ ゴシック" w:hAnsi="ＭＳ ゴシック" w:hint="eastAsia"/>
          <w:sz w:val="24"/>
          <w:szCs w:val="24"/>
        </w:rPr>
        <w:t>puns</w:t>
      </w:r>
      <w:r w:rsidR="009865E1" w:rsidRPr="00A86133">
        <w:rPr>
          <w:rFonts w:ascii="ＭＳ ゴシック" w:eastAsia="ＭＳ ゴシック" w:hAnsi="ＭＳ ゴシック" w:hint="eastAsia"/>
          <w:sz w:val="24"/>
          <w:szCs w:val="24"/>
        </w:rPr>
        <w:t>やpun</w:t>
      </w:r>
      <w:r w:rsidR="00BA24EB" w:rsidRPr="00A86133">
        <w:rPr>
          <w:rFonts w:ascii="ＭＳ ゴシック" w:eastAsia="ＭＳ ゴシック" w:hAnsi="ＭＳ ゴシック" w:hint="eastAsia"/>
          <w:sz w:val="24"/>
          <w:szCs w:val="24"/>
        </w:rPr>
        <w:t>ではなく</w:t>
      </w:r>
      <w:proofErr w:type="spellStart"/>
      <w:r w:rsidR="00BA24EB" w:rsidRPr="00A86133">
        <w:rPr>
          <w:rFonts w:ascii="ＭＳ ゴシック" w:eastAsia="ＭＳ ゴシック" w:hAnsi="ＭＳ ゴシック" w:hint="eastAsia"/>
          <w:sz w:val="24"/>
          <w:szCs w:val="24"/>
        </w:rPr>
        <w:t>psun</w:t>
      </w:r>
      <w:proofErr w:type="spellEnd"/>
      <w:r w:rsidR="00BA24EB" w:rsidRPr="00A86133">
        <w:rPr>
          <w:rFonts w:ascii="ＭＳ ゴシック" w:eastAsia="ＭＳ ゴシック" w:hAnsi="ＭＳ ゴシック" w:hint="eastAsia"/>
          <w:sz w:val="24"/>
          <w:szCs w:val="24"/>
        </w:rPr>
        <w:t>のような音を表わそうとしたと考えることができるでしょう。また「叱分」</w:t>
      </w:r>
      <w:r w:rsidR="00F07075" w:rsidRPr="00A86133">
        <w:rPr>
          <w:rFonts w:ascii="ＭＳ ゴシック" w:eastAsia="ＭＳ ゴシック" w:hAnsi="ＭＳ ゴシック" w:hint="eastAsia"/>
          <w:sz w:val="24"/>
          <w:szCs w:val="24"/>
        </w:rPr>
        <w:t>や「分」</w:t>
      </w:r>
      <w:r w:rsidR="00BA24EB" w:rsidRPr="00A86133">
        <w:rPr>
          <w:rFonts w:ascii="ＭＳ ゴシック" w:eastAsia="ＭＳ ゴシック" w:hAnsi="ＭＳ ゴシック" w:hint="eastAsia"/>
          <w:sz w:val="24"/>
          <w:szCs w:val="24"/>
        </w:rPr>
        <w:t>の表記</w:t>
      </w:r>
      <w:r w:rsidR="00A26E32" w:rsidRPr="00A86133">
        <w:rPr>
          <w:rFonts w:ascii="ＭＳ ゴシック" w:eastAsia="ＭＳ ゴシック" w:hAnsi="ＭＳ ゴシック" w:hint="eastAsia"/>
          <w:sz w:val="24"/>
          <w:szCs w:val="24"/>
        </w:rPr>
        <w:t>はどちらも</w:t>
      </w:r>
      <w:r w:rsidR="00BA24EB" w:rsidRPr="00A86133">
        <w:rPr>
          <w:rFonts w:ascii="ＭＳ ゴシック" w:eastAsia="ＭＳ ゴシック" w:hAnsi="ＭＳ ゴシック" w:hint="eastAsia"/>
          <w:sz w:val="24"/>
          <w:szCs w:val="24"/>
        </w:rPr>
        <w:t>明代の大明律にみられ</w:t>
      </w:r>
      <w:r w:rsidR="009865E1" w:rsidRPr="00A86133">
        <w:rPr>
          <w:rFonts w:ascii="ＭＳ ゴシック" w:eastAsia="ＭＳ ゴシック" w:hAnsi="ＭＳ ゴシック" w:hint="eastAsia"/>
          <w:sz w:val="24"/>
          <w:szCs w:val="24"/>
        </w:rPr>
        <w:t>、「分叱」</w:t>
      </w:r>
      <w:r w:rsidR="008C29A0" w:rsidRPr="00A86133">
        <w:rPr>
          <w:rFonts w:ascii="ＭＳ ゴシック" w:eastAsia="ＭＳ ゴシック" w:hAnsi="ＭＳ ゴシック" w:hint="eastAsia"/>
          <w:sz w:val="24"/>
          <w:szCs w:val="24"/>
        </w:rPr>
        <w:t>は</w:t>
      </w:r>
      <w:r w:rsidR="009865E1" w:rsidRPr="00A86133">
        <w:rPr>
          <w:rFonts w:ascii="ＭＳ ゴシック" w:eastAsia="ＭＳ ゴシック" w:hAnsi="ＭＳ ゴシック" w:hint="eastAsia"/>
          <w:sz w:val="24"/>
          <w:szCs w:val="24"/>
        </w:rPr>
        <w:t>清代初頃にみられること</w:t>
      </w:r>
      <w:r w:rsidR="00BA24EB" w:rsidRPr="00A86133">
        <w:rPr>
          <w:rFonts w:ascii="ＭＳ ゴシック" w:eastAsia="ＭＳ ゴシック" w:hAnsi="ＭＳ ゴシック" w:hint="eastAsia"/>
          <w:sz w:val="24"/>
          <w:szCs w:val="24"/>
        </w:rPr>
        <w:t>からそ</w:t>
      </w:r>
      <w:r w:rsidR="009865E1" w:rsidRPr="00A86133">
        <w:rPr>
          <w:rFonts w:ascii="ＭＳ ゴシック" w:eastAsia="ＭＳ ゴシック" w:hAnsi="ＭＳ ゴシック" w:hint="eastAsia"/>
          <w:sz w:val="24"/>
          <w:szCs w:val="24"/>
        </w:rPr>
        <w:t>れらの</w:t>
      </w:r>
      <w:r w:rsidR="008C29A0" w:rsidRPr="00A86133">
        <w:rPr>
          <w:rFonts w:ascii="ＭＳ ゴシック" w:eastAsia="ＭＳ ゴシック" w:hAnsi="ＭＳ ゴシック" w:hint="eastAsia"/>
          <w:sz w:val="24"/>
          <w:szCs w:val="24"/>
        </w:rPr>
        <w:t>表記の</w:t>
      </w:r>
      <w:r w:rsidR="00BA24EB" w:rsidRPr="00A86133">
        <w:rPr>
          <w:rFonts w:ascii="ＭＳ ゴシック" w:eastAsia="ＭＳ ゴシック" w:hAnsi="ＭＳ ゴシック" w:hint="eastAsia"/>
          <w:sz w:val="24"/>
          <w:szCs w:val="24"/>
        </w:rPr>
        <w:t>新古を考えると</w:t>
      </w:r>
      <w:r w:rsidR="005A0B14" w:rsidRPr="00A86133">
        <w:rPr>
          <w:rFonts w:ascii="ＭＳ ゴシック" w:eastAsia="ＭＳ ゴシック" w:hAnsi="ＭＳ ゴシック" w:hint="eastAsia"/>
          <w:sz w:val="24"/>
          <w:szCs w:val="24"/>
        </w:rPr>
        <w:t>「</w:t>
      </w:r>
      <w:r w:rsidR="00BA24EB" w:rsidRPr="00A86133">
        <w:rPr>
          <w:rFonts w:ascii="ＭＳ ゴシック" w:eastAsia="ＭＳ ゴシック" w:hAnsi="ＭＳ ゴシック" w:hint="eastAsia"/>
          <w:sz w:val="24"/>
          <w:szCs w:val="24"/>
        </w:rPr>
        <w:t>叱分</w:t>
      </w:r>
      <w:r w:rsidR="005A0B14" w:rsidRPr="00A86133">
        <w:rPr>
          <w:rFonts w:ascii="ＭＳ ゴシック" w:eastAsia="ＭＳ ゴシック" w:hAnsi="ＭＳ ゴシック" w:hint="eastAsia"/>
          <w:sz w:val="24"/>
          <w:szCs w:val="24"/>
        </w:rPr>
        <w:t>」</w:t>
      </w:r>
      <w:r w:rsidR="00BA24EB" w:rsidRPr="00A86133">
        <w:rPr>
          <w:rFonts w:ascii="ＭＳ ゴシック" w:eastAsia="ＭＳ ゴシック" w:hAnsi="ＭＳ ゴシック" w:hint="eastAsia"/>
          <w:sz w:val="24"/>
          <w:szCs w:val="24"/>
        </w:rPr>
        <w:t>→</w:t>
      </w:r>
      <w:r w:rsidR="005A0B14" w:rsidRPr="00A86133">
        <w:rPr>
          <w:rFonts w:ascii="ＭＳ ゴシック" w:eastAsia="ＭＳ ゴシック" w:hAnsi="ＭＳ ゴシック" w:hint="eastAsia"/>
          <w:sz w:val="24"/>
          <w:szCs w:val="24"/>
        </w:rPr>
        <w:t>「</w:t>
      </w:r>
      <w:r w:rsidR="00BA24EB" w:rsidRPr="00A86133">
        <w:rPr>
          <w:rFonts w:ascii="ＭＳ ゴシック" w:eastAsia="ＭＳ ゴシック" w:hAnsi="ＭＳ ゴシック" w:hint="eastAsia"/>
          <w:sz w:val="24"/>
          <w:szCs w:val="24"/>
        </w:rPr>
        <w:t>分叱</w:t>
      </w:r>
      <w:r w:rsidR="005A0B14" w:rsidRPr="00A86133">
        <w:rPr>
          <w:rFonts w:ascii="ＭＳ ゴシック" w:eastAsia="ＭＳ ゴシック" w:hAnsi="ＭＳ ゴシック" w:hint="eastAsia"/>
          <w:sz w:val="24"/>
          <w:szCs w:val="24"/>
        </w:rPr>
        <w:t>」</w:t>
      </w:r>
      <w:r w:rsidR="00BA24EB" w:rsidRPr="00A86133">
        <w:rPr>
          <w:rFonts w:ascii="ＭＳ ゴシック" w:eastAsia="ＭＳ ゴシック" w:hAnsi="ＭＳ ゴシック" w:hint="eastAsia"/>
          <w:sz w:val="24"/>
          <w:szCs w:val="24"/>
        </w:rPr>
        <w:t>の変化を考えることができるでしょう。</w:t>
      </w:r>
      <w:r w:rsidR="000A08E7" w:rsidRPr="00A86133">
        <w:rPr>
          <w:rFonts w:ascii="ＭＳ ゴシック" w:eastAsia="ＭＳ ゴシック" w:hAnsi="ＭＳ ゴシック" w:hint="eastAsia"/>
          <w:sz w:val="24"/>
          <w:szCs w:val="24"/>
        </w:rPr>
        <w:t>しかし</w:t>
      </w:r>
      <w:r w:rsidR="00C631A5" w:rsidRPr="00A86133">
        <w:rPr>
          <w:rFonts w:ascii="ＭＳ ゴシック" w:eastAsia="ＭＳ ゴシック" w:hAnsi="ＭＳ ゴシック" w:hint="eastAsia"/>
          <w:sz w:val="24"/>
          <w:szCs w:val="24"/>
        </w:rPr>
        <w:t>「叱分」→「分叱」の</w:t>
      </w:r>
      <w:r w:rsidR="001E27C1" w:rsidRPr="00A86133">
        <w:rPr>
          <w:rFonts w:ascii="ＭＳ ゴシック" w:eastAsia="ＭＳ ゴシック" w:hAnsi="ＭＳ ゴシック" w:hint="eastAsia"/>
          <w:sz w:val="24"/>
          <w:szCs w:val="24"/>
        </w:rPr>
        <w:t>表記の</w:t>
      </w:r>
      <w:r w:rsidR="00C631A5" w:rsidRPr="00A86133">
        <w:rPr>
          <w:rFonts w:ascii="ＭＳ ゴシック" w:eastAsia="ＭＳ ゴシック" w:hAnsi="ＭＳ ゴシック" w:hint="eastAsia"/>
          <w:sz w:val="24"/>
          <w:szCs w:val="24"/>
        </w:rPr>
        <w:t>変化を</w:t>
      </w:r>
      <w:r w:rsidR="00A26E32" w:rsidRPr="00A86133">
        <w:rPr>
          <w:rFonts w:ascii="ＭＳ ゴシック" w:eastAsia="ＭＳ ゴシック" w:hAnsi="ＭＳ ゴシック" w:hint="eastAsia"/>
          <w:sz w:val="24"/>
          <w:szCs w:val="24"/>
        </w:rPr>
        <w:t>上のように発音の</w:t>
      </w:r>
      <w:r w:rsidR="001E27C1" w:rsidRPr="00A86133">
        <w:rPr>
          <w:rFonts w:ascii="ＭＳ ゴシック" w:eastAsia="ＭＳ ゴシック" w:hAnsi="ＭＳ ゴシック" w:hint="eastAsia"/>
          <w:sz w:val="24"/>
          <w:szCs w:val="24"/>
        </w:rPr>
        <w:t>変化</w:t>
      </w:r>
      <w:r w:rsidR="00A26E32" w:rsidRPr="00A86133">
        <w:rPr>
          <w:rFonts w:ascii="ＭＳ ゴシック" w:eastAsia="ＭＳ ゴシック" w:hAnsi="ＭＳ ゴシック" w:hint="eastAsia"/>
          <w:sz w:val="24"/>
          <w:szCs w:val="24"/>
        </w:rPr>
        <w:t>と</w:t>
      </w:r>
      <w:r w:rsidR="001D7EBB">
        <w:rPr>
          <w:rFonts w:ascii="ＭＳ ゴシック" w:eastAsia="ＭＳ ゴシック" w:hAnsi="ＭＳ ゴシック" w:hint="eastAsia"/>
          <w:sz w:val="24"/>
          <w:szCs w:val="24"/>
        </w:rPr>
        <w:t>みると</w:t>
      </w:r>
      <w:r w:rsidR="009865E1" w:rsidRPr="00A86133">
        <w:rPr>
          <w:rFonts w:ascii="ＭＳ ゴシック" w:eastAsia="ＭＳ ゴシック" w:hAnsi="ＭＳ ゴシック" w:hint="eastAsia"/>
          <w:sz w:val="24"/>
          <w:szCs w:val="24"/>
        </w:rPr>
        <w:t>sp</w:t>
      </w:r>
      <w:r w:rsidR="00E07311" w:rsidRPr="00A86133">
        <w:rPr>
          <w:rFonts w:ascii="ＭＳ ゴシック" w:eastAsia="ＭＳ ゴシック" w:hAnsi="ＭＳ ゴシック" w:hint="eastAsia"/>
          <w:sz w:val="24"/>
          <w:szCs w:val="24"/>
        </w:rPr>
        <w:t>un</w:t>
      </w:r>
      <w:r w:rsidR="009865E1" w:rsidRPr="00A86133">
        <w:rPr>
          <w:rFonts w:ascii="ＭＳ ゴシック" w:eastAsia="ＭＳ ゴシック" w:hAnsi="ＭＳ ゴシック" w:hint="eastAsia"/>
          <w:sz w:val="24"/>
          <w:szCs w:val="24"/>
        </w:rPr>
        <w:t>→</w:t>
      </w:r>
      <w:proofErr w:type="spellStart"/>
      <w:r w:rsidR="009865E1" w:rsidRPr="00A86133">
        <w:rPr>
          <w:rFonts w:ascii="ＭＳ ゴシック" w:eastAsia="ＭＳ ゴシック" w:hAnsi="ＭＳ ゴシック" w:hint="eastAsia"/>
          <w:sz w:val="24"/>
          <w:szCs w:val="24"/>
        </w:rPr>
        <w:t>ps</w:t>
      </w:r>
      <w:r w:rsidR="00E07311" w:rsidRPr="00A86133">
        <w:rPr>
          <w:rFonts w:ascii="ＭＳ ゴシック" w:eastAsia="ＭＳ ゴシック" w:hAnsi="ＭＳ ゴシック" w:hint="eastAsia"/>
          <w:sz w:val="24"/>
          <w:szCs w:val="24"/>
        </w:rPr>
        <w:t>un</w:t>
      </w:r>
      <w:proofErr w:type="spellEnd"/>
      <w:r w:rsidR="001E27C1" w:rsidRPr="00A86133">
        <w:rPr>
          <w:rFonts w:ascii="ＭＳ ゴシック" w:eastAsia="ＭＳ ゴシック" w:hAnsi="ＭＳ ゴシック" w:hint="eastAsia"/>
          <w:sz w:val="24"/>
          <w:szCs w:val="24"/>
        </w:rPr>
        <w:t>のよう</w:t>
      </w:r>
      <w:r w:rsidR="00A26E32" w:rsidRPr="00A86133">
        <w:rPr>
          <w:rFonts w:ascii="ＭＳ ゴシック" w:eastAsia="ＭＳ ゴシック" w:hAnsi="ＭＳ ゴシック" w:hint="eastAsia"/>
          <w:sz w:val="24"/>
          <w:szCs w:val="24"/>
        </w:rPr>
        <w:t>な変化を</w:t>
      </w:r>
      <w:r w:rsidR="001E27C1" w:rsidRPr="00A86133">
        <w:rPr>
          <w:rFonts w:ascii="ＭＳ ゴシック" w:eastAsia="ＭＳ ゴシック" w:hAnsi="ＭＳ ゴシック" w:hint="eastAsia"/>
          <w:sz w:val="24"/>
          <w:szCs w:val="24"/>
        </w:rPr>
        <w:t>考える</w:t>
      </w:r>
      <w:r w:rsidR="00A26E32" w:rsidRPr="00A86133">
        <w:rPr>
          <w:rFonts w:ascii="ＭＳ ゴシック" w:eastAsia="ＭＳ ゴシック" w:hAnsi="ＭＳ ゴシック" w:hint="eastAsia"/>
          <w:sz w:val="24"/>
          <w:szCs w:val="24"/>
        </w:rPr>
        <w:t>ことになり、</w:t>
      </w:r>
      <w:r w:rsidR="002B6D85" w:rsidRPr="00A86133">
        <w:rPr>
          <w:rFonts w:ascii="ＭＳ ゴシック" w:eastAsia="ＭＳ ゴシック" w:hAnsi="ＭＳ ゴシック" w:hint="eastAsia"/>
          <w:sz w:val="24"/>
          <w:szCs w:val="24"/>
        </w:rPr>
        <w:t>常識的にありえない</w:t>
      </w:r>
      <w:r w:rsidR="00A26E32" w:rsidRPr="00A86133">
        <w:rPr>
          <w:rFonts w:ascii="ＭＳ ゴシック" w:eastAsia="ＭＳ ゴシック" w:hAnsi="ＭＳ ゴシック" w:hint="eastAsia"/>
          <w:sz w:val="24"/>
          <w:szCs w:val="24"/>
        </w:rPr>
        <w:t>音</w:t>
      </w:r>
      <w:r w:rsidR="002B6D85" w:rsidRPr="00A86133">
        <w:rPr>
          <w:rFonts w:ascii="ＭＳ ゴシック" w:eastAsia="ＭＳ ゴシック" w:hAnsi="ＭＳ ゴシック" w:hint="eastAsia"/>
          <w:sz w:val="24"/>
          <w:szCs w:val="24"/>
        </w:rPr>
        <w:t>変化</w:t>
      </w:r>
      <w:r w:rsidR="00A26E32" w:rsidRPr="00A86133">
        <w:rPr>
          <w:rFonts w:ascii="ＭＳ ゴシック" w:eastAsia="ＭＳ ゴシック" w:hAnsi="ＭＳ ゴシック" w:hint="eastAsia"/>
          <w:sz w:val="24"/>
          <w:szCs w:val="24"/>
        </w:rPr>
        <w:t>となります。</w:t>
      </w:r>
      <w:r w:rsidR="009865E1" w:rsidRPr="00A86133">
        <w:rPr>
          <w:rFonts w:ascii="ＭＳ ゴシック" w:eastAsia="ＭＳ ゴシック" w:hAnsi="ＭＳ ゴシック" w:hint="eastAsia"/>
          <w:sz w:val="24"/>
          <w:szCs w:val="24"/>
        </w:rPr>
        <w:t>そこで</w:t>
      </w:r>
      <w:r w:rsidR="001734E5" w:rsidRPr="00A86133">
        <w:rPr>
          <w:rFonts w:ascii="ＭＳ ゴシック" w:eastAsia="ＭＳ ゴシック" w:hAnsi="ＭＳ ゴシック" w:hint="eastAsia"/>
          <w:sz w:val="24"/>
          <w:szCs w:val="24"/>
        </w:rPr>
        <w:t>oh（</w:t>
      </w:r>
      <w:r w:rsidR="00A26E32" w:rsidRPr="00A86133">
        <w:rPr>
          <w:rFonts w:ascii="ＭＳ ゴシック" w:eastAsia="ＭＳ ゴシック" w:hAnsi="ＭＳ ゴシック" w:hint="eastAsia"/>
          <w:sz w:val="24"/>
          <w:szCs w:val="24"/>
        </w:rPr>
        <w:t>「王」</w:t>
      </w:r>
      <w:r w:rsidR="001734E5" w:rsidRPr="00A86133">
        <w:rPr>
          <w:rFonts w:ascii="ＭＳ ゴシック" w:eastAsia="ＭＳ ゴシック" w:hAnsi="ＭＳ ゴシック" w:hint="eastAsia"/>
          <w:sz w:val="24"/>
          <w:szCs w:val="24"/>
        </w:rPr>
        <w:t>）の表記を発音表記の工夫と考えたように</w:t>
      </w:r>
      <w:r w:rsidR="007D31D4" w:rsidRPr="00A86133">
        <w:rPr>
          <w:rFonts w:ascii="ＭＳ ゴシック" w:eastAsia="ＭＳ ゴシック" w:hAnsi="ＭＳ ゴシック" w:hint="eastAsia"/>
          <w:sz w:val="24"/>
          <w:szCs w:val="24"/>
        </w:rPr>
        <w:t>「叱分」</w:t>
      </w:r>
      <w:r w:rsidR="001E27C1" w:rsidRPr="00A86133">
        <w:rPr>
          <w:rFonts w:ascii="ＭＳ ゴシック" w:eastAsia="ＭＳ ゴシック" w:hAnsi="ＭＳ ゴシック" w:hint="eastAsia"/>
          <w:sz w:val="24"/>
          <w:szCs w:val="24"/>
        </w:rPr>
        <w:t>（spun</w:t>
      </w:r>
      <w:r w:rsidR="007D31D4" w:rsidRPr="00A86133">
        <w:rPr>
          <w:rFonts w:ascii="ＭＳ ゴシック" w:eastAsia="ＭＳ ゴシック" w:hAnsi="ＭＳ ゴシック" w:hint="eastAsia"/>
          <w:sz w:val="24"/>
          <w:szCs w:val="24"/>
        </w:rPr>
        <w:t>）</w:t>
      </w:r>
      <w:r w:rsidR="00C631A5" w:rsidRPr="00A86133">
        <w:rPr>
          <w:rFonts w:ascii="ＭＳ ゴシック" w:eastAsia="ＭＳ ゴシック" w:hAnsi="ＭＳ ゴシック" w:hint="eastAsia"/>
          <w:sz w:val="24"/>
          <w:szCs w:val="24"/>
        </w:rPr>
        <w:t>→</w:t>
      </w:r>
      <w:r w:rsidR="007D31D4" w:rsidRPr="00A86133">
        <w:rPr>
          <w:rFonts w:ascii="ＭＳ ゴシック" w:eastAsia="ＭＳ ゴシック" w:hAnsi="ＭＳ ゴシック" w:hint="eastAsia"/>
          <w:sz w:val="24"/>
          <w:szCs w:val="24"/>
        </w:rPr>
        <w:t>「分叱」</w:t>
      </w:r>
      <w:r w:rsidR="001E27C1" w:rsidRPr="00A86133">
        <w:rPr>
          <w:rFonts w:ascii="ＭＳ ゴシック" w:eastAsia="ＭＳ ゴシック" w:hAnsi="ＭＳ ゴシック" w:hint="eastAsia"/>
          <w:sz w:val="24"/>
          <w:szCs w:val="24"/>
        </w:rPr>
        <w:t>（</w:t>
      </w:r>
      <w:proofErr w:type="spellStart"/>
      <w:r w:rsidR="001E27C1" w:rsidRPr="00A86133">
        <w:rPr>
          <w:rFonts w:ascii="ＭＳ ゴシック" w:eastAsia="ＭＳ ゴシック" w:hAnsi="ＭＳ ゴシック" w:hint="eastAsia"/>
          <w:sz w:val="24"/>
          <w:szCs w:val="24"/>
        </w:rPr>
        <w:t>psun</w:t>
      </w:r>
      <w:proofErr w:type="spellEnd"/>
      <w:r w:rsidR="007D31D4" w:rsidRPr="00A86133">
        <w:rPr>
          <w:rFonts w:ascii="ＭＳ ゴシック" w:eastAsia="ＭＳ ゴシック" w:hAnsi="ＭＳ ゴシック" w:hint="eastAsia"/>
          <w:sz w:val="24"/>
          <w:szCs w:val="24"/>
        </w:rPr>
        <w:t>）</w:t>
      </w:r>
      <w:r w:rsidR="00A26E32" w:rsidRPr="00A86133">
        <w:rPr>
          <w:rFonts w:ascii="ＭＳ ゴシック" w:eastAsia="ＭＳ ゴシック" w:hAnsi="ＭＳ ゴシック" w:hint="eastAsia"/>
          <w:sz w:val="24"/>
          <w:szCs w:val="24"/>
        </w:rPr>
        <w:t>の変化は表記上の変化であって発音は</w:t>
      </w:r>
      <w:r w:rsidR="001734E5" w:rsidRPr="00A86133">
        <w:rPr>
          <w:rFonts w:ascii="ＭＳ ゴシック" w:eastAsia="ＭＳ ゴシック" w:hAnsi="ＭＳ ゴシック" w:hint="eastAsia"/>
          <w:sz w:val="24"/>
          <w:szCs w:val="24"/>
        </w:rPr>
        <w:t>全く同じ（全同）かよく似ていた（相同）とみる</w:t>
      </w:r>
      <w:r w:rsidR="001D7EBB">
        <w:rPr>
          <w:rFonts w:ascii="ＭＳ ゴシック" w:eastAsia="ＭＳ ゴシック" w:hAnsi="ＭＳ ゴシック" w:hint="eastAsia"/>
          <w:sz w:val="24"/>
          <w:szCs w:val="24"/>
        </w:rPr>
        <w:t>の</w:t>
      </w:r>
      <w:r w:rsidR="001734E5" w:rsidRPr="00A86133">
        <w:rPr>
          <w:rFonts w:ascii="ＭＳ ゴシック" w:eastAsia="ＭＳ ゴシック" w:hAnsi="ＭＳ ゴシック" w:hint="eastAsia"/>
          <w:sz w:val="24"/>
          <w:szCs w:val="24"/>
        </w:rPr>
        <w:t>が</w:t>
      </w:r>
      <w:r w:rsidR="001D7EBB">
        <w:rPr>
          <w:rFonts w:ascii="ＭＳ ゴシック" w:eastAsia="ＭＳ ゴシック" w:hAnsi="ＭＳ ゴシック" w:hint="eastAsia"/>
          <w:sz w:val="24"/>
          <w:szCs w:val="24"/>
        </w:rPr>
        <w:t>よい</w:t>
      </w:r>
      <w:r w:rsidR="001734E5" w:rsidRPr="00A86133">
        <w:rPr>
          <w:rFonts w:ascii="ＭＳ ゴシック" w:eastAsia="ＭＳ ゴシック" w:hAnsi="ＭＳ ゴシック" w:hint="eastAsia"/>
          <w:sz w:val="24"/>
          <w:szCs w:val="24"/>
        </w:rPr>
        <w:t>でしょう。</w:t>
      </w:r>
      <w:r w:rsidR="0056639C" w:rsidRPr="00A86133">
        <w:rPr>
          <w:rFonts w:ascii="ＭＳ ゴシック" w:eastAsia="ＭＳ ゴシック" w:hAnsi="ＭＳ ゴシック" w:hint="eastAsia"/>
          <w:sz w:val="24"/>
          <w:szCs w:val="24"/>
        </w:rPr>
        <w:t>しかし</w:t>
      </w:r>
      <w:r w:rsidR="001734E5" w:rsidRPr="00A86133">
        <w:rPr>
          <w:rFonts w:ascii="ＭＳ ゴシック" w:eastAsia="ＭＳ ゴシック" w:hAnsi="ＭＳ ゴシック" w:hint="eastAsia"/>
          <w:sz w:val="24"/>
          <w:szCs w:val="24"/>
        </w:rPr>
        <w:t>発音が全同か相同なのにspunと</w:t>
      </w:r>
      <w:proofErr w:type="spellStart"/>
      <w:r w:rsidR="001734E5" w:rsidRPr="00A86133">
        <w:rPr>
          <w:rFonts w:ascii="ＭＳ ゴシック" w:eastAsia="ＭＳ ゴシック" w:hAnsi="ＭＳ ゴシック" w:hint="eastAsia"/>
          <w:sz w:val="24"/>
          <w:szCs w:val="24"/>
        </w:rPr>
        <w:t>psun</w:t>
      </w:r>
      <w:proofErr w:type="spellEnd"/>
      <w:r w:rsidR="001734E5" w:rsidRPr="00A86133">
        <w:rPr>
          <w:rFonts w:ascii="ＭＳ ゴシック" w:eastAsia="ＭＳ ゴシック" w:hAnsi="ＭＳ ゴシック" w:hint="eastAsia"/>
          <w:sz w:val="24"/>
          <w:szCs w:val="24"/>
        </w:rPr>
        <w:t>のように全く違った表記がなされ</w:t>
      </w:r>
      <w:r w:rsidR="00FE5944">
        <w:rPr>
          <w:rFonts w:ascii="ＭＳ ゴシック" w:eastAsia="ＭＳ ゴシック" w:hAnsi="ＭＳ ゴシック" w:hint="eastAsia"/>
          <w:sz w:val="24"/>
          <w:szCs w:val="24"/>
        </w:rPr>
        <w:t>ている</w:t>
      </w:r>
      <w:r w:rsidR="00000ECB" w:rsidRPr="00A86133">
        <w:rPr>
          <w:rFonts w:ascii="ＭＳ ゴシック" w:eastAsia="ＭＳ ゴシック" w:hAnsi="ＭＳ ゴシック" w:hint="eastAsia"/>
          <w:sz w:val="24"/>
          <w:szCs w:val="24"/>
        </w:rPr>
        <w:t>ことは大いに</w:t>
      </w:r>
      <w:r w:rsidR="000A08E7" w:rsidRPr="00A86133">
        <w:rPr>
          <w:rFonts w:ascii="ＭＳ ゴシック" w:eastAsia="ＭＳ ゴシック" w:hAnsi="ＭＳ ゴシック" w:hint="eastAsia"/>
          <w:sz w:val="24"/>
          <w:szCs w:val="24"/>
        </w:rPr>
        <w:t>疑問</w:t>
      </w:r>
      <w:r w:rsidR="0056639C" w:rsidRPr="00A86133">
        <w:rPr>
          <w:rFonts w:ascii="ＭＳ ゴシック" w:eastAsia="ＭＳ ゴシック" w:hAnsi="ＭＳ ゴシック" w:hint="eastAsia"/>
          <w:sz w:val="24"/>
          <w:szCs w:val="24"/>
        </w:rPr>
        <w:t>になる</w:t>
      </w:r>
      <w:r w:rsidR="00A86133" w:rsidRPr="00A86133">
        <w:rPr>
          <w:rFonts w:ascii="ＭＳ ゴシック" w:eastAsia="ＭＳ ゴシック" w:hAnsi="ＭＳ ゴシック" w:hint="eastAsia"/>
          <w:sz w:val="24"/>
          <w:szCs w:val="24"/>
        </w:rPr>
        <w:t>ところです</w:t>
      </w:r>
      <w:r w:rsidR="00000ECB" w:rsidRPr="00A86133">
        <w:rPr>
          <w:rFonts w:ascii="ＭＳ ゴシック" w:eastAsia="ＭＳ ゴシック" w:hAnsi="ＭＳ ゴシック" w:hint="eastAsia"/>
          <w:sz w:val="24"/>
          <w:szCs w:val="24"/>
        </w:rPr>
        <w:t>。そこでこの疑問</w:t>
      </w:r>
      <w:r w:rsidR="000A08E7" w:rsidRPr="00A86133">
        <w:rPr>
          <w:rFonts w:ascii="ＭＳ ゴシック" w:eastAsia="ＭＳ ゴシック" w:hAnsi="ＭＳ ゴシック" w:hint="eastAsia"/>
          <w:sz w:val="24"/>
          <w:szCs w:val="24"/>
        </w:rPr>
        <w:t>を</w:t>
      </w:r>
      <w:r w:rsidR="009865E1" w:rsidRPr="00A86133">
        <w:rPr>
          <w:rFonts w:ascii="ＭＳ ゴシック" w:eastAsia="ＭＳ ゴシック" w:hAnsi="ＭＳ ゴシック" w:hint="eastAsia"/>
          <w:sz w:val="24"/>
          <w:szCs w:val="24"/>
        </w:rPr>
        <w:t>解く</w:t>
      </w:r>
      <w:r w:rsidR="00BA24EB" w:rsidRPr="00A86133">
        <w:rPr>
          <w:rFonts w:ascii="ＭＳ ゴシック" w:eastAsia="ＭＳ ゴシック" w:hAnsi="ＭＳ ゴシック" w:hint="eastAsia"/>
          <w:sz w:val="24"/>
          <w:szCs w:val="24"/>
        </w:rPr>
        <w:t>ために日本語の例を考えることにします。</w:t>
      </w:r>
    </w:p>
    <w:p w14:paraId="45BE4B50" w14:textId="2F69A87A" w:rsidR="00C558C2" w:rsidRDefault="00B37C07" w:rsidP="009604EB">
      <w:pPr>
        <w:spacing w:line="36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現在</w:t>
      </w:r>
      <w:r w:rsidR="00E658BD">
        <w:rPr>
          <w:rFonts w:ascii="ＭＳ ゴシック" w:eastAsia="ＭＳ ゴシック" w:hAnsi="ＭＳ ゴシック" w:hint="eastAsia"/>
          <w:sz w:val="24"/>
          <w:szCs w:val="24"/>
        </w:rPr>
        <w:t>の</w:t>
      </w:r>
      <w:r w:rsidR="004575A1">
        <w:rPr>
          <w:rFonts w:ascii="ＭＳ ゴシック" w:eastAsia="ＭＳ ゴシック" w:hAnsi="ＭＳ ゴシック" w:hint="eastAsia"/>
          <w:sz w:val="24"/>
          <w:szCs w:val="24"/>
        </w:rPr>
        <w:t>私たち</w:t>
      </w:r>
      <w:r w:rsidR="00455731">
        <w:rPr>
          <w:rFonts w:ascii="ＭＳ ゴシック" w:eastAsia="ＭＳ ゴシック" w:hAnsi="ＭＳ ゴシック" w:hint="eastAsia"/>
          <w:sz w:val="24"/>
          <w:szCs w:val="24"/>
        </w:rPr>
        <w:t>は</w:t>
      </w:r>
      <w:r w:rsidR="00BA24EB">
        <w:rPr>
          <w:rFonts w:ascii="ＭＳ ゴシック" w:eastAsia="ＭＳ ゴシック" w:hAnsi="ＭＳ ゴシック" w:hint="eastAsia"/>
          <w:sz w:val="24"/>
          <w:szCs w:val="24"/>
        </w:rPr>
        <w:t>雀</w:t>
      </w:r>
      <w:r w:rsidR="00455731">
        <w:rPr>
          <w:rFonts w:ascii="ＭＳ ゴシック" w:eastAsia="ＭＳ ゴシック" w:hAnsi="ＭＳ ゴシック" w:hint="eastAsia"/>
          <w:sz w:val="24"/>
          <w:szCs w:val="24"/>
        </w:rPr>
        <w:t>の鳴き声は</w:t>
      </w:r>
      <w:r w:rsidR="00BA24EB">
        <w:rPr>
          <w:rFonts w:ascii="ＭＳ ゴシック" w:eastAsia="ＭＳ ゴシック" w:hAnsi="ＭＳ ゴシック" w:hint="eastAsia"/>
          <w:sz w:val="24"/>
          <w:szCs w:val="24"/>
        </w:rPr>
        <w:t>「チュンチュン」、鼠</w:t>
      </w:r>
      <w:r w:rsidR="00455731">
        <w:rPr>
          <w:rFonts w:ascii="ＭＳ ゴシック" w:eastAsia="ＭＳ ゴシック" w:hAnsi="ＭＳ ゴシック" w:hint="eastAsia"/>
          <w:sz w:val="24"/>
          <w:szCs w:val="24"/>
        </w:rPr>
        <w:t>の鳴き声は</w:t>
      </w:r>
      <w:r w:rsidR="00BA24EB">
        <w:rPr>
          <w:rFonts w:ascii="ＭＳ ゴシック" w:eastAsia="ＭＳ ゴシック" w:hAnsi="ＭＳ ゴシック" w:hint="eastAsia"/>
          <w:sz w:val="24"/>
          <w:szCs w:val="24"/>
        </w:rPr>
        <w:t>「チュウチュウ」</w:t>
      </w:r>
      <w:r w:rsidR="00455731">
        <w:rPr>
          <w:rFonts w:ascii="ＭＳ ゴシック" w:eastAsia="ＭＳ ゴシック" w:hAnsi="ＭＳ ゴシック" w:hint="eastAsia"/>
          <w:sz w:val="24"/>
          <w:szCs w:val="24"/>
        </w:rPr>
        <w:t>と</w:t>
      </w:r>
      <w:r w:rsidR="007D31D4">
        <w:rPr>
          <w:rFonts w:ascii="ＭＳ ゴシック" w:eastAsia="ＭＳ ゴシック" w:hAnsi="ＭＳ ゴシック" w:hint="eastAsia"/>
          <w:sz w:val="24"/>
          <w:szCs w:val="24"/>
        </w:rPr>
        <w:t>思いそのように表記するのが習わしです。</w:t>
      </w:r>
      <w:r w:rsidR="00455731">
        <w:rPr>
          <w:rFonts w:ascii="ＭＳ ゴシック" w:eastAsia="ＭＳ ゴシック" w:hAnsi="ＭＳ ゴシック" w:hint="eastAsia"/>
          <w:sz w:val="24"/>
          <w:szCs w:val="24"/>
        </w:rPr>
        <w:t>たしかに耳を凝らすと</w:t>
      </w:r>
      <w:r w:rsidR="001734E5">
        <w:rPr>
          <w:rFonts w:ascii="ＭＳ ゴシック" w:eastAsia="ＭＳ ゴシック" w:hAnsi="ＭＳ ゴシック" w:hint="eastAsia"/>
          <w:sz w:val="24"/>
          <w:szCs w:val="24"/>
        </w:rPr>
        <w:t>雀と鼠は</w:t>
      </w:r>
      <w:r w:rsidR="00455731">
        <w:rPr>
          <w:rFonts w:ascii="ＭＳ ゴシック" w:eastAsia="ＭＳ ゴシック" w:hAnsi="ＭＳ ゴシック" w:hint="eastAsia"/>
          <w:sz w:val="24"/>
          <w:szCs w:val="24"/>
        </w:rPr>
        <w:t>「チュンチュン」「チュウチュウ」と鳴</w:t>
      </w:r>
      <w:r w:rsidR="00EB2979">
        <w:rPr>
          <w:rFonts w:ascii="ＭＳ ゴシック" w:eastAsia="ＭＳ ゴシック" w:hAnsi="ＭＳ ゴシック" w:hint="eastAsia"/>
          <w:sz w:val="24"/>
          <w:szCs w:val="24"/>
        </w:rPr>
        <w:t>いている</w:t>
      </w:r>
      <w:r w:rsidR="00455731">
        <w:rPr>
          <w:rFonts w:ascii="ＭＳ ゴシック" w:eastAsia="ＭＳ ゴシック" w:hAnsi="ＭＳ ゴシック" w:hint="eastAsia"/>
          <w:sz w:val="24"/>
          <w:szCs w:val="24"/>
        </w:rPr>
        <w:t>のですが、</w:t>
      </w:r>
      <w:r>
        <w:rPr>
          <w:rFonts w:ascii="ＭＳ ゴシック" w:eastAsia="ＭＳ ゴシック" w:hAnsi="ＭＳ ゴシック" w:hint="eastAsia"/>
          <w:sz w:val="24"/>
          <w:szCs w:val="24"/>
        </w:rPr>
        <w:t>「</w:t>
      </w:r>
      <w:r w:rsidR="00BA24EB">
        <w:rPr>
          <w:rFonts w:ascii="ＭＳ ゴシック" w:eastAsia="ＭＳ ゴシック" w:hAnsi="ＭＳ ゴシック" w:hint="eastAsia"/>
          <w:sz w:val="24"/>
          <w:szCs w:val="24"/>
        </w:rPr>
        <w:t>日本人は、ずっと昔から、ネズミの声とスズメの声を、同じことばでうつしてきたふしがあ」り、江戸時代</w:t>
      </w:r>
      <w:r w:rsidR="007D31D4">
        <w:rPr>
          <w:rFonts w:ascii="ＭＳ ゴシック" w:eastAsia="ＭＳ ゴシック" w:hAnsi="ＭＳ ゴシック" w:hint="eastAsia"/>
          <w:sz w:val="24"/>
          <w:szCs w:val="24"/>
        </w:rPr>
        <w:t>人</w:t>
      </w:r>
      <w:r w:rsidR="00BA24EB">
        <w:rPr>
          <w:rFonts w:ascii="ＭＳ ゴシック" w:eastAsia="ＭＳ ゴシック" w:hAnsi="ＭＳ ゴシック" w:hint="eastAsia"/>
          <w:sz w:val="24"/>
          <w:szCs w:val="24"/>
        </w:rPr>
        <w:t>は</w:t>
      </w:r>
      <w:r w:rsidR="00455731">
        <w:rPr>
          <w:rFonts w:ascii="ＭＳ ゴシック" w:eastAsia="ＭＳ ゴシック" w:hAnsi="ＭＳ ゴシック" w:hint="eastAsia"/>
          <w:sz w:val="24"/>
          <w:szCs w:val="24"/>
        </w:rPr>
        <w:t>その鳴きざま</w:t>
      </w:r>
      <w:r w:rsidR="007D31D4">
        <w:rPr>
          <w:rFonts w:ascii="ＭＳ ゴシック" w:eastAsia="ＭＳ ゴシック" w:hAnsi="ＭＳ ゴシック" w:hint="eastAsia"/>
          <w:sz w:val="24"/>
          <w:szCs w:val="24"/>
        </w:rPr>
        <w:t>を</w:t>
      </w:r>
      <w:r w:rsidR="00BA24EB">
        <w:rPr>
          <w:rFonts w:ascii="ＭＳ ゴシック" w:eastAsia="ＭＳ ゴシック" w:hAnsi="ＭＳ ゴシック" w:hint="eastAsia"/>
          <w:sz w:val="24"/>
          <w:szCs w:val="24"/>
        </w:rPr>
        <w:t>「ジジめ</w:t>
      </w:r>
      <w:r w:rsidR="009865E1">
        <w:rPr>
          <w:rFonts w:ascii="ＭＳ ゴシック" w:eastAsia="ＭＳ ゴシック" w:hAnsi="ＭＳ ゴシック" w:hint="eastAsia"/>
          <w:sz w:val="24"/>
          <w:szCs w:val="24"/>
        </w:rPr>
        <w:t>く</w:t>
      </w:r>
      <w:r w:rsidR="00BA24EB">
        <w:rPr>
          <w:rFonts w:ascii="ＭＳ ゴシック" w:eastAsia="ＭＳ ゴシック" w:hAnsi="ＭＳ ゴシック" w:hint="eastAsia"/>
          <w:sz w:val="24"/>
          <w:szCs w:val="24"/>
        </w:rPr>
        <w:t>」（ともに山口　1989：118－120）</w:t>
      </w:r>
      <w:r w:rsidR="009865E1">
        <w:rPr>
          <w:rFonts w:ascii="ＭＳ ゴシック" w:eastAsia="ＭＳ ゴシック" w:hAnsi="ＭＳ ゴシック" w:hint="eastAsia"/>
          <w:sz w:val="24"/>
          <w:szCs w:val="24"/>
        </w:rPr>
        <w:t>と</w:t>
      </w:r>
      <w:r w:rsidR="00C25035">
        <w:rPr>
          <w:rFonts w:ascii="ＭＳ ゴシック" w:eastAsia="ＭＳ ゴシック" w:hAnsi="ＭＳ ゴシック" w:hint="eastAsia"/>
          <w:sz w:val="24"/>
          <w:szCs w:val="24"/>
        </w:rPr>
        <w:t>表現し</w:t>
      </w:r>
      <w:r w:rsidR="001734E5">
        <w:rPr>
          <w:rFonts w:ascii="ＭＳ ゴシック" w:eastAsia="ＭＳ ゴシック" w:hAnsi="ＭＳ ゴシック" w:hint="eastAsia"/>
          <w:sz w:val="24"/>
          <w:szCs w:val="24"/>
        </w:rPr>
        <w:t>ています。</w:t>
      </w:r>
      <w:r w:rsidR="007D31D4">
        <w:rPr>
          <w:rFonts w:ascii="ＭＳ ゴシック" w:eastAsia="ＭＳ ゴシック" w:hAnsi="ＭＳ ゴシック" w:hint="eastAsia"/>
          <w:sz w:val="24"/>
          <w:szCs w:val="24"/>
        </w:rPr>
        <w:t>また</w:t>
      </w:r>
      <w:r w:rsidR="00BA24EB">
        <w:rPr>
          <w:rFonts w:ascii="ＭＳ ゴシック" w:eastAsia="ＭＳ ゴシック" w:hAnsi="ＭＳ ゴシック" w:hint="eastAsia"/>
          <w:sz w:val="24"/>
          <w:szCs w:val="24"/>
        </w:rPr>
        <w:t>「すずめしうしう</w:t>
      </w:r>
      <w:r w:rsidR="00E658BD">
        <w:rPr>
          <w:rFonts w:ascii="ＭＳ ゴシック" w:eastAsia="ＭＳ ゴシック" w:hAnsi="ＭＳ ゴシック" w:hint="eastAsia"/>
          <w:sz w:val="24"/>
          <w:szCs w:val="24"/>
        </w:rPr>
        <w:t>」</w:t>
      </w:r>
      <w:r w:rsidR="00BA24EB">
        <w:rPr>
          <w:rFonts w:ascii="ＭＳ ゴシック" w:eastAsia="ＭＳ ゴシック" w:hAnsi="ＭＳ ゴシック" w:hint="eastAsia"/>
          <w:sz w:val="24"/>
          <w:szCs w:val="24"/>
        </w:rPr>
        <w:t>（亀井　昭和59:447－464）</w:t>
      </w:r>
      <w:r w:rsidR="00455731">
        <w:rPr>
          <w:rFonts w:ascii="ＭＳ ゴシック" w:eastAsia="ＭＳ ゴシック" w:hAnsi="ＭＳ ゴシック" w:hint="eastAsia"/>
          <w:sz w:val="24"/>
          <w:szCs w:val="24"/>
        </w:rPr>
        <w:t>で考察がなされているように</w:t>
      </w:r>
      <w:r w:rsidR="00BA24EB">
        <w:rPr>
          <w:rFonts w:ascii="ＭＳ ゴシック" w:eastAsia="ＭＳ ゴシック" w:hAnsi="ＭＳ ゴシック" w:hint="eastAsia"/>
          <w:sz w:val="24"/>
          <w:szCs w:val="24"/>
        </w:rPr>
        <w:t>江戸時代以前には</w:t>
      </w:r>
      <w:r w:rsidR="004575A1">
        <w:rPr>
          <w:rFonts w:ascii="ＭＳ ゴシック" w:eastAsia="ＭＳ ゴシック" w:hAnsi="ＭＳ ゴシック" w:hint="eastAsia"/>
          <w:sz w:val="24"/>
          <w:szCs w:val="24"/>
        </w:rPr>
        <w:t>雀</w:t>
      </w:r>
      <w:r w:rsidR="009865E1">
        <w:rPr>
          <w:rFonts w:ascii="ＭＳ ゴシック" w:eastAsia="ＭＳ ゴシック" w:hAnsi="ＭＳ ゴシック" w:hint="eastAsia"/>
          <w:sz w:val="24"/>
          <w:szCs w:val="24"/>
        </w:rPr>
        <w:t>の鳴き声は</w:t>
      </w:r>
      <w:r w:rsidR="00BA24EB">
        <w:rPr>
          <w:rFonts w:ascii="ＭＳ ゴシック" w:eastAsia="ＭＳ ゴシック" w:hAnsi="ＭＳ ゴシック" w:hint="eastAsia"/>
          <w:sz w:val="24"/>
          <w:szCs w:val="24"/>
        </w:rPr>
        <w:t>「しうしう」</w:t>
      </w:r>
      <w:r w:rsidR="000A08E7">
        <w:rPr>
          <w:rFonts w:ascii="ＭＳ ゴシック" w:eastAsia="ＭＳ ゴシック" w:hAnsi="ＭＳ ゴシック" w:hint="eastAsia"/>
          <w:sz w:val="24"/>
          <w:szCs w:val="24"/>
        </w:rPr>
        <w:t>と表記されています</w:t>
      </w:r>
      <w:r w:rsidR="00BA24EB">
        <w:rPr>
          <w:rFonts w:ascii="ＭＳ ゴシック" w:eastAsia="ＭＳ ゴシック" w:hAnsi="ＭＳ ゴシック" w:hint="eastAsia"/>
          <w:sz w:val="24"/>
          <w:szCs w:val="24"/>
        </w:rPr>
        <w:t>。</w:t>
      </w:r>
      <w:r w:rsidR="00E658BD">
        <w:rPr>
          <w:rFonts w:ascii="ＭＳ ゴシック" w:eastAsia="ＭＳ ゴシック" w:hAnsi="ＭＳ ゴシック" w:hint="eastAsia"/>
          <w:sz w:val="24"/>
          <w:szCs w:val="24"/>
        </w:rPr>
        <w:t>そして</w:t>
      </w:r>
      <w:r w:rsidR="00A86133">
        <w:rPr>
          <w:rFonts w:ascii="ＭＳ ゴシック" w:eastAsia="ＭＳ ゴシック" w:hAnsi="ＭＳ ゴシック" w:hint="eastAsia"/>
          <w:sz w:val="24"/>
          <w:szCs w:val="24"/>
        </w:rPr>
        <w:t>より古い時代の</w:t>
      </w:r>
      <w:r w:rsidR="00E658BD" w:rsidRPr="00CB30F0">
        <w:rPr>
          <w:rFonts w:ascii="ＭＳ ゴシック" w:eastAsia="ＭＳ ゴシック" w:hAnsi="ＭＳ ゴシック" w:hint="eastAsia"/>
          <w:sz w:val="24"/>
          <w:szCs w:val="24"/>
        </w:rPr>
        <w:t>上代に</w:t>
      </w:r>
      <w:r w:rsidR="00C25035" w:rsidRPr="00CB30F0">
        <w:rPr>
          <w:rFonts w:ascii="ＭＳ ゴシック" w:eastAsia="ＭＳ ゴシック" w:hAnsi="ＭＳ ゴシック" w:hint="eastAsia"/>
          <w:sz w:val="24"/>
          <w:szCs w:val="24"/>
        </w:rPr>
        <w:t>は</w:t>
      </w:r>
      <w:r w:rsidR="00E658BD" w:rsidRPr="00CB30F0">
        <w:rPr>
          <w:rFonts w:ascii="ＭＳ ゴシック" w:eastAsia="ＭＳ ゴシック" w:hAnsi="ＭＳ ゴシック" w:hint="eastAsia"/>
          <w:sz w:val="24"/>
          <w:szCs w:val="24"/>
        </w:rPr>
        <w:t>「</w:t>
      </w:r>
      <w:r w:rsidR="00EB2979" w:rsidRPr="00CB30F0">
        <w:rPr>
          <w:rFonts w:ascii="ＭＳ ゴシック" w:eastAsia="ＭＳ ゴシック" w:hAnsi="ＭＳ ゴシック" w:hint="eastAsia"/>
          <w:bCs/>
          <w:sz w:val="24"/>
          <w:szCs w:val="24"/>
        </w:rPr>
        <w:t>庭</w:t>
      </w:r>
      <w:r w:rsidR="005B1394">
        <w:rPr>
          <w:rFonts w:ascii="ＭＳ ゴシック" w:eastAsia="ＭＳ ゴシック" w:hAnsi="ＭＳ ゴシック"/>
          <w:sz w:val="24"/>
          <w:szCs w:val="24"/>
        </w:rPr>
        <w:ruby>
          <w:rubyPr>
            <w:rubyAlign w:val="distributeSpace"/>
            <w:hps w:val="8"/>
            <w:hpsRaise w:val="22"/>
            <w:hpsBaseText w:val="24"/>
            <w:lid w:val="ja-JP"/>
          </w:rubyPr>
          <w:rt>
            <w:r w:rsidR="005B1394" w:rsidRPr="005B1394">
              <w:rPr>
                <w:rFonts w:ascii="ＭＳ ゴシック" w:eastAsia="ＭＳ ゴシック" w:hAnsi="ＭＳ ゴシック"/>
                <w:sz w:val="8"/>
                <w:szCs w:val="24"/>
              </w:rPr>
              <w:t>すず</w:t>
            </w:r>
          </w:rt>
          <w:rubyBase>
            <w:r w:rsidR="005B1394">
              <w:rPr>
                <w:rFonts w:ascii="ＭＳ ゴシック" w:eastAsia="ＭＳ ゴシック" w:hAnsi="ＭＳ ゴシック"/>
                <w:sz w:val="24"/>
                <w:szCs w:val="24"/>
              </w:rPr>
              <w:t>須受</w:t>
            </w:r>
          </w:rubyBase>
        </w:ruby>
      </w:r>
      <w:r w:rsidR="005B1394">
        <w:rPr>
          <w:rFonts w:ascii="ＭＳ ゴシック" w:eastAsia="ＭＳ ゴシック" w:hAnsi="ＭＳ ゴシック"/>
          <w:sz w:val="24"/>
          <w:szCs w:val="24"/>
        </w:rPr>
        <w:ruby>
          <w:rubyPr>
            <w:rubyAlign w:val="distributeSpace"/>
            <w:hps w:val="8"/>
            <w:hpsRaise w:val="22"/>
            <w:hpsBaseText w:val="24"/>
            <w:lid w:val="ja-JP"/>
          </w:rubyPr>
          <w:rt>
            <w:r w:rsidR="005B1394" w:rsidRPr="005B1394">
              <w:rPr>
                <w:rFonts w:ascii="ＭＳ ゴシック" w:eastAsia="ＭＳ ゴシック" w:hAnsi="ＭＳ ゴシック"/>
                <w:sz w:val="8"/>
                <w:szCs w:val="24"/>
              </w:rPr>
              <w:t>め</w:t>
            </w:r>
          </w:rt>
          <w:rubyBase>
            <w:r w:rsidR="005B1394">
              <w:rPr>
                <w:rFonts w:ascii="ＭＳ ゴシック" w:eastAsia="ＭＳ ゴシック" w:hAnsi="ＭＳ ゴシック"/>
                <w:sz w:val="24"/>
                <w:szCs w:val="24"/>
              </w:rPr>
              <w:t>米</w:t>
            </w:r>
          </w:rubyBase>
        </w:ruby>
      </w:r>
      <w:r w:rsidR="00E658BD" w:rsidRPr="00CB30F0">
        <w:rPr>
          <w:rFonts w:ascii="ＭＳ ゴシック" w:eastAsia="ＭＳ ゴシック" w:hAnsi="ＭＳ ゴシック" w:hint="eastAsia"/>
          <w:sz w:val="24"/>
          <w:szCs w:val="24"/>
        </w:rPr>
        <w:t>」（</w:t>
      </w:r>
      <w:r w:rsidR="00EB2979" w:rsidRPr="00CB30F0">
        <w:rPr>
          <w:rFonts w:ascii="ＭＳ ゴシック" w:eastAsia="ＭＳ ゴシック" w:hAnsi="ＭＳ ゴシック" w:hint="eastAsia"/>
          <w:bCs/>
          <w:sz w:val="24"/>
          <w:szCs w:val="24"/>
        </w:rPr>
        <w:t>記雄略)</w:t>
      </w:r>
      <w:r w:rsidR="00C631A5" w:rsidRPr="00CB30F0">
        <w:rPr>
          <w:rFonts w:ascii="ＭＳ ゴシック" w:eastAsia="ＭＳ ゴシック" w:hAnsi="ＭＳ ゴシック" w:hint="eastAsia"/>
          <w:bCs/>
          <w:sz w:val="24"/>
          <w:szCs w:val="24"/>
        </w:rPr>
        <w:t>）</w:t>
      </w:r>
      <w:r w:rsidR="00EB2979" w:rsidRPr="00CB30F0">
        <w:rPr>
          <w:rFonts w:ascii="ＭＳ ゴシック" w:eastAsia="ＭＳ ゴシック" w:hAnsi="ＭＳ ゴシック" w:hint="eastAsia"/>
          <w:bCs/>
          <w:sz w:val="24"/>
          <w:szCs w:val="24"/>
        </w:rPr>
        <w:t>や「</w:t>
      </w:r>
      <w:r w:rsidR="005B1394">
        <w:rPr>
          <w:rFonts w:ascii="ＭＳ ゴシック" w:eastAsia="ＭＳ ゴシック" w:hAnsi="ＭＳ ゴシック"/>
          <w:bCs/>
          <w:sz w:val="24"/>
          <w:szCs w:val="24"/>
        </w:rPr>
        <w:fldChar w:fldCharType="begin"/>
      </w:r>
      <w:r w:rsidR="005B1394">
        <w:rPr>
          <w:rFonts w:ascii="ＭＳ ゴシック" w:eastAsia="ＭＳ ゴシック" w:hAnsi="ＭＳ ゴシック"/>
          <w:bCs/>
          <w:sz w:val="24"/>
          <w:szCs w:val="24"/>
        </w:rPr>
        <w:instrText>EQ \* jc2 \* "Font:ＭＳ ゴシック" \* hps8 \o\ad(\s\up 11(</w:instrText>
      </w:r>
      <w:r w:rsidR="005B1394" w:rsidRPr="005B1394">
        <w:rPr>
          <w:rFonts w:ascii="ＭＳ ゴシック" w:eastAsia="ＭＳ ゴシック" w:hAnsi="ＭＳ ゴシック"/>
          <w:bCs/>
          <w:sz w:val="8"/>
          <w:szCs w:val="24"/>
        </w:rPr>
        <w:instrText>す</w:instrText>
      </w:r>
      <w:r w:rsidR="005B1394">
        <w:rPr>
          <w:rFonts w:ascii="ＭＳ ゴシック" w:eastAsia="ＭＳ ゴシック" w:hAnsi="ＭＳ ゴシック"/>
          <w:bCs/>
          <w:sz w:val="24"/>
          <w:szCs w:val="24"/>
        </w:rPr>
        <w:instrText>),須)</w:instrText>
      </w:r>
      <w:r w:rsidR="005B1394">
        <w:rPr>
          <w:rFonts w:ascii="ＭＳ ゴシック" w:eastAsia="ＭＳ ゴシック" w:hAnsi="ＭＳ ゴシック"/>
          <w:bCs/>
          <w:sz w:val="24"/>
          <w:szCs w:val="24"/>
        </w:rPr>
        <w:fldChar w:fldCharType="end"/>
      </w:r>
      <w:r w:rsidR="005B1394">
        <w:rPr>
          <w:rFonts w:ascii="ＭＳ ゴシック" w:eastAsia="ＭＳ ゴシック" w:hAnsi="ＭＳ ゴシック"/>
          <w:bCs/>
          <w:sz w:val="24"/>
          <w:szCs w:val="24"/>
        </w:rPr>
        <w:ruby>
          <w:rubyPr>
            <w:rubyAlign w:val="distributeSpace"/>
            <w:hps w:val="8"/>
            <w:hpsRaise w:val="22"/>
            <w:hpsBaseText w:val="24"/>
            <w:lid w:val="ja-JP"/>
          </w:rubyPr>
          <w:rt>
            <w:r w:rsidR="005B1394" w:rsidRPr="005B1394">
              <w:rPr>
                <w:rFonts w:ascii="ＭＳ ゴシック" w:eastAsia="ＭＳ ゴシック" w:hAnsi="ＭＳ ゴシック"/>
                <w:bCs/>
                <w:sz w:val="8"/>
                <w:szCs w:val="24"/>
              </w:rPr>
              <w:t>ず</w:t>
            </w:r>
          </w:rt>
          <w:rubyBase>
            <w:r w:rsidR="005B1394">
              <w:rPr>
                <w:rFonts w:ascii="ＭＳ ゴシック" w:eastAsia="ＭＳ ゴシック" w:hAnsi="ＭＳ ゴシック"/>
                <w:bCs/>
                <w:sz w:val="24"/>
                <w:szCs w:val="24"/>
              </w:rPr>
              <w:t>々</w:t>
            </w:r>
          </w:rubyBase>
        </w:ruby>
      </w:r>
      <w:r w:rsidR="005B1394">
        <w:rPr>
          <w:rFonts w:ascii="ＭＳ ゴシック" w:eastAsia="ＭＳ ゴシック" w:hAnsi="ＭＳ ゴシック"/>
          <w:bCs/>
          <w:sz w:val="24"/>
          <w:szCs w:val="24"/>
        </w:rPr>
        <w:ruby>
          <w:rubyPr>
            <w:rubyAlign w:val="distributeSpace"/>
            <w:hps w:val="8"/>
            <w:hpsRaise w:val="22"/>
            <w:hpsBaseText w:val="24"/>
            <w:lid w:val="ja-JP"/>
          </w:rubyPr>
          <w:rt>
            <w:r w:rsidR="005B1394" w:rsidRPr="005B1394">
              <w:rPr>
                <w:rFonts w:ascii="ＭＳ ゴシック" w:eastAsia="ＭＳ ゴシック" w:hAnsi="ＭＳ ゴシック"/>
                <w:bCs/>
                <w:sz w:val="8"/>
                <w:szCs w:val="24"/>
              </w:rPr>
              <w:t>め</w:t>
            </w:r>
          </w:rt>
          <w:rubyBase>
            <w:r w:rsidR="005B1394">
              <w:rPr>
                <w:rFonts w:ascii="ＭＳ ゴシック" w:eastAsia="ＭＳ ゴシック" w:hAnsi="ＭＳ ゴシック"/>
                <w:bCs/>
                <w:sz w:val="24"/>
                <w:szCs w:val="24"/>
              </w:rPr>
              <w:t>米</w:t>
            </w:r>
          </w:rubyBase>
        </w:ruby>
      </w:r>
      <w:r w:rsidR="00EB2979" w:rsidRPr="00CB30F0">
        <w:rPr>
          <w:rFonts w:ascii="ＭＳ ゴシック" w:eastAsia="ＭＳ ゴシック" w:hAnsi="ＭＳ ゴシック" w:hint="eastAsia"/>
          <w:bCs/>
          <w:sz w:val="24"/>
          <w:szCs w:val="24"/>
        </w:rPr>
        <w:t>」(和名抄)」(ともに</w:t>
      </w:r>
      <w:r w:rsidR="00EB2979">
        <w:fldChar w:fldCharType="begin"/>
      </w:r>
      <w:r w:rsidR="00EB2979">
        <w:instrText>HYPERLINK "http://ichhan.sakura.ne.jp/reference/ref.jyoudaigojiten1967.html"</w:instrText>
      </w:r>
      <w:r w:rsidR="00EB2979">
        <w:fldChar w:fldCharType="separate"/>
      </w:r>
      <w:r w:rsidR="00EB2979" w:rsidRPr="00CB30F0">
        <w:rPr>
          <w:rFonts w:ascii="ＭＳ ゴシック" w:eastAsia="ＭＳ ゴシック" w:hAnsi="ＭＳ ゴシック" w:hint="eastAsia"/>
          <w:bCs/>
          <w:color w:val="auto"/>
          <w:sz w:val="24"/>
          <w:szCs w:val="24"/>
        </w:rPr>
        <w:t>上代語辞典</w:t>
      </w:r>
      <w:r w:rsidR="00A86133">
        <w:rPr>
          <w:rFonts w:ascii="ＭＳ ゴシック" w:eastAsia="ＭＳ ゴシック" w:hAnsi="ＭＳ ゴシック" w:hint="eastAsia"/>
          <w:bCs/>
          <w:color w:val="auto"/>
          <w:sz w:val="24"/>
          <w:szCs w:val="24"/>
        </w:rPr>
        <w:t>編委編</w:t>
      </w:r>
      <w:r w:rsidR="001734E5">
        <w:rPr>
          <w:rFonts w:ascii="ＭＳ ゴシック" w:eastAsia="ＭＳ ゴシック" w:hAnsi="ＭＳ ゴシック" w:hint="eastAsia"/>
          <w:bCs/>
          <w:color w:val="auto"/>
          <w:sz w:val="24"/>
          <w:szCs w:val="24"/>
        </w:rPr>
        <w:t xml:space="preserve">　</w:t>
      </w:r>
      <w:r w:rsidR="00EB2979" w:rsidRPr="00CB30F0">
        <w:rPr>
          <w:rFonts w:ascii="ＭＳ ゴシック" w:eastAsia="ＭＳ ゴシック" w:hAnsi="ＭＳ ゴシック" w:hint="eastAsia"/>
          <w:bCs/>
          <w:color w:val="auto"/>
          <w:sz w:val="24"/>
          <w:szCs w:val="24"/>
        </w:rPr>
        <w:t>1967</w:t>
      </w:r>
      <w:r w:rsidR="00EB2979">
        <w:fldChar w:fldCharType="end"/>
      </w:r>
      <w:r w:rsidR="00EB2979" w:rsidRPr="00CB30F0">
        <w:rPr>
          <w:rFonts w:ascii="ＭＳ ゴシック" w:eastAsia="ＭＳ ゴシック" w:hAnsi="ＭＳ ゴシック" w:hint="eastAsia"/>
          <w:bCs/>
          <w:color w:val="auto"/>
          <w:sz w:val="24"/>
          <w:szCs w:val="24"/>
        </w:rPr>
        <w:t>:3</w:t>
      </w:r>
      <w:r w:rsidR="00EB2979" w:rsidRPr="00CB30F0">
        <w:rPr>
          <w:rFonts w:ascii="ＭＳ ゴシック" w:eastAsia="ＭＳ ゴシック" w:hAnsi="ＭＳ ゴシック" w:hint="eastAsia"/>
          <w:bCs/>
          <w:sz w:val="24"/>
          <w:szCs w:val="24"/>
        </w:rPr>
        <w:t>89</w:t>
      </w:r>
      <w:r w:rsidR="00E658BD" w:rsidRPr="00CB30F0">
        <w:rPr>
          <w:rFonts w:ascii="ＭＳ ゴシック" w:eastAsia="ＭＳ ゴシック" w:hAnsi="ＭＳ ゴシック" w:hint="eastAsia"/>
          <w:sz w:val="24"/>
          <w:szCs w:val="24"/>
        </w:rPr>
        <w:t>）</w:t>
      </w:r>
      <w:r w:rsidRPr="00CB30F0">
        <w:rPr>
          <w:rFonts w:ascii="ＭＳ ゴシック" w:eastAsia="ＭＳ ゴシック" w:hAnsi="ＭＳ ゴシック" w:hint="eastAsia"/>
          <w:sz w:val="24"/>
          <w:szCs w:val="24"/>
        </w:rPr>
        <w:t>の</w:t>
      </w:r>
      <w:r w:rsidR="000A08E7" w:rsidRPr="00CB30F0">
        <w:rPr>
          <w:rFonts w:ascii="ＭＳ ゴシック" w:eastAsia="ＭＳ ゴシック" w:hAnsi="ＭＳ ゴシック" w:hint="eastAsia"/>
          <w:sz w:val="24"/>
          <w:szCs w:val="24"/>
        </w:rPr>
        <w:t>表記</w:t>
      </w:r>
      <w:r w:rsidRPr="00CB30F0">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みられ</w:t>
      </w:r>
      <w:r w:rsidR="00EB2979">
        <w:rPr>
          <w:rFonts w:ascii="ＭＳ ゴシック" w:eastAsia="ＭＳ ゴシック" w:hAnsi="ＭＳ ゴシック" w:hint="eastAsia"/>
          <w:sz w:val="24"/>
          <w:szCs w:val="24"/>
        </w:rPr>
        <w:t>ます。そこで</w:t>
      </w:r>
      <w:r>
        <w:rPr>
          <w:rFonts w:ascii="ＭＳ ゴシック" w:eastAsia="ＭＳ ゴシック" w:hAnsi="ＭＳ ゴシック" w:hint="eastAsia"/>
          <w:sz w:val="24"/>
          <w:szCs w:val="24"/>
        </w:rPr>
        <w:t>「雀」</w:t>
      </w:r>
      <w:r w:rsidR="009604EB">
        <w:rPr>
          <w:rFonts w:ascii="ＭＳ ゴシック" w:eastAsia="ＭＳ ゴシック" w:hAnsi="ＭＳ ゴシック" w:hint="eastAsia"/>
          <w:sz w:val="24"/>
          <w:szCs w:val="24"/>
        </w:rPr>
        <w:t>の語</w:t>
      </w:r>
      <w:r w:rsidR="00EB2979">
        <w:rPr>
          <w:rFonts w:ascii="ＭＳ ゴシック" w:eastAsia="ＭＳ ゴシック" w:hAnsi="ＭＳ ゴシック" w:hint="eastAsia"/>
          <w:sz w:val="24"/>
          <w:szCs w:val="24"/>
        </w:rPr>
        <w:t>（注2</w:t>
      </w:r>
      <w:r w:rsidR="00000ECB">
        <w:rPr>
          <w:rFonts w:ascii="ＭＳ ゴシック" w:eastAsia="ＭＳ ゴシック" w:hAnsi="ＭＳ ゴシック" w:hint="eastAsia"/>
          <w:sz w:val="24"/>
          <w:szCs w:val="24"/>
        </w:rPr>
        <w:t>8</w:t>
      </w:r>
      <w:r w:rsidR="00EB297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は</w:t>
      </w:r>
      <w:r w:rsidR="00C25035">
        <w:rPr>
          <w:rFonts w:ascii="ＭＳ ゴシック" w:eastAsia="ＭＳ ゴシック" w:hAnsi="ＭＳ ゴシック" w:hint="eastAsia"/>
          <w:sz w:val="24"/>
          <w:szCs w:val="24"/>
        </w:rPr>
        <w:t>鳴き声の「</w:t>
      </w:r>
      <w:r w:rsidR="00EB2979">
        <w:rPr>
          <w:rFonts w:ascii="ＭＳ ゴシック" w:eastAsia="ＭＳ ゴシック" w:hAnsi="ＭＳ ゴシック" w:hint="eastAsia"/>
          <w:sz w:val="24"/>
          <w:szCs w:val="24"/>
        </w:rPr>
        <w:t>す</w:t>
      </w:r>
      <w:r w:rsidR="00C25035">
        <w:rPr>
          <w:rFonts w:ascii="ＭＳ ゴシック" w:eastAsia="ＭＳ ゴシック" w:hAnsi="ＭＳ ゴシック" w:hint="eastAsia"/>
          <w:sz w:val="24"/>
          <w:szCs w:val="24"/>
        </w:rPr>
        <w:t>」</w:t>
      </w:r>
      <w:r w:rsidR="009604EB">
        <w:rPr>
          <w:rFonts w:ascii="ＭＳ ゴシック" w:eastAsia="ＭＳ ゴシック" w:hAnsi="ＭＳ ゴシック" w:hint="eastAsia"/>
          <w:sz w:val="24"/>
          <w:szCs w:val="24"/>
        </w:rPr>
        <w:t>を</w:t>
      </w:r>
      <w:r w:rsidR="00C25035">
        <w:rPr>
          <w:rFonts w:ascii="ＭＳ ゴシック" w:eastAsia="ＭＳ ゴシック" w:hAnsi="ＭＳ ゴシック" w:hint="eastAsia"/>
          <w:sz w:val="24"/>
          <w:szCs w:val="24"/>
        </w:rPr>
        <w:t>重複</w:t>
      </w:r>
      <w:r w:rsidR="009604EB">
        <w:rPr>
          <w:rFonts w:ascii="ＭＳ ゴシック" w:eastAsia="ＭＳ ゴシック" w:hAnsi="ＭＳ ゴシック" w:hint="eastAsia"/>
          <w:sz w:val="24"/>
          <w:szCs w:val="24"/>
        </w:rPr>
        <w:t>した</w:t>
      </w:r>
      <w:r w:rsidR="000A08E7">
        <w:rPr>
          <w:rFonts w:ascii="ＭＳ ゴシック" w:eastAsia="ＭＳ ゴシック" w:hAnsi="ＭＳ ゴシック" w:hint="eastAsia"/>
          <w:sz w:val="24"/>
          <w:szCs w:val="24"/>
        </w:rPr>
        <w:t>「</w:t>
      </w:r>
      <w:r w:rsidR="00EB2979">
        <w:rPr>
          <w:rFonts w:ascii="ＭＳ ゴシック" w:eastAsia="ＭＳ ゴシック" w:hAnsi="ＭＳ ゴシック" w:hint="eastAsia"/>
          <w:sz w:val="24"/>
          <w:szCs w:val="24"/>
        </w:rPr>
        <w:t>すす</w:t>
      </w:r>
      <w:r w:rsidR="000A08E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（擬声語</w:t>
      </w:r>
      <w:r w:rsidR="001734E5">
        <w:rPr>
          <w:rFonts w:ascii="ＭＳ ゴシック" w:eastAsia="ＭＳ ゴシック" w:hAnsi="ＭＳ ゴシック" w:hint="eastAsia"/>
          <w:sz w:val="24"/>
          <w:szCs w:val="24"/>
        </w:rPr>
        <w:t>：「鈴」と同源</w:t>
      </w:r>
      <w:r>
        <w:rPr>
          <w:rFonts w:ascii="ＭＳ ゴシック" w:eastAsia="ＭＳ ゴシック" w:hAnsi="ＭＳ ゴシック" w:hint="eastAsia"/>
          <w:sz w:val="24"/>
          <w:szCs w:val="24"/>
        </w:rPr>
        <w:t>）と</w:t>
      </w:r>
      <w:r w:rsidR="009604EB">
        <w:rPr>
          <w:rFonts w:ascii="ＭＳ ゴシック" w:eastAsia="ＭＳ ゴシック" w:hAnsi="ＭＳ ゴシック" w:hint="eastAsia"/>
          <w:sz w:val="24"/>
          <w:szCs w:val="24"/>
        </w:rPr>
        <w:t>鳥類を指示する</w:t>
      </w:r>
      <w:r w:rsidR="00C25035">
        <w:rPr>
          <w:rFonts w:ascii="ＭＳ ゴシック" w:eastAsia="ＭＳ ゴシック" w:hAnsi="ＭＳ ゴシック" w:hint="eastAsia"/>
          <w:sz w:val="24"/>
          <w:szCs w:val="24"/>
        </w:rPr>
        <w:t>接尾語</w:t>
      </w:r>
      <w:r>
        <w:rPr>
          <w:rFonts w:ascii="ＭＳ ゴシック" w:eastAsia="ＭＳ ゴシック" w:hAnsi="ＭＳ ゴシック" w:hint="eastAsia"/>
          <w:sz w:val="24"/>
          <w:szCs w:val="24"/>
        </w:rPr>
        <w:t>「</w:t>
      </w:r>
      <w:r w:rsidR="00EB2979">
        <w:rPr>
          <w:rFonts w:ascii="ＭＳ ゴシック" w:eastAsia="ＭＳ ゴシック" w:hAnsi="ＭＳ ゴシック" w:hint="eastAsia"/>
          <w:sz w:val="24"/>
          <w:szCs w:val="24"/>
        </w:rPr>
        <w:t>め</w:t>
      </w:r>
      <w:r>
        <w:rPr>
          <w:rFonts w:ascii="ＭＳ ゴシック" w:eastAsia="ＭＳ ゴシック" w:hAnsi="ＭＳ ゴシック" w:hint="eastAsia"/>
          <w:sz w:val="24"/>
          <w:szCs w:val="24"/>
        </w:rPr>
        <w:t>」</w:t>
      </w:r>
      <w:r w:rsidR="00EB2979">
        <w:rPr>
          <w:rFonts w:ascii="ＭＳ ゴシック" w:eastAsia="ＭＳ ゴシック" w:hAnsi="ＭＳ ゴシック" w:hint="eastAsia"/>
          <w:sz w:val="24"/>
          <w:szCs w:val="24"/>
        </w:rPr>
        <w:t>からできた言葉と</w:t>
      </w:r>
      <w:r w:rsidR="00651478">
        <w:rPr>
          <w:rFonts w:ascii="ＭＳ ゴシック" w:eastAsia="ＭＳ ゴシック" w:hAnsi="ＭＳ ゴシック" w:hint="eastAsia"/>
          <w:sz w:val="24"/>
          <w:szCs w:val="24"/>
        </w:rPr>
        <w:t>み</w:t>
      </w:r>
      <w:r>
        <w:rPr>
          <w:rFonts w:ascii="ＭＳ ゴシック" w:eastAsia="ＭＳ ゴシック" w:hAnsi="ＭＳ ゴシック" w:hint="eastAsia"/>
          <w:sz w:val="24"/>
          <w:szCs w:val="24"/>
        </w:rPr>
        <w:t>る</w:t>
      </w:r>
      <w:r w:rsidR="00EB2979">
        <w:rPr>
          <w:rFonts w:ascii="ＭＳ ゴシック" w:eastAsia="ＭＳ ゴシック" w:hAnsi="ＭＳ ゴシック" w:hint="eastAsia"/>
          <w:sz w:val="24"/>
          <w:szCs w:val="24"/>
        </w:rPr>
        <w:t>ことができ</w:t>
      </w:r>
      <w:r w:rsidR="00DA2241">
        <w:rPr>
          <w:rFonts w:ascii="ＭＳ ゴシック" w:eastAsia="ＭＳ ゴシック" w:hAnsi="ＭＳ ゴシック" w:hint="eastAsia"/>
          <w:sz w:val="24"/>
          <w:szCs w:val="24"/>
        </w:rPr>
        <w:t>、</w:t>
      </w:r>
      <w:r w:rsidR="003C6CD6">
        <w:rPr>
          <w:rFonts w:ascii="ＭＳ ゴシック" w:eastAsia="ＭＳ ゴシック" w:hAnsi="ＭＳ ゴシック" w:hint="eastAsia"/>
          <w:sz w:val="24"/>
          <w:szCs w:val="24"/>
        </w:rPr>
        <w:t>「</w:t>
      </w:r>
      <w:r w:rsidR="00434D80">
        <w:rPr>
          <w:rFonts w:ascii="ＭＳ ゴシック" w:eastAsia="ＭＳ ゴシック" w:hAnsi="ＭＳ ゴシック" w:hint="eastAsia"/>
          <w:sz w:val="24"/>
          <w:szCs w:val="24"/>
        </w:rPr>
        <w:t>須須</w:t>
      </w:r>
      <w:r w:rsidR="003C6CD6">
        <w:rPr>
          <w:rFonts w:ascii="ＭＳ ゴシック" w:eastAsia="ＭＳ ゴシック" w:hAnsi="ＭＳ ゴシック" w:hint="eastAsia"/>
          <w:sz w:val="24"/>
          <w:szCs w:val="24"/>
        </w:rPr>
        <w:t>」</w:t>
      </w:r>
      <w:r w:rsidR="00434D80">
        <w:rPr>
          <w:rFonts w:ascii="ＭＳ ゴシック" w:eastAsia="ＭＳ ゴシック" w:hAnsi="ＭＳ ゴシック" w:hint="eastAsia"/>
          <w:sz w:val="24"/>
          <w:szCs w:val="24"/>
        </w:rPr>
        <w:t>→</w:t>
      </w:r>
      <w:r w:rsidR="003C6CD6">
        <w:rPr>
          <w:rFonts w:ascii="ＭＳ ゴシック" w:eastAsia="ＭＳ ゴシック" w:hAnsi="ＭＳ ゴシック" w:hint="eastAsia"/>
          <w:sz w:val="24"/>
          <w:szCs w:val="24"/>
        </w:rPr>
        <w:t>「</w:t>
      </w:r>
      <w:r w:rsidR="00434D80">
        <w:rPr>
          <w:rFonts w:ascii="ＭＳ ゴシック" w:eastAsia="ＭＳ ゴシック" w:hAnsi="ＭＳ ゴシック" w:hint="eastAsia"/>
          <w:sz w:val="24"/>
          <w:szCs w:val="24"/>
        </w:rPr>
        <w:t>しうしう</w:t>
      </w:r>
      <w:r w:rsidR="003C6CD6">
        <w:rPr>
          <w:rFonts w:ascii="ＭＳ ゴシック" w:eastAsia="ＭＳ ゴシック" w:hAnsi="ＭＳ ゴシック" w:hint="eastAsia"/>
          <w:sz w:val="24"/>
          <w:szCs w:val="24"/>
        </w:rPr>
        <w:t>」</w:t>
      </w:r>
      <w:r w:rsidR="00BA24EB">
        <w:rPr>
          <w:rFonts w:ascii="ＭＳ ゴシック" w:eastAsia="ＭＳ ゴシック" w:hAnsi="ＭＳ ゴシック" w:hint="eastAsia"/>
          <w:sz w:val="24"/>
          <w:szCs w:val="24"/>
        </w:rPr>
        <w:t>→</w:t>
      </w:r>
      <w:r w:rsidR="003C6CD6">
        <w:rPr>
          <w:rFonts w:ascii="ＭＳ ゴシック" w:eastAsia="ＭＳ ゴシック" w:hAnsi="ＭＳ ゴシック" w:hint="eastAsia"/>
          <w:sz w:val="24"/>
          <w:szCs w:val="24"/>
        </w:rPr>
        <w:t>「</w:t>
      </w:r>
      <w:r w:rsidR="00434D80">
        <w:rPr>
          <w:rFonts w:ascii="ＭＳ ゴシック" w:eastAsia="ＭＳ ゴシック" w:hAnsi="ＭＳ ゴシック" w:hint="eastAsia"/>
          <w:sz w:val="24"/>
          <w:szCs w:val="24"/>
        </w:rPr>
        <w:t>ちうちう</w:t>
      </w:r>
      <w:r w:rsidR="003C6CD6">
        <w:rPr>
          <w:rFonts w:ascii="ＭＳ ゴシック" w:eastAsia="ＭＳ ゴシック" w:hAnsi="ＭＳ ゴシック" w:hint="eastAsia"/>
          <w:sz w:val="24"/>
          <w:szCs w:val="24"/>
        </w:rPr>
        <w:t>」</w:t>
      </w:r>
      <w:r w:rsidR="00434D80">
        <w:rPr>
          <w:rFonts w:ascii="ＭＳ ゴシック" w:eastAsia="ＭＳ ゴシック" w:hAnsi="ＭＳ ゴシック" w:hint="eastAsia"/>
          <w:sz w:val="24"/>
          <w:szCs w:val="24"/>
        </w:rPr>
        <w:t>→</w:t>
      </w:r>
      <w:r w:rsidR="003C6CD6">
        <w:rPr>
          <w:rFonts w:ascii="ＭＳ ゴシック" w:eastAsia="ＭＳ ゴシック" w:hAnsi="ＭＳ ゴシック" w:hint="eastAsia"/>
          <w:sz w:val="24"/>
          <w:szCs w:val="24"/>
        </w:rPr>
        <w:t>「</w:t>
      </w:r>
      <w:r w:rsidR="00434D80">
        <w:rPr>
          <w:rFonts w:ascii="ＭＳ ゴシック" w:eastAsia="ＭＳ ゴシック" w:hAnsi="ＭＳ ゴシック" w:hint="eastAsia"/>
          <w:sz w:val="24"/>
          <w:szCs w:val="24"/>
        </w:rPr>
        <w:t>ちゅんちゅん</w:t>
      </w:r>
      <w:r w:rsidR="003C6CD6">
        <w:rPr>
          <w:rFonts w:ascii="ＭＳ ゴシック" w:eastAsia="ＭＳ ゴシック" w:hAnsi="ＭＳ ゴシック" w:hint="eastAsia"/>
          <w:sz w:val="24"/>
          <w:szCs w:val="24"/>
        </w:rPr>
        <w:t>」のように</w:t>
      </w:r>
      <w:r w:rsidR="00DA2241">
        <w:rPr>
          <w:rFonts w:ascii="ＭＳ ゴシック" w:eastAsia="ＭＳ ゴシック" w:hAnsi="ＭＳ ゴシック" w:hint="eastAsia"/>
          <w:sz w:val="24"/>
          <w:szCs w:val="24"/>
        </w:rPr>
        <w:t>表記が</w:t>
      </w:r>
      <w:r w:rsidR="00E658BD">
        <w:rPr>
          <w:rFonts w:ascii="ＭＳ ゴシック" w:eastAsia="ＭＳ ゴシック" w:hAnsi="ＭＳ ゴシック" w:hint="eastAsia"/>
          <w:sz w:val="24"/>
          <w:szCs w:val="24"/>
        </w:rPr>
        <w:t>変わっ</w:t>
      </w:r>
      <w:r w:rsidR="00DA2241">
        <w:rPr>
          <w:rFonts w:ascii="ＭＳ ゴシック" w:eastAsia="ＭＳ ゴシック" w:hAnsi="ＭＳ ゴシック" w:hint="eastAsia"/>
          <w:sz w:val="24"/>
          <w:szCs w:val="24"/>
        </w:rPr>
        <w:t>たと</w:t>
      </w:r>
      <w:r w:rsidR="001D7EBB">
        <w:rPr>
          <w:rFonts w:ascii="ＭＳ ゴシック" w:eastAsia="ＭＳ ゴシック" w:hAnsi="ＭＳ ゴシック" w:hint="eastAsia"/>
          <w:sz w:val="24"/>
          <w:szCs w:val="24"/>
        </w:rPr>
        <w:t>みることができる</w:t>
      </w:r>
      <w:r w:rsidR="00DA2241">
        <w:rPr>
          <w:rFonts w:ascii="ＭＳ ゴシック" w:eastAsia="ＭＳ ゴシック" w:hAnsi="ＭＳ ゴシック" w:hint="eastAsia"/>
          <w:sz w:val="24"/>
          <w:szCs w:val="24"/>
        </w:rPr>
        <w:t>でしょう。</w:t>
      </w:r>
      <w:r w:rsidR="001D7EBB">
        <w:rPr>
          <w:rFonts w:ascii="ＭＳ ゴシック" w:eastAsia="ＭＳ ゴシック" w:hAnsi="ＭＳ ゴシック" w:hint="eastAsia"/>
          <w:sz w:val="24"/>
          <w:szCs w:val="24"/>
        </w:rPr>
        <w:t>また</w:t>
      </w:r>
      <w:r w:rsidR="00DA2241">
        <w:rPr>
          <w:rFonts w:ascii="ＭＳ ゴシック" w:eastAsia="ＭＳ ゴシック" w:hAnsi="ＭＳ ゴシック" w:hint="eastAsia"/>
          <w:sz w:val="24"/>
          <w:szCs w:val="24"/>
        </w:rPr>
        <w:t>室町時代</w:t>
      </w:r>
      <w:r w:rsidR="001D7EBB">
        <w:rPr>
          <w:rFonts w:ascii="ＭＳ ゴシック" w:eastAsia="ＭＳ ゴシック" w:hAnsi="ＭＳ ゴシック" w:hint="eastAsia"/>
          <w:sz w:val="24"/>
          <w:szCs w:val="24"/>
        </w:rPr>
        <w:t>頃</w:t>
      </w:r>
      <w:r w:rsidR="00DA2241">
        <w:rPr>
          <w:rFonts w:ascii="ＭＳ ゴシック" w:eastAsia="ＭＳ ゴシック" w:hAnsi="ＭＳ ゴシック" w:hint="eastAsia"/>
          <w:sz w:val="24"/>
          <w:szCs w:val="24"/>
        </w:rPr>
        <w:t>の「し」が</w:t>
      </w:r>
      <w:proofErr w:type="spellStart"/>
      <w:r w:rsidR="00DA2241">
        <w:rPr>
          <w:rFonts w:ascii="ＭＳ ゴシック" w:eastAsia="ＭＳ ゴシック" w:hAnsi="ＭＳ ゴシック" w:hint="eastAsia"/>
          <w:sz w:val="24"/>
          <w:szCs w:val="24"/>
        </w:rPr>
        <w:t>tsi</w:t>
      </w:r>
      <w:proofErr w:type="spellEnd"/>
      <w:r w:rsidR="00DA2241">
        <w:rPr>
          <w:rFonts w:ascii="ＭＳ ゴシック" w:eastAsia="ＭＳ ゴシック" w:hAnsi="ＭＳ ゴシック" w:hint="eastAsia"/>
          <w:sz w:val="24"/>
          <w:szCs w:val="24"/>
        </w:rPr>
        <w:t>のような音であったとみられているので、</w:t>
      </w:r>
      <w:r w:rsidR="003C6CD6">
        <w:rPr>
          <w:rFonts w:ascii="ＭＳ ゴシック" w:eastAsia="ＭＳ ゴシック" w:hAnsi="ＭＳ ゴシック" w:hint="eastAsia"/>
          <w:sz w:val="24"/>
          <w:szCs w:val="24"/>
        </w:rPr>
        <w:t>これらの表記の変遷から「雀」の鳴き声</w:t>
      </w:r>
      <w:r w:rsidR="007D31D4">
        <w:rPr>
          <w:rFonts w:ascii="ＭＳ ゴシック" w:eastAsia="ＭＳ ゴシック" w:hAnsi="ＭＳ ゴシック" w:hint="eastAsia"/>
          <w:sz w:val="24"/>
          <w:szCs w:val="24"/>
        </w:rPr>
        <w:t>は</w:t>
      </w:r>
      <w:proofErr w:type="spellStart"/>
      <w:r w:rsidR="003C6CD6">
        <w:rPr>
          <w:rFonts w:ascii="ＭＳ ゴシック" w:eastAsia="ＭＳ ゴシック" w:hAnsi="ＭＳ ゴシック" w:hint="eastAsia"/>
          <w:sz w:val="24"/>
          <w:szCs w:val="24"/>
        </w:rPr>
        <w:t>siusiu</w:t>
      </w:r>
      <w:proofErr w:type="spellEnd"/>
      <w:r w:rsidR="005B1FBC">
        <w:rPr>
          <w:rFonts w:ascii="ＭＳ ゴシック" w:eastAsia="ＭＳ ゴシック" w:hAnsi="ＭＳ ゴシック" w:hint="eastAsia"/>
          <w:sz w:val="24"/>
          <w:szCs w:val="24"/>
        </w:rPr>
        <w:t>（虞韻siu）</w:t>
      </w:r>
      <w:r w:rsidR="003C6CD6">
        <w:rPr>
          <w:rFonts w:ascii="ＭＳ ゴシック" w:eastAsia="ＭＳ ゴシック" w:hAnsi="ＭＳ ゴシック" w:hint="eastAsia"/>
          <w:sz w:val="24"/>
          <w:szCs w:val="24"/>
        </w:rPr>
        <w:t>→</w:t>
      </w:r>
      <w:proofErr w:type="spellStart"/>
      <w:r w:rsidR="003C6CD6">
        <w:rPr>
          <w:rFonts w:ascii="ＭＳ ゴシック" w:eastAsia="ＭＳ ゴシック" w:hAnsi="ＭＳ ゴシック" w:hint="eastAsia"/>
          <w:sz w:val="24"/>
          <w:szCs w:val="24"/>
        </w:rPr>
        <w:t>tsiutsiu</w:t>
      </w:r>
      <w:proofErr w:type="spellEnd"/>
      <w:r w:rsidR="003C6CD6">
        <w:rPr>
          <w:rFonts w:ascii="ＭＳ ゴシック" w:eastAsia="ＭＳ ゴシック" w:hAnsi="ＭＳ ゴシック" w:hint="eastAsia"/>
          <w:sz w:val="24"/>
          <w:szCs w:val="24"/>
        </w:rPr>
        <w:t>→</w:t>
      </w:r>
      <w:proofErr w:type="spellStart"/>
      <w:r w:rsidR="003C6CD6">
        <w:rPr>
          <w:rFonts w:ascii="ＭＳ ゴシック" w:eastAsia="ＭＳ ゴシック" w:hAnsi="ＭＳ ゴシック" w:hint="eastAsia"/>
          <w:sz w:val="24"/>
          <w:szCs w:val="24"/>
        </w:rPr>
        <w:t>tʃiutʃiu</w:t>
      </w:r>
      <w:proofErr w:type="spellEnd"/>
      <w:r w:rsidR="003C6CD6">
        <w:rPr>
          <w:rFonts w:ascii="ＭＳ ゴシック" w:eastAsia="ＭＳ ゴシック" w:hAnsi="ＭＳ ゴシック" w:hint="eastAsia"/>
          <w:sz w:val="24"/>
          <w:szCs w:val="24"/>
        </w:rPr>
        <w:t>→</w:t>
      </w:r>
      <w:proofErr w:type="spellStart"/>
      <w:r w:rsidR="003C6CD6">
        <w:rPr>
          <w:rFonts w:ascii="ＭＳ ゴシック" w:eastAsia="ＭＳ ゴシック" w:hAnsi="ＭＳ ゴシック" w:hint="eastAsia"/>
          <w:sz w:val="24"/>
          <w:szCs w:val="24"/>
        </w:rPr>
        <w:t>tʃuntʃun</w:t>
      </w:r>
      <w:proofErr w:type="spellEnd"/>
      <w:r w:rsidR="003C6CD6">
        <w:rPr>
          <w:rFonts w:ascii="ＭＳ ゴシック" w:eastAsia="ＭＳ ゴシック" w:hAnsi="ＭＳ ゴシック" w:hint="eastAsia"/>
          <w:sz w:val="24"/>
          <w:szCs w:val="24"/>
        </w:rPr>
        <w:t>のように変わったと考えられ</w:t>
      </w:r>
      <w:r w:rsidR="00DA2241">
        <w:rPr>
          <w:rFonts w:ascii="ＭＳ ゴシック" w:eastAsia="ＭＳ ゴシック" w:hAnsi="ＭＳ ゴシック" w:hint="eastAsia"/>
          <w:sz w:val="24"/>
          <w:szCs w:val="24"/>
        </w:rPr>
        <w:t>ます。</w:t>
      </w:r>
      <w:r w:rsidR="00C25035">
        <w:rPr>
          <w:rFonts w:ascii="ＭＳ ゴシック" w:eastAsia="ＭＳ ゴシック" w:hAnsi="ＭＳ ゴシック" w:hint="eastAsia"/>
          <w:sz w:val="24"/>
          <w:szCs w:val="24"/>
        </w:rPr>
        <w:t>しかし</w:t>
      </w:r>
      <w:r>
        <w:rPr>
          <w:rFonts w:ascii="ＭＳ ゴシック" w:eastAsia="ＭＳ ゴシック" w:hAnsi="ＭＳ ゴシック" w:hint="eastAsia"/>
          <w:sz w:val="24"/>
          <w:szCs w:val="24"/>
        </w:rPr>
        <w:t>雀の鳴き声は古今東西同じであり</w:t>
      </w:r>
      <w:r w:rsidR="003C6CD6">
        <w:rPr>
          <w:rFonts w:ascii="ＭＳ ゴシック" w:eastAsia="ＭＳ ゴシック" w:hAnsi="ＭＳ ゴシック" w:hint="eastAsia"/>
          <w:sz w:val="24"/>
          <w:szCs w:val="24"/>
        </w:rPr>
        <w:t>、</w:t>
      </w:r>
      <w:r w:rsidR="00434D80">
        <w:rPr>
          <w:rFonts w:ascii="ＭＳ ゴシック" w:eastAsia="ＭＳ ゴシック" w:hAnsi="ＭＳ ゴシック" w:hint="eastAsia"/>
          <w:sz w:val="24"/>
          <w:szCs w:val="24"/>
        </w:rPr>
        <w:t>時代によって変わ</w:t>
      </w:r>
      <w:r w:rsidR="007D31D4">
        <w:rPr>
          <w:rFonts w:ascii="ＭＳ ゴシック" w:eastAsia="ＭＳ ゴシック" w:hAnsi="ＭＳ ゴシック" w:hint="eastAsia"/>
          <w:sz w:val="24"/>
          <w:szCs w:val="24"/>
        </w:rPr>
        <w:t>ると</w:t>
      </w:r>
      <w:r w:rsidR="00434D80">
        <w:rPr>
          <w:rFonts w:ascii="ＭＳ ゴシック" w:eastAsia="ＭＳ ゴシック" w:hAnsi="ＭＳ ゴシック" w:hint="eastAsia"/>
          <w:sz w:val="24"/>
          <w:szCs w:val="24"/>
        </w:rPr>
        <w:t>はとても</w:t>
      </w:r>
      <w:r w:rsidR="007D31D4">
        <w:rPr>
          <w:rFonts w:ascii="ＭＳ ゴシック" w:eastAsia="ＭＳ ゴシック" w:hAnsi="ＭＳ ゴシック" w:hint="eastAsia"/>
          <w:sz w:val="24"/>
          <w:szCs w:val="24"/>
        </w:rPr>
        <w:t>思えません。</w:t>
      </w:r>
      <w:r w:rsidR="003C6CD6">
        <w:rPr>
          <w:rFonts w:ascii="ＭＳ ゴシック" w:eastAsia="ＭＳ ゴシック" w:hAnsi="ＭＳ ゴシック" w:hint="eastAsia"/>
          <w:sz w:val="24"/>
          <w:szCs w:val="24"/>
        </w:rPr>
        <w:t>そこで</w:t>
      </w:r>
      <w:r w:rsidR="00C25035">
        <w:rPr>
          <w:rFonts w:ascii="ＭＳ ゴシック" w:eastAsia="ＭＳ ゴシック" w:hAnsi="ＭＳ ゴシック" w:hint="eastAsia"/>
          <w:sz w:val="24"/>
          <w:szCs w:val="24"/>
        </w:rPr>
        <w:t>雀の鳴き声</w:t>
      </w:r>
      <w:r w:rsidR="007D31D4">
        <w:rPr>
          <w:rFonts w:ascii="ＭＳ ゴシック" w:eastAsia="ＭＳ ゴシック" w:hAnsi="ＭＳ ゴシック" w:hint="eastAsia"/>
          <w:sz w:val="24"/>
          <w:szCs w:val="24"/>
        </w:rPr>
        <w:t>は時代によ</w:t>
      </w:r>
      <w:r w:rsidR="009604EB">
        <w:rPr>
          <w:rFonts w:ascii="ＭＳ ゴシック" w:eastAsia="ＭＳ ゴシック" w:hAnsi="ＭＳ ゴシック" w:hint="eastAsia"/>
          <w:sz w:val="24"/>
          <w:szCs w:val="24"/>
        </w:rPr>
        <w:t>る</w:t>
      </w:r>
      <w:r w:rsidR="00C25035">
        <w:rPr>
          <w:rFonts w:ascii="ＭＳ ゴシック" w:eastAsia="ＭＳ ゴシック" w:hAnsi="ＭＳ ゴシック" w:hint="eastAsia"/>
          <w:sz w:val="24"/>
          <w:szCs w:val="24"/>
        </w:rPr>
        <w:t>変化はな</w:t>
      </w:r>
      <w:r w:rsidR="007D31D4">
        <w:rPr>
          <w:rFonts w:ascii="ＭＳ ゴシック" w:eastAsia="ＭＳ ゴシック" w:hAnsi="ＭＳ ゴシック" w:hint="eastAsia"/>
          <w:sz w:val="24"/>
          <w:szCs w:val="24"/>
        </w:rPr>
        <w:t>い</w:t>
      </w:r>
      <w:r w:rsidR="003C6CD6">
        <w:rPr>
          <w:rFonts w:ascii="ＭＳ ゴシック" w:eastAsia="ＭＳ ゴシック" w:hAnsi="ＭＳ ゴシック" w:hint="eastAsia"/>
          <w:sz w:val="24"/>
          <w:szCs w:val="24"/>
        </w:rPr>
        <w:t>けれど</w:t>
      </w:r>
      <w:r w:rsidR="009604EB">
        <w:rPr>
          <w:rFonts w:ascii="ＭＳ ゴシック" w:eastAsia="ＭＳ ゴシック" w:hAnsi="ＭＳ ゴシック" w:hint="eastAsia"/>
          <w:sz w:val="24"/>
          <w:szCs w:val="24"/>
        </w:rPr>
        <w:t>もその</w:t>
      </w:r>
      <w:r w:rsidR="003C6CD6">
        <w:rPr>
          <w:rFonts w:ascii="ＭＳ ゴシック" w:eastAsia="ＭＳ ゴシック" w:hAnsi="ＭＳ ゴシック" w:hint="eastAsia"/>
          <w:sz w:val="24"/>
          <w:szCs w:val="24"/>
        </w:rPr>
        <w:t>表記は上のように変化した</w:t>
      </w:r>
      <w:r w:rsidR="00C25035">
        <w:rPr>
          <w:rFonts w:ascii="ＭＳ ゴシック" w:eastAsia="ＭＳ ゴシック" w:hAnsi="ＭＳ ゴシック" w:hint="eastAsia"/>
          <w:sz w:val="24"/>
          <w:szCs w:val="24"/>
        </w:rPr>
        <w:t>と考える</w:t>
      </w:r>
      <w:r w:rsidR="000B7342">
        <w:rPr>
          <w:rFonts w:ascii="ＭＳ ゴシック" w:eastAsia="ＭＳ ゴシック" w:hAnsi="ＭＳ ゴシック" w:hint="eastAsia"/>
          <w:sz w:val="24"/>
          <w:szCs w:val="24"/>
        </w:rPr>
        <w:t>の</w:t>
      </w:r>
      <w:r w:rsidR="00DA2241">
        <w:rPr>
          <w:rFonts w:ascii="ＭＳ ゴシック" w:eastAsia="ＭＳ ゴシック" w:hAnsi="ＭＳ ゴシック" w:hint="eastAsia"/>
          <w:sz w:val="24"/>
          <w:szCs w:val="24"/>
        </w:rPr>
        <w:t>がよいでしょう。</w:t>
      </w:r>
      <w:r w:rsidR="00F86BB6">
        <w:rPr>
          <w:rFonts w:ascii="ＭＳ ゴシック" w:eastAsia="ＭＳ ゴシック" w:hAnsi="ＭＳ ゴシック" w:hint="eastAsia"/>
          <w:sz w:val="24"/>
          <w:szCs w:val="24"/>
        </w:rPr>
        <w:t>しかしそう</w:t>
      </w:r>
      <w:r w:rsidR="000B7342">
        <w:rPr>
          <w:rFonts w:ascii="ＭＳ ゴシック" w:eastAsia="ＭＳ ゴシック" w:hAnsi="ＭＳ ゴシック" w:hint="eastAsia"/>
          <w:sz w:val="24"/>
          <w:szCs w:val="24"/>
        </w:rPr>
        <w:t>考えたとしても</w:t>
      </w:r>
      <w:r w:rsidR="00F86BB6">
        <w:rPr>
          <w:rFonts w:ascii="ＭＳ ゴシック" w:eastAsia="ＭＳ ゴシック" w:hAnsi="ＭＳ ゴシック" w:hint="eastAsia"/>
          <w:sz w:val="24"/>
          <w:szCs w:val="24"/>
        </w:rPr>
        <w:t>各時代における表記の違いは</w:t>
      </w:r>
      <w:r w:rsidR="00F93560">
        <w:rPr>
          <w:rFonts w:ascii="ＭＳ ゴシック" w:eastAsia="ＭＳ ゴシック" w:hAnsi="ＭＳ ゴシック" w:hint="eastAsia"/>
          <w:sz w:val="24"/>
          <w:szCs w:val="24"/>
        </w:rPr>
        <w:t>あまりにも</w:t>
      </w:r>
      <w:r w:rsidR="00F86BB6">
        <w:rPr>
          <w:rFonts w:ascii="ＭＳ ゴシック" w:eastAsia="ＭＳ ゴシック" w:hAnsi="ＭＳ ゴシック" w:hint="eastAsia"/>
          <w:sz w:val="24"/>
          <w:szCs w:val="24"/>
        </w:rPr>
        <w:t>大きく、その違いはな</w:t>
      </w:r>
      <w:r w:rsidR="00DA2241">
        <w:rPr>
          <w:rFonts w:ascii="ＭＳ ゴシック" w:eastAsia="ＭＳ ゴシック" w:hAnsi="ＭＳ ゴシック" w:hint="eastAsia"/>
          <w:sz w:val="24"/>
          <w:szCs w:val="24"/>
        </w:rPr>
        <w:t>ぜ起こったの</w:t>
      </w:r>
      <w:r w:rsidR="00F86BB6">
        <w:rPr>
          <w:rFonts w:ascii="ＭＳ ゴシック" w:eastAsia="ＭＳ ゴシック" w:hAnsi="ＭＳ ゴシック" w:hint="eastAsia"/>
          <w:sz w:val="24"/>
          <w:szCs w:val="24"/>
        </w:rPr>
        <w:t>かと</w:t>
      </w:r>
      <w:r w:rsidR="00D433B6">
        <w:rPr>
          <w:rFonts w:ascii="ＭＳ ゴシック" w:eastAsia="ＭＳ ゴシック" w:hAnsi="ＭＳ ゴシック" w:hint="eastAsia"/>
          <w:sz w:val="24"/>
          <w:szCs w:val="24"/>
        </w:rPr>
        <w:t>いう疑問がでて</w:t>
      </w:r>
      <w:r w:rsidR="000B7342">
        <w:rPr>
          <w:rFonts w:ascii="ＭＳ ゴシック" w:eastAsia="ＭＳ ゴシック" w:hAnsi="ＭＳ ゴシック" w:hint="eastAsia"/>
          <w:sz w:val="24"/>
          <w:szCs w:val="24"/>
        </w:rPr>
        <w:t>くるでしょう</w:t>
      </w:r>
      <w:r w:rsidR="00D433B6">
        <w:rPr>
          <w:rFonts w:ascii="ＭＳ ゴシック" w:eastAsia="ＭＳ ゴシック" w:hAnsi="ＭＳ ゴシック" w:hint="eastAsia"/>
          <w:sz w:val="24"/>
          <w:szCs w:val="24"/>
        </w:rPr>
        <w:t>。</w:t>
      </w:r>
      <w:r w:rsidR="00BA24EB">
        <w:rPr>
          <w:rFonts w:ascii="ＭＳ ゴシック" w:eastAsia="ＭＳ ゴシック" w:hAnsi="ＭＳ ゴシック" w:hint="eastAsia"/>
          <w:sz w:val="24"/>
          <w:szCs w:val="24"/>
        </w:rPr>
        <w:t>そこで</w:t>
      </w:r>
      <w:r w:rsidR="00D433B6">
        <w:rPr>
          <w:rFonts w:ascii="ＭＳ ゴシック" w:eastAsia="ＭＳ ゴシック" w:hAnsi="ＭＳ ゴシック" w:hint="eastAsia"/>
          <w:sz w:val="24"/>
          <w:szCs w:val="24"/>
        </w:rPr>
        <w:t>上</w:t>
      </w:r>
      <w:r w:rsidR="005B1FBC">
        <w:rPr>
          <w:rFonts w:ascii="ＭＳ ゴシック" w:eastAsia="ＭＳ ゴシック" w:hAnsi="ＭＳ ゴシック" w:hint="eastAsia"/>
          <w:sz w:val="24"/>
          <w:szCs w:val="24"/>
        </w:rPr>
        <w:t>の表記の変化の謎を解くために</w:t>
      </w:r>
      <w:r w:rsidR="00CB3DAE">
        <w:rPr>
          <w:rFonts w:ascii="ＭＳ ゴシック" w:eastAsia="ＭＳ ゴシック" w:hAnsi="ＭＳ ゴシック" w:hint="eastAsia"/>
          <w:sz w:val="24"/>
          <w:szCs w:val="24"/>
        </w:rPr>
        <w:t>「須」（</w:t>
      </w:r>
      <w:r w:rsidR="00F86BB6">
        <w:rPr>
          <w:rFonts w:ascii="ＭＳ ゴシック" w:eastAsia="ＭＳ ゴシック" w:hAnsi="ＭＳ ゴシック" w:hint="eastAsia"/>
          <w:sz w:val="24"/>
          <w:szCs w:val="24"/>
        </w:rPr>
        <w:t>歯頭音</w:t>
      </w:r>
      <w:r w:rsidR="005B1FBC">
        <w:rPr>
          <w:rFonts w:ascii="ＭＳ ゴシック" w:eastAsia="ＭＳ ゴシック" w:hAnsi="ＭＳ ゴシック" w:hint="eastAsia"/>
          <w:sz w:val="24"/>
          <w:szCs w:val="24"/>
        </w:rPr>
        <w:t>精組心母</w:t>
      </w:r>
      <w:r w:rsidR="00CB3DAE">
        <w:rPr>
          <w:rFonts w:ascii="ＭＳ ゴシック" w:eastAsia="ＭＳ ゴシック" w:hAnsi="ＭＳ ゴシック" w:hint="eastAsia"/>
          <w:sz w:val="24"/>
          <w:szCs w:val="24"/>
        </w:rPr>
        <w:t>）</w:t>
      </w:r>
      <w:r w:rsidR="000B7342">
        <w:rPr>
          <w:rFonts w:ascii="ＭＳ ゴシック" w:eastAsia="ＭＳ ゴシック" w:hAnsi="ＭＳ ゴシック" w:hint="eastAsia"/>
          <w:sz w:val="24"/>
          <w:szCs w:val="24"/>
        </w:rPr>
        <w:t>の子音</w:t>
      </w:r>
      <w:r w:rsidR="00CB3DAE">
        <w:rPr>
          <w:rFonts w:ascii="ＭＳ ゴシック" w:eastAsia="ＭＳ ゴシック" w:hAnsi="ＭＳ ゴシック" w:hint="eastAsia"/>
          <w:sz w:val="24"/>
          <w:szCs w:val="24"/>
        </w:rPr>
        <w:t>を</w:t>
      </w:r>
      <w:r w:rsidR="001E27C1">
        <w:rPr>
          <w:rFonts w:ascii="ＭＳ ゴシック" w:eastAsia="ＭＳ ゴシック" w:hAnsi="ＭＳ ゴシック" w:hint="eastAsia"/>
          <w:sz w:val="24"/>
          <w:szCs w:val="24"/>
        </w:rPr>
        <w:t>s（歯茎摩擦音/s/）</w:t>
      </w:r>
      <w:r w:rsidR="00F86BB6">
        <w:rPr>
          <w:rFonts w:ascii="ＭＳ ゴシック" w:eastAsia="ＭＳ ゴシック" w:hAnsi="ＭＳ ゴシック" w:hint="eastAsia"/>
          <w:sz w:val="24"/>
          <w:szCs w:val="24"/>
        </w:rPr>
        <w:t>とする</w:t>
      </w:r>
      <w:r w:rsidR="00F93560">
        <w:rPr>
          <w:rFonts w:ascii="ＭＳ ゴシック" w:eastAsia="ＭＳ ゴシック" w:hAnsi="ＭＳ ゴシック" w:hint="eastAsia"/>
          <w:sz w:val="24"/>
          <w:szCs w:val="24"/>
        </w:rPr>
        <w:t>中国語中古音の</w:t>
      </w:r>
      <w:r w:rsidR="005B1FBC">
        <w:rPr>
          <w:rFonts w:ascii="ＭＳ ゴシック" w:eastAsia="ＭＳ ゴシック" w:hAnsi="ＭＳ ゴシック" w:hint="eastAsia"/>
          <w:sz w:val="24"/>
          <w:szCs w:val="24"/>
        </w:rPr>
        <w:t>通説を破棄</w:t>
      </w:r>
      <w:r w:rsidR="00D433B6">
        <w:rPr>
          <w:rFonts w:ascii="ＭＳ ゴシック" w:eastAsia="ＭＳ ゴシック" w:hAnsi="ＭＳ ゴシック" w:hint="eastAsia"/>
          <w:sz w:val="24"/>
          <w:szCs w:val="24"/>
        </w:rPr>
        <w:t>し、かわりに</w:t>
      </w:r>
      <w:r w:rsidR="005B1FBC">
        <w:rPr>
          <w:rFonts w:ascii="ＭＳ ゴシック" w:eastAsia="ＭＳ ゴシック" w:hAnsi="ＭＳ ゴシック" w:hint="eastAsia"/>
          <w:sz w:val="24"/>
          <w:szCs w:val="24"/>
        </w:rPr>
        <w:t>歯頭音精組精母</w:t>
      </w:r>
      <w:proofErr w:type="spellStart"/>
      <w:r w:rsidR="005B1FBC">
        <w:rPr>
          <w:rFonts w:ascii="ＭＳ ゴシック" w:eastAsia="ＭＳ ゴシック" w:hAnsi="ＭＳ ゴシック" w:hint="eastAsia"/>
          <w:sz w:val="24"/>
          <w:szCs w:val="24"/>
        </w:rPr>
        <w:t>ts</w:t>
      </w:r>
      <w:proofErr w:type="spellEnd"/>
      <w:r w:rsidR="005B1FBC">
        <w:rPr>
          <w:rFonts w:ascii="ＭＳ ゴシック" w:eastAsia="ＭＳ ゴシック" w:hAnsi="ＭＳ ゴシック" w:hint="eastAsia"/>
          <w:sz w:val="24"/>
          <w:szCs w:val="24"/>
        </w:rPr>
        <w:t>（</w:t>
      </w:r>
      <w:r w:rsidR="000A2073">
        <w:rPr>
          <w:rFonts w:ascii="ＭＳ ゴシック" w:eastAsia="ＭＳ ゴシック" w:hAnsi="ＭＳ ゴシック" w:hint="eastAsia"/>
          <w:sz w:val="24"/>
          <w:szCs w:val="24"/>
        </w:rPr>
        <w:t>歯茎破擦音</w:t>
      </w:r>
      <w:r w:rsidR="00F86BB6">
        <w:rPr>
          <w:rFonts w:ascii="ＭＳ ゴシック" w:eastAsia="ＭＳ ゴシック" w:hAnsi="ＭＳ ゴシック" w:hint="eastAsia"/>
          <w:sz w:val="24"/>
          <w:szCs w:val="24"/>
        </w:rPr>
        <w:t>/</w:t>
      </w:r>
      <w:proofErr w:type="spellStart"/>
      <w:r w:rsidR="00F86BB6">
        <w:rPr>
          <w:rFonts w:ascii="ＭＳ ゴシック" w:eastAsia="ＭＳ ゴシック" w:hAnsi="ＭＳ ゴシック" w:hint="eastAsia"/>
          <w:sz w:val="24"/>
          <w:szCs w:val="24"/>
        </w:rPr>
        <w:t>ts</w:t>
      </w:r>
      <w:proofErr w:type="spellEnd"/>
      <w:r w:rsidR="00F86BB6">
        <w:rPr>
          <w:rFonts w:ascii="ＭＳ ゴシック" w:eastAsia="ＭＳ ゴシック" w:hAnsi="ＭＳ ゴシック" w:hint="eastAsia"/>
          <w:sz w:val="24"/>
          <w:szCs w:val="24"/>
        </w:rPr>
        <w:t>/）</w:t>
      </w:r>
      <w:r w:rsidR="00D433B6">
        <w:rPr>
          <w:rFonts w:ascii="ＭＳ ゴシック" w:eastAsia="ＭＳ ゴシック" w:hAnsi="ＭＳ ゴシック" w:hint="eastAsia"/>
          <w:sz w:val="24"/>
          <w:szCs w:val="24"/>
        </w:rPr>
        <w:t>にまぎれるような</w:t>
      </w:r>
      <w:proofErr w:type="spellStart"/>
      <w:r w:rsidR="00D433B6">
        <w:rPr>
          <w:rFonts w:ascii="ＭＳ ゴシック" w:eastAsia="ＭＳ ゴシック" w:hAnsi="ＭＳ ゴシック" w:hint="eastAsia"/>
          <w:sz w:val="24"/>
          <w:szCs w:val="24"/>
        </w:rPr>
        <w:t>ts</w:t>
      </w:r>
      <w:proofErr w:type="spellEnd"/>
      <w:r w:rsidR="00D433B6">
        <w:rPr>
          <w:rFonts w:ascii="ＭＳ ゴシック" w:eastAsia="ＭＳ ゴシック" w:hAnsi="ＭＳ ゴシック" w:hint="eastAsia"/>
          <w:sz w:val="24"/>
          <w:szCs w:val="24"/>
        </w:rPr>
        <w:t>に似た音</w:t>
      </w:r>
      <w:r w:rsidR="001E27C1">
        <w:rPr>
          <w:rFonts w:ascii="ＭＳ ゴシック" w:eastAsia="ＭＳ ゴシック" w:hAnsi="ＭＳ ゴシック" w:hint="eastAsia"/>
          <w:sz w:val="24"/>
          <w:szCs w:val="24"/>
        </w:rPr>
        <w:t>S</w:t>
      </w:r>
      <w:r w:rsidR="00D433B6">
        <w:rPr>
          <w:rFonts w:ascii="ＭＳ ゴシック" w:eastAsia="ＭＳ ゴシック" w:hAnsi="ＭＳ ゴシック" w:hint="eastAsia"/>
          <w:sz w:val="24"/>
          <w:szCs w:val="24"/>
        </w:rPr>
        <w:t>と考えます。そ</w:t>
      </w:r>
      <w:r w:rsidR="00A15012">
        <w:rPr>
          <w:rFonts w:ascii="ＭＳ ゴシック" w:eastAsia="ＭＳ ゴシック" w:hAnsi="ＭＳ ゴシック" w:hint="eastAsia"/>
          <w:sz w:val="24"/>
          <w:szCs w:val="24"/>
        </w:rPr>
        <w:t>う考えると</w:t>
      </w:r>
      <w:r w:rsidR="009B2BAA">
        <w:rPr>
          <w:rFonts w:ascii="ＭＳ ゴシック" w:eastAsia="ＭＳ ゴシック" w:hAnsi="ＭＳ ゴシック" w:hint="eastAsia"/>
          <w:sz w:val="24"/>
          <w:szCs w:val="24"/>
        </w:rPr>
        <w:t>上代の</w:t>
      </w:r>
      <w:r w:rsidR="005711FA">
        <w:rPr>
          <w:rFonts w:ascii="ＭＳ ゴシック" w:eastAsia="ＭＳ ゴシック" w:hAnsi="ＭＳ ゴシック" w:hint="eastAsia"/>
          <w:sz w:val="24"/>
          <w:szCs w:val="24"/>
        </w:rPr>
        <w:t>雀の鳴き声</w:t>
      </w:r>
      <w:r w:rsidR="00D433B6">
        <w:rPr>
          <w:rFonts w:ascii="ＭＳ ゴシック" w:eastAsia="ＭＳ ゴシック" w:hAnsi="ＭＳ ゴシック" w:hint="eastAsia"/>
          <w:sz w:val="24"/>
          <w:szCs w:val="24"/>
        </w:rPr>
        <w:t>は</w:t>
      </w:r>
      <w:proofErr w:type="spellStart"/>
      <w:r w:rsidR="009B2BAA">
        <w:rPr>
          <w:rFonts w:ascii="ＭＳ ゴシック" w:eastAsia="ＭＳ ゴシック" w:hAnsi="ＭＳ ゴシック" w:hint="eastAsia"/>
          <w:sz w:val="24"/>
          <w:szCs w:val="24"/>
        </w:rPr>
        <w:t>S</w:t>
      </w:r>
      <w:r w:rsidR="00175242" w:rsidRPr="00175242">
        <w:rPr>
          <w:rFonts w:ascii="ＭＳ ゴシック" w:eastAsia="ＭＳ ゴシック" w:hAnsi="ＭＳ ゴシック" w:hint="eastAsia"/>
          <w:sz w:val="24"/>
          <w:szCs w:val="24"/>
          <w:vertAlign w:val="superscript"/>
        </w:rPr>
        <w:t>i</w:t>
      </w:r>
      <w:r w:rsidR="009B2BAA">
        <w:rPr>
          <w:rFonts w:ascii="ＭＳ ゴシック" w:eastAsia="ＭＳ ゴシック" w:hAnsi="ＭＳ ゴシック" w:hint="eastAsia"/>
          <w:sz w:val="24"/>
          <w:szCs w:val="24"/>
        </w:rPr>
        <w:t>u</w:t>
      </w:r>
      <w:r w:rsidR="009B2BAA" w:rsidRPr="009B2BAA">
        <w:rPr>
          <w:rFonts w:ascii="ＭＳ ゴシック" w:eastAsia="ＭＳ ゴシック" w:hAnsi="ＭＳ ゴシック" w:hint="eastAsia"/>
          <w:sz w:val="24"/>
          <w:szCs w:val="24"/>
          <w:vertAlign w:val="superscript"/>
        </w:rPr>
        <w:t>ɴ</w:t>
      </w:r>
      <w:proofErr w:type="spellEnd"/>
      <w:r w:rsidR="009B2BAA" w:rsidRPr="009B2BAA">
        <w:rPr>
          <w:rFonts w:ascii="ＭＳ ゴシック" w:eastAsia="ＭＳ ゴシック" w:hAnsi="ＭＳ ゴシック" w:hint="eastAsia"/>
          <w:sz w:val="24"/>
          <w:szCs w:val="24"/>
        </w:rPr>
        <w:t>（</w:t>
      </w:r>
      <w:r w:rsidR="00875C45">
        <w:rPr>
          <w:rFonts w:ascii="ＭＳ ゴシック" w:eastAsia="ＭＳ ゴシック" w:hAnsi="ＭＳ ゴシック" w:hint="eastAsia"/>
          <w:sz w:val="24"/>
          <w:szCs w:val="24"/>
        </w:rPr>
        <w:t>撥音</w:t>
      </w:r>
      <w:r w:rsidR="00875C45" w:rsidRPr="009B2BAA">
        <w:rPr>
          <w:rFonts w:ascii="ＭＳ ゴシック" w:eastAsia="ＭＳ ゴシック" w:hAnsi="ＭＳ ゴシック" w:hint="eastAsia"/>
          <w:sz w:val="24"/>
          <w:szCs w:val="24"/>
        </w:rPr>
        <w:t>ɴ</w:t>
      </w:r>
      <w:r w:rsidR="000E281A">
        <w:rPr>
          <w:rFonts w:ascii="ＭＳ ゴシック" w:eastAsia="ＭＳ ゴシック" w:hAnsi="ＭＳ ゴシック" w:hint="eastAsia"/>
          <w:sz w:val="24"/>
          <w:szCs w:val="24"/>
        </w:rPr>
        <w:t>：口蓋垂鼻音</w:t>
      </w:r>
      <w:r w:rsidR="009B2BAA">
        <w:rPr>
          <w:rFonts w:ascii="ＭＳ ゴシック" w:eastAsia="ＭＳ ゴシック" w:hAnsi="ＭＳ ゴシック" w:hint="eastAsia"/>
          <w:sz w:val="24"/>
          <w:szCs w:val="24"/>
        </w:rPr>
        <w:t>ついては今回は省略</w:t>
      </w:r>
      <w:r w:rsidR="009B2BAA" w:rsidRPr="009B2BAA">
        <w:rPr>
          <w:rFonts w:ascii="ＭＳ ゴシック" w:eastAsia="ＭＳ ゴシック" w:hAnsi="ＭＳ ゴシック" w:hint="eastAsia"/>
          <w:sz w:val="24"/>
          <w:szCs w:val="24"/>
        </w:rPr>
        <w:t>）</w:t>
      </w:r>
      <w:r w:rsidR="009B2BAA">
        <w:rPr>
          <w:rFonts w:ascii="ＭＳ ゴシック" w:eastAsia="ＭＳ ゴシック" w:hAnsi="ＭＳ ゴシック" w:hint="eastAsia"/>
          <w:sz w:val="24"/>
          <w:szCs w:val="24"/>
        </w:rPr>
        <w:t>と考え</w:t>
      </w:r>
      <w:r w:rsidR="00D433B6">
        <w:rPr>
          <w:rFonts w:ascii="ＭＳ ゴシック" w:eastAsia="ＭＳ ゴシック" w:hAnsi="ＭＳ ゴシック" w:hint="eastAsia"/>
          <w:sz w:val="24"/>
          <w:szCs w:val="24"/>
        </w:rPr>
        <w:t>ることができるでしょう。</w:t>
      </w:r>
      <w:r w:rsidR="00D20B54">
        <w:rPr>
          <w:rFonts w:ascii="ＭＳ ゴシック" w:eastAsia="ＭＳ ゴシック" w:hAnsi="ＭＳ ゴシック" w:hint="eastAsia"/>
          <w:sz w:val="24"/>
          <w:szCs w:val="24"/>
        </w:rPr>
        <w:t>そ</w:t>
      </w:r>
      <w:r w:rsidR="00DA2241">
        <w:rPr>
          <w:rFonts w:ascii="ＭＳ ゴシック" w:eastAsia="ＭＳ ゴシック" w:hAnsi="ＭＳ ゴシック" w:hint="eastAsia"/>
          <w:sz w:val="24"/>
          <w:szCs w:val="24"/>
        </w:rPr>
        <w:t>して</w:t>
      </w:r>
      <w:r w:rsidR="00D20B54">
        <w:rPr>
          <w:rFonts w:ascii="ＭＳ ゴシック" w:eastAsia="ＭＳ ゴシック" w:hAnsi="ＭＳ ゴシック" w:hint="eastAsia"/>
          <w:sz w:val="24"/>
          <w:szCs w:val="24"/>
        </w:rPr>
        <w:t>この</w:t>
      </w:r>
      <w:proofErr w:type="spellStart"/>
      <w:r w:rsidR="00D20B54">
        <w:rPr>
          <w:rFonts w:ascii="ＭＳ ゴシック" w:eastAsia="ＭＳ ゴシック" w:hAnsi="ＭＳ ゴシック" w:hint="eastAsia"/>
          <w:sz w:val="24"/>
          <w:szCs w:val="24"/>
        </w:rPr>
        <w:t>S</w:t>
      </w:r>
      <w:r w:rsidR="00D20B54">
        <w:rPr>
          <w:rFonts w:ascii="ＭＳ ゴシック" w:eastAsia="ＭＳ ゴシック" w:hAnsi="ＭＳ ゴシック" w:hint="eastAsia"/>
          <w:sz w:val="24"/>
          <w:szCs w:val="24"/>
          <w:vertAlign w:val="superscript"/>
        </w:rPr>
        <w:t>i</w:t>
      </w:r>
      <w:r w:rsidR="00D20B54">
        <w:rPr>
          <w:rFonts w:ascii="ＭＳ ゴシック" w:eastAsia="ＭＳ ゴシック" w:hAnsi="ＭＳ ゴシック" w:hint="eastAsia"/>
          <w:sz w:val="24"/>
          <w:szCs w:val="24"/>
        </w:rPr>
        <w:t>u</w:t>
      </w:r>
      <w:r w:rsidR="00D20B54" w:rsidRPr="009B2BAA">
        <w:rPr>
          <w:rFonts w:ascii="ＭＳ ゴシック" w:eastAsia="ＭＳ ゴシック" w:hAnsi="ＭＳ ゴシック" w:hint="eastAsia"/>
          <w:sz w:val="24"/>
          <w:szCs w:val="24"/>
          <w:vertAlign w:val="superscript"/>
        </w:rPr>
        <w:t>ɴ</w:t>
      </w:r>
      <w:proofErr w:type="spellEnd"/>
      <w:r w:rsidR="000E281A">
        <w:rPr>
          <w:rFonts w:ascii="ＭＳ ゴシック" w:eastAsia="ＭＳ ゴシック" w:hAnsi="ＭＳ ゴシック" w:hint="eastAsia"/>
          <w:sz w:val="24"/>
          <w:szCs w:val="24"/>
        </w:rPr>
        <w:t>の音を</w:t>
      </w:r>
      <w:r w:rsidR="00C20700">
        <w:rPr>
          <w:rFonts w:ascii="ＭＳ ゴシック" w:eastAsia="ＭＳ ゴシック" w:hAnsi="ＭＳ ゴシック" w:hint="eastAsia"/>
          <w:sz w:val="24"/>
          <w:szCs w:val="24"/>
        </w:rPr>
        <w:t>奈良時代、室町時代、江戸時代、</w:t>
      </w:r>
      <w:r w:rsidR="000E281A">
        <w:rPr>
          <w:rFonts w:ascii="ＭＳ ゴシック" w:eastAsia="ＭＳ ゴシック" w:hAnsi="ＭＳ ゴシック" w:hint="eastAsia"/>
          <w:sz w:val="24"/>
          <w:szCs w:val="24"/>
        </w:rPr>
        <w:t>そして</w:t>
      </w:r>
      <w:r w:rsidR="00C20700">
        <w:rPr>
          <w:rFonts w:ascii="ＭＳ ゴシック" w:eastAsia="ＭＳ ゴシック" w:hAnsi="ＭＳ ゴシック" w:hint="eastAsia"/>
          <w:sz w:val="24"/>
          <w:szCs w:val="24"/>
        </w:rPr>
        <w:t>現代人</w:t>
      </w:r>
      <w:r w:rsidR="000E281A">
        <w:rPr>
          <w:rFonts w:ascii="ＭＳ ゴシック" w:eastAsia="ＭＳ ゴシック" w:hAnsi="ＭＳ ゴシック" w:hint="eastAsia"/>
          <w:sz w:val="24"/>
          <w:szCs w:val="24"/>
        </w:rPr>
        <w:t>の我々</w:t>
      </w:r>
      <w:r w:rsidR="007B6F92">
        <w:rPr>
          <w:rFonts w:ascii="ＭＳ ゴシック" w:eastAsia="ＭＳ ゴシック" w:hAnsi="ＭＳ ゴシック" w:hint="eastAsia"/>
          <w:sz w:val="24"/>
          <w:szCs w:val="24"/>
        </w:rPr>
        <w:t>は</w:t>
      </w:r>
      <w:r w:rsidR="00D433B6">
        <w:rPr>
          <w:rFonts w:ascii="ＭＳ ゴシック" w:eastAsia="ＭＳ ゴシック" w:hAnsi="ＭＳ ゴシック" w:hint="eastAsia"/>
          <w:sz w:val="24"/>
          <w:szCs w:val="24"/>
        </w:rPr>
        <w:t>それぞれ</w:t>
      </w:r>
      <w:proofErr w:type="spellStart"/>
      <w:r w:rsidR="00175242">
        <w:rPr>
          <w:rFonts w:ascii="ＭＳ ゴシック" w:eastAsia="ＭＳ ゴシック" w:hAnsi="ＭＳ ゴシック" w:hint="eastAsia"/>
          <w:sz w:val="24"/>
          <w:szCs w:val="24"/>
        </w:rPr>
        <w:t>S</w:t>
      </w:r>
      <w:r w:rsidR="00175242" w:rsidRPr="00175242">
        <w:rPr>
          <w:rFonts w:ascii="ＭＳ ゴシック" w:eastAsia="ＭＳ ゴシック" w:hAnsi="ＭＳ ゴシック" w:hint="eastAsia"/>
          <w:sz w:val="24"/>
          <w:szCs w:val="24"/>
          <w:vertAlign w:val="superscript"/>
        </w:rPr>
        <w:t>i</w:t>
      </w:r>
      <w:r w:rsidR="00175242">
        <w:rPr>
          <w:rFonts w:ascii="ＭＳ ゴシック" w:eastAsia="ＭＳ ゴシック" w:hAnsi="ＭＳ ゴシック" w:hint="eastAsia"/>
          <w:sz w:val="24"/>
          <w:szCs w:val="24"/>
        </w:rPr>
        <w:t>u</w:t>
      </w:r>
      <w:r w:rsidR="00175242" w:rsidRPr="009B2BAA">
        <w:rPr>
          <w:rFonts w:ascii="ＭＳ ゴシック" w:eastAsia="ＭＳ ゴシック" w:hAnsi="ＭＳ ゴシック" w:hint="eastAsia"/>
          <w:sz w:val="24"/>
          <w:szCs w:val="24"/>
          <w:vertAlign w:val="superscript"/>
        </w:rPr>
        <w:t>ɴ</w:t>
      </w:r>
      <w:r w:rsidR="00D20B54">
        <w:rPr>
          <w:rFonts w:ascii="ＭＳ ゴシック" w:eastAsia="ＭＳ ゴシック" w:hAnsi="ＭＳ ゴシック" w:hint="eastAsia"/>
          <w:sz w:val="24"/>
          <w:szCs w:val="24"/>
        </w:rPr>
        <w:t>S</w:t>
      </w:r>
      <w:r w:rsidR="00D20B54" w:rsidRPr="00175242">
        <w:rPr>
          <w:rFonts w:ascii="ＭＳ ゴシック" w:eastAsia="ＭＳ ゴシック" w:hAnsi="ＭＳ ゴシック" w:hint="eastAsia"/>
          <w:sz w:val="24"/>
          <w:szCs w:val="24"/>
          <w:vertAlign w:val="superscript"/>
        </w:rPr>
        <w:t>i</w:t>
      </w:r>
      <w:r w:rsidR="00D20B54">
        <w:rPr>
          <w:rFonts w:ascii="ＭＳ ゴシック" w:eastAsia="ＭＳ ゴシック" w:hAnsi="ＭＳ ゴシック" w:hint="eastAsia"/>
          <w:sz w:val="24"/>
          <w:szCs w:val="24"/>
        </w:rPr>
        <w:t>u</w:t>
      </w:r>
      <w:r w:rsidR="00D20B54" w:rsidRPr="009B2BAA">
        <w:rPr>
          <w:rFonts w:ascii="ＭＳ ゴシック" w:eastAsia="ＭＳ ゴシック" w:hAnsi="ＭＳ ゴシック" w:hint="eastAsia"/>
          <w:sz w:val="24"/>
          <w:szCs w:val="24"/>
          <w:vertAlign w:val="superscript"/>
        </w:rPr>
        <w:t>ɴ</w:t>
      </w:r>
      <w:proofErr w:type="spellEnd"/>
      <w:r w:rsidR="00D20B54">
        <w:rPr>
          <w:rFonts w:ascii="ＭＳ ゴシック" w:eastAsia="ＭＳ ゴシック" w:hAnsi="ＭＳ ゴシック" w:hint="eastAsia"/>
          <w:sz w:val="24"/>
          <w:szCs w:val="24"/>
        </w:rPr>
        <w:t>、</w:t>
      </w:r>
      <w:proofErr w:type="spellStart"/>
      <w:r w:rsidR="00175242">
        <w:rPr>
          <w:rFonts w:ascii="ＭＳ ゴシック" w:eastAsia="ＭＳ ゴシック" w:hAnsi="ＭＳ ゴシック" w:hint="eastAsia"/>
          <w:sz w:val="24"/>
          <w:szCs w:val="24"/>
        </w:rPr>
        <w:t>tsiutsiu</w:t>
      </w:r>
      <w:proofErr w:type="spellEnd"/>
      <w:r w:rsidR="00D20B54">
        <w:rPr>
          <w:rFonts w:ascii="ＭＳ ゴシック" w:eastAsia="ＭＳ ゴシック" w:hAnsi="ＭＳ ゴシック" w:hint="eastAsia"/>
          <w:sz w:val="24"/>
          <w:szCs w:val="24"/>
        </w:rPr>
        <w:t>、</w:t>
      </w:r>
      <w:proofErr w:type="spellStart"/>
      <w:r w:rsidR="00175242">
        <w:rPr>
          <w:rFonts w:ascii="ＭＳ ゴシック" w:eastAsia="ＭＳ ゴシック" w:hAnsi="ＭＳ ゴシック" w:hint="eastAsia"/>
          <w:sz w:val="24"/>
          <w:szCs w:val="24"/>
        </w:rPr>
        <w:t>tʃiutʃiu</w:t>
      </w:r>
      <w:proofErr w:type="spellEnd"/>
      <w:r w:rsidR="00D20B54">
        <w:rPr>
          <w:rFonts w:ascii="ＭＳ ゴシック" w:eastAsia="ＭＳ ゴシック" w:hAnsi="ＭＳ ゴシック" w:hint="eastAsia"/>
          <w:sz w:val="24"/>
          <w:szCs w:val="24"/>
        </w:rPr>
        <w:t>、</w:t>
      </w:r>
      <w:proofErr w:type="spellStart"/>
      <w:r w:rsidR="00175242">
        <w:rPr>
          <w:rFonts w:ascii="ＭＳ ゴシック" w:eastAsia="ＭＳ ゴシック" w:hAnsi="ＭＳ ゴシック" w:hint="eastAsia"/>
          <w:sz w:val="24"/>
          <w:szCs w:val="24"/>
        </w:rPr>
        <w:t>tʃu</w:t>
      </w:r>
      <w:r w:rsidR="00D20B54">
        <w:rPr>
          <w:rFonts w:ascii="ＭＳ ゴシック" w:eastAsia="ＭＳ ゴシック" w:hAnsi="ＭＳ ゴシック" w:hint="eastAsia"/>
          <w:sz w:val="24"/>
          <w:szCs w:val="24"/>
        </w:rPr>
        <w:t>ntʃun</w:t>
      </w:r>
      <w:proofErr w:type="spellEnd"/>
      <w:r w:rsidR="00875C45">
        <w:rPr>
          <w:rFonts w:ascii="ＭＳ ゴシック" w:eastAsia="ＭＳ ゴシック" w:hAnsi="ＭＳ ゴシック" w:hint="eastAsia"/>
          <w:sz w:val="24"/>
          <w:szCs w:val="24"/>
        </w:rPr>
        <w:t>のように</w:t>
      </w:r>
      <w:r w:rsidR="00C20700">
        <w:rPr>
          <w:rFonts w:ascii="ＭＳ ゴシック" w:eastAsia="ＭＳ ゴシック" w:hAnsi="ＭＳ ゴシック" w:hint="eastAsia"/>
          <w:sz w:val="24"/>
          <w:szCs w:val="24"/>
        </w:rPr>
        <w:t>聞き</w:t>
      </w:r>
      <w:r w:rsidR="00C20700">
        <w:rPr>
          <w:rFonts w:ascii="ＭＳ ゴシック" w:eastAsia="ＭＳ ゴシック" w:hAnsi="ＭＳ ゴシック" w:hint="eastAsia"/>
          <w:sz w:val="24"/>
          <w:szCs w:val="24"/>
        </w:rPr>
        <w:lastRenderedPageBreak/>
        <w:t>なし</w:t>
      </w:r>
      <w:r w:rsidR="00D433B6">
        <w:rPr>
          <w:rFonts w:ascii="ＭＳ ゴシック" w:eastAsia="ＭＳ ゴシック" w:hAnsi="ＭＳ ゴシック" w:hint="eastAsia"/>
          <w:sz w:val="24"/>
          <w:szCs w:val="24"/>
        </w:rPr>
        <w:t>て</w:t>
      </w:r>
      <w:r w:rsidR="007B6F92">
        <w:rPr>
          <w:rFonts w:ascii="ＭＳ ゴシック" w:eastAsia="ＭＳ ゴシック" w:hAnsi="ＭＳ ゴシック" w:hint="eastAsia"/>
          <w:sz w:val="24"/>
          <w:szCs w:val="24"/>
        </w:rPr>
        <w:t>「須須」「しうしう」「ちうちう」「ちゅんちゅん」</w:t>
      </w:r>
      <w:r w:rsidR="00D433B6">
        <w:rPr>
          <w:rFonts w:ascii="ＭＳ ゴシック" w:eastAsia="ＭＳ ゴシック" w:hAnsi="ＭＳ ゴシック" w:hint="eastAsia"/>
          <w:sz w:val="24"/>
          <w:szCs w:val="24"/>
        </w:rPr>
        <w:t>のように</w:t>
      </w:r>
      <w:r w:rsidR="007B6F92">
        <w:rPr>
          <w:rFonts w:ascii="ＭＳ ゴシック" w:eastAsia="ＭＳ ゴシック" w:hAnsi="ＭＳ ゴシック" w:hint="eastAsia"/>
          <w:sz w:val="24"/>
          <w:szCs w:val="24"/>
        </w:rPr>
        <w:t>表記したと</w:t>
      </w:r>
      <w:r w:rsidR="00F93560">
        <w:rPr>
          <w:rFonts w:ascii="ＭＳ ゴシック" w:eastAsia="ＭＳ ゴシック" w:hAnsi="ＭＳ ゴシック" w:hint="eastAsia"/>
          <w:sz w:val="24"/>
          <w:szCs w:val="24"/>
        </w:rPr>
        <w:t>考えることで「雀の鳴き声」の表記における矛盾は解消するでしょう。</w:t>
      </w:r>
      <w:r w:rsidR="007B6F92">
        <w:rPr>
          <w:rFonts w:ascii="ＭＳ ゴシック" w:eastAsia="ＭＳ ゴシック" w:hAnsi="ＭＳ ゴシック" w:hint="eastAsia"/>
          <w:sz w:val="24"/>
          <w:szCs w:val="24"/>
        </w:rPr>
        <w:t>もちろん</w:t>
      </w:r>
      <w:proofErr w:type="spellStart"/>
      <w:r w:rsidR="007B6F92">
        <w:rPr>
          <w:rFonts w:ascii="ＭＳ ゴシック" w:eastAsia="ＭＳ ゴシック" w:hAnsi="ＭＳ ゴシック" w:hint="eastAsia"/>
          <w:sz w:val="24"/>
          <w:szCs w:val="24"/>
        </w:rPr>
        <w:t>S</w:t>
      </w:r>
      <w:r w:rsidR="007B6F92" w:rsidRPr="00175242">
        <w:rPr>
          <w:rFonts w:ascii="ＭＳ ゴシック" w:eastAsia="ＭＳ ゴシック" w:hAnsi="ＭＳ ゴシック" w:hint="eastAsia"/>
          <w:sz w:val="24"/>
          <w:szCs w:val="24"/>
          <w:vertAlign w:val="superscript"/>
        </w:rPr>
        <w:t>i</w:t>
      </w:r>
      <w:r w:rsidR="007B6F92">
        <w:rPr>
          <w:rFonts w:ascii="ＭＳ ゴシック" w:eastAsia="ＭＳ ゴシック" w:hAnsi="ＭＳ ゴシック" w:hint="eastAsia"/>
          <w:sz w:val="24"/>
          <w:szCs w:val="24"/>
        </w:rPr>
        <w:t>u</w:t>
      </w:r>
      <w:r w:rsidR="007B6F92" w:rsidRPr="009B2BAA">
        <w:rPr>
          <w:rFonts w:ascii="ＭＳ ゴシック" w:eastAsia="ＭＳ ゴシック" w:hAnsi="ＭＳ ゴシック" w:hint="eastAsia"/>
          <w:sz w:val="24"/>
          <w:szCs w:val="24"/>
          <w:vertAlign w:val="superscript"/>
        </w:rPr>
        <w:t>ɴ</w:t>
      </w:r>
      <w:r w:rsidR="007B6F92">
        <w:rPr>
          <w:rFonts w:ascii="ＭＳ ゴシック" w:eastAsia="ＭＳ ゴシック" w:hAnsi="ＭＳ ゴシック" w:hint="eastAsia"/>
          <w:sz w:val="24"/>
          <w:szCs w:val="24"/>
        </w:rPr>
        <w:t>S</w:t>
      </w:r>
      <w:r w:rsidR="007B6F92" w:rsidRPr="00175242">
        <w:rPr>
          <w:rFonts w:ascii="ＭＳ ゴシック" w:eastAsia="ＭＳ ゴシック" w:hAnsi="ＭＳ ゴシック" w:hint="eastAsia"/>
          <w:sz w:val="24"/>
          <w:szCs w:val="24"/>
          <w:vertAlign w:val="superscript"/>
        </w:rPr>
        <w:t>i</w:t>
      </w:r>
      <w:r w:rsidR="007B6F92">
        <w:rPr>
          <w:rFonts w:ascii="ＭＳ ゴシック" w:eastAsia="ＭＳ ゴシック" w:hAnsi="ＭＳ ゴシック" w:hint="eastAsia"/>
          <w:sz w:val="24"/>
          <w:szCs w:val="24"/>
        </w:rPr>
        <w:t>u</w:t>
      </w:r>
      <w:r w:rsidR="007B6F92" w:rsidRPr="009B2BAA">
        <w:rPr>
          <w:rFonts w:ascii="ＭＳ ゴシック" w:eastAsia="ＭＳ ゴシック" w:hAnsi="ＭＳ ゴシック" w:hint="eastAsia"/>
          <w:sz w:val="24"/>
          <w:szCs w:val="24"/>
          <w:vertAlign w:val="superscript"/>
        </w:rPr>
        <w:t>ɴ</w:t>
      </w:r>
      <w:proofErr w:type="spellEnd"/>
      <w:r w:rsidR="007B6F92" w:rsidRPr="007B6F92">
        <w:rPr>
          <w:rFonts w:ascii="ＭＳ ゴシック" w:eastAsia="ＭＳ ゴシック" w:hAnsi="ＭＳ ゴシック" w:hint="eastAsia"/>
          <w:sz w:val="24"/>
          <w:szCs w:val="24"/>
        </w:rPr>
        <w:t>の</w:t>
      </w:r>
      <w:r w:rsidR="007B6F92">
        <w:rPr>
          <w:rFonts w:ascii="ＭＳ ゴシック" w:eastAsia="ＭＳ ゴシック" w:hAnsi="ＭＳ ゴシック" w:hint="eastAsia"/>
          <w:sz w:val="24"/>
          <w:szCs w:val="24"/>
        </w:rPr>
        <w:t>鳴き声をなぜ</w:t>
      </w:r>
      <w:r w:rsidR="00DA2241">
        <w:rPr>
          <w:rFonts w:ascii="ＭＳ ゴシック" w:eastAsia="ＭＳ ゴシック" w:hAnsi="ＭＳ ゴシック" w:hint="eastAsia"/>
          <w:sz w:val="24"/>
          <w:szCs w:val="24"/>
        </w:rPr>
        <w:t>「しうしう」「ちうちう」「ちゅんちゅん」の</w:t>
      </w:r>
      <w:r w:rsidR="007B6F92">
        <w:rPr>
          <w:rFonts w:ascii="ＭＳ ゴシック" w:eastAsia="ＭＳ ゴシック" w:hAnsi="ＭＳ ゴシック" w:hint="eastAsia"/>
          <w:sz w:val="24"/>
          <w:szCs w:val="24"/>
        </w:rPr>
        <w:t>ように</w:t>
      </w:r>
      <w:r w:rsidR="00CB3DAE">
        <w:rPr>
          <w:rFonts w:ascii="ＭＳ ゴシック" w:eastAsia="ＭＳ ゴシック" w:hAnsi="ＭＳ ゴシック" w:hint="eastAsia"/>
          <w:sz w:val="24"/>
          <w:szCs w:val="24"/>
        </w:rPr>
        <w:t>表記</w:t>
      </w:r>
      <w:r w:rsidR="007B6F92">
        <w:rPr>
          <w:rFonts w:ascii="ＭＳ ゴシック" w:eastAsia="ＭＳ ゴシック" w:hAnsi="ＭＳ ゴシック" w:hint="eastAsia"/>
          <w:sz w:val="24"/>
          <w:szCs w:val="24"/>
        </w:rPr>
        <w:t>したのかという疑問は</w:t>
      </w:r>
      <w:r w:rsidR="0049108F">
        <w:rPr>
          <w:rFonts w:ascii="ＭＳ ゴシック" w:eastAsia="ＭＳ ゴシック" w:hAnsi="ＭＳ ゴシック" w:hint="eastAsia"/>
          <w:sz w:val="24"/>
          <w:szCs w:val="24"/>
        </w:rPr>
        <w:t>依然</w:t>
      </w:r>
      <w:r w:rsidR="007B6F92">
        <w:rPr>
          <w:rFonts w:ascii="ＭＳ ゴシック" w:eastAsia="ＭＳ ゴシック" w:hAnsi="ＭＳ ゴシック" w:hint="eastAsia"/>
          <w:sz w:val="24"/>
          <w:szCs w:val="24"/>
        </w:rPr>
        <w:t>残りますが</w:t>
      </w:r>
      <w:r w:rsidR="00F93560">
        <w:rPr>
          <w:rFonts w:ascii="ＭＳ ゴシック" w:eastAsia="ＭＳ ゴシック" w:hAnsi="ＭＳ ゴシック" w:hint="eastAsia"/>
          <w:sz w:val="24"/>
          <w:szCs w:val="24"/>
        </w:rPr>
        <w:t>。</w:t>
      </w:r>
    </w:p>
    <w:p w14:paraId="305C0B7D" w14:textId="77777777" w:rsidR="00E93218" w:rsidRDefault="00BA65E3" w:rsidP="00F93560">
      <w:pPr>
        <w:spacing w:line="360" w:lineRule="exact"/>
        <w:ind w:firstLineChars="100" w:firstLine="240"/>
        <w:rPr>
          <w:rFonts w:ascii="ＭＳ ゴシック" w:eastAsia="ＭＳ ゴシック" w:hAnsi="ＭＳ ゴシック"/>
          <w:sz w:val="24"/>
          <w:szCs w:val="24"/>
        </w:rPr>
      </w:pPr>
      <w:r w:rsidRPr="001225D8">
        <w:rPr>
          <w:rFonts w:ascii="ＭＳ ゴシック" w:eastAsia="ＭＳ ゴシック" w:hAnsi="ＭＳ ゴシック" w:hint="eastAsia"/>
          <w:sz w:val="24"/>
          <w:szCs w:val="24"/>
        </w:rPr>
        <w:t>さて</w:t>
      </w:r>
      <w:r w:rsidR="00C558C2" w:rsidRPr="001225D8">
        <w:rPr>
          <w:rFonts w:ascii="ＭＳ ゴシック" w:eastAsia="ＭＳ ゴシック" w:hAnsi="ＭＳ ゴシック" w:hint="eastAsia"/>
          <w:sz w:val="24"/>
          <w:szCs w:val="24"/>
        </w:rPr>
        <w:t>ここまで</w:t>
      </w:r>
      <w:r w:rsidR="00EF72AF" w:rsidRPr="001225D8">
        <w:rPr>
          <w:rFonts w:ascii="ＭＳ ゴシック" w:eastAsia="ＭＳ ゴシック" w:hAnsi="ＭＳ ゴシック" w:hint="eastAsia"/>
          <w:sz w:val="24"/>
          <w:szCs w:val="24"/>
        </w:rPr>
        <w:t>同じ発音（鳴き声）が各時代によ</w:t>
      </w:r>
      <w:r w:rsidR="008E45E5" w:rsidRPr="001225D8">
        <w:rPr>
          <w:rFonts w:ascii="ＭＳ ゴシック" w:eastAsia="ＭＳ ゴシック" w:hAnsi="ＭＳ ゴシック" w:hint="eastAsia"/>
          <w:sz w:val="24"/>
          <w:szCs w:val="24"/>
        </w:rPr>
        <w:t>り違った</w:t>
      </w:r>
      <w:r w:rsidR="00EF72AF" w:rsidRPr="001225D8">
        <w:rPr>
          <w:rFonts w:ascii="ＭＳ ゴシック" w:eastAsia="ＭＳ ゴシック" w:hAnsi="ＭＳ ゴシック" w:hint="eastAsia"/>
          <w:sz w:val="24"/>
          <w:szCs w:val="24"/>
        </w:rPr>
        <w:t>表記</w:t>
      </w:r>
      <w:r w:rsidR="006419BD" w:rsidRPr="001225D8">
        <w:rPr>
          <w:rFonts w:ascii="ＭＳ ゴシック" w:eastAsia="ＭＳ ゴシック" w:hAnsi="ＭＳ ゴシック" w:hint="eastAsia"/>
          <w:sz w:val="24"/>
          <w:szCs w:val="24"/>
        </w:rPr>
        <w:t>で</w:t>
      </w:r>
      <w:r w:rsidR="00EF72AF" w:rsidRPr="001225D8">
        <w:rPr>
          <w:rFonts w:ascii="ＭＳ ゴシック" w:eastAsia="ＭＳ ゴシック" w:hAnsi="ＭＳ ゴシック" w:hint="eastAsia"/>
          <w:sz w:val="24"/>
          <w:szCs w:val="24"/>
        </w:rPr>
        <w:t>なされ</w:t>
      </w:r>
      <w:r w:rsidR="006419BD" w:rsidRPr="001225D8">
        <w:rPr>
          <w:rFonts w:ascii="ＭＳ ゴシック" w:eastAsia="ＭＳ ゴシック" w:hAnsi="ＭＳ ゴシック" w:hint="eastAsia"/>
          <w:sz w:val="24"/>
          <w:szCs w:val="24"/>
        </w:rPr>
        <w:t>てき</w:t>
      </w:r>
      <w:r w:rsidR="00FD0896" w:rsidRPr="001225D8">
        <w:rPr>
          <w:rFonts w:ascii="ＭＳ ゴシック" w:eastAsia="ＭＳ ゴシック" w:hAnsi="ＭＳ ゴシック" w:hint="eastAsia"/>
          <w:sz w:val="24"/>
          <w:szCs w:val="24"/>
        </w:rPr>
        <w:t>たこと</w:t>
      </w:r>
      <w:r w:rsidR="00234920" w:rsidRPr="001225D8">
        <w:rPr>
          <w:rFonts w:ascii="ＭＳ ゴシック" w:eastAsia="ＭＳ ゴシック" w:hAnsi="ＭＳ ゴシック" w:hint="eastAsia"/>
          <w:sz w:val="24"/>
          <w:szCs w:val="24"/>
        </w:rPr>
        <w:t>をみてきました。</w:t>
      </w:r>
      <w:r w:rsidR="00FD0896" w:rsidRPr="001225D8">
        <w:rPr>
          <w:rFonts w:ascii="ＭＳ ゴシック" w:eastAsia="ＭＳ ゴシック" w:hAnsi="ＭＳ ゴシック" w:hint="eastAsia"/>
          <w:sz w:val="24"/>
          <w:szCs w:val="24"/>
        </w:rPr>
        <w:t>そこで</w:t>
      </w:r>
      <w:r w:rsidR="00C558C2" w:rsidRPr="001225D8">
        <w:rPr>
          <w:rFonts w:ascii="ＭＳ ゴシック" w:eastAsia="ＭＳ ゴシック" w:hAnsi="ＭＳ ゴシック" w:hint="eastAsia"/>
          <w:sz w:val="24"/>
          <w:szCs w:val="24"/>
        </w:rPr>
        <w:t>「叱分」と「分叱」</w:t>
      </w:r>
      <w:r w:rsidR="00FD0896" w:rsidRPr="001225D8">
        <w:rPr>
          <w:rFonts w:ascii="ＭＳ ゴシック" w:eastAsia="ＭＳ ゴシック" w:hAnsi="ＭＳ ゴシック" w:hint="eastAsia"/>
          <w:sz w:val="24"/>
          <w:szCs w:val="24"/>
        </w:rPr>
        <w:t>と二つの</w:t>
      </w:r>
      <w:r w:rsidR="00C558C2" w:rsidRPr="001225D8">
        <w:rPr>
          <w:rFonts w:ascii="ＭＳ ゴシック" w:eastAsia="ＭＳ ゴシック" w:hAnsi="ＭＳ ゴシック" w:hint="eastAsia"/>
          <w:sz w:val="24"/>
          <w:szCs w:val="24"/>
        </w:rPr>
        <w:t>表記</w:t>
      </w:r>
      <w:r w:rsidR="00FD0896" w:rsidRPr="001225D8">
        <w:rPr>
          <w:rFonts w:ascii="ＭＳ ゴシック" w:eastAsia="ＭＳ ゴシック" w:hAnsi="ＭＳ ゴシック" w:hint="eastAsia"/>
          <w:sz w:val="24"/>
          <w:szCs w:val="24"/>
        </w:rPr>
        <w:t>がみられる</w:t>
      </w:r>
      <w:r w:rsidR="00C558C2" w:rsidRPr="001225D8">
        <w:rPr>
          <w:rFonts w:ascii="ＭＳ ゴシック" w:eastAsia="ＭＳ ゴシック" w:hAnsi="ＭＳ ゴシック" w:hint="eastAsia"/>
          <w:sz w:val="24"/>
          <w:szCs w:val="24"/>
        </w:rPr>
        <w:t>問題を考える</w:t>
      </w:r>
      <w:r w:rsidR="005C66C1" w:rsidRPr="001225D8">
        <w:rPr>
          <w:rFonts w:ascii="ＭＳ ゴシック" w:eastAsia="ＭＳ ゴシック" w:hAnsi="ＭＳ ゴシック" w:hint="eastAsia"/>
          <w:sz w:val="24"/>
          <w:szCs w:val="24"/>
        </w:rPr>
        <w:t>ために</w:t>
      </w:r>
      <w:r w:rsidR="008E45E5" w:rsidRPr="001225D8">
        <w:rPr>
          <w:rFonts w:ascii="ＭＳ ゴシック" w:eastAsia="ＭＳ ゴシック" w:hAnsi="ＭＳ ゴシック" w:hint="eastAsia"/>
          <w:sz w:val="24"/>
          <w:szCs w:val="24"/>
        </w:rPr>
        <w:t>「軍吏</w:t>
      </w:r>
      <w:r w:rsidR="008E45E5" w:rsidRPr="001225D8">
        <w:rPr>
          <w:rFonts w:ascii="ＭＳ ゴシック" w:eastAsia="ＭＳ ゴシック" w:hAnsi="ＭＳ ゴシック"/>
          <w:sz w:val="24"/>
          <w:szCs w:val="24"/>
        </w:rPr>
        <w:ruby>
          <w:rubyPr>
            <w:rubyAlign w:val="distributeSpace"/>
            <w:hps w:val="12"/>
            <w:hpsRaise w:val="22"/>
            <w:hpsBaseText w:val="24"/>
            <w:lid w:val="ja-JP"/>
          </w:rubyPr>
          <w:rt>
            <w:r w:rsidR="008E45E5" w:rsidRPr="001225D8">
              <w:rPr>
                <w:rFonts w:ascii="ＭＳ ゴシック" w:eastAsia="ＭＳ ゴシック" w:hAnsi="ＭＳ ゴシック"/>
                <w:sz w:val="24"/>
                <w:szCs w:val="24"/>
              </w:rPr>
              <w:t>o</w:t>
            </w:r>
          </w:rt>
          <w:rubyBase>
            <w:r w:rsidR="008E45E5" w:rsidRPr="001225D8">
              <w:rPr>
                <w:rFonts w:ascii="ＭＳ ゴシック" w:eastAsia="ＭＳ ゴシック" w:hAnsi="ＭＳ ゴシック"/>
                <w:sz w:val="24"/>
                <w:szCs w:val="24"/>
              </w:rPr>
              <w:t>段</w:t>
            </w:r>
          </w:rubyBase>
        </w:ruby>
      </w:r>
      <w:r w:rsidR="008E45E5" w:rsidRPr="001225D8">
        <w:rPr>
          <w:rFonts w:ascii="ＭＳ ゴシック" w:eastAsia="ＭＳ ゴシック" w:hAnsi="ＭＳ ゴシック" w:hint="eastAsia"/>
          <w:sz w:val="24"/>
          <w:szCs w:val="24"/>
        </w:rPr>
        <w:t>（</w:t>
      </w:r>
      <w:r w:rsidR="008E45E5" w:rsidRPr="001225D8">
        <w:rPr>
          <w:rFonts w:ascii="ＭＳ ゴシック" w:eastAsia="ＭＳ ゴシック" w:hAnsi="ＭＳ ゴシック" w:hint="eastAsia"/>
          <w:sz w:val="24"/>
          <w:szCs w:val="24"/>
          <w:eastAsianLayout w:id="952340993" w:combine="1"/>
        </w:rPr>
        <w:t>軍吏は</w:t>
      </w:r>
      <w:r w:rsidR="008E45E5" w:rsidRPr="001225D8">
        <w:rPr>
          <w:rFonts w:ascii="ＭＳ ゴシック" w:eastAsia="ＭＳ ゴシック" w:hAnsi="ＭＳ ゴシック" w:hint="eastAsia"/>
          <w:sz w:val="24"/>
          <w:szCs w:val="24"/>
        </w:rPr>
        <w:t>）」</w:t>
      </w:r>
      <w:r w:rsidR="005C66C1" w:rsidRPr="001225D8">
        <w:rPr>
          <w:rFonts w:ascii="ＭＳ ゴシック" w:eastAsia="ＭＳ ゴシック" w:hAnsi="ＭＳ ゴシック" w:hint="eastAsia"/>
          <w:sz w:val="24"/>
          <w:szCs w:val="24"/>
        </w:rPr>
        <w:t>（</w:t>
      </w:r>
      <w:r w:rsidR="005C66C1" w:rsidRPr="005C66C1">
        <w:rPr>
          <w:rFonts w:ascii="ＭＳ ゴシック" w:eastAsia="ＭＳ ゴシック" w:hAnsi="ＭＳ ゴシック" w:hint="eastAsia"/>
          <w:sz w:val="24"/>
          <w:szCs w:val="24"/>
        </w:rPr>
        <w:t>『大明律』</w:t>
      </w:r>
      <w:r w:rsidR="001D7729">
        <w:rPr>
          <w:rFonts w:ascii="ＭＳ ゴシック" w:eastAsia="ＭＳ ゴシック" w:hAnsi="ＭＳ ゴシック" w:hint="eastAsia"/>
          <w:sz w:val="24"/>
          <w:szCs w:val="24"/>
        </w:rPr>
        <w:t>、</w:t>
      </w:r>
      <w:r w:rsidR="005C66C1" w:rsidRPr="005C66C1">
        <w:rPr>
          <w:rFonts w:ascii="ＭＳ ゴシック" w:eastAsia="ＭＳ ゴシック" w:hAnsi="ＭＳ ゴシック" w:hint="eastAsia"/>
          <w:sz w:val="24"/>
          <w:szCs w:val="24"/>
        </w:rPr>
        <w:t>小倉　昭和49：325）</w:t>
      </w:r>
      <w:r w:rsidR="005C66C1">
        <w:rPr>
          <w:rFonts w:ascii="ＭＳ ゴシック" w:eastAsia="ＭＳ ゴシック" w:hAnsi="ＭＳ ゴシック" w:hint="eastAsia"/>
          <w:sz w:val="24"/>
          <w:szCs w:val="24"/>
        </w:rPr>
        <w:t>について考えます。</w:t>
      </w:r>
    </w:p>
    <w:p w14:paraId="56318291" w14:textId="77777777" w:rsidR="005C66C1" w:rsidRDefault="005C66C1" w:rsidP="00F93560">
      <w:pPr>
        <w:spacing w:line="360" w:lineRule="exact"/>
        <w:ind w:firstLineChars="100" w:firstLine="240"/>
        <w:rPr>
          <w:rFonts w:ascii="ＭＳ ゴシック" w:eastAsia="ＭＳ ゴシック" w:hAnsi="ＭＳ ゴシック"/>
          <w:sz w:val="24"/>
          <w:szCs w:val="24"/>
        </w:rPr>
      </w:pPr>
      <w:r w:rsidRPr="005C66C1">
        <w:rPr>
          <w:rFonts w:ascii="ＭＳ ゴシック" w:eastAsia="ＭＳ ゴシック" w:hAnsi="ＭＳ ゴシック" w:hint="eastAsia"/>
          <w:sz w:val="24"/>
          <w:szCs w:val="24"/>
        </w:rPr>
        <w:t>「段」</w:t>
      </w:r>
      <w:r>
        <w:rPr>
          <w:rFonts w:ascii="ＭＳ ゴシック" w:eastAsia="ＭＳ ゴシック" w:hAnsi="ＭＳ ゴシック" w:hint="eastAsia"/>
          <w:sz w:val="24"/>
          <w:szCs w:val="24"/>
        </w:rPr>
        <w:t>については次のような用例が見られます</w:t>
      </w:r>
      <w:r w:rsidRPr="005C66C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同書</w:t>
      </w:r>
      <w:r w:rsidRPr="005C66C1">
        <w:rPr>
          <w:rFonts w:ascii="ＭＳ ゴシック" w:eastAsia="ＭＳ ゴシック" w:hAnsi="ＭＳ ゴシック" w:hint="eastAsia"/>
          <w:sz w:val="24"/>
          <w:szCs w:val="24"/>
        </w:rPr>
        <w:t>：325</w:t>
      </w:r>
      <w:r>
        <w:rPr>
          <w:rFonts w:ascii="ＭＳ ゴシック" w:eastAsia="ＭＳ ゴシック" w:hAnsi="ＭＳ ゴシック" w:hint="eastAsia"/>
          <w:sz w:val="24"/>
          <w:szCs w:val="24"/>
        </w:rPr>
        <w:t>，</w:t>
      </w:r>
      <w:r w:rsidR="001D7729">
        <w:rPr>
          <w:rFonts w:ascii="ＭＳ ゴシック" w:eastAsia="ＭＳ ゴシック" w:hAnsi="ＭＳ ゴシック" w:hint="eastAsia"/>
          <w:sz w:val="24"/>
          <w:szCs w:val="24"/>
        </w:rPr>
        <w:t>455，325</w:t>
      </w:r>
      <w:r w:rsidRPr="005C66C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446ACB71" w14:textId="77777777" w:rsidR="001D7729" w:rsidRDefault="001D7729" w:rsidP="008F705A">
      <w:pPr>
        <w:ind w:firstLineChars="100" w:firstLine="240"/>
        <w:rPr>
          <w:rFonts w:ascii="ＭＳ ゴシック" w:eastAsia="ＭＳ ゴシック" w:hAnsi="ＭＳ ゴシック"/>
          <w:sz w:val="24"/>
          <w:szCs w:val="24"/>
        </w:rPr>
      </w:pPr>
    </w:p>
    <w:p w14:paraId="500B94ED" w14:textId="3E6B368B" w:rsidR="001D7729" w:rsidRPr="005B1394" w:rsidRDefault="008E45E5" w:rsidP="00F93560">
      <w:pPr>
        <w:spacing w:line="360" w:lineRule="exact"/>
        <w:ind w:leftChars="100" w:left="200"/>
        <w:rPr>
          <w:rFonts w:ascii="ＭＳ ゴシック" w:eastAsia="ＭＳ ゴシック" w:hAnsi="ＭＳ ゴシック"/>
        </w:rPr>
      </w:pPr>
      <w:r w:rsidRPr="005B1394">
        <w:rPr>
          <w:rFonts w:ascii="ＭＳ ゴシック" w:eastAsia="ＭＳ ゴシック" w:hAnsi="ＭＳ ゴシック" w:hint="eastAsia"/>
        </w:rPr>
        <w:t>「「段」は音</w:t>
      </w:r>
      <w:r w:rsidR="00E37614">
        <w:rPr>
          <w:rFonts w:ascii="Malgun Gothic" w:eastAsia="Malgun Gothic" w:hAnsi="Malgun Gothic" w:cs="Malgun Gothic" w:hint="eastAsia"/>
        </w:rPr>
        <w:t>단</w:t>
      </w:r>
      <w:r w:rsidRPr="005B1394">
        <w:rPr>
          <w:rFonts w:ascii="ＭＳ ゴシック" w:eastAsia="ＭＳ ゴシック" w:hAnsi="ＭＳ ゴシック" w:hint="eastAsia"/>
        </w:rPr>
        <w:t>で、「は」の義に用ひられたもの</w:t>
      </w:r>
      <w:r w:rsidR="00191B8D" w:rsidRPr="005B1394">
        <w:rPr>
          <w:rFonts w:ascii="ＭＳ ゴシック" w:eastAsia="ＭＳ ゴシック" w:hAnsi="ＭＳ ゴシック" w:hint="eastAsia"/>
        </w:rPr>
        <w:t>（略）</w:t>
      </w:r>
      <w:r w:rsidRPr="005B1394">
        <w:rPr>
          <w:rFonts w:ascii="ＭＳ ゴシック" w:eastAsia="ＭＳ ゴシック" w:hAnsi="ＭＳ ゴシック" w:hint="eastAsia"/>
        </w:rPr>
        <w:t>」</w:t>
      </w:r>
    </w:p>
    <w:p w14:paraId="675D30FF" w14:textId="77777777" w:rsidR="001D7729" w:rsidRPr="005B1394" w:rsidRDefault="001D401A" w:rsidP="00F93560">
      <w:pPr>
        <w:spacing w:line="360" w:lineRule="exact"/>
        <w:ind w:leftChars="100" w:left="200"/>
        <w:rPr>
          <w:rFonts w:ascii="ＭＳ ゴシック" w:eastAsia="ＭＳ ゴシック" w:hAnsi="ＭＳ ゴシック"/>
          <w:lang w:eastAsia="ko-KR"/>
        </w:rPr>
      </w:pPr>
      <w:r w:rsidRPr="005B1394">
        <w:rPr>
          <w:rFonts w:ascii="ＭＳ ゴシック" w:eastAsia="ＭＳ ゴシック" w:hAnsi="ＭＳ ゴシック" w:hint="eastAsia"/>
        </w:rPr>
        <w:t>「</w:t>
      </w:r>
      <w:r w:rsidR="001D7729" w:rsidRPr="005B1394">
        <w:rPr>
          <w:rFonts w:ascii="ＭＳ ゴシック" w:eastAsia="ＭＳ ゴシック" w:hAnsi="ＭＳ ゴシック" w:hint="eastAsia"/>
        </w:rPr>
        <w:t>凡て國家</w:t>
      </w:r>
      <w:r w:rsidRPr="005B1394">
        <w:rPr>
          <w:rFonts w:ascii="ＭＳ ゴシック" w:eastAsia="ＭＳ ゴシック" w:hAnsi="ＭＳ ゴシック" w:hint="eastAsia"/>
        </w:rPr>
        <w:t>律令</w:t>
      </w:r>
      <w:r w:rsidRPr="005B1394">
        <w:rPr>
          <w:rFonts w:ascii="ＭＳ ゴシック" w:eastAsia="ＭＳ ゴシック" w:hAnsi="ＭＳ ゴシック"/>
        </w:rPr>
        <w:ruby>
          <w:rubyPr>
            <w:rubyAlign w:val="distributeSpace"/>
            <w:hps w:val="12"/>
            <w:hpsRaise w:val="22"/>
            <w:hpsBaseText w:val="20"/>
            <w:lid w:val="ja-JP"/>
          </w:rubyPr>
          <w:rt>
            <w:r w:rsidR="001D401A" w:rsidRPr="005B1394">
              <w:rPr>
                <w:rFonts w:ascii="ＭＳ ゴシック" w:eastAsia="ＭＳ ゴシック" w:hAnsi="ＭＳ ゴシック"/>
              </w:rPr>
              <w:t>o</w:t>
            </w:r>
          </w:rt>
          <w:rubyBase>
            <w:r w:rsidR="001D401A" w:rsidRPr="005B1394">
              <w:rPr>
                <w:rFonts w:ascii="ＭＳ ゴシック" w:eastAsia="ＭＳ ゴシック" w:hAnsi="ＭＳ ゴシック"/>
              </w:rPr>
              <w:t>叱</w:t>
            </w:r>
          </w:rubyBase>
        </w:ruby>
      </w:r>
      <w:r w:rsidRPr="005B1394">
        <w:rPr>
          <w:rFonts w:ascii="ＭＳ ゴシック" w:eastAsia="ＭＳ ゴシック" w:hAnsi="ＭＳ ゴシック"/>
        </w:rPr>
        <w:ruby>
          <w:rubyPr>
            <w:rubyAlign w:val="distributeSpace"/>
            <w:hps w:val="12"/>
            <w:hpsRaise w:val="22"/>
            <w:hpsBaseText w:val="20"/>
            <w:lid w:val="ja-JP"/>
          </w:rubyPr>
          <w:rt>
            <w:r w:rsidR="001D401A" w:rsidRPr="005B1394">
              <w:rPr>
                <w:rFonts w:ascii="ＭＳ ゴシック" w:eastAsia="ＭＳ ゴシック" w:hAnsi="ＭＳ ゴシック"/>
              </w:rPr>
              <w:t>o</w:t>
            </w:r>
          </w:rt>
          <w:rubyBase>
            <w:r w:rsidR="001D401A" w:rsidRPr="005B1394">
              <w:rPr>
                <w:rFonts w:ascii="ＭＳ ゴシック" w:eastAsia="ＭＳ ゴシック" w:hAnsi="ＭＳ ゴシック"/>
              </w:rPr>
              <w:t>段</w:t>
            </w:r>
          </w:rubyBase>
        </w:ruby>
      </w:r>
      <w:r w:rsidRPr="005B1394">
        <w:rPr>
          <w:rFonts w:ascii="ＭＳ ゴシック" w:eastAsia="ＭＳ ゴシック" w:hAnsi="ＭＳ ゴシック" w:hint="eastAsia"/>
        </w:rPr>
        <w:t>（</w:t>
      </w:r>
      <w:r w:rsidRPr="005B1394">
        <w:rPr>
          <w:rFonts w:ascii="ＭＳ ゴシック" w:eastAsia="ＭＳ ゴシック" w:hAnsi="ＭＳ ゴシック" w:hint="eastAsia"/>
          <w:eastAsianLayout w:id="952340992" w:combine="1"/>
        </w:rPr>
        <w:t>律令は</w:t>
      </w:r>
      <w:r w:rsidRPr="005B1394">
        <w:rPr>
          <w:rFonts w:ascii="ＭＳ ゴシック" w:eastAsia="ＭＳ ゴシック" w:hAnsi="ＭＳ ゴシック" w:hint="eastAsia"/>
        </w:rPr>
        <w:t>）</w:t>
      </w:r>
      <w:r w:rsidR="001D7729" w:rsidRPr="005B1394">
        <w:rPr>
          <w:rFonts w:ascii="ＭＳ ゴシック" w:eastAsia="ＭＳ ゴシック" w:hAnsi="ＭＳ ゴシック" w:hint="eastAsia"/>
        </w:rPr>
        <w:t>（略）（改行）〔註〕</w:t>
      </w:r>
      <w:r w:rsidRPr="005B1394">
        <w:rPr>
          <w:rFonts w:ascii="ＭＳ ゴシック" w:eastAsia="ＭＳ ゴシック" w:hAnsi="ＭＳ ゴシック" w:hint="eastAsia"/>
        </w:rPr>
        <w:t>「叱」はs（</w:t>
      </w:r>
      <w:r w:rsidRPr="005B1394">
        <w:rPr>
          <w:rFonts w:ascii="Malgun Gothic" w:eastAsia="Malgun Gothic" w:hAnsi="Malgun Gothic" w:cs="Malgun Gothic" w:hint="eastAsia"/>
        </w:rPr>
        <w:t>ㅅ</w:t>
      </w:r>
      <w:r w:rsidRPr="005B1394">
        <w:rPr>
          <w:rFonts w:ascii="ＭＳ ゴシック" w:eastAsia="ＭＳ ゴシック" w:hAnsi="ＭＳ ゴシック" w:hint="eastAsia"/>
        </w:rPr>
        <w:t>）音を示したもので、「</w:t>
      </w:r>
      <w:r w:rsidRPr="005B1394">
        <w:rPr>
          <w:rFonts w:ascii="ＭＳ ゴシック" w:eastAsia="ＭＳ ゴシック" w:hAnsi="ＭＳ ゴシック"/>
        </w:rPr>
        <w:t>叱段</w:t>
      </w:r>
      <w:r w:rsidRPr="005B1394">
        <w:rPr>
          <w:rFonts w:ascii="ＭＳ ゴシック" w:eastAsia="ＭＳ ゴシック" w:hAnsi="ＭＳ ゴシック" w:hint="eastAsia"/>
        </w:rPr>
        <w:t>」は</w:t>
      </w:r>
      <w:r w:rsidRPr="005B1394">
        <w:rPr>
          <w:rFonts w:ascii="Malgun Gothic" w:eastAsia="Malgun Gothic" w:hAnsi="Malgun Gothic" w:cs="Malgun Gothic" w:hint="eastAsia"/>
        </w:rPr>
        <w:t>ᄯᅡᆫ</w:t>
      </w:r>
      <w:r w:rsidRPr="005B1394">
        <w:rPr>
          <w:rFonts w:ascii="ＭＳ ゴシック" w:eastAsia="ＭＳ ゴシック" w:hAnsi="ＭＳ ゴシック" w:hint="eastAsia"/>
        </w:rPr>
        <w:t>と讀むべく、「段」（No.47）と同一義</w:t>
      </w:r>
      <w:r w:rsidR="001D7729" w:rsidRPr="005B1394">
        <w:rPr>
          <w:rFonts w:ascii="ＭＳ ゴシック" w:eastAsia="ＭＳ ゴシック" w:hAnsi="ＭＳ ゴシック" w:hint="eastAsia"/>
        </w:rPr>
        <w:t>である。</w:t>
      </w:r>
      <w:r w:rsidRPr="005B1394">
        <w:rPr>
          <w:rFonts w:ascii="ＭＳ ゴシック" w:eastAsia="ＭＳ ゴシック" w:hAnsi="ＭＳ ゴシック" w:hint="eastAsia"/>
          <w:lang w:eastAsia="ko-KR"/>
        </w:rPr>
        <w:t>」</w:t>
      </w:r>
    </w:p>
    <w:p w14:paraId="1575BBCE" w14:textId="77777777" w:rsidR="009618EB" w:rsidRDefault="000742D2" w:rsidP="00F93560">
      <w:pPr>
        <w:spacing w:line="360" w:lineRule="exact"/>
        <w:ind w:leftChars="100" w:left="200"/>
        <w:rPr>
          <w:rFonts w:ascii="ＭＳ ゴシック" w:eastAsia="ＭＳ ゴシック" w:hAnsi="ＭＳ ゴシック"/>
          <w:lang w:eastAsia="ko-KR"/>
        </w:rPr>
      </w:pPr>
      <w:r w:rsidRPr="005B1394">
        <w:rPr>
          <w:rFonts w:ascii="ＭＳ ゴシック" w:eastAsia="ＭＳ ゴシック" w:hAnsi="ＭＳ ゴシック" w:hint="eastAsia"/>
          <w:lang w:eastAsia="ko-KR"/>
        </w:rPr>
        <w:t>「願</w:t>
      </w:r>
      <w:r w:rsidRPr="005B1394">
        <w:rPr>
          <w:rFonts w:ascii="Malgun Gothic" w:eastAsia="Malgun Gothic" w:hAnsi="Malgun Gothic" w:cs="Malgun Gothic" w:hint="eastAsia"/>
          <w:lang w:eastAsia="ko-KR"/>
        </w:rPr>
        <w:t>ᄒᆞᆫ</w:t>
      </w:r>
      <w:r w:rsidR="001D7729" w:rsidRPr="005B1394">
        <w:rPr>
          <w:rFonts w:ascii="ＭＳ ゴシック" w:eastAsia="ＭＳ ゴシック" w:hAnsi="ＭＳ ゴシック" w:cs="Malgun Gothic"/>
        </w:rPr>
        <w:ruby>
          <w:rubyPr>
            <w:rubyAlign w:val="distributeSpace"/>
            <w:hps w:val="12"/>
            <w:hpsRaise w:val="22"/>
            <w:hpsBaseText w:val="20"/>
            <w:lid w:val="ko-KR"/>
          </w:rubyPr>
          <w:rt>
            <w:r w:rsidR="001D7729" w:rsidRPr="005B1394">
              <w:rPr>
                <w:rFonts w:ascii="ＭＳ ゴシック" w:eastAsia="ＭＳ ゴシック" w:hAnsi="ＭＳ ゴシック" w:cs="Malgun Gothic"/>
                <w:lang w:eastAsia="ko-KR"/>
              </w:rPr>
              <w:t>o</w:t>
            </w:r>
          </w:rt>
          <w:rubyBase>
            <w:r w:rsidR="001D7729" w:rsidRPr="005B1394">
              <w:rPr>
                <w:rFonts w:ascii="Malgun Gothic" w:eastAsia="Malgun Gothic" w:hAnsi="Malgun Gothic" w:cs="Malgun Gothic" w:hint="eastAsia"/>
                <w:lang w:eastAsia="ko-KR"/>
              </w:rPr>
              <w:t>ᄃᆞᆫ</w:t>
            </w:r>
          </w:rubyBase>
        </w:ruby>
      </w:r>
      <w:r w:rsidR="007221B8">
        <w:rPr>
          <w:rFonts w:ascii="Malgun Gothic" w:eastAsia="Malgun Gothic" w:hAnsi="Malgun Gothic" w:cs="Malgun Gothic" w:hint="eastAsia"/>
          <w:lang w:eastAsia="ko-KR"/>
        </w:rPr>
        <w:t>내</w:t>
      </w:r>
      <w:r w:rsidRPr="005B1394">
        <w:rPr>
          <w:rFonts w:ascii="ＭＳ ゴシック" w:eastAsia="ＭＳ ゴシック" w:hAnsi="ＭＳ ゴシック" w:cs="Malgun Gothic" w:hint="eastAsia"/>
          <w:lang w:eastAsia="ko-KR"/>
        </w:rPr>
        <w:t>生生</w:t>
      </w:r>
      <w:r w:rsidR="009618EB">
        <w:rPr>
          <w:rFonts w:ascii="Malgun Gothic" w:eastAsia="Malgun Gothic" w:hAnsi="Malgun Gothic" w:cs="Malgun Gothic" w:hint="eastAsia"/>
          <w:lang w:eastAsia="ko-KR"/>
        </w:rPr>
        <w:t>애</w:t>
      </w:r>
      <w:r w:rsidRPr="005B1394">
        <w:rPr>
          <w:rFonts w:ascii="ＭＳ ゴシック" w:eastAsia="ＭＳ ゴシック" w:hAnsi="ＭＳ ゴシック" w:cs="Malgun Gothic" w:hint="eastAsia"/>
          <w:lang w:eastAsia="ko-KR"/>
        </w:rPr>
        <w:t>…</w:t>
      </w:r>
      <w:r w:rsidR="001D7729" w:rsidRPr="005B1394">
        <w:rPr>
          <w:rFonts w:ascii="ＭＳ ゴシック" w:eastAsia="ＭＳ ゴシック" w:hAnsi="ＭＳ ゴシック" w:hint="eastAsia"/>
          <w:lang w:eastAsia="ko-KR"/>
        </w:rPr>
        <w:t>〔月印千江之曲〕</w:t>
      </w:r>
      <w:r w:rsidRPr="005B1394">
        <w:rPr>
          <w:rFonts w:ascii="ＭＳ ゴシック" w:eastAsia="ＭＳ ゴシック" w:hAnsi="ＭＳ ゴシック" w:hint="eastAsia"/>
          <w:lang w:eastAsia="ko-KR"/>
        </w:rPr>
        <w:t>」</w:t>
      </w:r>
      <w:r w:rsidR="00234920" w:rsidRPr="005B1394">
        <w:rPr>
          <w:rFonts w:ascii="ＭＳ ゴシック" w:eastAsia="ＭＳ ゴシック" w:hAnsi="ＭＳ ゴシック" w:hint="eastAsia"/>
          <w:lang w:eastAsia="ko-KR"/>
        </w:rPr>
        <w:t>（「願</w:t>
      </w:r>
      <w:r w:rsidR="00234920" w:rsidRPr="005B1394">
        <w:rPr>
          <w:rFonts w:ascii="ＭＳ ゴシック" w:eastAsia="ＭＳ ゴシック" w:hAnsi="ＭＳ ゴシック" w:hint="eastAsia"/>
        </w:rPr>
        <w:t>はくは</w:t>
      </w:r>
      <w:r w:rsidR="00234920" w:rsidRPr="005B1394">
        <w:rPr>
          <w:rFonts w:ascii="ＭＳ ゴシック" w:eastAsia="ＭＳ ゴシック" w:hAnsi="ＭＳ ゴシック" w:cs="Malgun Gothic" w:hint="eastAsia"/>
          <w:lang w:eastAsia="ko-KR"/>
        </w:rPr>
        <w:t>…」</w:t>
      </w:r>
      <w:r w:rsidR="001D7729" w:rsidRPr="005B1394">
        <w:rPr>
          <w:rFonts w:ascii="ＭＳ ゴシック" w:eastAsia="ＭＳ ゴシック" w:hAnsi="ＭＳ ゴシック" w:cs="Malgun Gothic" w:hint="eastAsia"/>
        </w:rPr>
        <w:t>の</w:t>
      </w:r>
      <w:r w:rsidR="001D7729" w:rsidRPr="005B1394">
        <w:rPr>
          <w:rFonts w:ascii="ＭＳ ゴシック" w:eastAsia="ＭＳ ゴシック" w:hAnsi="ＭＳ ゴシック" w:cs="Malgun Gothic" w:hint="eastAsia"/>
          <w:lang w:eastAsia="ko-KR"/>
        </w:rPr>
        <w:t>意</w:t>
      </w:r>
      <w:r w:rsidR="00234920" w:rsidRPr="005B1394">
        <w:rPr>
          <w:rFonts w:ascii="ＭＳ ゴシック" w:eastAsia="ＭＳ ゴシック" w:hAnsi="ＭＳ ゴシック" w:hint="eastAsia"/>
          <w:lang w:eastAsia="ko-KR"/>
        </w:rPr>
        <w:t>）</w:t>
      </w:r>
    </w:p>
    <w:p w14:paraId="7D2D8BDD" w14:textId="60B29025" w:rsidR="001D7729" w:rsidRPr="00612DAB" w:rsidRDefault="001D7729" w:rsidP="00F93560">
      <w:pPr>
        <w:spacing w:line="360" w:lineRule="exact"/>
        <w:ind w:leftChars="100" w:left="200"/>
        <w:rPr>
          <w:rFonts w:ascii="ＭＳ ゴシック" w:eastAsia="ＭＳ ゴシック" w:hAnsi="ＭＳ ゴシック"/>
          <w:sz w:val="21"/>
          <w:szCs w:val="21"/>
          <w:lang w:eastAsia="ko-KR"/>
        </w:rPr>
      </w:pPr>
    </w:p>
    <w:p w14:paraId="575B8655" w14:textId="07C65E16" w:rsidR="00C47867" w:rsidRPr="005F300B" w:rsidRDefault="00191B8D" w:rsidP="00B657DA">
      <w:pPr>
        <w:spacing w:line="360" w:lineRule="exact"/>
        <w:ind w:firstLineChars="100" w:firstLine="240"/>
        <w:rPr>
          <w:rFonts w:ascii="ＭＳ ゴシック" w:eastAsia="ＭＳ ゴシック" w:hAnsi="ＭＳ ゴシック"/>
          <w:color w:val="auto"/>
          <w:kern w:val="2"/>
          <w:sz w:val="24"/>
          <w:szCs w:val="24"/>
        </w:rPr>
      </w:pPr>
      <w:r w:rsidRPr="0081211F">
        <w:rPr>
          <w:rFonts w:ascii="ＭＳ ゴシック" w:eastAsia="ＭＳ ゴシック" w:hAnsi="ＭＳ ゴシック" w:hint="eastAsia"/>
          <w:sz w:val="24"/>
          <w:szCs w:val="24"/>
        </w:rPr>
        <w:t>「段」</w:t>
      </w:r>
      <w:r w:rsidR="00F34C9F" w:rsidRPr="0081211F">
        <w:rPr>
          <w:rFonts w:ascii="ＭＳ ゴシック" w:eastAsia="ＭＳ ゴシック" w:hAnsi="ＭＳ ゴシック" w:hint="eastAsia"/>
          <w:sz w:val="24"/>
          <w:szCs w:val="24"/>
        </w:rPr>
        <w:t>（</w:t>
      </w:r>
      <w:r w:rsidR="007221B8" w:rsidRPr="007221B8">
        <w:rPr>
          <w:rFonts w:ascii="Malgun Gothic" w:eastAsia="Malgun Gothic" w:hAnsi="Malgun Gothic" w:cs="Malgun Gothic" w:hint="eastAsia"/>
          <w:sz w:val="24"/>
          <w:szCs w:val="24"/>
        </w:rPr>
        <w:t>단</w:t>
      </w:r>
      <w:r w:rsidR="00F34C9F" w:rsidRPr="0081211F">
        <w:rPr>
          <w:rFonts w:ascii="ＭＳ ゴシック" w:eastAsia="ＭＳ ゴシック" w:hAnsi="ＭＳ ゴシック" w:cs="Malgun Gothic" w:hint="eastAsia"/>
          <w:sz w:val="24"/>
          <w:szCs w:val="24"/>
        </w:rPr>
        <w:t>tan）</w:t>
      </w:r>
      <w:r w:rsidRPr="0081211F">
        <w:rPr>
          <w:rFonts w:ascii="ＭＳ ゴシック" w:eastAsia="ＭＳ ゴシック" w:hAnsi="ＭＳ ゴシック" w:hint="eastAsia"/>
          <w:sz w:val="24"/>
          <w:szCs w:val="24"/>
        </w:rPr>
        <w:t>は中古音</w:t>
      </w:r>
      <w:r w:rsidRPr="0081211F">
        <w:rPr>
          <w:rFonts w:ascii="ＭＳ ゴシック" w:eastAsia="ＭＳ ゴシック" w:hAnsi="ＭＳ ゴシック"/>
          <w:sz w:val="24"/>
          <w:szCs w:val="24"/>
        </w:rPr>
        <w:t>duan</w:t>
      </w:r>
      <w:r w:rsidRPr="0081211F">
        <w:rPr>
          <w:rFonts w:ascii="ＭＳ ゴシック" w:eastAsia="ＭＳ ゴシック" w:hAnsi="ＭＳ ゴシック" w:hint="eastAsia"/>
          <w:sz w:val="24"/>
          <w:szCs w:val="24"/>
        </w:rPr>
        <w:t>（</w:t>
      </w:r>
      <w:r w:rsidRPr="0081211F">
        <w:rPr>
          <w:rFonts w:ascii="ＭＳ ゴシック" w:eastAsia="ＭＳ ゴシック" w:hAnsi="ＭＳ ゴシック"/>
          <w:sz w:val="24"/>
          <w:szCs w:val="24"/>
        </w:rPr>
        <w:t>舌頭音</w:t>
      </w:r>
      <w:r w:rsidR="00303C30" w:rsidRPr="0081211F">
        <w:rPr>
          <w:rFonts w:ascii="ＭＳ ゴシック" w:eastAsia="ＭＳ ゴシック" w:hAnsi="ＭＳ ゴシック" w:hint="eastAsia"/>
          <w:sz w:val="24"/>
          <w:szCs w:val="24"/>
        </w:rPr>
        <w:t>全濁</w:t>
      </w:r>
      <w:r w:rsidRPr="0081211F">
        <w:rPr>
          <w:rFonts w:ascii="ＭＳ ゴシック" w:eastAsia="ＭＳ ゴシック" w:hAnsi="ＭＳ ゴシック"/>
          <w:sz w:val="24"/>
          <w:szCs w:val="24"/>
        </w:rPr>
        <w:t>定母）</w:t>
      </w:r>
      <w:r w:rsidRPr="0081211F">
        <w:rPr>
          <w:rFonts w:ascii="ＭＳ ゴシック" w:eastAsia="ＭＳ ゴシック" w:hAnsi="ＭＳ ゴシック" w:hint="eastAsia"/>
          <w:sz w:val="24"/>
          <w:szCs w:val="24"/>
        </w:rPr>
        <w:t>なので</w:t>
      </w:r>
      <w:r w:rsidR="00F34C9F" w:rsidRPr="0081211F">
        <w:rPr>
          <w:rFonts w:ascii="ＭＳ ゴシック" w:eastAsia="ＭＳ ゴシック" w:hAnsi="ＭＳ ゴシック" w:hint="eastAsia"/>
          <w:sz w:val="24"/>
          <w:szCs w:val="24"/>
        </w:rPr>
        <w:t>後に濃音とされ</w:t>
      </w:r>
      <w:r w:rsidRPr="0081211F">
        <w:rPr>
          <w:rFonts w:ascii="ＭＳ ゴシック" w:eastAsia="ＭＳ ゴシック" w:hAnsi="ＭＳ ゴシック" w:hint="eastAsia"/>
          <w:sz w:val="24"/>
          <w:szCs w:val="24"/>
        </w:rPr>
        <w:t>各自並書であらわされる</w:t>
      </w:r>
      <w:proofErr w:type="spellStart"/>
      <w:r w:rsidRPr="0081211F">
        <w:rPr>
          <w:rFonts w:ascii="ＭＳ ゴシック" w:eastAsia="ＭＳ ゴシック" w:hAnsi="ＭＳ ゴシック" w:hint="eastAsia"/>
          <w:sz w:val="24"/>
          <w:szCs w:val="24"/>
        </w:rPr>
        <w:t>ttan</w:t>
      </w:r>
      <w:proofErr w:type="spellEnd"/>
      <w:r w:rsidR="005C23AA" w:rsidRPr="0081211F">
        <w:rPr>
          <w:rFonts w:ascii="ＭＳ ゴシック" w:eastAsia="ＭＳ ゴシック" w:hAnsi="ＭＳ ゴシック" w:hint="eastAsia"/>
          <w:sz w:val="24"/>
          <w:szCs w:val="24"/>
        </w:rPr>
        <w:t>と同じ発音と</w:t>
      </w:r>
      <w:r w:rsidR="001D4E14" w:rsidRPr="0081211F">
        <w:rPr>
          <w:rFonts w:ascii="ＭＳ ゴシック" w:eastAsia="ＭＳ ゴシック" w:hAnsi="ＭＳ ゴシック" w:hint="eastAsia"/>
          <w:sz w:val="24"/>
          <w:szCs w:val="24"/>
        </w:rPr>
        <w:t>みられ</w:t>
      </w:r>
      <w:r w:rsidR="00F34C9F" w:rsidRPr="0081211F">
        <w:rPr>
          <w:rFonts w:ascii="ＭＳ ゴシック" w:eastAsia="ＭＳ ゴシック" w:hAnsi="ＭＳ ゴシック" w:hint="eastAsia"/>
          <w:sz w:val="24"/>
          <w:szCs w:val="24"/>
        </w:rPr>
        <w:t>、上の用例から「</w:t>
      </w:r>
      <w:r w:rsidR="00F34C9F" w:rsidRPr="0081211F">
        <w:rPr>
          <w:rFonts w:ascii="ＭＳ ゴシック" w:eastAsia="ＭＳ ゴシック" w:hAnsi="ＭＳ ゴシック"/>
          <w:sz w:val="24"/>
          <w:szCs w:val="24"/>
        </w:rPr>
        <w:t>段</w:t>
      </w:r>
      <w:r w:rsidR="00F34C9F" w:rsidRPr="0081211F">
        <w:rPr>
          <w:rFonts w:ascii="ＭＳ ゴシック" w:eastAsia="ＭＳ ゴシック" w:hAnsi="ＭＳ ゴシック" w:hint="eastAsia"/>
          <w:sz w:val="24"/>
          <w:szCs w:val="24"/>
        </w:rPr>
        <w:t>」と</w:t>
      </w:r>
      <w:bookmarkStart w:id="13" w:name="_Hlk207962220"/>
      <w:r w:rsidR="007221B8" w:rsidRPr="007221B8">
        <w:rPr>
          <w:rFonts w:ascii="Malgun Gothic" w:eastAsia="Malgun Gothic" w:hAnsi="Malgun Gothic" w:cs="Malgun Gothic" w:hint="eastAsia"/>
          <w:sz w:val="24"/>
          <w:szCs w:val="24"/>
        </w:rPr>
        <w:t>단</w:t>
      </w:r>
      <w:bookmarkEnd w:id="13"/>
      <w:r w:rsidR="00F34C9F" w:rsidRPr="0081211F">
        <w:rPr>
          <w:rFonts w:ascii="ＭＳ ゴシック" w:eastAsia="ＭＳ ゴシック" w:hAnsi="ＭＳ ゴシック" w:hint="eastAsia"/>
          <w:sz w:val="24"/>
          <w:szCs w:val="24"/>
        </w:rPr>
        <w:t>そして</w:t>
      </w:r>
      <w:r w:rsidR="00F34C9F" w:rsidRPr="00265CDA">
        <w:rPr>
          <w:rFonts w:ascii="Malgun Gothic" w:eastAsia="Malgun Gothic" w:hAnsi="Malgun Gothic" w:cs="Malgun Gothic" w:hint="eastAsia"/>
          <w:sz w:val="24"/>
          <w:szCs w:val="24"/>
        </w:rPr>
        <w:t>ᄯᅡᆫ</w:t>
      </w:r>
      <w:r w:rsidR="00F34C9F" w:rsidRPr="0081211F">
        <w:rPr>
          <w:rFonts w:ascii="ＭＳ ゴシック" w:eastAsia="ＭＳ ゴシック" w:hAnsi="ＭＳ ゴシック" w:hint="eastAsia"/>
          <w:sz w:val="24"/>
          <w:szCs w:val="24"/>
        </w:rPr>
        <w:t>は同一のものとみることができるでしょう。</w:t>
      </w:r>
      <w:r w:rsidR="002D3977" w:rsidRPr="0081211F">
        <w:rPr>
          <w:rFonts w:ascii="ＭＳ ゴシック" w:eastAsia="ＭＳ ゴシック" w:hAnsi="ＭＳ ゴシック" w:hint="eastAsia"/>
          <w:sz w:val="24"/>
          <w:szCs w:val="24"/>
        </w:rPr>
        <w:t>さきほど</w:t>
      </w:r>
      <w:r w:rsidR="004D21E5" w:rsidRPr="0081211F">
        <w:rPr>
          <w:rFonts w:ascii="ＭＳ ゴシック" w:eastAsia="ＭＳ ゴシック" w:hAnsi="ＭＳ ゴシック" w:hint="eastAsia"/>
          <w:sz w:val="24"/>
          <w:szCs w:val="24"/>
        </w:rPr>
        <w:t>雀の鳴き声</w:t>
      </w:r>
      <w:r w:rsidR="002D3977" w:rsidRPr="0081211F">
        <w:rPr>
          <w:rFonts w:ascii="ＭＳ ゴシック" w:eastAsia="ＭＳ ゴシック" w:hAnsi="ＭＳ ゴシック" w:hint="eastAsia"/>
          <w:sz w:val="24"/>
          <w:szCs w:val="24"/>
        </w:rPr>
        <w:t>と表記の齟齬</w:t>
      </w:r>
      <w:r w:rsidR="004D21E5" w:rsidRPr="0081211F">
        <w:rPr>
          <w:rFonts w:ascii="ＭＳ ゴシック" w:eastAsia="ＭＳ ゴシック" w:hAnsi="ＭＳ ゴシック" w:hint="eastAsia"/>
          <w:sz w:val="24"/>
          <w:szCs w:val="24"/>
        </w:rPr>
        <w:t>は雀の鳴き声は</w:t>
      </w:r>
      <w:r w:rsidR="00F93560" w:rsidRPr="0081211F">
        <w:rPr>
          <w:rFonts w:ascii="ＭＳ ゴシック" w:eastAsia="ＭＳ ゴシック" w:hAnsi="ＭＳ ゴシック" w:hint="eastAsia"/>
          <w:sz w:val="24"/>
          <w:szCs w:val="24"/>
        </w:rPr>
        <w:t>古今</w:t>
      </w:r>
      <w:r w:rsidR="004D21E5" w:rsidRPr="0081211F">
        <w:rPr>
          <w:rFonts w:ascii="ＭＳ ゴシック" w:eastAsia="ＭＳ ゴシック" w:hAnsi="ＭＳ ゴシック" w:hint="eastAsia"/>
          <w:sz w:val="24"/>
          <w:szCs w:val="24"/>
        </w:rPr>
        <w:t>同じであ</w:t>
      </w:r>
      <w:r w:rsidR="00F93560" w:rsidRPr="0081211F">
        <w:rPr>
          <w:rFonts w:ascii="ＭＳ ゴシック" w:eastAsia="ＭＳ ゴシック" w:hAnsi="ＭＳ ゴシック" w:hint="eastAsia"/>
          <w:sz w:val="24"/>
          <w:szCs w:val="24"/>
        </w:rPr>
        <w:t>るけれど</w:t>
      </w:r>
      <w:r w:rsidR="004D21E5" w:rsidRPr="0081211F">
        <w:rPr>
          <w:rFonts w:ascii="ＭＳ ゴシック" w:eastAsia="ＭＳ ゴシック" w:hAnsi="ＭＳ ゴシック" w:hint="eastAsia"/>
          <w:sz w:val="24"/>
          <w:szCs w:val="24"/>
        </w:rPr>
        <w:t>時代によってその表記</w:t>
      </w:r>
      <w:r w:rsidR="00B657DA" w:rsidRPr="0081211F">
        <w:rPr>
          <w:rFonts w:ascii="ＭＳ ゴシック" w:eastAsia="ＭＳ ゴシック" w:hAnsi="ＭＳ ゴシック" w:hint="eastAsia"/>
          <w:sz w:val="24"/>
          <w:szCs w:val="24"/>
        </w:rPr>
        <w:t>は</w:t>
      </w:r>
      <w:r w:rsidR="004D21E5" w:rsidRPr="0081211F">
        <w:rPr>
          <w:rFonts w:ascii="ＭＳ ゴシック" w:eastAsia="ＭＳ ゴシック" w:hAnsi="ＭＳ ゴシック" w:hint="eastAsia"/>
          <w:sz w:val="24"/>
          <w:szCs w:val="24"/>
        </w:rPr>
        <w:t>違っ</w:t>
      </w:r>
      <w:r w:rsidR="00F93560" w:rsidRPr="0081211F">
        <w:rPr>
          <w:rFonts w:ascii="ＭＳ ゴシック" w:eastAsia="ＭＳ ゴシック" w:hAnsi="ＭＳ ゴシック" w:hint="eastAsia"/>
          <w:sz w:val="24"/>
          <w:szCs w:val="24"/>
        </w:rPr>
        <w:t>た</w:t>
      </w:r>
      <w:r w:rsidR="004D21E5" w:rsidRPr="0081211F">
        <w:rPr>
          <w:rFonts w:ascii="ＭＳ ゴシック" w:eastAsia="ＭＳ ゴシック" w:hAnsi="ＭＳ ゴシック" w:hint="eastAsia"/>
          <w:sz w:val="24"/>
          <w:szCs w:val="24"/>
        </w:rPr>
        <w:t>と考えること</w:t>
      </w:r>
      <w:r w:rsidR="001D7EBB">
        <w:rPr>
          <w:rFonts w:ascii="ＭＳ ゴシック" w:eastAsia="ＭＳ ゴシック" w:hAnsi="ＭＳ ゴシック" w:hint="eastAsia"/>
          <w:sz w:val="24"/>
          <w:szCs w:val="24"/>
        </w:rPr>
        <w:t>で</w:t>
      </w:r>
      <w:r w:rsidR="00B657DA" w:rsidRPr="0081211F">
        <w:rPr>
          <w:rFonts w:ascii="ＭＳ ゴシック" w:eastAsia="ＭＳ ゴシック" w:hAnsi="ＭＳ ゴシック" w:hint="eastAsia"/>
          <w:sz w:val="24"/>
          <w:szCs w:val="24"/>
        </w:rPr>
        <w:t>その矛盾を</w:t>
      </w:r>
      <w:r w:rsidR="004D21E5" w:rsidRPr="0081211F">
        <w:rPr>
          <w:rFonts w:ascii="ＭＳ ゴシック" w:eastAsia="ＭＳ ゴシック" w:hAnsi="ＭＳ ゴシック" w:hint="eastAsia"/>
          <w:sz w:val="24"/>
          <w:szCs w:val="24"/>
        </w:rPr>
        <w:t>解消できることをみました。そこで</w:t>
      </w:r>
      <w:r w:rsidR="00B657DA" w:rsidRPr="0081211F">
        <w:rPr>
          <w:rFonts w:ascii="ＭＳ ゴシック" w:eastAsia="ＭＳ ゴシック" w:hAnsi="ＭＳ ゴシック" w:hint="eastAsia"/>
          <w:sz w:val="24"/>
          <w:szCs w:val="24"/>
        </w:rPr>
        <w:t>このアイディアを</w:t>
      </w:r>
      <w:r w:rsidR="002D3977" w:rsidRPr="0081211F">
        <w:rPr>
          <w:rFonts w:ascii="ＭＳ ゴシック" w:eastAsia="ＭＳ ゴシック" w:hAnsi="ＭＳ ゴシック" w:hint="eastAsia"/>
          <w:sz w:val="24"/>
          <w:szCs w:val="24"/>
        </w:rPr>
        <w:t>ここでも</w:t>
      </w:r>
      <w:r w:rsidR="00B657DA" w:rsidRPr="0081211F">
        <w:rPr>
          <w:rFonts w:ascii="ＭＳ ゴシック" w:eastAsia="ＭＳ ゴシック" w:hAnsi="ＭＳ ゴシック" w:hint="eastAsia"/>
          <w:sz w:val="24"/>
          <w:szCs w:val="24"/>
        </w:rPr>
        <w:t>援用すると「段」</w:t>
      </w:r>
      <w:r w:rsidR="001D7432" w:rsidRPr="0081211F">
        <w:rPr>
          <w:rFonts w:ascii="ＭＳ ゴシック" w:eastAsia="ＭＳ ゴシック" w:hAnsi="ＭＳ ゴシック" w:hint="eastAsia"/>
          <w:sz w:val="24"/>
          <w:szCs w:val="24"/>
        </w:rPr>
        <w:t>（</w:t>
      </w:r>
      <w:r w:rsidR="009618EB" w:rsidRPr="009618EB">
        <w:rPr>
          <w:rFonts w:ascii="Malgun Gothic" w:eastAsia="Malgun Gothic" w:hAnsi="Malgun Gothic" w:cs="Malgun Gothic" w:hint="eastAsia"/>
          <w:sz w:val="24"/>
          <w:szCs w:val="24"/>
        </w:rPr>
        <w:t>단</w:t>
      </w:r>
      <w:r w:rsidR="001D7432" w:rsidRPr="0081211F">
        <w:rPr>
          <w:rFonts w:ascii="ＭＳ ゴシック" w:eastAsia="ＭＳ ゴシック" w:hAnsi="ＭＳ ゴシック" w:hint="eastAsia"/>
          <w:sz w:val="24"/>
          <w:szCs w:val="24"/>
        </w:rPr>
        <w:t>）と</w:t>
      </w:r>
      <w:r w:rsidR="00B657DA" w:rsidRPr="0081211F">
        <w:rPr>
          <w:rFonts w:ascii="ＭＳ ゴシック" w:eastAsia="ＭＳ ゴシック" w:hAnsi="ＭＳ ゴシック" w:hint="eastAsia"/>
          <w:sz w:val="24"/>
          <w:szCs w:val="24"/>
        </w:rPr>
        <w:t>「</w:t>
      </w:r>
      <w:r w:rsidR="00B657DA" w:rsidRPr="0081211F">
        <w:rPr>
          <w:rFonts w:ascii="ＭＳ ゴシック" w:eastAsia="ＭＳ ゴシック" w:hAnsi="ＭＳ ゴシック"/>
          <w:sz w:val="24"/>
          <w:szCs w:val="24"/>
        </w:rPr>
        <w:t>叱段</w:t>
      </w:r>
      <w:r w:rsidR="00B657DA" w:rsidRPr="0081211F">
        <w:rPr>
          <w:rFonts w:ascii="ＭＳ ゴシック" w:eastAsia="ＭＳ ゴシック" w:hAnsi="ＭＳ ゴシック" w:hint="eastAsia"/>
          <w:sz w:val="24"/>
          <w:szCs w:val="24"/>
        </w:rPr>
        <w:t>」</w:t>
      </w:r>
      <w:r w:rsidR="001D7432" w:rsidRPr="0081211F">
        <w:rPr>
          <w:rFonts w:ascii="ＭＳ ゴシック" w:eastAsia="ＭＳ ゴシック" w:hAnsi="ＭＳ ゴシック" w:hint="eastAsia"/>
          <w:sz w:val="24"/>
          <w:szCs w:val="24"/>
        </w:rPr>
        <w:t>（</w:t>
      </w:r>
      <w:r w:rsidR="001D7432" w:rsidRPr="00265CDA">
        <w:rPr>
          <w:rFonts w:ascii="Malgun Gothic" w:eastAsia="Malgun Gothic" w:hAnsi="Malgun Gothic" w:cs="Malgun Gothic" w:hint="eastAsia"/>
          <w:sz w:val="24"/>
          <w:szCs w:val="24"/>
        </w:rPr>
        <w:t>ᄯᅡᆫ</w:t>
      </w:r>
      <w:r w:rsidR="001D7432" w:rsidRPr="0081211F">
        <w:rPr>
          <w:rFonts w:ascii="ＭＳ ゴシック" w:eastAsia="ＭＳ ゴシック" w:hAnsi="ＭＳ ゴシック" w:hint="eastAsia"/>
          <w:sz w:val="24"/>
          <w:szCs w:val="24"/>
        </w:rPr>
        <w:t>）</w:t>
      </w:r>
      <w:r w:rsidR="002D3977" w:rsidRPr="0081211F">
        <w:rPr>
          <w:rFonts w:ascii="ＭＳ ゴシック" w:eastAsia="ＭＳ ゴシック" w:hAnsi="ＭＳ ゴシック" w:hint="eastAsia"/>
          <w:sz w:val="24"/>
          <w:szCs w:val="24"/>
        </w:rPr>
        <w:t>の発音は同じ</w:t>
      </w:r>
      <w:r w:rsidR="00730854">
        <w:rPr>
          <w:rFonts w:ascii="ＭＳ ゴシック" w:eastAsia="ＭＳ ゴシック" w:hAnsi="ＭＳ ゴシック" w:hint="eastAsia"/>
          <w:sz w:val="24"/>
          <w:szCs w:val="24"/>
        </w:rPr>
        <w:t>であったけれど</w:t>
      </w:r>
      <w:r w:rsidR="00B657DA" w:rsidRPr="0081211F">
        <w:rPr>
          <w:rFonts w:ascii="ＭＳ ゴシック" w:eastAsia="ＭＳ ゴシック" w:hAnsi="ＭＳ ゴシック" w:hint="eastAsia"/>
          <w:sz w:val="24"/>
          <w:szCs w:val="24"/>
        </w:rPr>
        <w:t>その表記</w:t>
      </w:r>
      <w:r w:rsidR="00730854">
        <w:rPr>
          <w:rFonts w:ascii="ＭＳ ゴシック" w:eastAsia="ＭＳ ゴシック" w:hAnsi="ＭＳ ゴシック" w:hint="eastAsia"/>
          <w:sz w:val="24"/>
          <w:szCs w:val="24"/>
        </w:rPr>
        <w:t>に</w:t>
      </w:r>
      <w:r w:rsidR="001D7432" w:rsidRPr="0081211F">
        <w:rPr>
          <w:rFonts w:ascii="ＭＳ ゴシック" w:eastAsia="ＭＳ ゴシック" w:hAnsi="ＭＳ ゴシック" w:hint="eastAsia"/>
          <w:sz w:val="24"/>
          <w:szCs w:val="24"/>
        </w:rPr>
        <w:t>は</w:t>
      </w:r>
      <w:r w:rsidR="001D7EBB" w:rsidRPr="001D7EBB">
        <w:rPr>
          <w:rFonts w:ascii="Batang" w:eastAsia="Batang" w:hAnsi="Batang" w:cs="Batang" w:hint="eastAsia"/>
          <w:sz w:val="24"/>
          <w:szCs w:val="24"/>
        </w:rPr>
        <w:t>ㅅ</w:t>
      </w:r>
      <w:r w:rsidR="001D7432" w:rsidRPr="0081211F">
        <w:rPr>
          <w:rFonts w:ascii="ＭＳ ゴシック" w:eastAsia="ＭＳ ゴシック" w:hAnsi="ＭＳ ゴシック" w:hint="eastAsia"/>
          <w:sz w:val="24"/>
          <w:szCs w:val="24"/>
        </w:rPr>
        <w:t>が</w:t>
      </w:r>
      <w:r w:rsidR="00F25477" w:rsidRPr="0081211F">
        <w:rPr>
          <w:rFonts w:ascii="ＭＳ ゴシック" w:eastAsia="ＭＳ ゴシック" w:hAnsi="ＭＳ ゴシック" w:hint="eastAsia"/>
          <w:sz w:val="24"/>
          <w:szCs w:val="24"/>
        </w:rPr>
        <w:t>添加</w:t>
      </w:r>
      <w:r w:rsidR="001D7432" w:rsidRPr="0081211F">
        <w:rPr>
          <w:rFonts w:ascii="ＭＳ ゴシック" w:eastAsia="ＭＳ ゴシック" w:hAnsi="ＭＳ ゴシック" w:hint="eastAsia"/>
          <w:sz w:val="24"/>
          <w:szCs w:val="24"/>
        </w:rPr>
        <w:t>されたと</w:t>
      </w:r>
      <w:r w:rsidR="00730854">
        <w:rPr>
          <w:rFonts w:ascii="ＭＳ ゴシック" w:eastAsia="ＭＳ ゴシック" w:hAnsi="ＭＳ ゴシック" w:hint="eastAsia"/>
          <w:sz w:val="24"/>
          <w:szCs w:val="24"/>
        </w:rPr>
        <w:t>考えると</w:t>
      </w:r>
      <w:r w:rsidR="001D7432" w:rsidRPr="0081211F">
        <w:rPr>
          <w:rFonts w:ascii="ＭＳ ゴシック" w:eastAsia="ＭＳ ゴシック" w:hAnsi="ＭＳ ゴシック" w:hint="eastAsia"/>
          <w:sz w:val="24"/>
          <w:szCs w:val="24"/>
        </w:rPr>
        <w:t>その表記の変化を</w:t>
      </w:r>
      <w:r w:rsidR="00C47867" w:rsidRPr="0081211F">
        <w:rPr>
          <w:rFonts w:ascii="ＭＳ ゴシック" w:eastAsia="ＭＳ ゴシック" w:hAnsi="ＭＳ ゴシック" w:hint="eastAsia"/>
          <w:sz w:val="24"/>
          <w:szCs w:val="24"/>
        </w:rPr>
        <w:t>うまく説明</w:t>
      </w:r>
      <w:r w:rsidR="004D21E5" w:rsidRPr="0081211F">
        <w:rPr>
          <w:rFonts w:ascii="ＭＳ ゴシック" w:eastAsia="ＭＳ ゴシック" w:hAnsi="ＭＳ ゴシック" w:hint="eastAsia"/>
          <w:sz w:val="24"/>
          <w:szCs w:val="24"/>
        </w:rPr>
        <w:t>できるでしょう。そしてこのような考えを推し進めるために</w:t>
      </w:r>
      <w:r w:rsidR="00C47867" w:rsidRPr="0081211F">
        <w:rPr>
          <w:rFonts w:ascii="ＭＳ ゴシック" w:eastAsia="ＭＳ ゴシック" w:hAnsi="ＭＳ ゴシック" w:hint="eastAsia"/>
          <w:color w:val="auto"/>
          <w:kern w:val="2"/>
          <w:sz w:val="24"/>
          <w:szCs w:val="24"/>
        </w:rPr>
        <w:t>属格まがいの</w:t>
      </w:r>
      <w:r w:rsidR="00C47867" w:rsidRPr="00F73025">
        <w:rPr>
          <w:rFonts w:ascii="Malgun Gothic" w:eastAsia="Malgun Gothic" w:hAnsi="Malgun Gothic" w:cs="Malgun Gothic" w:hint="eastAsia"/>
          <w:color w:val="auto"/>
          <w:kern w:val="2"/>
          <w:sz w:val="24"/>
          <w:szCs w:val="24"/>
        </w:rPr>
        <w:t>ㅅ</w:t>
      </w:r>
      <w:r w:rsidR="00C47867" w:rsidRPr="0081211F">
        <w:rPr>
          <w:rFonts w:ascii="ＭＳ ゴシック" w:eastAsia="ＭＳ ゴシック" w:hAnsi="ＭＳ ゴシック" w:cs="Batang" w:hint="eastAsia"/>
          <w:color w:val="auto"/>
          <w:kern w:val="2"/>
          <w:sz w:val="24"/>
          <w:szCs w:val="24"/>
        </w:rPr>
        <w:t>を</w:t>
      </w:r>
      <w:r w:rsidR="00303C30" w:rsidRPr="0081211F">
        <w:rPr>
          <w:rFonts w:ascii="ＭＳ ゴシック" w:eastAsia="ＭＳ ゴシック" w:hAnsi="ＭＳ ゴシック" w:cs="Batang" w:hint="eastAsia"/>
          <w:color w:val="auto"/>
          <w:kern w:val="2"/>
          <w:sz w:val="24"/>
          <w:szCs w:val="24"/>
        </w:rPr>
        <w:t>考え、その</w:t>
      </w:r>
      <w:r w:rsidR="00303C30" w:rsidRPr="00184B81">
        <w:rPr>
          <w:rFonts w:ascii="Malgun Gothic" w:eastAsia="Malgun Gothic" w:hAnsi="Malgun Gothic" w:cs="Malgun Gothic" w:hint="eastAsia"/>
          <w:color w:val="auto"/>
          <w:kern w:val="2"/>
          <w:sz w:val="24"/>
          <w:szCs w:val="24"/>
        </w:rPr>
        <w:t>ㅅ</w:t>
      </w:r>
      <w:r w:rsidR="00303C30" w:rsidRPr="0081211F">
        <w:rPr>
          <w:rFonts w:ascii="ＭＳ ゴシック" w:eastAsia="ＭＳ ゴシック" w:hAnsi="ＭＳ ゴシック" w:cs="Batang" w:hint="eastAsia"/>
          <w:color w:val="auto"/>
          <w:kern w:val="2"/>
          <w:sz w:val="24"/>
          <w:szCs w:val="24"/>
        </w:rPr>
        <w:t>を</w:t>
      </w:r>
      <w:r w:rsidR="00F7515A" w:rsidRPr="0081211F">
        <w:rPr>
          <w:rFonts w:ascii="ＭＳ ゴシック" w:eastAsia="ＭＳ ゴシック" w:hAnsi="ＭＳ ゴシック" w:hint="eastAsia"/>
          <w:sz w:val="24"/>
          <w:szCs w:val="24"/>
        </w:rPr>
        <w:t>ｓもどき</w:t>
      </w:r>
      <w:r w:rsidR="00C47867" w:rsidRPr="0081211F">
        <w:rPr>
          <w:rFonts w:ascii="ＭＳ ゴシック" w:eastAsia="ＭＳ ゴシック" w:hAnsi="ＭＳ ゴシック" w:hint="eastAsia"/>
          <w:sz w:val="24"/>
          <w:szCs w:val="24"/>
        </w:rPr>
        <w:t>の</w:t>
      </w:r>
      <w:r w:rsidR="00CD4879" w:rsidRPr="0081211F">
        <w:rPr>
          <w:rFonts w:ascii="ＭＳ ゴシック" w:eastAsia="ＭＳ ゴシック" w:hAnsi="ＭＳ ゴシック" w:hint="eastAsia"/>
          <w:sz w:val="24"/>
          <w:szCs w:val="24"/>
        </w:rPr>
        <w:t>音</w:t>
      </w:r>
      <w:r w:rsidR="00F25477" w:rsidRPr="0081211F">
        <w:rPr>
          <w:rFonts w:ascii="ＭＳ ゴシック" w:eastAsia="ＭＳ ゴシック" w:hAnsi="ＭＳ ゴシック" w:hint="eastAsia"/>
          <w:sz w:val="24"/>
          <w:szCs w:val="24"/>
        </w:rPr>
        <w:t>の</w:t>
      </w:r>
      <w:r w:rsidR="00F25477" w:rsidRPr="0081211F">
        <w:rPr>
          <w:rFonts w:ascii="ＭＳ ゴシック" w:eastAsia="ＭＳ ゴシック" w:hAnsi="ＭＳ ゴシック" w:hint="eastAsia"/>
          <w:b/>
          <w:i/>
          <w:sz w:val="24"/>
          <w:szCs w:val="24"/>
        </w:rPr>
        <w:t>s</w:t>
      </w:r>
      <w:r w:rsidR="00CD4879" w:rsidRPr="0081211F">
        <w:rPr>
          <w:rFonts w:ascii="ＭＳ ゴシック" w:eastAsia="ＭＳ ゴシック" w:hAnsi="ＭＳ ゴシック" w:hint="eastAsia"/>
          <w:sz w:val="24"/>
          <w:szCs w:val="24"/>
        </w:rPr>
        <w:t>と</w:t>
      </w:r>
      <w:r w:rsidR="005C23AA" w:rsidRPr="0081211F">
        <w:rPr>
          <w:rFonts w:ascii="ＭＳ ゴシック" w:eastAsia="ＭＳ ゴシック" w:hAnsi="ＭＳ ゴシック" w:hint="eastAsia"/>
          <w:sz w:val="24"/>
          <w:szCs w:val="24"/>
        </w:rPr>
        <w:t>考え</w:t>
      </w:r>
      <w:r w:rsidR="00C47867" w:rsidRPr="0081211F">
        <w:rPr>
          <w:rFonts w:ascii="ＭＳ ゴシック" w:eastAsia="ＭＳ ゴシック" w:hAnsi="ＭＳ ゴシック" w:hint="eastAsia"/>
          <w:sz w:val="24"/>
          <w:szCs w:val="24"/>
        </w:rPr>
        <w:t>ます。</w:t>
      </w:r>
      <w:r w:rsidR="00CD4879" w:rsidRPr="0081211F">
        <w:rPr>
          <w:rFonts w:ascii="ＭＳ ゴシック" w:eastAsia="ＭＳ ゴシック" w:hAnsi="ＭＳ ゴシック" w:hint="eastAsia"/>
          <w:sz w:val="24"/>
          <w:szCs w:val="24"/>
        </w:rPr>
        <w:t>す</w:t>
      </w:r>
      <w:r w:rsidR="005C23AA" w:rsidRPr="0081211F">
        <w:rPr>
          <w:rFonts w:ascii="ＭＳ ゴシック" w:eastAsia="ＭＳ ゴシック" w:hAnsi="ＭＳ ゴシック" w:hint="eastAsia"/>
          <w:sz w:val="24"/>
          <w:szCs w:val="24"/>
        </w:rPr>
        <w:t>ると</w:t>
      </w:r>
      <w:proofErr w:type="spellStart"/>
      <w:r w:rsidR="00F7515A" w:rsidRPr="0081211F">
        <w:rPr>
          <w:rFonts w:ascii="ＭＳ ゴシック" w:eastAsia="ＭＳ ゴシック" w:hAnsi="ＭＳ ゴシック" w:hint="eastAsia"/>
          <w:sz w:val="24"/>
          <w:szCs w:val="24"/>
        </w:rPr>
        <w:t>tʌn</w:t>
      </w:r>
      <w:proofErr w:type="spellEnd"/>
      <w:r w:rsidR="00F7515A" w:rsidRPr="0081211F">
        <w:rPr>
          <w:rFonts w:ascii="ＭＳ ゴシック" w:eastAsia="ＭＳ ゴシック" w:hAnsi="ＭＳ ゴシック" w:hint="eastAsia"/>
          <w:sz w:val="24"/>
          <w:szCs w:val="24"/>
        </w:rPr>
        <w:t>（</w:t>
      </w:r>
      <w:r w:rsidR="009618EB" w:rsidRPr="009618EB">
        <w:rPr>
          <w:rFonts w:ascii="Malgun Gothic" w:eastAsia="Malgun Gothic" w:hAnsi="Malgun Gothic" w:cs="Malgun Gothic" w:hint="eastAsia"/>
          <w:sz w:val="24"/>
          <w:szCs w:val="24"/>
        </w:rPr>
        <w:t>단</w:t>
      </w:r>
      <w:r w:rsidR="00F25477" w:rsidRPr="0081211F">
        <w:rPr>
          <w:rFonts w:ascii="ＭＳ ゴシック" w:eastAsia="ＭＳ ゴシック" w:hAnsi="ＭＳ ゴシック" w:hint="eastAsia"/>
          <w:sz w:val="24"/>
          <w:szCs w:val="24"/>
        </w:rPr>
        <w:t>「</w:t>
      </w:r>
      <w:r w:rsidR="00F25477" w:rsidRPr="0081211F">
        <w:rPr>
          <w:rFonts w:ascii="ＭＳ ゴシック" w:eastAsia="ＭＳ ゴシック" w:hAnsi="ＭＳ ゴシック"/>
          <w:sz w:val="24"/>
          <w:szCs w:val="24"/>
        </w:rPr>
        <w:t>段</w:t>
      </w:r>
      <w:r w:rsidR="00F25477" w:rsidRPr="0081211F">
        <w:rPr>
          <w:rFonts w:ascii="ＭＳ ゴシック" w:eastAsia="ＭＳ ゴシック" w:hAnsi="ＭＳ ゴシック" w:hint="eastAsia"/>
          <w:sz w:val="24"/>
          <w:szCs w:val="24"/>
        </w:rPr>
        <w:t>」）</w:t>
      </w:r>
      <w:r w:rsidR="00F7515A" w:rsidRPr="0081211F">
        <w:rPr>
          <w:rFonts w:ascii="ＭＳ ゴシック" w:eastAsia="ＭＳ ゴシック" w:hAnsi="ＭＳ ゴシック" w:hint="eastAsia"/>
          <w:sz w:val="24"/>
          <w:szCs w:val="24"/>
        </w:rPr>
        <w:t>→</w:t>
      </w:r>
      <w:r w:rsidR="00F7515A" w:rsidRPr="0081211F">
        <w:rPr>
          <w:rFonts w:ascii="ＭＳ ゴシック" w:eastAsia="ＭＳ ゴシック" w:hAnsi="ＭＳ ゴシック" w:hint="eastAsia"/>
          <w:b/>
          <w:i/>
          <w:sz w:val="24"/>
          <w:szCs w:val="24"/>
          <w:vertAlign w:val="superscript"/>
        </w:rPr>
        <w:t>s</w:t>
      </w:r>
      <w:r w:rsidR="00F7515A" w:rsidRPr="0081211F">
        <w:rPr>
          <w:rFonts w:ascii="ＭＳ ゴシック" w:eastAsia="ＭＳ ゴシック" w:hAnsi="ＭＳ ゴシック" w:hint="eastAsia"/>
          <w:sz w:val="24"/>
          <w:szCs w:val="24"/>
        </w:rPr>
        <w:t>tan（「</w:t>
      </w:r>
      <w:r w:rsidR="00F7515A" w:rsidRPr="0081211F">
        <w:rPr>
          <w:rFonts w:ascii="ＭＳ ゴシック" w:eastAsia="ＭＳ ゴシック" w:hAnsi="ＭＳ ゴシック"/>
          <w:sz w:val="24"/>
          <w:szCs w:val="24"/>
        </w:rPr>
        <w:t>叱段</w:t>
      </w:r>
      <w:r w:rsidR="00F7515A" w:rsidRPr="0081211F">
        <w:rPr>
          <w:rFonts w:ascii="ＭＳ ゴシック" w:eastAsia="ＭＳ ゴシック" w:hAnsi="ＭＳ ゴシック" w:hint="eastAsia"/>
          <w:sz w:val="24"/>
          <w:szCs w:val="24"/>
        </w:rPr>
        <w:t>」）→stan→</w:t>
      </w:r>
      <w:proofErr w:type="spellStart"/>
      <w:r w:rsidR="00F7515A" w:rsidRPr="0081211F">
        <w:rPr>
          <w:rFonts w:ascii="ＭＳ ゴシック" w:eastAsia="ＭＳ ゴシック" w:hAnsi="ＭＳ ゴシック" w:hint="eastAsia"/>
          <w:sz w:val="24"/>
          <w:szCs w:val="24"/>
          <w:vertAlign w:val="superscript"/>
        </w:rPr>
        <w:t>ʔ</w:t>
      </w:r>
      <w:r w:rsidR="00F7515A" w:rsidRPr="0081211F">
        <w:rPr>
          <w:rFonts w:ascii="ＭＳ ゴシック" w:eastAsia="ＭＳ ゴシック" w:hAnsi="ＭＳ ゴシック" w:hint="eastAsia"/>
          <w:sz w:val="24"/>
          <w:szCs w:val="24"/>
        </w:rPr>
        <w:t>tan</w:t>
      </w:r>
      <w:proofErr w:type="spellEnd"/>
      <w:r w:rsidR="00F25477" w:rsidRPr="0081211F">
        <w:rPr>
          <w:rFonts w:ascii="ＭＳ ゴシック" w:eastAsia="ＭＳ ゴシック" w:hAnsi="ＭＳ ゴシック" w:hint="eastAsia"/>
          <w:sz w:val="24"/>
          <w:szCs w:val="24"/>
        </w:rPr>
        <w:t>（濃音）</w:t>
      </w:r>
      <w:r w:rsidR="00CD4879" w:rsidRPr="0081211F">
        <w:rPr>
          <w:rFonts w:ascii="ＭＳ ゴシック" w:eastAsia="ＭＳ ゴシック" w:hAnsi="ＭＳ ゴシック" w:hint="eastAsia"/>
          <w:sz w:val="24"/>
          <w:szCs w:val="24"/>
        </w:rPr>
        <w:t>のような変化を</w:t>
      </w:r>
      <w:r w:rsidR="00F7515A" w:rsidRPr="0081211F">
        <w:rPr>
          <w:rFonts w:ascii="ＭＳ ゴシック" w:eastAsia="ＭＳ ゴシック" w:hAnsi="ＭＳ ゴシック" w:hint="eastAsia"/>
          <w:sz w:val="24"/>
          <w:szCs w:val="24"/>
        </w:rPr>
        <w:t>考えることができ</w:t>
      </w:r>
      <w:r w:rsidR="00CD4879" w:rsidRPr="0081211F">
        <w:rPr>
          <w:rFonts w:ascii="ＭＳ ゴシック" w:eastAsia="ＭＳ ゴシック" w:hAnsi="ＭＳ ゴシック" w:hint="eastAsia"/>
          <w:sz w:val="24"/>
          <w:szCs w:val="24"/>
        </w:rPr>
        <w:t>るでしょう</w:t>
      </w:r>
      <w:r w:rsidR="00F7515A" w:rsidRPr="0081211F">
        <w:rPr>
          <w:rFonts w:ascii="ＭＳ ゴシック" w:eastAsia="ＭＳ ゴシック" w:hAnsi="ＭＳ ゴシック" w:hint="eastAsia"/>
          <w:sz w:val="24"/>
          <w:szCs w:val="24"/>
        </w:rPr>
        <w:t>。</w:t>
      </w:r>
      <w:r w:rsidR="001539FE" w:rsidRPr="0081211F">
        <w:rPr>
          <w:rFonts w:ascii="ＭＳ ゴシック" w:eastAsia="ＭＳ ゴシック" w:hAnsi="ＭＳ ゴシック" w:hint="eastAsia"/>
          <w:sz w:val="24"/>
          <w:szCs w:val="24"/>
        </w:rPr>
        <w:t>さてここまで考えてきた</w:t>
      </w:r>
      <w:r w:rsidR="00584657" w:rsidRPr="0081211F">
        <w:rPr>
          <w:rFonts w:ascii="ＭＳ ゴシック" w:eastAsia="ＭＳ ゴシック" w:hAnsi="ＭＳ ゴシック" w:hint="eastAsia"/>
          <w:sz w:val="24"/>
          <w:szCs w:val="24"/>
        </w:rPr>
        <w:t>発音と表記の関係を「</w:t>
      </w:r>
      <w:r w:rsidR="00E65966" w:rsidRPr="0081211F">
        <w:rPr>
          <w:rFonts w:ascii="ＭＳ ゴシック" w:eastAsia="ＭＳ ゴシック" w:hAnsi="ＭＳ ゴシック" w:hint="eastAsia"/>
          <w:sz w:val="24"/>
          <w:szCs w:val="24"/>
        </w:rPr>
        <w:t>叱分」と「分叱」</w:t>
      </w:r>
      <w:r w:rsidR="00584657" w:rsidRPr="0081211F">
        <w:rPr>
          <w:rFonts w:ascii="ＭＳ ゴシック" w:eastAsia="ＭＳ ゴシック" w:hAnsi="ＭＳ ゴシック" w:hint="eastAsia"/>
          <w:sz w:val="24"/>
          <w:szCs w:val="24"/>
        </w:rPr>
        <w:t>に適用し</w:t>
      </w:r>
      <w:r w:rsidR="001539FE" w:rsidRPr="0081211F">
        <w:rPr>
          <w:rFonts w:ascii="ＭＳ ゴシック" w:eastAsia="ＭＳ ゴシック" w:hAnsi="ＭＳ ゴシック" w:hint="eastAsia"/>
          <w:sz w:val="24"/>
          <w:szCs w:val="24"/>
        </w:rPr>
        <w:t>、</w:t>
      </w:r>
      <w:r w:rsidR="00C558C2" w:rsidRPr="0081211F">
        <w:rPr>
          <w:rFonts w:ascii="ＭＳ ゴシック" w:eastAsia="ＭＳ ゴシック" w:hAnsi="ＭＳ ゴシック" w:hint="eastAsia"/>
          <w:sz w:val="24"/>
          <w:szCs w:val="24"/>
        </w:rPr>
        <w:t>「叱分」と「分叱」</w:t>
      </w:r>
      <w:r w:rsidR="002336FF" w:rsidRPr="0081211F">
        <w:rPr>
          <w:rFonts w:ascii="ＭＳ ゴシック" w:eastAsia="ＭＳ ゴシック" w:hAnsi="ＭＳ ゴシック" w:hint="eastAsia"/>
          <w:sz w:val="24"/>
          <w:szCs w:val="24"/>
        </w:rPr>
        <w:t>の表記の</w:t>
      </w:r>
      <w:r w:rsidR="00BF7238" w:rsidRPr="0081211F">
        <w:rPr>
          <w:rFonts w:ascii="ＭＳ ゴシック" w:eastAsia="ＭＳ ゴシック" w:hAnsi="ＭＳ ゴシック" w:hint="eastAsia"/>
          <w:sz w:val="24"/>
          <w:szCs w:val="24"/>
        </w:rPr>
        <w:t>新古と現代語の</w:t>
      </w:r>
      <w:r w:rsidR="00BF7238" w:rsidRPr="00265CDA">
        <w:rPr>
          <w:rFonts w:ascii="Batang" w:eastAsia="Batang" w:hAnsi="Batang" w:cs="Batang" w:hint="eastAsia"/>
          <w:sz w:val="24"/>
          <w:szCs w:val="24"/>
        </w:rPr>
        <w:t>뿐</w:t>
      </w:r>
      <w:r w:rsidR="00BF7238" w:rsidRPr="0081211F">
        <w:rPr>
          <w:rFonts w:ascii="ＭＳ ゴシック" w:eastAsia="ＭＳ ゴシック" w:hAnsi="ＭＳ ゴシック" w:cs="Batang" w:hint="eastAsia"/>
          <w:sz w:val="24"/>
          <w:szCs w:val="24"/>
        </w:rPr>
        <w:t>（</w:t>
      </w:r>
      <w:proofErr w:type="spellStart"/>
      <w:r w:rsidR="00BF7238" w:rsidRPr="0081211F">
        <w:rPr>
          <w:rFonts w:ascii="ＭＳ ゴシック" w:eastAsia="ＭＳ ゴシック" w:hAnsi="ＭＳ ゴシック" w:hint="eastAsia"/>
          <w:sz w:val="24"/>
          <w:szCs w:val="24"/>
        </w:rPr>
        <w:t>ppun</w:t>
      </w:r>
      <w:proofErr w:type="spellEnd"/>
      <w:r w:rsidR="00BF7238" w:rsidRPr="0081211F">
        <w:rPr>
          <w:rFonts w:ascii="ＭＳ ゴシック" w:eastAsia="ＭＳ ゴシック" w:hAnsi="ＭＳ ゴシック" w:cs="Batang" w:hint="eastAsia"/>
          <w:sz w:val="24"/>
          <w:szCs w:val="24"/>
        </w:rPr>
        <w:t>）</w:t>
      </w:r>
      <w:r w:rsidR="001539FE" w:rsidRPr="0081211F">
        <w:rPr>
          <w:rFonts w:ascii="ＭＳ ゴシック" w:eastAsia="ＭＳ ゴシック" w:hAnsi="ＭＳ ゴシック" w:cs="Batang" w:hint="eastAsia"/>
          <w:sz w:val="24"/>
          <w:szCs w:val="24"/>
        </w:rPr>
        <w:t>と</w:t>
      </w:r>
      <w:r w:rsidR="00B60267" w:rsidRPr="0081211F">
        <w:rPr>
          <w:rFonts w:ascii="ＭＳ ゴシック" w:eastAsia="ＭＳ ゴシック" w:hAnsi="ＭＳ ゴシック" w:cs="Batang" w:hint="eastAsia"/>
          <w:sz w:val="24"/>
          <w:szCs w:val="24"/>
        </w:rPr>
        <w:t>の</w:t>
      </w:r>
      <w:r w:rsidR="001539FE" w:rsidRPr="0081211F">
        <w:rPr>
          <w:rFonts w:ascii="ＭＳ ゴシック" w:eastAsia="ＭＳ ゴシック" w:hAnsi="ＭＳ ゴシック" w:cs="Batang" w:hint="eastAsia"/>
          <w:sz w:val="24"/>
          <w:szCs w:val="24"/>
        </w:rPr>
        <w:t>関係を考えてみます。すると</w:t>
      </w:r>
      <w:r w:rsidR="00BF7238" w:rsidRPr="0081211F">
        <w:rPr>
          <w:rFonts w:ascii="ＭＳ ゴシック" w:eastAsia="ＭＳ ゴシック" w:hAnsi="ＭＳ ゴシック" w:hint="eastAsia"/>
          <w:b/>
          <w:i/>
          <w:sz w:val="24"/>
          <w:szCs w:val="24"/>
          <w:vertAlign w:val="superscript"/>
        </w:rPr>
        <w:t>s</w:t>
      </w:r>
      <w:r w:rsidR="00BF7238" w:rsidRPr="0081211F">
        <w:rPr>
          <w:rFonts w:ascii="ＭＳ ゴシック" w:eastAsia="ＭＳ ゴシック" w:hAnsi="ＭＳ ゴシック" w:hint="eastAsia"/>
          <w:sz w:val="24"/>
          <w:szCs w:val="24"/>
        </w:rPr>
        <w:t>pun（</w:t>
      </w:r>
      <w:r w:rsidR="00AE5C80" w:rsidRPr="0081211F">
        <w:rPr>
          <w:rFonts w:ascii="ＭＳ ゴシック" w:eastAsia="ＭＳ ゴシック" w:hAnsi="ＭＳ ゴシック" w:hint="eastAsia"/>
          <w:sz w:val="24"/>
          <w:szCs w:val="24"/>
        </w:rPr>
        <w:t>「</w:t>
      </w:r>
      <w:r w:rsidR="00BF7238" w:rsidRPr="0081211F">
        <w:rPr>
          <w:rFonts w:ascii="ＭＳ ゴシック" w:eastAsia="ＭＳ ゴシック" w:hAnsi="ＭＳ ゴシック" w:hint="eastAsia"/>
          <w:sz w:val="24"/>
          <w:szCs w:val="24"/>
        </w:rPr>
        <w:t>叱分</w:t>
      </w:r>
      <w:r w:rsidR="00AE5C80" w:rsidRPr="0081211F">
        <w:rPr>
          <w:rFonts w:ascii="ＭＳ ゴシック" w:eastAsia="ＭＳ ゴシック" w:hAnsi="ＭＳ ゴシック" w:hint="eastAsia"/>
          <w:sz w:val="24"/>
          <w:szCs w:val="24"/>
        </w:rPr>
        <w:t>」</w:t>
      </w:r>
      <w:r w:rsidR="00BF7238" w:rsidRPr="0081211F">
        <w:rPr>
          <w:rFonts w:ascii="ＭＳ ゴシック" w:eastAsia="ＭＳ ゴシック" w:hAnsi="ＭＳ ゴシック" w:hint="eastAsia"/>
          <w:sz w:val="24"/>
          <w:szCs w:val="24"/>
        </w:rPr>
        <w:t>）→</w:t>
      </w:r>
      <w:proofErr w:type="spellStart"/>
      <w:r w:rsidR="00BF7238" w:rsidRPr="0081211F">
        <w:rPr>
          <w:rFonts w:ascii="ＭＳ ゴシック" w:eastAsia="ＭＳ ゴシック" w:hAnsi="ＭＳ ゴシック" w:hint="eastAsia"/>
          <w:sz w:val="24"/>
          <w:szCs w:val="24"/>
        </w:rPr>
        <w:t>p</w:t>
      </w:r>
      <w:r w:rsidR="00BF7238" w:rsidRPr="0081211F">
        <w:rPr>
          <w:rFonts w:ascii="ＭＳ ゴシック" w:eastAsia="ＭＳ ゴシック" w:hAnsi="ＭＳ ゴシック" w:hint="eastAsia"/>
          <w:b/>
          <w:i/>
          <w:sz w:val="24"/>
          <w:szCs w:val="24"/>
          <w:vertAlign w:val="superscript"/>
        </w:rPr>
        <w:t>s</w:t>
      </w:r>
      <w:r w:rsidR="00BF7238" w:rsidRPr="0081211F">
        <w:rPr>
          <w:rFonts w:ascii="ＭＳ ゴシック" w:eastAsia="ＭＳ ゴシック" w:hAnsi="ＭＳ ゴシック" w:hint="eastAsia"/>
          <w:sz w:val="24"/>
          <w:szCs w:val="24"/>
        </w:rPr>
        <w:t>un</w:t>
      </w:r>
      <w:proofErr w:type="spellEnd"/>
      <w:r w:rsidR="00BF7238" w:rsidRPr="0081211F">
        <w:rPr>
          <w:rFonts w:ascii="ＭＳ ゴシック" w:eastAsia="ＭＳ ゴシック" w:hAnsi="ＭＳ ゴシック" w:hint="eastAsia"/>
          <w:sz w:val="24"/>
          <w:szCs w:val="24"/>
        </w:rPr>
        <w:t>（</w:t>
      </w:r>
      <w:r w:rsidR="00AE5C80" w:rsidRPr="0081211F">
        <w:rPr>
          <w:rFonts w:ascii="ＭＳ ゴシック" w:eastAsia="ＭＳ ゴシック" w:hAnsi="ＭＳ ゴシック" w:hint="eastAsia"/>
          <w:sz w:val="24"/>
          <w:szCs w:val="24"/>
        </w:rPr>
        <w:t>「</w:t>
      </w:r>
      <w:r w:rsidR="00BF7238" w:rsidRPr="00730854">
        <w:rPr>
          <w:rFonts w:ascii="ＭＳ ゴシック" w:eastAsia="ＭＳ ゴシック" w:hAnsi="ＭＳ ゴシック"/>
          <w:sz w:val="16"/>
          <w:szCs w:val="16"/>
        </w:rPr>
        <w:fldChar w:fldCharType="begin"/>
      </w:r>
      <w:r w:rsidR="00BF7238" w:rsidRPr="00730854">
        <w:rPr>
          <w:rFonts w:ascii="ＭＳ ゴシック" w:eastAsia="ＭＳ ゴシック" w:hAnsi="ＭＳ ゴシック"/>
          <w:sz w:val="16"/>
          <w:szCs w:val="16"/>
        </w:rPr>
        <w:instrText>EQ \* jc2 \* "Font:ＭＳ ゴシック" \* hps10 \o\ad(\s\up 9(分),叱)</w:instrText>
      </w:r>
      <w:r w:rsidR="00BF7238" w:rsidRPr="00730854">
        <w:rPr>
          <w:rFonts w:ascii="ＭＳ ゴシック" w:eastAsia="ＭＳ ゴシック" w:hAnsi="ＭＳ ゴシック"/>
          <w:sz w:val="16"/>
          <w:szCs w:val="16"/>
        </w:rPr>
        <w:fldChar w:fldCharType="end"/>
      </w:r>
      <w:r w:rsidR="00AE5C80" w:rsidRPr="0081211F">
        <w:rPr>
          <w:rFonts w:ascii="ＭＳ ゴシック" w:eastAsia="ＭＳ ゴシック" w:hAnsi="ＭＳ ゴシック" w:hint="eastAsia"/>
          <w:sz w:val="24"/>
          <w:szCs w:val="24"/>
        </w:rPr>
        <w:t>」</w:t>
      </w:r>
      <w:r w:rsidR="00AC1941" w:rsidRPr="0081211F">
        <w:rPr>
          <w:rFonts w:ascii="ＭＳ ゴシック" w:eastAsia="ＭＳ ゴシック" w:hAnsi="ＭＳ ゴシック" w:hint="eastAsia"/>
          <w:sz w:val="24"/>
          <w:szCs w:val="24"/>
        </w:rPr>
        <w:t>や</w:t>
      </w:r>
      <w:r w:rsidR="00AE5C80" w:rsidRPr="0081211F">
        <w:rPr>
          <w:rFonts w:ascii="ＭＳ ゴシック" w:eastAsia="ＭＳ ゴシック" w:hAnsi="ＭＳ ゴシック" w:hint="eastAsia"/>
          <w:sz w:val="24"/>
          <w:szCs w:val="24"/>
        </w:rPr>
        <w:t>「</w:t>
      </w:r>
      <w:r w:rsidR="00BF7238" w:rsidRPr="0081211F">
        <w:rPr>
          <w:rFonts w:ascii="ＭＳ ゴシック" w:eastAsia="ＭＳ ゴシック" w:hAnsi="ＭＳ ゴシック" w:hint="eastAsia"/>
          <w:sz w:val="24"/>
          <w:szCs w:val="24"/>
        </w:rPr>
        <w:t>分叱</w:t>
      </w:r>
      <w:r w:rsidR="00AE5C80" w:rsidRPr="0081211F">
        <w:rPr>
          <w:rFonts w:ascii="ＭＳ ゴシック" w:eastAsia="ＭＳ ゴシック" w:hAnsi="ＭＳ ゴシック" w:hint="eastAsia"/>
          <w:sz w:val="24"/>
          <w:szCs w:val="24"/>
        </w:rPr>
        <w:t>」</w:t>
      </w:r>
      <w:r w:rsidR="00BF7238" w:rsidRPr="0081211F">
        <w:rPr>
          <w:rFonts w:ascii="ＭＳ ゴシック" w:eastAsia="ＭＳ ゴシック" w:hAnsi="ＭＳ ゴシック" w:hint="eastAsia"/>
          <w:sz w:val="24"/>
          <w:szCs w:val="24"/>
        </w:rPr>
        <w:t>）</w:t>
      </w:r>
      <w:r w:rsidR="002336FF" w:rsidRPr="0081211F">
        <w:rPr>
          <w:rFonts w:ascii="ＭＳ ゴシック" w:eastAsia="ＭＳ ゴシック" w:hAnsi="ＭＳ ゴシック" w:hint="eastAsia"/>
          <w:sz w:val="24"/>
          <w:szCs w:val="24"/>
        </w:rPr>
        <w:t>→pun（「分」）</w:t>
      </w:r>
      <w:r w:rsidR="00BF7238" w:rsidRPr="0081211F">
        <w:rPr>
          <w:rFonts w:ascii="ＭＳ ゴシック" w:eastAsia="ＭＳ ゴシック" w:hAnsi="ＭＳ ゴシック" w:hint="eastAsia"/>
          <w:sz w:val="24"/>
          <w:szCs w:val="24"/>
        </w:rPr>
        <w:t>→</w:t>
      </w:r>
      <w:proofErr w:type="spellStart"/>
      <w:r w:rsidR="00BF7238" w:rsidRPr="0081211F">
        <w:rPr>
          <w:rFonts w:ascii="ＭＳ ゴシック" w:eastAsia="ＭＳ ゴシック" w:hAnsi="ＭＳ ゴシック" w:hint="eastAsia"/>
          <w:sz w:val="24"/>
          <w:szCs w:val="24"/>
          <w:vertAlign w:val="superscript"/>
        </w:rPr>
        <w:t>ʔ</w:t>
      </w:r>
      <w:r w:rsidR="00BF7238" w:rsidRPr="0081211F">
        <w:rPr>
          <w:rFonts w:ascii="ＭＳ ゴシック" w:eastAsia="ＭＳ ゴシック" w:hAnsi="ＭＳ ゴシック" w:hint="eastAsia"/>
          <w:sz w:val="24"/>
          <w:szCs w:val="24"/>
        </w:rPr>
        <w:t>p</w:t>
      </w:r>
      <w:r w:rsidR="00AE5C80" w:rsidRPr="0081211F">
        <w:rPr>
          <w:rFonts w:ascii="ＭＳ ゴシック" w:eastAsia="ＭＳ ゴシック" w:hAnsi="ＭＳ ゴシック" w:hint="eastAsia"/>
          <w:sz w:val="24"/>
          <w:szCs w:val="24"/>
        </w:rPr>
        <w:t>un</w:t>
      </w:r>
      <w:proofErr w:type="spellEnd"/>
      <w:r w:rsidR="00BF7238" w:rsidRPr="0081211F">
        <w:rPr>
          <w:rFonts w:ascii="ＭＳ ゴシック" w:eastAsia="ＭＳ ゴシック" w:hAnsi="ＭＳ ゴシック" w:hint="eastAsia"/>
          <w:sz w:val="24"/>
          <w:szCs w:val="24"/>
        </w:rPr>
        <w:t>（</w:t>
      </w:r>
      <w:r w:rsidR="00AE5C80" w:rsidRPr="00F73025">
        <w:rPr>
          <w:rFonts w:ascii="Malgun Gothic" w:eastAsia="Malgun Gothic" w:hAnsi="Malgun Gothic" w:cs="Malgun Gothic" w:hint="eastAsia"/>
          <w:sz w:val="24"/>
          <w:szCs w:val="24"/>
        </w:rPr>
        <w:t>뿐</w:t>
      </w:r>
      <w:r w:rsidR="00BF7238" w:rsidRPr="0081211F">
        <w:rPr>
          <w:rFonts w:ascii="ＭＳ ゴシック" w:eastAsia="ＭＳ ゴシック" w:hAnsi="ＭＳ ゴシック" w:hint="eastAsia"/>
          <w:sz w:val="24"/>
          <w:szCs w:val="24"/>
        </w:rPr>
        <w:t>）</w:t>
      </w:r>
      <w:r w:rsidR="00B60267" w:rsidRPr="0081211F">
        <w:rPr>
          <w:rFonts w:ascii="ＭＳ ゴシック" w:eastAsia="ＭＳ ゴシック" w:hAnsi="ＭＳ ゴシック" w:hint="eastAsia"/>
          <w:sz w:val="24"/>
          <w:szCs w:val="24"/>
        </w:rPr>
        <w:t>のような変化を</w:t>
      </w:r>
      <w:r w:rsidR="00BF7238" w:rsidRPr="0081211F">
        <w:rPr>
          <w:rFonts w:ascii="ＭＳ ゴシック" w:eastAsia="ＭＳ ゴシック" w:hAnsi="ＭＳ ゴシック" w:hint="eastAsia"/>
          <w:sz w:val="24"/>
          <w:szCs w:val="24"/>
        </w:rPr>
        <w:t>考えることができるでしょう。</w:t>
      </w:r>
      <w:r w:rsidR="001D7432" w:rsidRPr="0081211F">
        <w:rPr>
          <w:rFonts w:ascii="ＭＳ ゴシック" w:eastAsia="ＭＳ ゴシック" w:hAnsi="ＭＳ ゴシック" w:hint="eastAsia"/>
          <w:sz w:val="24"/>
          <w:szCs w:val="24"/>
        </w:rPr>
        <w:t>そこで</w:t>
      </w:r>
      <w:r w:rsidR="001539FE" w:rsidRPr="0081211F">
        <w:rPr>
          <w:rFonts w:ascii="ＭＳ ゴシック" w:eastAsia="ＭＳ ゴシック" w:hAnsi="ＭＳ ゴシック" w:hint="eastAsia"/>
          <w:sz w:val="24"/>
          <w:szCs w:val="24"/>
        </w:rPr>
        <w:t>この変化から</w:t>
      </w:r>
      <w:proofErr w:type="spellStart"/>
      <w:r w:rsidR="001539FE" w:rsidRPr="0081211F">
        <w:rPr>
          <w:rFonts w:ascii="ＭＳ ゴシック" w:eastAsia="ＭＳ ゴシック" w:hAnsi="ＭＳ ゴシック" w:hint="eastAsia"/>
          <w:b/>
          <w:i/>
          <w:sz w:val="24"/>
          <w:szCs w:val="24"/>
          <w:vertAlign w:val="superscript"/>
        </w:rPr>
        <w:t>s</w:t>
      </w:r>
      <w:r w:rsidR="001539FE" w:rsidRPr="0081211F">
        <w:rPr>
          <w:rFonts w:ascii="ＭＳ ゴシック" w:eastAsia="ＭＳ ゴシック" w:hAnsi="ＭＳ ゴシック" w:hint="eastAsia"/>
          <w:sz w:val="24"/>
          <w:szCs w:val="24"/>
        </w:rPr>
        <w:t>p</w:t>
      </w:r>
      <w:proofErr w:type="spellEnd"/>
      <w:r w:rsidR="001539FE" w:rsidRPr="0081211F">
        <w:rPr>
          <w:rFonts w:ascii="ＭＳ ゴシック" w:eastAsia="ＭＳ ゴシック" w:hAnsi="ＭＳ ゴシック" w:hint="eastAsia"/>
          <w:sz w:val="24"/>
          <w:szCs w:val="24"/>
        </w:rPr>
        <w:t>と</w:t>
      </w:r>
      <w:proofErr w:type="spellStart"/>
      <w:r w:rsidR="001539FE" w:rsidRPr="0081211F">
        <w:rPr>
          <w:rFonts w:ascii="ＭＳ ゴシック" w:eastAsia="ＭＳ ゴシック" w:hAnsi="ＭＳ ゴシック" w:hint="eastAsia"/>
          <w:sz w:val="24"/>
          <w:szCs w:val="24"/>
        </w:rPr>
        <w:t>p</w:t>
      </w:r>
      <w:r w:rsidR="001539FE" w:rsidRPr="0081211F">
        <w:rPr>
          <w:rFonts w:ascii="ＭＳ ゴシック" w:eastAsia="ＭＳ ゴシック" w:hAnsi="ＭＳ ゴシック" w:hint="eastAsia"/>
          <w:b/>
          <w:i/>
          <w:sz w:val="24"/>
          <w:szCs w:val="24"/>
          <w:vertAlign w:val="superscript"/>
        </w:rPr>
        <w:t>s</w:t>
      </w:r>
      <w:proofErr w:type="spellEnd"/>
      <w:r w:rsidR="001539FE" w:rsidRPr="0081211F">
        <w:rPr>
          <w:rFonts w:ascii="ＭＳ ゴシック" w:eastAsia="ＭＳ ゴシック" w:hAnsi="ＭＳ ゴシック" w:hint="eastAsia"/>
          <w:sz w:val="24"/>
          <w:szCs w:val="24"/>
        </w:rPr>
        <w:t>はpと全同か相同と考えられるので、</w:t>
      </w:r>
      <w:proofErr w:type="spellStart"/>
      <w:r w:rsidR="001559D3" w:rsidRPr="0081211F">
        <w:rPr>
          <w:rFonts w:ascii="ＭＳ ゴシック" w:eastAsia="ＭＳ ゴシック" w:hAnsi="ＭＳ ゴシック" w:hint="eastAsia"/>
          <w:b/>
          <w:i/>
          <w:sz w:val="24"/>
          <w:szCs w:val="24"/>
          <w:vertAlign w:val="superscript"/>
        </w:rPr>
        <w:t>s</w:t>
      </w:r>
      <w:r w:rsidR="001559D3" w:rsidRPr="0081211F">
        <w:rPr>
          <w:rFonts w:ascii="ＭＳ ゴシック" w:eastAsia="ＭＳ ゴシック" w:hAnsi="ＭＳ ゴシック" w:hint="eastAsia"/>
          <w:sz w:val="24"/>
          <w:szCs w:val="24"/>
        </w:rPr>
        <w:t>p</w:t>
      </w:r>
      <w:proofErr w:type="spellEnd"/>
      <w:r w:rsidR="001559D3" w:rsidRPr="0081211F">
        <w:rPr>
          <w:rFonts w:ascii="ＭＳ ゴシック" w:eastAsia="ＭＳ ゴシック" w:hAnsi="ＭＳ ゴシック" w:hint="eastAsia"/>
          <w:sz w:val="24"/>
          <w:szCs w:val="24"/>
        </w:rPr>
        <w:t>と</w:t>
      </w:r>
      <w:proofErr w:type="spellStart"/>
      <w:r w:rsidR="001559D3" w:rsidRPr="0081211F">
        <w:rPr>
          <w:rFonts w:ascii="ＭＳ ゴシック" w:eastAsia="ＭＳ ゴシック" w:hAnsi="ＭＳ ゴシック" w:hint="eastAsia"/>
          <w:sz w:val="24"/>
          <w:szCs w:val="24"/>
        </w:rPr>
        <w:t>p</w:t>
      </w:r>
      <w:r w:rsidR="001559D3" w:rsidRPr="0081211F">
        <w:rPr>
          <w:rFonts w:ascii="ＭＳ ゴシック" w:eastAsia="ＭＳ ゴシック" w:hAnsi="ＭＳ ゴシック" w:hint="eastAsia"/>
          <w:b/>
          <w:i/>
          <w:sz w:val="24"/>
          <w:szCs w:val="24"/>
          <w:vertAlign w:val="superscript"/>
        </w:rPr>
        <w:t>s</w:t>
      </w:r>
      <w:proofErr w:type="spellEnd"/>
      <w:r w:rsidR="001539FE" w:rsidRPr="0081211F">
        <w:rPr>
          <w:rFonts w:ascii="ＭＳ ゴシック" w:eastAsia="ＭＳ ゴシック" w:hAnsi="ＭＳ ゴシック" w:hint="eastAsia"/>
          <w:sz w:val="24"/>
          <w:szCs w:val="24"/>
        </w:rPr>
        <w:t>をpまがいの</w:t>
      </w:r>
      <w:r w:rsidR="001539FE" w:rsidRPr="0081211F">
        <w:rPr>
          <w:rFonts w:ascii="ＭＳ ゴシック" w:eastAsia="ＭＳ ゴシック" w:hAnsi="ＭＳ ゴシック" w:hint="eastAsia"/>
          <w:b/>
          <w:i/>
          <w:sz w:val="24"/>
          <w:szCs w:val="24"/>
        </w:rPr>
        <w:t>p</w:t>
      </w:r>
      <w:r w:rsidR="001D7432" w:rsidRPr="0081211F">
        <w:rPr>
          <w:rFonts w:ascii="ＭＳ ゴシック" w:eastAsia="ＭＳ ゴシック" w:hAnsi="ＭＳ ゴシック" w:hint="eastAsia"/>
          <w:b/>
          <w:i/>
          <w:sz w:val="24"/>
          <w:szCs w:val="24"/>
          <w:vertAlign w:val="subscript"/>
        </w:rPr>
        <w:t>1</w:t>
      </w:r>
      <w:r w:rsidR="001D7432" w:rsidRPr="0081211F">
        <w:rPr>
          <w:rFonts w:ascii="ＭＳ ゴシック" w:eastAsia="ＭＳ ゴシック" w:hAnsi="ＭＳ ゴシック" w:hint="eastAsia"/>
          <w:sz w:val="24"/>
          <w:szCs w:val="24"/>
        </w:rPr>
        <w:t>・</w:t>
      </w:r>
      <w:r w:rsidR="001D7432" w:rsidRPr="0081211F">
        <w:rPr>
          <w:rFonts w:ascii="ＭＳ ゴシック" w:eastAsia="ＭＳ ゴシック" w:hAnsi="ＭＳ ゴシック" w:hint="eastAsia"/>
          <w:b/>
          <w:i/>
          <w:sz w:val="24"/>
          <w:szCs w:val="24"/>
        </w:rPr>
        <w:t>p</w:t>
      </w:r>
      <w:r w:rsidR="001D7432" w:rsidRPr="0081211F">
        <w:rPr>
          <w:rFonts w:ascii="ＭＳ ゴシック" w:eastAsia="ＭＳ ゴシック" w:hAnsi="ＭＳ ゴシック" w:hint="eastAsia"/>
          <w:b/>
          <w:i/>
          <w:sz w:val="24"/>
          <w:szCs w:val="24"/>
          <w:vertAlign w:val="subscript"/>
        </w:rPr>
        <w:t>2</w:t>
      </w:r>
      <w:r w:rsidR="001539FE" w:rsidRPr="0081211F">
        <w:rPr>
          <w:rFonts w:ascii="ＭＳ ゴシック" w:eastAsia="ＭＳ ゴシック" w:hAnsi="ＭＳ ゴシック" w:hint="eastAsia"/>
          <w:sz w:val="24"/>
          <w:szCs w:val="24"/>
        </w:rPr>
        <w:t>と仮に考えると上の変</w:t>
      </w:r>
      <w:r w:rsidR="001559D3" w:rsidRPr="0081211F">
        <w:rPr>
          <w:rFonts w:ascii="ＭＳ ゴシック" w:eastAsia="ＭＳ ゴシック" w:hAnsi="ＭＳ ゴシック" w:hint="eastAsia"/>
          <w:sz w:val="24"/>
          <w:szCs w:val="24"/>
        </w:rPr>
        <w:t>化は</w:t>
      </w:r>
      <w:r w:rsidR="001D7432" w:rsidRPr="0081211F">
        <w:rPr>
          <w:rFonts w:ascii="ＭＳ ゴシック" w:eastAsia="ＭＳ ゴシック" w:hAnsi="ＭＳ ゴシック" w:hint="eastAsia"/>
          <w:b/>
          <w:i/>
          <w:sz w:val="24"/>
          <w:szCs w:val="24"/>
        </w:rPr>
        <w:t>p</w:t>
      </w:r>
      <w:r w:rsidR="001D7432" w:rsidRPr="0081211F">
        <w:rPr>
          <w:rFonts w:ascii="ＭＳ ゴシック" w:eastAsia="ＭＳ ゴシック" w:hAnsi="ＭＳ ゴシック" w:hint="eastAsia"/>
          <w:b/>
          <w:i/>
          <w:sz w:val="24"/>
          <w:szCs w:val="24"/>
          <w:vertAlign w:val="subscript"/>
        </w:rPr>
        <w:t>1</w:t>
      </w:r>
      <w:r w:rsidR="001559D3" w:rsidRPr="0081211F">
        <w:rPr>
          <w:rFonts w:ascii="ＭＳ ゴシック" w:eastAsia="ＭＳ ゴシック" w:hAnsi="ＭＳ ゴシック" w:hint="eastAsia"/>
          <w:sz w:val="24"/>
          <w:szCs w:val="24"/>
        </w:rPr>
        <w:t>un</w:t>
      </w:r>
      <w:r w:rsidR="001539FE" w:rsidRPr="0081211F">
        <w:rPr>
          <w:rFonts w:ascii="ＭＳ ゴシック" w:eastAsia="ＭＳ ゴシック" w:hAnsi="ＭＳ ゴシック" w:hint="eastAsia"/>
          <w:sz w:val="24"/>
          <w:szCs w:val="24"/>
        </w:rPr>
        <w:t>→</w:t>
      </w:r>
      <w:r w:rsidR="001D7432" w:rsidRPr="0081211F">
        <w:rPr>
          <w:rFonts w:ascii="ＭＳ ゴシック" w:eastAsia="ＭＳ ゴシック" w:hAnsi="ＭＳ ゴシック" w:hint="eastAsia"/>
          <w:b/>
          <w:i/>
          <w:sz w:val="24"/>
          <w:szCs w:val="24"/>
        </w:rPr>
        <w:t>p</w:t>
      </w:r>
      <w:r w:rsidR="001D7432" w:rsidRPr="0081211F">
        <w:rPr>
          <w:rFonts w:ascii="ＭＳ ゴシック" w:eastAsia="ＭＳ ゴシック" w:hAnsi="ＭＳ ゴシック" w:hint="eastAsia"/>
          <w:b/>
          <w:i/>
          <w:sz w:val="24"/>
          <w:szCs w:val="24"/>
          <w:vertAlign w:val="subscript"/>
        </w:rPr>
        <w:t>2</w:t>
      </w:r>
      <w:r w:rsidR="001D7432" w:rsidRPr="0081211F">
        <w:rPr>
          <w:rFonts w:ascii="ＭＳ ゴシック" w:eastAsia="ＭＳ ゴシック" w:hAnsi="ＭＳ ゴシック" w:hint="eastAsia"/>
          <w:sz w:val="24"/>
          <w:szCs w:val="24"/>
        </w:rPr>
        <w:t>un→</w:t>
      </w:r>
      <w:r w:rsidR="001539FE" w:rsidRPr="0081211F">
        <w:rPr>
          <w:rFonts w:ascii="ＭＳ ゴシック" w:eastAsia="ＭＳ ゴシック" w:hAnsi="ＭＳ ゴシック" w:hint="eastAsia"/>
          <w:sz w:val="24"/>
          <w:szCs w:val="24"/>
        </w:rPr>
        <w:t>pun</w:t>
      </w:r>
      <w:r w:rsidR="001559D3" w:rsidRPr="0081211F">
        <w:rPr>
          <w:rFonts w:ascii="ＭＳ ゴシック" w:eastAsia="ＭＳ ゴシック" w:hAnsi="ＭＳ ゴシック" w:hint="eastAsia"/>
          <w:sz w:val="24"/>
          <w:szCs w:val="24"/>
        </w:rPr>
        <w:t>→</w:t>
      </w:r>
      <w:proofErr w:type="spellStart"/>
      <w:r w:rsidR="001559D3" w:rsidRPr="0081211F">
        <w:rPr>
          <w:rFonts w:ascii="ＭＳ ゴシック" w:eastAsia="ＭＳ ゴシック" w:hAnsi="ＭＳ ゴシック" w:hint="eastAsia"/>
          <w:sz w:val="24"/>
          <w:szCs w:val="24"/>
          <w:vertAlign w:val="superscript"/>
        </w:rPr>
        <w:t>ʔ</w:t>
      </w:r>
      <w:r w:rsidR="001559D3" w:rsidRPr="0081211F">
        <w:rPr>
          <w:rFonts w:ascii="ＭＳ ゴシック" w:eastAsia="ＭＳ ゴシック" w:hAnsi="ＭＳ ゴシック" w:hint="eastAsia"/>
          <w:sz w:val="24"/>
          <w:szCs w:val="24"/>
        </w:rPr>
        <w:t>pun</w:t>
      </w:r>
      <w:proofErr w:type="spellEnd"/>
      <w:r w:rsidR="001559D3" w:rsidRPr="0081211F">
        <w:rPr>
          <w:rFonts w:ascii="ＭＳ ゴシック" w:eastAsia="ＭＳ ゴシック" w:hAnsi="ＭＳ ゴシック" w:hint="eastAsia"/>
          <w:sz w:val="24"/>
          <w:szCs w:val="24"/>
        </w:rPr>
        <w:t>と</w:t>
      </w:r>
      <w:r w:rsidR="001D7432" w:rsidRPr="0081211F">
        <w:rPr>
          <w:rFonts w:ascii="ＭＳ ゴシック" w:eastAsia="ＭＳ ゴシック" w:hAnsi="ＭＳ ゴシック" w:hint="eastAsia"/>
          <w:sz w:val="24"/>
          <w:szCs w:val="24"/>
        </w:rPr>
        <w:t>あらわす</w:t>
      </w:r>
      <w:r w:rsidR="001559D3" w:rsidRPr="0081211F">
        <w:rPr>
          <w:rFonts w:ascii="ＭＳ ゴシック" w:eastAsia="ＭＳ ゴシック" w:hAnsi="ＭＳ ゴシック" w:hint="eastAsia"/>
          <w:sz w:val="24"/>
          <w:szCs w:val="24"/>
        </w:rPr>
        <w:t>ことができます。そこで</w:t>
      </w:r>
      <w:r w:rsidR="001539FE" w:rsidRPr="0081211F">
        <w:rPr>
          <w:rFonts w:ascii="ＭＳ ゴシック" w:eastAsia="ＭＳ ゴシック" w:hAnsi="ＭＳ ゴシック" w:hint="eastAsia"/>
          <w:sz w:val="24"/>
          <w:szCs w:val="24"/>
        </w:rPr>
        <w:t>このような関係を</w:t>
      </w:r>
      <w:r w:rsidR="00CF7E6E" w:rsidRPr="0081211F">
        <w:rPr>
          <w:rFonts w:ascii="ＭＳ ゴシック" w:eastAsia="ＭＳ ゴシック" w:hAnsi="ＭＳ ゴシック" w:hint="eastAsia"/>
          <w:sz w:val="24"/>
          <w:szCs w:val="24"/>
        </w:rPr>
        <w:t>第</w:t>
      </w:r>
      <w:r w:rsidR="00AC1941" w:rsidRPr="0081211F">
        <w:rPr>
          <w:rFonts w:ascii="ＭＳ ゴシック" w:eastAsia="ＭＳ ゴシック" w:hAnsi="ＭＳ ゴシック" w:hint="eastAsia"/>
          <w:sz w:val="24"/>
          <w:szCs w:val="24"/>
        </w:rPr>
        <w:t>10</w:t>
      </w:r>
      <w:r w:rsidR="00370B67" w:rsidRPr="0081211F">
        <w:rPr>
          <w:rFonts w:ascii="ＭＳ ゴシック" w:eastAsia="ＭＳ ゴシック" w:hAnsi="ＭＳ ゴシック" w:hint="eastAsia"/>
          <w:sz w:val="24"/>
          <w:szCs w:val="24"/>
        </w:rPr>
        <w:t>節</w:t>
      </w:r>
      <w:r w:rsidR="001D7432" w:rsidRPr="0081211F">
        <w:rPr>
          <w:rFonts w:ascii="ＭＳ ゴシック" w:eastAsia="ＭＳ ゴシック" w:hAnsi="ＭＳ ゴシック" w:hint="eastAsia"/>
          <w:sz w:val="24"/>
          <w:szCs w:val="24"/>
        </w:rPr>
        <w:t>で考えた</w:t>
      </w:r>
      <w:r w:rsidR="000966C3" w:rsidRPr="0081211F">
        <w:rPr>
          <w:rFonts w:ascii="ＭＳ ゴシック" w:eastAsia="ＭＳ ゴシック" w:hAnsi="ＭＳ ゴシック" w:hint="eastAsia"/>
          <w:sz w:val="24"/>
          <w:szCs w:val="24"/>
        </w:rPr>
        <w:t>「</w:t>
      </w:r>
      <w:r w:rsidR="00766868" w:rsidRPr="0081211F">
        <w:rPr>
          <w:rFonts w:ascii="ＭＳ ゴシック" w:eastAsia="ＭＳ ゴシック" w:hAnsi="ＭＳ ゴシック" w:hint="eastAsia"/>
          <w:color w:val="auto"/>
          <w:kern w:val="2"/>
          <w:sz w:val="24"/>
          <w:szCs w:val="24"/>
        </w:rPr>
        <w:t>女兒</w:t>
      </w:r>
      <w:r w:rsidR="00766868" w:rsidRPr="0081211F">
        <w:rPr>
          <w:rFonts w:ascii="ＭＳ ゴシック" w:eastAsia="ＭＳ ゴシック" w:hAnsi="ＭＳ ゴシック"/>
          <w:color w:val="auto"/>
          <w:kern w:val="2"/>
          <w:sz w:val="24"/>
          <w:szCs w:val="24"/>
        </w:rPr>
        <w:t>」</w:t>
      </w:r>
      <w:r w:rsidR="000966C3" w:rsidRPr="0081211F">
        <w:rPr>
          <w:rFonts w:ascii="ＭＳ ゴシック" w:eastAsia="ＭＳ ゴシック" w:hAnsi="ＭＳ ゴシック" w:hint="eastAsia"/>
          <w:color w:val="auto"/>
          <w:kern w:val="2"/>
          <w:sz w:val="24"/>
          <w:szCs w:val="24"/>
        </w:rPr>
        <w:t>の表記の変</w:t>
      </w:r>
      <w:r w:rsidR="00370B67" w:rsidRPr="0081211F">
        <w:rPr>
          <w:rFonts w:ascii="ＭＳ ゴシック" w:eastAsia="ＭＳ ゴシック" w:hAnsi="ＭＳ ゴシック" w:hint="eastAsia"/>
          <w:color w:val="auto"/>
          <w:kern w:val="2"/>
          <w:sz w:val="24"/>
          <w:szCs w:val="24"/>
        </w:rPr>
        <w:t>化に</w:t>
      </w:r>
      <w:r w:rsidR="001539FE" w:rsidRPr="0081211F">
        <w:rPr>
          <w:rFonts w:ascii="ＭＳ ゴシック" w:eastAsia="ＭＳ ゴシック" w:hAnsi="ＭＳ ゴシック" w:hint="eastAsia"/>
          <w:color w:val="auto"/>
          <w:kern w:val="2"/>
          <w:sz w:val="24"/>
          <w:szCs w:val="24"/>
        </w:rPr>
        <w:t>も</w:t>
      </w:r>
      <w:r w:rsidR="00370B67" w:rsidRPr="0081211F">
        <w:rPr>
          <w:rFonts w:ascii="ＭＳ ゴシック" w:eastAsia="ＭＳ ゴシック" w:hAnsi="ＭＳ ゴシック" w:hint="eastAsia"/>
          <w:color w:val="auto"/>
          <w:kern w:val="2"/>
          <w:sz w:val="24"/>
          <w:szCs w:val="24"/>
        </w:rPr>
        <w:t>適用すると、</w:t>
      </w:r>
      <w:proofErr w:type="spellStart"/>
      <w:r w:rsidR="001559D3" w:rsidRPr="0081211F">
        <w:rPr>
          <w:rFonts w:ascii="ＭＳ ゴシック" w:eastAsia="ＭＳ ゴシック" w:hAnsi="ＭＳ ゴシック" w:hint="eastAsia"/>
          <w:b/>
          <w:i/>
          <w:sz w:val="24"/>
          <w:szCs w:val="24"/>
        </w:rPr>
        <w:t>p</w:t>
      </w:r>
      <w:r w:rsidR="001559D3" w:rsidRPr="0081211F">
        <w:rPr>
          <w:rFonts w:ascii="ＭＳ ゴシック" w:eastAsia="ＭＳ ゴシック" w:hAnsi="ＭＳ ゴシック" w:hint="eastAsia"/>
          <w:bCs/>
          <w:sz w:val="24"/>
          <w:szCs w:val="24"/>
        </w:rPr>
        <w:t>t</w:t>
      </w:r>
      <w:r w:rsidR="001559D3" w:rsidRPr="0081211F">
        <w:rPr>
          <w:rFonts w:ascii="ＭＳ ゴシック" w:eastAsia="ＭＳ ゴシック" w:hAnsi="ＭＳ ゴシック"/>
          <w:bCs/>
          <w:sz w:val="24"/>
          <w:szCs w:val="24"/>
        </w:rPr>
        <w:t>ʌr</w:t>
      </w:r>
      <w:proofErr w:type="spellEnd"/>
      <w:r w:rsidR="001559D3" w:rsidRPr="0081211F">
        <w:rPr>
          <w:rFonts w:ascii="ＭＳ ゴシック" w:eastAsia="ＭＳ ゴシック" w:hAnsi="ＭＳ ゴシック" w:hint="eastAsia"/>
          <w:bCs/>
          <w:sz w:val="24"/>
          <w:szCs w:val="24"/>
        </w:rPr>
        <w:t>（</w:t>
      </w:r>
      <w:r w:rsidR="001D7432" w:rsidRPr="0081211F">
        <w:rPr>
          <w:rFonts w:ascii="ＭＳ ゴシック" w:eastAsia="ＭＳ ゴシック" w:hAnsi="ＭＳ ゴシック" w:hint="eastAsia"/>
          <w:sz w:val="24"/>
          <w:szCs w:val="24"/>
        </w:rPr>
        <w:t>=</w:t>
      </w:r>
      <w:proofErr w:type="spellStart"/>
      <w:r w:rsidR="001D7432" w:rsidRPr="0081211F">
        <w:rPr>
          <w:rFonts w:ascii="ＭＳ ゴシック" w:eastAsia="ＭＳ ゴシック" w:hAnsi="ＭＳ ゴシック" w:hint="eastAsia"/>
          <w:sz w:val="24"/>
          <w:szCs w:val="24"/>
        </w:rPr>
        <w:t>p</w:t>
      </w:r>
      <w:r w:rsidR="001D7432" w:rsidRPr="0081211F">
        <w:rPr>
          <w:rFonts w:ascii="ＭＳ ゴシック" w:eastAsia="ＭＳ ゴシック" w:hAnsi="ＭＳ ゴシック" w:hint="eastAsia"/>
          <w:b/>
          <w:i/>
          <w:sz w:val="24"/>
          <w:szCs w:val="24"/>
          <w:vertAlign w:val="superscript"/>
        </w:rPr>
        <w:t>s</w:t>
      </w:r>
      <w:r w:rsidR="001D7432" w:rsidRPr="0081211F">
        <w:rPr>
          <w:rFonts w:ascii="ＭＳ ゴシック" w:eastAsia="ＭＳ ゴシック" w:hAnsi="ＭＳ ゴシック" w:hint="eastAsia"/>
          <w:bCs/>
          <w:sz w:val="24"/>
          <w:szCs w:val="24"/>
        </w:rPr>
        <w:t>t</w:t>
      </w:r>
      <w:r w:rsidR="001D7432" w:rsidRPr="0081211F">
        <w:rPr>
          <w:rFonts w:ascii="ＭＳ ゴシック" w:eastAsia="ＭＳ ゴシック" w:hAnsi="ＭＳ ゴシック"/>
          <w:bCs/>
          <w:sz w:val="24"/>
          <w:szCs w:val="24"/>
        </w:rPr>
        <w:t>ʌr</w:t>
      </w:r>
      <w:proofErr w:type="spellEnd"/>
      <w:r w:rsidR="001D7432" w:rsidRPr="0081211F">
        <w:rPr>
          <w:rFonts w:ascii="ＭＳ ゴシック" w:eastAsia="ＭＳ ゴシック" w:hAnsi="ＭＳ ゴシック" w:hint="eastAsia"/>
          <w:sz w:val="24"/>
          <w:szCs w:val="24"/>
        </w:rPr>
        <w:t>：</w:t>
      </w:r>
      <w:r w:rsidR="001559D3" w:rsidRPr="0081211F">
        <w:rPr>
          <w:rFonts w:ascii="ＭＳ ゴシック" w:eastAsia="ＭＳ ゴシック" w:hAnsi="ＭＳ ゴシック" w:hint="eastAsia"/>
          <w:color w:val="auto"/>
          <w:kern w:val="2"/>
          <w:sz w:val="24"/>
          <w:szCs w:val="24"/>
        </w:rPr>
        <w:t>「寳妲</w:t>
      </w:r>
      <w:r w:rsidR="001559D3" w:rsidRPr="0081211F">
        <w:rPr>
          <w:rFonts w:ascii="ＭＳ ゴシック" w:eastAsia="ＭＳ ゴシック" w:hAnsi="ＭＳ ゴシック"/>
          <w:color w:val="auto"/>
          <w:kern w:val="2"/>
          <w:sz w:val="24"/>
          <w:szCs w:val="24"/>
        </w:rPr>
        <w:t>」</w:t>
      </w:r>
      <w:r w:rsidR="001559D3" w:rsidRPr="0081211F">
        <w:rPr>
          <w:rFonts w:ascii="ＭＳ ゴシック" w:eastAsia="ＭＳ ゴシック" w:hAnsi="ＭＳ ゴシック" w:hint="eastAsia"/>
          <w:bCs/>
          <w:sz w:val="24"/>
          <w:szCs w:val="24"/>
        </w:rPr>
        <w:t>）</w:t>
      </w:r>
      <w:r w:rsidR="001559D3" w:rsidRPr="0081211F">
        <w:rPr>
          <w:rFonts w:ascii="ＭＳ ゴシック" w:eastAsia="ＭＳ ゴシック" w:hAnsi="ＭＳ ゴシック" w:hint="eastAsia"/>
          <w:sz w:val="24"/>
          <w:szCs w:val="24"/>
        </w:rPr>
        <w:t>→</w:t>
      </w:r>
      <w:proofErr w:type="spellStart"/>
      <w:r w:rsidR="001559D3" w:rsidRPr="0081211F">
        <w:rPr>
          <w:rFonts w:ascii="ＭＳ ゴシック" w:eastAsia="ＭＳ ゴシック" w:hAnsi="ＭＳ ゴシック" w:hint="eastAsia"/>
          <w:b/>
          <w:i/>
          <w:sz w:val="24"/>
          <w:szCs w:val="24"/>
          <w:vertAlign w:val="superscript"/>
        </w:rPr>
        <w:t>s</w:t>
      </w:r>
      <w:r w:rsidR="001559D3" w:rsidRPr="0081211F">
        <w:rPr>
          <w:rFonts w:ascii="ＭＳ ゴシック" w:eastAsia="ＭＳ ゴシック" w:hAnsi="ＭＳ ゴシック" w:hint="eastAsia"/>
          <w:bCs/>
          <w:sz w:val="24"/>
          <w:szCs w:val="24"/>
        </w:rPr>
        <w:t>t</w:t>
      </w:r>
      <w:r w:rsidR="001559D3" w:rsidRPr="0081211F">
        <w:rPr>
          <w:rFonts w:ascii="ＭＳ ゴシック" w:eastAsia="ＭＳ ゴシック" w:hAnsi="ＭＳ ゴシック"/>
          <w:bCs/>
          <w:sz w:val="24"/>
          <w:szCs w:val="24"/>
        </w:rPr>
        <w:t>ʌr</w:t>
      </w:r>
      <w:proofErr w:type="spellEnd"/>
      <w:r w:rsidR="001559D3" w:rsidRPr="0081211F">
        <w:rPr>
          <w:rFonts w:ascii="ＭＳ ゴシック" w:eastAsia="ＭＳ ゴシック" w:hAnsi="ＭＳ ゴシック" w:hint="eastAsia"/>
          <w:bCs/>
          <w:sz w:val="24"/>
          <w:szCs w:val="24"/>
        </w:rPr>
        <w:t>（</w:t>
      </w:r>
      <w:r w:rsidR="001559D3" w:rsidRPr="0081211F">
        <w:rPr>
          <w:rFonts w:ascii="ＭＳ ゴシック" w:eastAsia="ＭＳ ゴシック" w:hAnsi="ＭＳ ゴシック" w:hint="eastAsia"/>
          <w:color w:val="auto"/>
          <w:kern w:val="2"/>
          <w:sz w:val="24"/>
          <w:szCs w:val="24"/>
        </w:rPr>
        <w:t>「スタリ」）</w:t>
      </w:r>
      <w:r w:rsidR="001559D3" w:rsidRPr="0081211F">
        <w:rPr>
          <w:rFonts w:ascii="ＭＳ ゴシック" w:eastAsia="ＭＳ ゴシック" w:hAnsi="ＭＳ ゴシック"/>
          <w:bCs/>
          <w:sz w:val="24"/>
          <w:szCs w:val="24"/>
        </w:rPr>
        <w:t>→</w:t>
      </w:r>
      <w:proofErr w:type="spellStart"/>
      <w:r w:rsidR="001559D3" w:rsidRPr="0081211F">
        <w:rPr>
          <w:rFonts w:ascii="ＭＳ ゴシック" w:eastAsia="ＭＳ ゴシック" w:hAnsi="ＭＳ ゴシック"/>
          <w:bCs/>
          <w:sz w:val="24"/>
          <w:szCs w:val="24"/>
        </w:rPr>
        <w:t>stʌ</w:t>
      </w:r>
      <w:proofErr w:type="spellEnd"/>
      <w:r w:rsidR="001559D3" w:rsidRPr="0081211F">
        <w:rPr>
          <w:rFonts w:ascii="ＭＳ ゴシック" w:eastAsia="ＭＳ ゴシック" w:hAnsi="ＭＳ ゴシック"/>
          <w:bCs/>
          <w:sz w:val="24"/>
          <w:szCs w:val="24"/>
        </w:rPr>
        <w:t>ｒ→</w:t>
      </w:r>
      <w:proofErr w:type="spellStart"/>
      <w:r w:rsidR="001559D3" w:rsidRPr="0081211F">
        <w:rPr>
          <w:rFonts w:ascii="ＭＳ ゴシック" w:eastAsia="ＭＳ ゴシック" w:hAnsi="ＭＳ ゴシック" w:hint="eastAsia"/>
          <w:color w:val="auto"/>
          <w:kern w:val="2"/>
          <w:sz w:val="24"/>
          <w:szCs w:val="24"/>
        </w:rPr>
        <w:t>t</w:t>
      </w:r>
      <w:r w:rsidR="001559D3" w:rsidRPr="0081211F">
        <w:rPr>
          <w:rFonts w:ascii="ＭＳ ゴシック" w:eastAsia="ＭＳ ゴシック" w:hAnsi="ＭＳ ゴシック"/>
          <w:color w:val="auto"/>
          <w:kern w:val="2"/>
          <w:sz w:val="24"/>
          <w:szCs w:val="24"/>
        </w:rPr>
        <w:t>t</w:t>
      </w:r>
      <w:r w:rsidR="001559D3" w:rsidRPr="0081211F">
        <w:rPr>
          <w:rFonts w:ascii="ＭＳ ゴシック" w:eastAsia="ＭＳ ゴシック" w:hAnsi="ＭＳ ゴシック" w:hint="eastAsia"/>
          <w:color w:val="auto"/>
          <w:kern w:val="2"/>
          <w:sz w:val="24"/>
          <w:szCs w:val="24"/>
        </w:rPr>
        <w:t>ar</w:t>
      </w:r>
      <w:proofErr w:type="spellEnd"/>
      <w:r w:rsidR="001559D3" w:rsidRPr="0081211F">
        <w:rPr>
          <w:rFonts w:ascii="ＭＳ ゴシック" w:eastAsia="ＭＳ ゴシック" w:hAnsi="ＭＳ ゴシック" w:hint="eastAsia"/>
          <w:color w:val="auto"/>
          <w:kern w:val="2"/>
          <w:sz w:val="24"/>
          <w:szCs w:val="24"/>
        </w:rPr>
        <w:t>（現代語：</w:t>
      </w:r>
      <w:proofErr w:type="spellStart"/>
      <w:r w:rsidR="001559D3" w:rsidRPr="0081211F">
        <w:rPr>
          <w:rFonts w:ascii="ＭＳ ゴシック" w:eastAsia="ＭＳ ゴシック" w:hAnsi="ＭＳ ゴシック"/>
          <w:bCs/>
          <w:sz w:val="24"/>
          <w:szCs w:val="24"/>
          <w:vertAlign w:val="superscript"/>
        </w:rPr>
        <w:t>ʔ</w:t>
      </w:r>
      <w:r w:rsidR="001559D3" w:rsidRPr="0081211F">
        <w:rPr>
          <w:rFonts w:ascii="ＭＳ ゴシック" w:eastAsia="ＭＳ ゴシック" w:hAnsi="ＭＳ ゴシック"/>
          <w:color w:val="auto"/>
          <w:kern w:val="2"/>
          <w:sz w:val="24"/>
          <w:szCs w:val="24"/>
        </w:rPr>
        <w:t>t</w:t>
      </w:r>
      <w:r w:rsidR="001559D3" w:rsidRPr="0081211F">
        <w:rPr>
          <w:rFonts w:ascii="ＭＳ ゴシック" w:eastAsia="ＭＳ ゴシック" w:hAnsi="ＭＳ ゴシック" w:hint="eastAsia"/>
          <w:color w:val="auto"/>
          <w:kern w:val="2"/>
          <w:sz w:val="24"/>
          <w:szCs w:val="24"/>
        </w:rPr>
        <w:t>ar</w:t>
      </w:r>
      <w:proofErr w:type="spellEnd"/>
      <w:r w:rsidR="001559D3" w:rsidRPr="0081211F">
        <w:rPr>
          <w:rFonts w:ascii="ＭＳ ゴシック" w:eastAsia="ＭＳ ゴシック" w:hAnsi="ＭＳ ゴシック" w:hint="eastAsia"/>
          <w:color w:val="auto"/>
          <w:kern w:val="2"/>
          <w:sz w:val="24"/>
          <w:szCs w:val="24"/>
        </w:rPr>
        <w:t>）</w:t>
      </w:r>
      <w:r w:rsidR="00766868" w:rsidRPr="0081211F">
        <w:rPr>
          <w:rFonts w:ascii="ＭＳ ゴシック" w:eastAsia="ＭＳ ゴシック" w:hAnsi="ＭＳ ゴシック" w:hint="eastAsia"/>
          <w:color w:val="auto"/>
          <w:kern w:val="2"/>
          <w:sz w:val="24"/>
          <w:szCs w:val="24"/>
        </w:rPr>
        <w:t>と</w:t>
      </w:r>
      <w:r w:rsidR="007704A3" w:rsidRPr="0081211F">
        <w:rPr>
          <w:rFonts w:ascii="ＭＳ ゴシック" w:eastAsia="ＭＳ ゴシック" w:hAnsi="ＭＳ ゴシック" w:hint="eastAsia"/>
          <w:color w:val="auto"/>
          <w:kern w:val="2"/>
          <w:sz w:val="24"/>
          <w:szCs w:val="24"/>
        </w:rPr>
        <w:t>考えることができ</w:t>
      </w:r>
      <w:r w:rsidR="000966C3" w:rsidRPr="0081211F">
        <w:rPr>
          <w:rFonts w:ascii="ＭＳ ゴシック" w:eastAsia="ＭＳ ゴシック" w:hAnsi="ＭＳ ゴシック" w:hint="eastAsia"/>
          <w:color w:val="auto"/>
          <w:kern w:val="2"/>
          <w:sz w:val="24"/>
          <w:szCs w:val="24"/>
        </w:rPr>
        <w:t>るでしょう。</w:t>
      </w:r>
      <w:r w:rsidR="00001B41" w:rsidRPr="0081211F">
        <w:rPr>
          <w:rFonts w:ascii="ＭＳ ゴシック" w:eastAsia="ＭＳ ゴシック" w:hAnsi="ＭＳ ゴシック" w:hint="eastAsia"/>
          <w:color w:val="auto"/>
          <w:kern w:val="2"/>
          <w:sz w:val="24"/>
          <w:szCs w:val="24"/>
        </w:rPr>
        <w:t>つまり</w:t>
      </w:r>
      <w:r w:rsidR="001559D3" w:rsidRPr="0081211F">
        <w:rPr>
          <w:rFonts w:ascii="ＭＳ ゴシック" w:eastAsia="ＭＳ ゴシック" w:hAnsi="ＭＳ ゴシック" w:hint="eastAsia"/>
          <w:sz w:val="24"/>
          <w:szCs w:val="24"/>
        </w:rPr>
        <w:t>pまがいの</w:t>
      </w:r>
      <w:r w:rsidR="001559D3" w:rsidRPr="0081211F">
        <w:rPr>
          <w:rFonts w:ascii="ＭＳ ゴシック" w:eastAsia="ＭＳ ゴシック" w:hAnsi="ＭＳ ゴシック" w:hint="eastAsia"/>
          <w:b/>
          <w:i/>
          <w:sz w:val="24"/>
          <w:szCs w:val="24"/>
        </w:rPr>
        <w:t>p</w:t>
      </w:r>
      <w:r w:rsidR="00B60267" w:rsidRPr="0081211F">
        <w:rPr>
          <w:rFonts w:ascii="ＭＳ ゴシック" w:eastAsia="ＭＳ ゴシック" w:hAnsi="ＭＳ ゴシック" w:hint="eastAsia"/>
          <w:sz w:val="24"/>
          <w:szCs w:val="24"/>
        </w:rPr>
        <w:t>（</w:t>
      </w:r>
      <w:r w:rsidR="00AC1941" w:rsidRPr="0081211F">
        <w:rPr>
          <w:rFonts w:ascii="ＭＳ ゴシック" w:eastAsia="ＭＳ ゴシック" w:hAnsi="ＭＳ ゴシック" w:hint="eastAsia"/>
          <w:sz w:val="24"/>
          <w:szCs w:val="24"/>
        </w:rPr>
        <w:t>=</w:t>
      </w:r>
      <w:proofErr w:type="spellStart"/>
      <w:r w:rsidR="001D7432" w:rsidRPr="0081211F">
        <w:rPr>
          <w:rFonts w:ascii="ＭＳ ゴシック" w:eastAsia="ＭＳ ゴシック" w:hAnsi="ＭＳ ゴシック" w:hint="eastAsia"/>
          <w:sz w:val="24"/>
          <w:szCs w:val="24"/>
        </w:rPr>
        <w:t>p</w:t>
      </w:r>
      <w:r w:rsidR="00AC1941" w:rsidRPr="0081211F">
        <w:rPr>
          <w:rFonts w:ascii="ＭＳ ゴシック" w:eastAsia="ＭＳ ゴシック" w:hAnsi="ＭＳ ゴシック" w:hint="eastAsia"/>
          <w:b/>
          <w:i/>
          <w:sz w:val="24"/>
          <w:szCs w:val="24"/>
          <w:vertAlign w:val="superscript"/>
        </w:rPr>
        <w:t>s</w:t>
      </w:r>
      <w:proofErr w:type="spellEnd"/>
      <w:r w:rsidR="00B60267" w:rsidRPr="0081211F">
        <w:rPr>
          <w:rFonts w:ascii="ＭＳ ゴシック" w:eastAsia="ＭＳ ゴシック" w:hAnsi="ＭＳ ゴシック" w:hint="eastAsia"/>
          <w:sz w:val="24"/>
          <w:szCs w:val="24"/>
        </w:rPr>
        <w:t>）</w:t>
      </w:r>
      <w:r w:rsidR="001559D3" w:rsidRPr="0081211F">
        <w:rPr>
          <w:rFonts w:ascii="ＭＳ ゴシック" w:eastAsia="ＭＳ ゴシック" w:hAnsi="ＭＳ ゴシック" w:hint="eastAsia"/>
          <w:sz w:val="24"/>
          <w:szCs w:val="24"/>
        </w:rPr>
        <w:t>と</w:t>
      </w:r>
      <w:r w:rsidR="00001B41" w:rsidRPr="0081211F">
        <w:rPr>
          <w:rFonts w:ascii="ＭＳ ゴシック" w:eastAsia="ＭＳ ゴシック" w:hAnsi="ＭＳ ゴシック" w:hint="eastAsia"/>
          <w:sz w:val="24"/>
          <w:szCs w:val="24"/>
        </w:rPr>
        <w:t>sもどきの</w:t>
      </w:r>
      <w:r w:rsidR="00001B41" w:rsidRPr="0081211F">
        <w:rPr>
          <w:rFonts w:ascii="ＭＳ ゴシック" w:eastAsia="ＭＳ ゴシック" w:hAnsi="ＭＳ ゴシック" w:hint="eastAsia"/>
          <w:b/>
          <w:i/>
          <w:sz w:val="24"/>
          <w:szCs w:val="24"/>
        </w:rPr>
        <w:t>s</w:t>
      </w:r>
      <w:r w:rsidR="00001B41" w:rsidRPr="0081211F">
        <w:rPr>
          <w:rFonts w:ascii="ＭＳ ゴシック" w:eastAsia="ＭＳ ゴシック" w:hAnsi="ＭＳ ゴシック" w:hint="eastAsia"/>
          <w:sz w:val="24"/>
          <w:szCs w:val="24"/>
        </w:rPr>
        <w:t>を考えることによって</w:t>
      </w:r>
      <w:r w:rsidR="00571EBB" w:rsidRPr="0081211F">
        <w:rPr>
          <w:rFonts w:ascii="ＭＳ ゴシック" w:eastAsia="ＭＳ ゴシック" w:hAnsi="ＭＳ ゴシック" w:hint="eastAsia"/>
          <w:color w:val="auto"/>
          <w:kern w:val="2"/>
          <w:sz w:val="24"/>
          <w:szCs w:val="24"/>
        </w:rPr>
        <w:t>中世以後にみられ</w:t>
      </w:r>
      <w:r w:rsidR="000966C3" w:rsidRPr="0081211F">
        <w:rPr>
          <w:rFonts w:ascii="ＭＳ ゴシック" w:eastAsia="ＭＳ ゴシック" w:hAnsi="ＭＳ ゴシック" w:hint="eastAsia"/>
          <w:color w:val="auto"/>
          <w:kern w:val="2"/>
          <w:sz w:val="24"/>
          <w:szCs w:val="24"/>
        </w:rPr>
        <w:t>る</w:t>
      </w:r>
      <w:proofErr w:type="spellStart"/>
      <w:r w:rsidR="00571EBB" w:rsidRPr="0081211F">
        <w:rPr>
          <w:rFonts w:ascii="ＭＳ ゴシック" w:eastAsia="ＭＳ ゴシック" w:hAnsi="ＭＳ ゴシック" w:hint="eastAsia"/>
          <w:sz w:val="24"/>
          <w:szCs w:val="24"/>
        </w:rPr>
        <w:t>p</w:t>
      </w:r>
      <w:r w:rsidR="00651478" w:rsidRPr="0081211F">
        <w:rPr>
          <w:rFonts w:ascii="ＭＳ ゴシック" w:eastAsia="ＭＳ ゴシック" w:hAnsi="ＭＳ ゴシック" w:hint="eastAsia"/>
          <w:sz w:val="24"/>
          <w:szCs w:val="24"/>
        </w:rPr>
        <w:t>t</w:t>
      </w:r>
      <w:r w:rsidR="00571EBB" w:rsidRPr="0081211F">
        <w:rPr>
          <w:rFonts w:ascii="ＭＳ ゴシック" w:eastAsia="ＭＳ ゴシック" w:hAnsi="ＭＳ ゴシック"/>
          <w:bCs/>
          <w:sz w:val="24"/>
          <w:szCs w:val="24"/>
        </w:rPr>
        <w:t>→s</w:t>
      </w:r>
      <w:r w:rsidR="00651478" w:rsidRPr="0081211F">
        <w:rPr>
          <w:rFonts w:ascii="ＭＳ ゴシック" w:eastAsia="ＭＳ ゴシック" w:hAnsi="ＭＳ ゴシック" w:hint="eastAsia"/>
          <w:bCs/>
          <w:sz w:val="24"/>
          <w:szCs w:val="24"/>
        </w:rPr>
        <w:t>t</w:t>
      </w:r>
      <w:proofErr w:type="spellEnd"/>
      <w:r w:rsidR="00571EBB" w:rsidRPr="0081211F">
        <w:rPr>
          <w:rFonts w:ascii="ＭＳ ゴシック" w:eastAsia="ＭＳ ゴシック" w:hAnsi="ＭＳ ゴシック" w:hint="eastAsia"/>
          <w:bCs/>
          <w:sz w:val="24"/>
          <w:szCs w:val="24"/>
        </w:rPr>
        <w:t>の</w:t>
      </w:r>
      <w:r w:rsidR="00CD4879" w:rsidRPr="0081211F">
        <w:rPr>
          <w:rFonts w:ascii="ＭＳ ゴシック" w:eastAsia="ＭＳ ゴシック" w:hAnsi="ＭＳ ゴシック" w:hint="eastAsia"/>
          <w:bCs/>
          <w:sz w:val="24"/>
          <w:szCs w:val="24"/>
        </w:rPr>
        <w:t>不思議な</w:t>
      </w:r>
      <w:r w:rsidR="00370B67" w:rsidRPr="0081211F">
        <w:rPr>
          <w:rFonts w:ascii="ＭＳ ゴシック" w:eastAsia="ＭＳ ゴシック" w:hAnsi="ＭＳ ゴシック" w:hint="eastAsia"/>
          <w:bCs/>
          <w:sz w:val="24"/>
          <w:szCs w:val="24"/>
        </w:rPr>
        <w:t>表記</w:t>
      </w:r>
      <w:r w:rsidR="00CD4879" w:rsidRPr="0081211F">
        <w:rPr>
          <w:rFonts w:ascii="ＭＳ ゴシック" w:eastAsia="ＭＳ ゴシック" w:hAnsi="ＭＳ ゴシック" w:hint="eastAsia"/>
          <w:bCs/>
          <w:sz w:val="24"/>
          <w:szCs w:val="24"/>
        </w:rPr>
        <w:t>の</w:t>
      </w:r>
      <w:r w:rsidR="00571EBB" w:rsidRPr="0081211F">
        <w:rPr>
          <w:rFonts w:ascii="ＭＳ ゴシック" w:eastAsia="ＭＳ ゴシック" w:hAnsi="ＭＳ ゴシック" w:hint="eastAsia"/>
          <w:bCs/>
          <w:sz w:val="24"/>
          <w:szCs w:val="24"/>
        </w:rPr>
        <w:t>変化</w:t>
      </w:r>
      <w:r w:rsidR="006B3E19" w:rsidRPr="0081211F">
        <w:rPr>
          <w:rFonts w:ascii="ＭＳ ゴシック" w:eastAsia="ＭＳ ゴシック" w:hAnsi="ＭＳ ゴシック" w:hint="eastAsia"/>
          <w:bCs/>
          <w:sz w:val="24"/>
          <w:szCs w:val="24"/>
        </w:rPr>
        <w:t>を</w:t>
      </w:r>
      <w:r w:rsidR="00AC1941" w:rsidRPr="0081211F">
        <w:rPr>
          <w:rFonts w:ascii="ＭＳ ゴシック" w:eastAsia="ＭＳ ゴシック" w:hAnsi="ＭＳ ゴシック" w:hint="eastAsia"/>
          <w:sz w:val="24"/>
          <w:szCs w:val="24"/>
        </w:rPr>
        <w:t>pまがいの</w:t>
      </w:r>
      <w:r w:rsidR="00AC1941" w:rsidRPr="0081211F">
        <w:rPr>
          <w:rFonts w:ascii="ＭＳ ゴシック" w:eastAsia="ＭＳ ゴシック" w:hAnsi="ＭＳ ゴシック" w:hint="eastAsia"/>
          <w:b/>
          <w:i/>
          <w:sz w:val="24"/>
          <w:szCs w:val="24"/>
        </w:rPr>
        <w:t>p</w:t>
      </w:r>
      <w:r w:rsidR="00AC1941" w:rsidRPr="0081211F">
        <w:rPr>
          <w:rFonts w:ascii="ＭＳ ゴシック" w:eastAsia="ＭＳ ゴシック" w:hAnsi="ＭＳ ゴシック" w:hint="eastAsia"/>
          <w:sz w:val="24"/>
          <w:szCs w:val="24"/>
        </w:rPr>
        <w:t>がsもどきの</w:t>
      </w:r>
      <w:r w:rsidR="00AC1941" w:rsidRPr="0081211F">
        <w:rPr>
          <w:rFonts w:ascii="ＭＳ ゴシック" w:eastAsia="ＭＳ ゴシック" w:hAnsi="ＭＳ ゴシック" w:hint="eastAsia"/>
          <w:b/>
          <w:i/>
          <w:sz w:val="24"/>
          <w:szCs w:val="24"/>
        </w:rPr>
        <w:t>s</w:t>
      </w:r>
      <w:r w:rsidR="00AC1941" w:rsidRPr="0081211F">
        <w:rPr>
          <w:rFonts w:ascii="ＭＳ ゴシック" w:eastAsia="ＭＳ ゴシック" w:hAnsi="ＭＳ ゴシック" w:hint="eastAsia"/>
          <w:sz w:val="24"/>
          <w:szCs w:val="24"/>
        </w:rPr>
        <w:t>に、つまり</w:t>
      </w:r>
      <w:proofErr w:type="spellStart"/>
      <w:r w:rsidR="00AC1941" w:rsidRPr="0081211F">
        <w:rPr>
          <w:rFonts w:ascii="ＭＳ ゴシック" w:eastAsia="ＭＳ ゴシック" w:hAnsi="ＭＳ ゴシック" w:hint="eastAsia"/>
          <w:sz w:val="24"/>
          <w:szCs w:val="24"/>
        </w:rPr>
        <w:t>p</w:t>
      </w:r>
      <w:r w:rsidR="00AC1941" w:rsidRPr="0081211F">
        <w:rPr>
          <w:rFonts w:ascii="ＭＳ ゴシック" w:eastAsia="ＭＳ ゴシック" w:hAnsi="ＭＳ ゴシック" w:hint="eastAsia"/>
          <w:b/>
          <w:i/>
          <w:sz w:val="24"/>
          <w:szCs w:val="24"/>
          <w:vertAlign w:val="superscript"/>
        </w:rPr>
        <w:t>s</w:t>
      </w:r>
      <w:proofErr w:type="spellEnd"/>
      <w:r w:rsidR="00AC1941" w:rsidRPr="0081211F">
        <w:rPr>
          <w:rFonts w:ascii="ＭＳ ゴシック" w:eastAsia="ＭＳ ゴシック" w:hAnsi="ＭＳ ゴシック" w:hint="eastAsia"/>
          <w:sz w:val="24"/>
          <w:szCs w:val="24"/>
        </w:rPr>
        <w:t>が</w:t>
      </w:r>
      <w:r w:rsidR="00AC1941" w:rsidRPr="00E93218">
        <w:rPr>
          <w:rFonts w:ascii="ＭＳ ゴシック" w:eastAsia="ＭＳ ゴシック" w:hAnsi="ＭＳ ゴシック" w:hint="eastAsia"/>
          <w:b/>
          <w:i/>
          <w:sz w:val="24"/>
          <w:szCs w:val="24"/>
        </w:rPr>
        <w:t>s</w:t>
      </w:r>
      <w:r w:rsidR="00AC1941" w:rsidRPr="0081211F">
        <w:rPr>
          <w:rFonts w:ascii="ＭＳ ゴシック" w:eastAsia="ＭＳ ゴシック" w:hAnsi="ＭＳ ゴシック" w:hint="eastAsia"/>
          <w:sz w:val="24"/>
          <w:szCs w:val="24"/>
        </w:rPr>
        <w:t>に変化したと考えることによって</w:t>
      </w:r>
      <w:r w:rsidR="00E42EB7" w:rsidRPr="0081211F">
        <w:rPr>
          <w:rFonts w:ascii="ＭＳ ゴシック" w:eastAsia="ＭＳ ゴシック" w:hAnsi="ＭＳ ゴシック" w:hint="eastAsia"/>
          <w:sz w:val="24"/>
          <w:szCs w:val="24"/>
        </w:rPr>
        <w:t>「</w:t>
      </w:r>
      <w:r w:rsidR="00E42EB7" w:rsidRPr="0081211F">
        <w:rPr>
          <w:rFonts w:ascii="ＭＳ ゴシック" w:eastAsia="ＭＳ ゴシック" w:hAnsi="ＭＳ ゴシック" w:hint="eastAsia"/>
          <w:color w:val="auto"/>
          <w:kern w:val="2"/>
          <w:sz w:val="24"/>
          <w:szCs w:val="24"/>
        </w:rPr>
        <w:t>女兒</w:t>
      </w:r>
      <w:r w:rsidR="00E42EB7" w:rsidRPr="0081211F">
        <w:rPr>
          <w:rFonts w:ascii="ＭＳ ゴシック" w:eastAsia="ＭＳ ゴシック" w:hAnsi="ＭＳ ゴシック"/>
          <w:color w:val="auto"/>
          <w:kern w:val="2"/>
          <w:sz w:val="24"/>
          <w:szCs w:val="24"/>
        </w:rPr>
        <w:t>」</w:t>
      </w:r>
      <w:r w:rsidR="00E42EB7" w:rsidRPr="0081211F">
        <w:rPr>
          <w:rFonts w:ascii="ＭＳ ゴシック" w:eastAsia="ＭＳ ゴシック" w:hAnsi="ＭＳ ゴシック" w:hint="eastAsia"/>
          <w:color w:val="auto"/>
          <w:kern w:val="2"/>
          <w:sz w:val="24"/>
          <w:szCs w:val="24"/>
        </w:rPr>
        <w:t>の表記の変化を常識的にうまく説明できるでしょ</w:t>
      </w:r>
      <w:r w:rsidR="00E42EB7" w:rsidRPr="0081211F">
        <w:rPr>
          <w:rFonts w:ascii="ＭＳ ゴシック" w:eastAsia="ＭＳ ゴシック" w:hAnsi="ＭＳ ゴシック" w:hint="eastAsia"/>
          <w:color w:val="auto"/>
          <w:kern w:val="2"/>
          <w:sz w:val="24"/>
          <w:szCs w:val="24"/>
        </w:rPr>
        <w:lastRenderedPageBreak/>
        <w:t>う。</w:t>
      </w:r>
      <w:r w:rsidR="00E42EB7" w:rsidRPr="0081211F">
        <w:rPr>
          <w:rFonts w:ascii="ＭＳ ゴシック" w:eastAsia="ＭＳ ゴシック" w:hAnsi="ＭＳ ゴシック"/>
          <w:color w:val="auto"/>
          <w:kern w:val="2"/>
          <w:sz w:val="24"/>
          <w:szCs w:val="24"/>
        </w:rPr>
        <w:br/>
      </w:r>
      <w:r w:rsidR="00E42EB7">
        <w:rPr>
          <w:rFonts w:ascii="ＭＳ ゴシック" w:eastAsia="ＭＳ ゴシック" w:hAnsi="ＭＳ ゴシック" w:hint="eastAsia"/>
          <w:color w:val="auto"/>
          <w:kern w:val="2"/>
          <w:sz w:val="24"/>
          <w:szCs w:val="24"/>
        </w:rPr>
        <w:t xml:space="preserve">　</w:t>
      </w:r>
      <w:r w:rsidR="00265CDA">
        <w:rPr>
          <w:rFonts w:ascii="ＭＳ ゴシック" w:eastAsia="ＭＳ ゴシック" w:hAnsi="ＭＳ ゴシック" w:hint="eastAsia"/>
          <w:color w:val="auto"/>
          <w:kern w:val="2"/>
          <w:sz w:val="24"/>
          <w:szCs w:val="24"/>
        </w:rPr>
        <w:t>ここで</w:t>
      </w:r>
      <w:r w:rsidR="00C47867">
        <w:rPr>
          <w:rFonts w:ascii="ＭＳ ゴシック" w:eastAsia="ＭＳ ゴシック" w:hAnsi="ＭＳ ゴシック" w:hint="eastAsia"/>
          <w:color w:val="auto"/>
          <w:kern w:val="2"/>
          <w:sz w:val="24"/>
          <w:szCs w:val="24"/>
        </w:rPr>
        <w:t>郷歌にみられる</w:t>
      </w:r>
      <w:r w:rsidR="00C47867" w:rsidRPr="00DF24B0">
        <w:rPr>
          <w:rFonts w:ascii="ＭＳ ゴシック" w:eastAsia="ＭＳ ゴシック" w:hAnsi="ＭＳ ゴシック" w:hint="eastAsia"/>
          <w:color w:val="auto"/>
          <w:kern w:val="2"/>
          <w:sz w:val="24"/>
          <w:szCs w:val="24"/>
        </w:rPr>
        <w:t>「叱」</w:t>
      </w:r>
      <w:r w:rsidR="00C47867">
        <w:rPr>
          <w:rFonts w:ascii="ＭＳ ゴシック" w:eastAsia="ＭＳ ゴシック" w:hAnsi="ＭＳ ゴシック" w:hint="eastAsia"/>
          <w:color w:val="auto"/>
          <w:kern w:val="2"/>
          <w:sz w:val="24"/>
          <w:szCs w:val="24"/>
        </w:rPr>
        <w:t>について</w:t>
      </w:r>
      <w:r w:rsidR="00BF30A6">
        <w:rPr>
          <w:rFonts w:ascii="ＭＳ ゴシック" w:eastAsia="ＭＳ ゴシック" w:hAnsi="ＭＳ ゴシック" w:hint="eastAsia"/>
          <w:color w:val="auto"/>
          <w:kern w:val="2"/>
          <w:sz w:val="24"/>
          <w:szCs w:val="24"/>
        </w:rPr>
        <w:t>少しみ</w:t>
      </w:r>
      <w:r w:rsidR="002374FF">
        <w:rPr>
          <w:rFonts w:ascii="ＭＳ ゴシック" w:eastAsia="ＭＳ ゴシック" w:hAnsi="ＭＳ ゴシック" w:hint="eastAsia"/>
          <w:color w:val="auto"/>
          <w:kern w:val="2"/>
          <w:sz w:val="24"/>
          <w:szCs w:val="24"/>
        </w:rPr>
        <w:t>ておきます</w:t>
      </w:r>
      <w:r w:rsidR="00C47867" w:rsidRPr="005F300B">
        <w:rPr>
          <w:rFonts w:ascii="ＭＳ ゴシック" w:eastAsia="ＭＳ ゴシック" w:hAnsi="ＭＳ ゴシック"/>
          <w:color w:val="auto"/>
          <w:kern w:val="2"/>
          <w:sz w:val="24"/>
          <w:szCs w:val="24"/>
        </w:rPr>
        <w:t>（福井　2013：182）</w:t>
      </w:r>
      <w:r w:rsidR="00C47867" w:rsidRPr="005F300B">
        <w:rPr>
          <w:rFonts w:ascii="ＭＳ ゴシック" w:eastAsia="ＭＳ ゴシック" w:hAnsi="ＭＳ ゴシック" w:hint="eastAsia"/>
          <w:color w:val="auto"/>
          <w:kern w:val="2"/>
          <w:sz w:val="24"/>
          <w:szCs w:val="24"/>
        </w:rPr>
        <w:t>。</w:t>
      </w:r>
    </w:p>
    <w:p w14:paraId="6D3D5E31" w14:textId="77777777" w:rsidR="00C47867" w:rsidRPr="00A114C1" w:rsidRDefault="00C47867" w:rsidP="00C47867">
      <w:pPr>
        <w:ind w:firstLineChars="100" w:firstLine="240"/>
        <w:rPr>
          <w:rFonts w:ascii="ＭＳ ゴシック" w:eastAsia="ＭＳ ゴシック" w:hAnsi="ＭＳ ゴシック"/>
          <w:color w:val="auto"/>
          <w:kern w:val="2"/>
          <w:sz w:val="24"/>
          <w:szCs w:val="24"/>
        </w:rPr>
      </w:pPr>
    </w:p>
    <w:p w14:paraId="66536C8B" w14:textId="77777777" w:rsidR="00C47867" w:rsidRPr="00265CDA" w:rsidRDefault="00C47867" w:rsidP="00C47867">
      <w:pPr>
        <w:pStyle w:val="10"/>
        <w:ind w:leftChars="100" w:left="200"/>
        <w:rPr>
          <w:rFonts w:ascii="ＭＳ ゴシック" w:eastAsia="ＭＳ ゴシック" w:hAnsi="ＭＳ ゴシック"/>
          <w:color w:val="auto"/>
          <w:kern w:val="2"/>
        </w:rPr>
      </w:pPr>
      <w:r w:rsidRPr="00265CDA">
        <w:rPr>
          <w:rFonts w:ascii="ＭＳ ゴシック" w:eastAsia="ＭＳ ゴシック" w:hAnsi="ＭＳ ゴシック" w:hint="eastAsia"/>
          <w:color w:val="auto"/>
          <w:kern w:val="2"/>
        </w:rPr>
        <w:t>「由来は不明であるがsの音を表す。郷歌，吏読，口訣，固有名表記などに</w:t>
      </w:r>
      <w:r w:rsidRPr="00265CDA">
        <w:rPr>
          <w:rFonts w:ascii="ＭＳ ゴシック" w:eastAsia="ＭＳ ゴシック" w:hAnsi="ＭＳ ゴシック"/>
          <w:color w:val="auto"/>
          <w:kern w:val="2"/>
        </w:rPr>
        <w:t>幅広く用</w:t>
      </w:r>
      <w:r w:rsidRPr="00265CDA">
        <w:rPr>
          <w:rFonts w:ascii="ＭＳ ゴシック" w:eastAsia="ＭＳ ゴシック" w:hAnsi="ＭＳ ゴシック" w:hint="eastAsia"/>
          <w:color w:val="auto"/>
          <w:kern w:val="2"/>
        </w:rPr>
        <w:t>いられる。この字の本来の字音（広韻 昌栗切，中世語</w:t>
      </w:r>
      <w:proofErr w:type="spellStart"/>
      <w:r w:rsidRPr="00265CDA">
        <w:rPr>
          <w:rFonts w:ascii="ＭＳ ゴシック" w:eastAsia="ＭＳ ゴシック" w:hAnsi="ＭＳ ゴシック"/>
          <w:color w:val="auto"/>
          <w:kern w:val="2"/>
        </w:rPr>
        <w:t>cɨr</w:t>
      </w:r>
      <w:proofErr w:type="spellEnd"/>
      <w:r w:rsidRPr="00265CDA">
        <w:rPr>
          <w:rFonts w:ascii="ＭＳ ゴシック" w:eastAsia="ＭＳ ゴシック" w:hAnsi="ＭＳ ゴシック" w:hint="eastAsia"/>
          <w:color w:val="auto"/>
          <w:kern w:val="2"/>
        </w:rPr>
        <w:t>）からはsを表すことが説明しがたい（略）（改行）文法的形態素としては，属格の</w:t>
      </w:r>
      <w:r w:rsidRPr="00265CDA">
        <w:rPr>
          <w:rFonts w:ascii="ＭＳ ゴシック" w:eastAsia="ＭＳ ゴシック" w:hAnsi="ＭＳ ゴシック"/>
          <w:color w:val="auto"/>
          <w:kern w:val="2"/>
        </w:rPr>
        <w:t>sを表すの</w:t>
      </w:r>
      <w:r w:rsidRPr="00265CDA">
        <w:rPr>
          <w:rFonts w:ascii="ＭＳ ゴシック" w:eastAsia="ＭＳ ゴシック" w:hAnsi="ＭＳ ゴシック" w:hint="eastAsia"/>
          <w:color w:val="auto"/>
          <w:kern w:val="2"/>
        </w:rPr>
        <w:t>が代表的用法であるが，その他に</w:t>
      </w:r>
      <w:r w:rsidRPr="00265CDA">
        <w:rPr>
          <w:rFonts w:ascii="ＭＳ ゴシック" w:eastAsia="ＭＳ ゴシック" w:hAnsi="ＭＳ ゴシック"/>
          <w:color w:val="auto"/>
          <w:kern w:val="2"/>
        </w:rPr>
        <w:t>自立語の語形の一部，特に漢字音では表記できない音節末のsや</w:t>
      </w:r>
      <w:r w:rsidRPr="00265CDA">
        <w:rPr>
          <w:rFonts w:ascii="ＭＳ ゴシック" w:eastAsia="ＭＳ ゴシック" w:hAnsi="ＭＳ ゴシック" w:hint="eastAsia"/>
          <w:color w:val="auto"/>
          <w:kern w:val="2"/>
        </w:rPr>
        <w:t>，</w:t>
      </w:r>
      <w:proofErr w:type="spellStart"/>
      <w:r w:rsidRPr="00265CDA">
        <w:rPr>
          <w:rFonts w:ascii="ＭＳ ゴシック" w:eastAsia="ＭＳ ゴシック" w:hAnsi="ＭＳ ゴシック"/>
          <w:color w:val="auto"/>
          <w:kern w:val="2"/>
        </w:rPr>
        <w:t>sk</w:t>
      </w:r>
      <w:proofErr w:type="spellEnd"/>
      <w:r w:rsidRPr="00265CDA">
        <w:rPr>
          <w:rFonts w:ascii="ＭＳ ゴシック" w:eastAsia="ＭＳ ゴシック" w:hAnsi="ＭＳ ゴシック"/>
          <w:color w:val="auto"/>
          <w:kern w:val="2"/>
        </w:rPr>
        <w:t>，</w:t>
      </w:r>
      <w:proofErr w:type="spellStart"/>
      <w:r w:rsidRPr="00265CDA">
        <w:rPr>
          <w:rFonts w:ascii="ＭＳ ゴシック" w:eastAsia="ＭＳ ゴシック" w:hAnsi="ＭＳ ゴシック"/>
          <w:color w:val="auto"/>
          <w:kern w:val="2"/>
        </w:rPr>
        <w:t>st</w:t>
      </w:r>
      <w:proofErr w:type="spellEnd"/>
      <w:r w:rsidRPr="00265CDA">
        <w:rPr>
          <w:rFonts w:ascii="ＭＳ ゴシック" w:eastAsia="ＭＳ ゴシック" w:hAnsi="ＭＳ ゴシック"/>
          <w:color w:val="auto"/>
          <w:kern w:val="2"/>
        </w:rPr>
        <w:t>，</w:t>
      </w:r>
      <w:proofErr w:type="spellStart"/>
      <w:r w:rsidRPr="00265CDA">
        <w:rPr>
          <w:rFonts w:ascii="ＭＳ ゴシック" w:eastAsia="ＭＳ ゴシック" w:hAnsi="ＭＳ ゴシック"/>
          <w:color w:val="auto"/>
          <w:kern w:val="2"/>
        </w:rPr>
        <w:t>sp</w:t>
      </w:r>
      <w:proofErr w:type="spellEnd"/>
      <w:r w:rsidRPr="00265CDA">
        <w:rPr>
          <w:rFonts w:ascii="ＭＳ ゴシック" w:eastAsia="ＭＳ ゴシック" w:hAnsi="ＭＳ ゴシック"/>
          <w:color w:val="auto"/>
          <w:kern w:val="2"/>
        </w:rPr>
        <w:t>といった複子音に含まれ</w:t>
      </w:r>
      <w:bookmarkStart w:id="14" w:name="_Hlk207962468"/>
      <w:r w:rsidRPr="00265CDA">
        <w:rPr>
          <w:rFonts w:ascii="ＭＳ ゴシック" w:eastAsia="ＭＳ ゴシック" w:hAnsi="ＭＳ ゴシック"/>
          <w:color w:val="auto"/>
          <w:kern w:val="2"/>
        </w:rPr>
        <w:t>るsを表すのに</w:t>
      </w:r>
      <w:bookmarkEnd w:id="14"/>
      <w:r w:rsidRPr="00265CDA">
        <w:rPr>
          <w:rFonts w:ascii="ＭＳ ゴシック" w:eastAsia="ＭＳ ゴシック" w:hAnsi="ＭＳ ゴシック"/>
          <w:color w:val="auto"/>
          <w:kern w:val="2"/>
        </w:rPr>
        <w:t>も</w:t>
      </w:r>
      <w:r w:rsidRPr="00265CDA">
        <w:rPr>
          <w:rFonts w:ascii="ＭＳ ゴシック" w:eastAsia="ＭＳ ゴシック" w:hAnsi="ＭＳ ゴシック" w:hint="eastAsia"/>
          <w:color w:val="auto"/>
          <w:kern w:val="2"/>
        </w:rPr>
        <w:t>使われる。（以下、略）。」</w:t>
      </w:r>
    </w:p>
    <w:p w14:paraId="2977FC52" w14:textId="77777777" w:rsidR="00C47867" w:rsidRPr="0081211F" w:rsidRDefault="00C47867" w:rsidP="00C47867">
      <w:pPr>
        <w:rPr>
          <w:rFonts w:ascii="ＭＳ ゴシック" w:eastAsia="ＭＳ ゴシック" w:hAnsi="ＭＳ ゴシック"/>
          <w:bCs/>
          <w:sz w:val="24"/>
          <w:szCs w:val="24"/>
        </w:rPr>
      </w:pPr>
    </w:p>
    <w:p w14:paraId="7B1797DF" w14:textId="77777777" w:rsidR="009315E3" w:rsidRDefault="00CD4879" w:rsidP="00894B55">
      <w:pPr>
        <w:spacing w:line="360" w:lineRule="exact"/>
        <w:ind w:firstLineChars="100" w:firstLine="240"/>
        <w:rPr>
          <w:rFonts w:ascii="ＭＳ ゴシック" w:eastAsia="ＭＳ ゴシック" w:hAnsi="ＭＳ ゴシック"/>
          <w:bCs/>
          <w:sz w:val="24"/>
          <w:szCs w:val="24"/>
        </w:rPr>
      </w:pPr>
      <w:r w:rsidRPr="0081211F">
        <w:rPr>
          <w:rFonts w:ascii="ＭＳ ゴシック" w:eastAsia="ＭＳ ゴシック" w:hAnsi="ＭＳ ゴシック" w:hint="eastAsia"/>
          <w:bCs/>
          <w:sz w:val="24"/>
          <w:szCs w:val="24"/>
        </w:rPr>
        <w:t>「</w:t>
      </w:r>
      <w:r w:rsidRPr="0081211F">
        <w:rPr>
          <w:rFonts w:ascii="ＭＳ ゴシック" w:eastAsia="ＭＳ ゴシック" w:hAnsi="ＭＳ ゴシック" w:hint="eastAsia"/>
          <w:color w:val="auto"/>
          <w:kern w:val="2"/>
          <w:sz w:val="24"/>
          <w:szCs w:val="24"/>
        </w:rPr>
        <w:t>叱</w:t>
      </w:r>
      <w:r w:rsidRPr="0081211F">
        <w:rPr>
          <w:rFonts w:ascii="ＭＳ ゴシック" w:eastAsia="ＭＳ ゴシック" w:hAnsi="ＭＳ ゴシック" w:hint="eastAsia"/>
          <w:bCs/>
          <w:sz w:val="24"/>
          <w:szCs w:val="24"/>
        </w:rPr>
        <w:t>」</w:t>
      </w:r>
      <w:r w:rsidR="00044B0D" w:rsidRPr="0081211F">
        <w:rPr>
          <w:rFonts w:ascii="ＭＳ ゴシック" w:eastAsia="ＭＳ ゴシック" w:hAnsi="ＭＳ ゴシック" w:hint="eastAsia"/>
          <w:bCs/>
          <w:sz w:val="24"/>
          <w:szCs w:val="24"/>
        </w:rPr>
        <w:t>を</w:t>
      </w:r>
      <w:r w:rsidRPr="0081211F">
        <w:rPr>
          <w:rFonts w:ascii="ＭＳ ゴシック" w:eastAsia="ＭＳ ゴシック" w:hAnsi="ＭＳ ゴシック" w:hint="eastAsia"/>
          <w:bCs/>
          <w:sz w:val="24"/>
          <w:szCs w:val="24"/>
        </w:rPr>
        <w:t>属格の</w:t>
      </w:r>
      <w:r w:rsidRPr="0081211F">
        <w:rPr>
          <w:rFonts w:ascii="ＭＳ ゴシック" w:eastAsia="ＭＳ ゴシック" w:hAnsi="ＭＳ ゴシック"/>
          <w:bCs/>
          <w:sz w:val="24"/>
          <w:szCs w:val="24"/>
        </w:rPr>
        <w:t>s</w:t>
      </w:r>
      <w:r w:rsidR="00EF1EDF" w:rsidRPr="0081211F">
        <w:rPr>
          <w:rFonts w:ascii="ＭＳ ゴシック" w:eastAsia="ＭＳ ゴシック" w:hAnsi="ＭＳ ゴシック" w:hint="eastAsia"/>
          <w:bCs/>
          <w:sz w:val="24"/>
          <w:szCs w:val="24"/>
        </w:rPr>
        <w:t>から</w:t>
      </w:r>
      <w:r w:rsidR="002374FF" w:rsidRPr="0081211F">
        <w:rPr>
          <w:rFonts w:ascii="ＭＳ ゴシック" w:eastAsia="ＭＳ ゴシック" w:hAnsi="ＭＳ ゴシック" w:hint="eastAsia"/>
          <w:bCs/>
          <w:sz w:val="24"/>
          <w:szCs w:val="24"/>
        </w:rPr>
        <w:t>複子音</w:t>
      </w:r>
      <w:r w:rsidR="00044B0D" w:rsidRPr="0081211F">
        <w:rPr>
          <w:rFonts w:ascii="ＭＳ ゴシック" w:eastAsia="ＭＳ ゴシック" w:hAnsi="ＭＳ ゴシック" w:hint="eastAsia"/>
          <w:bCs/>
          <w:sz w:val="24"/>
          <w:szCs w:val="24"/>
        </w:rPr>
        <w:t>へ、そして</w:t>
      </w:r>
      <w:r w:rsidR="002374FF" w:rsidRPr="0081211F">
        <w:rPr>
          <w:rFonts w:ascii="ＭＳ ゴシック" w:eastAsia="ＭＳ ゴシック" w:hAnsi="ＭＳ ゴシック" w:hint="eastAsia"/>
          <w:bCs/>
          <w:sz w:val="24"/>
          <w:szCs w:val="24"/>
        </w:rPr>
        <w:t>濃音</w:t>
      </w:r>
      <w:r w:rsidR="00044B0D" w:rsidRPr="0081211F">
        <w:rPr>
          <w:rFonts w:ascii="ＭＳ ゴシック" w:eastAsia="ＭＳ ゴシック" w:hAnsi="ＭＳ ゴシック" w:hint="eastAsia"/>
          <w:bCs/>
          <w:sz w:val="24"/>
          <w:szCs w:val="24"/>
        </w:rPr>
        <w:t>への変化を</w:t>
      </w:r>
      <w:r w:rsidR="00EF1EDF" w:rsidRPr="0081211F">
        <w:rPr>
          <w:rFonts w:ascii="ＭＳ ゴシック" w:eastAsia="ＭＳ ゴシック" w:hAnsi="ＭＳ ゴシック" w:hint="eastAsia"/>
          <w:bCs/>
          <w:sz w:val="24"/>
          <w:szCs w:val="24"/>
        </w:rPr>
        <w:t>みるの</w:t>
      </w:r>
      <w:r w:rsidR="00AC1941" w:rsidRPr="0081211F">
        <w:rPr>
          <w:rFonts w:ascii="ＭＳ ゴシック" w:eastAsia="ＭＳ ゴシック" w:hAnsi="ＭＳ ゴシック" w:hint="eastAsia"/>
          <w:bCs/>
          <w:sz w:val="24"/>
          <w:szCs w:val="24"/>
        </w:rPr>
        <w:t>が</w:t>
      </w:r>
      <w:r w:rsidR="001D7EBB">
        <w:rPr>
          <w:rFonts w:ascii="ＭＳ ゴシック" w:eastAsia="ＭＳ ゴシック" w:hAnsi="ＭＳ ゴシック" w:hint="eastAsia"/>
          <w:bCs/>
          <w:sz w:val="24"/>
          <w:szCs w:val="24"/>
        </w:rPr>
        <w:t>通説ですが、</w:t>
      </w:r>
      <w:r w:rsidR="00C47867" w:rsidRPr="00265CDA">
        <w:rPr>
          <w:rFonts w:ascii="Batang" w:eastAsia="Batang" w:hAnsi="Batang" w:cs="Batang" w:hint="eastAsia"/>
          <w:color w:val="auto"/>
          <w:kern w:val="2"/>
          <w:sz w:val="24"/>
          <w:szCs w:val="24"/>
        </w:rPr>
        <w:t>ㅅ</w:t>
      </w:r>
      <w:r w:rsidR="00C47867" w:rsidRPr="0081211F">
        <w:rPr>
          <w:rFonts w:ascii="ＭＳ ゴシック" w:eastAsia="ＭＳ ゴシック" w:hAnsi="ＭＳ ゴシック" w:hint="eastAsia"/>
          <w:bCs/>
          <w:sz w:val="24"/>
          <w:szCs w:val="24"/>
        </w:rPr>
        <w:t>の機能を</w:t>
      </w:r>
      <w:r w:rsidR="00265CDA" w:rsidRPr="00265CDA">
        <w:rPr>
          <w:rFonts w:ascii="ＭＳ ゴシック" w:eastAsia="ＭＳ ゴシック" w:hAnsi="ＭＳ ゴシック" w:hint="eastAsia"/>
          <w:bCs/>
          <w:sz w:val="24"/>
          <w:szCs w:val="24"/>
        </w:rPr>
        <w:t>過去に遡って</w:t>
      </w:r>
      <w:r w:rsidR="00C47867" w:rsidRPr="0081211F">
        <w:rPr>
          <w:rFonts w:ascii="ＭＳ ゴシック" w:eastAsia="ＭＳ ゴシック" w:hAnsi="ＭＳ ゴシック" w:hint="eastAsia"/>
          <w:bCs/>
          <w:sz w:val="24"/>
          <w:szCs w:val="24"/>
        </w:rPr>
        <w:t>S（原機能）→</w:t>
      </w:r>
      <w:r w:rsidR="00C47867" w:rsidRPr="0081211F">
        <w:rPr>
          <w:rFonts w:ascii="ＭＳ ゴシック" w:eastAsia="ＭＳ ゴシック" w:hAnsi="ＭＳ ゴシック" w:hint="eastAsia"/>
          <w:b/>
          <w:bCs/>
          <w:i/>
          <w:sz w:val="24"/>
          <w:szCs w:val="24"/>
        </w:rPr>
        <w:t>s</w:t>
      </w:r>
      <w:r w:rsidR="00C47867" w:rsidRPr="0081211F">
        <w:rPr>
          <w:rFonts w:ascii="ＭＳ ゴシック" w:eastAsia="ＭＳ ゴシック" w:hAnsi="ＭＳ ゴシック" w:hint="eastAsia"/>
          <w:bCs/>
          <w:sz w:val="24"/>
          <w:szCs w:val="24"/>
        </w:rPr>
        <w:t>（</w:t>
      </w:r>
      <w:proofErr w:type="spellStart"/>
      <w:r w:rsidR="00C47867" w:rsidRPr="0081211F">
        <w:rPr>
          <w:rFonts w:ascii="ＭＳ ゴシック" w:eastAsia="ＭＳ ゴシック" w:hAnsi="ＭＳ ゴシック" w:hint="eastAsia"/>
          <w:bCs/>
          <w:sz w:val="24"/>
          <w:szCs w:val="24"/>
        </w:rPr>
        <w:t>s</w:t>
      </w:r>
      <w:proofErr w:type="spellEnd"/>
      <w:r w:rsidR="00C47867" w:rsidRPr="0081211F">
        <w:rPr>
          <w:rFonts w:ascii="ＭＳ ゴシック" w:eastAsia="ＭＳ ゴシック" w:hAnsi="ＭＳ ゴシック" w:hint="eastAsia"/>
          <w:bCs/>
          <w:sz w:val="24"/>
          <w:szCs w:val="24"/>
        </w:rPr>
        <w:t>もどき）→s（属格、</w:t>
      </w:r>
      <w:r w:rsidR="00C47867" w:rsidRPr="0081211F">
        <w:rPr>
          <w:rFonts w:ascii="ＭＳ ゴシック" w:eastAsia="ＭＳ ゴシック" w:hAnsi="ＭＳ ゴシック"/>
          <w:bCs/>
          <w:sz w:val="24"/>
          <w:szCs w:val="24"/>
        </w:rPr>
        <w:t>濃音</w:t>
      </w:r>
      <w:r w:rsidR="00C47867" w:rsidRPr="0081211F">
        <w:rPr>
          <w:rFonts w:ascii="ＭＳ ゴシック" w:eastAsia="ＭＳ ゴシック" w:hAnsi="ＭＳ ゴシック" w:hint="eastAsia"/>
          <w:bCs/>
          <w:sz w:val="24"/>
          <w:szCs w:val="24"/>
        </w:rPr>
        <w:t>化</w:t>
      </w:r>
      <w:r w:rsidR="00C47867" w:rsidRPr="0081211F">
        <w:rPr>
          <w:rFonts w:ascii="ＭＳ ゴシック" w:eastAsia="ＭＳ ゴシック" w:hAnsi="ＭＳ ゴシック"/>
          <w:bCs/>
          <w:sz w:val="24"/>
          <w:szCs w:val="24"/>
        </w:rPr>
        <w:t>記号</w:t>
      </w:r>
      <w:r w:rsidR="00C47867" w:rsidRPr="0081211F">
        <w:rPr>
          <w:rFonts w:ascii="ＭＳ ゴシック" w:eastAsia="ＭＳ ゴシック" w:hAnsi="ＭＳ ゴシック" w:hint="eastAsia"/>
          <w:bCs/>
          <w:sz w:val="24"/>
          <w:szCs w:val="24"/>
        </w:rPr>
        <w:t>）のように</w:t>
      </w:r>
      <w:r w:rsidR="00044B0D" w:rsidRPr="0081211F">
        <w:rPr>
          <w:rFonts w:ascii="ＭＳ ゴシック" w:eastAsia="ＭＳ ゴシック" w:hAnsi="ＭＳ ゴシック" w:hint="eastAsia"/>
          <w:bCs/>
          <w:sz w:val="24"/>
          <w:szCs w:val="24"/>
        </w:rPr>
        <w:t>考えるべきでしょう。つまり</w:t>
      </w:r>
      <w:r w:rsidR="00BF30A6" w:rsidRPr="0081211F">
        <w:rPr>
          <w:rFonts w:ascii="ＭＳ ゴシック" w:eastAsia="ＭＳ ゴシック" w:hAnsi="ＭＳ ゴシック" w:hint="eastAsia"/>
          <w:bCs/>
          <w:sz w:val="24"/>
          <w:szCs w:val="24"/>
        </w:rPr>
        <w:t>郷歌の「叱」を</w:t>
      </w:r>
      <w:r w:rsidR="00571EBB" w:rsidRPr="0081211F">
        <w:rPr>
          <w:rFonts w:ascii="ＭＳ ゴシック" w:eastAsia="ＭＳ ゴシック" w:hAnsi="ＭＳ ゴシック" w:hint="eastAsia"/>
          <w:bCs/>
          <w:sz w:val="24"/>
          <w:szCs w:val="24"/>
        </w:rPr>
        <w:t>通説の</w:t>
      </w:r>
      <w:r w:rsidR="000966C3" w:rsidRPr="0081211F">
        <w:rPr>
          <w:rFonts w:ascii="ＭＳ ゴシック" w:eastAsia="ＭＳ ゴシック" w:hAnsi="ＭＳ ゴシック" w:hint="eastAsia"/>
          <w:bCs/>
          <w:sz w:val="24"/>
          <w:szCs w:val="24"/>
        </w:rPr>
        <w:t>歯茎</w:t>
      </w:r>
      <w:r w:rsidR="00EF1EDF" w:rsidRPr="0081211F">
        <w:rPr>
          <w:rFonts w:ascii="ＭＳ ゴシック" w:eastAsia="ＭＳ ゴシック" w:hAnsi="ＭＳ ゴシック" w:hint="eastAsia"/>
          <w:bCs/>
          <w:sz w:val="24"/>
          <w:szCs w:val="24"/>
        </w:rPr>
        <w:t>摩擦</w:t>
      </w:r>
      <w:r w:rsidR="000966C3" w:rsidRPr="0081211F">
        <w:rPr>
          <w:rFonts w:ascii="ＭＳ ゴシック" w:eastAsia="ＭＳ ゴシック" w:hAnsi="ＭＳ ゴシック" w:hint="eastAsia"/>
          <w:bCs/>
          <w:sz w:val="24"/>
          <w:szCs w:val="24"/>
        </w:rPr>
        <w:t>音</w:t>
      </w:r>
      <w:r w:rsidR="00BA24EB" w:rsidRPr="0081211F">
        <w:rPr>
          <w:rFonts w:ascii="ＭＳ ゴシック" w:eastAsia="ＭＳ ゴシック" w:hAnsi="ＭＳ ゴシック" w:hint="eastAsia"/>
          <w:bCs/>
          <w:sz w:val="24"/>
          <w:szCs w:val="24"/>
        </w:rPr>
        <w:t>s</w:t>
      </w:r>
      <w:r w:rsidR="00BF30A6" w:rsidRPr="0081211F">
        <w:rPr>
          <w:rFonts w:ascii="ＭＳ ゴシック" w:eastAsia="ＭＳ ゴシック" w:hAnsi="ＭＳ ゴシック" w:hint="eastAsia"/>
          <w:bCs/>
          <w:sz w:val="24"/>
          <w:szCs w:val="24"/>
        </w:rPr>
        <w:t>と考えるのではなく</w:t>
      </w:r>
      <w:r w:rsidR="007704A3" w:rsidRPr="0081211F">
        <w:rPr>
          <w:rFonts w:ascii="ＭＳ ゴシック" w:eastAsia="ＭＳ ゴシック" w:hAnsi="ＭＳ ゴシック" w:hint="eastAsia"/>
          <w:bCs/>
          <w:sz w:val="24"/>
          <w:szCs w:val="24"/>
        </w:rPr>
        <w:t>s</w:t>
      </w:r>
      <w:r w:rsidR="00BA24EB" w:rsidRPr="0081211F">
        <w:rPr>
          <w:rFonts w:ascii="ＭＳ ゴシック" w:eastAsia="ＭＳ ゴシック" w:hAnsi="ＭＳ ゴシック" w:hint="eastAsia"/>
          <w:bCs/>
          <w:sz w:val="24"/>
          <w:szCs w:val="24"/>
        </w:rPr>
        <w:t>もどきの</w:t>
      </w:r>
      <w:r w:rsidR="00BA24EB" w:rsidRPr="0081211F">
        <w:rPr>
          <w:rFonts w:ascii="ＭＳ ゴシック" w:eastAsia="ＭＳ ゴシック" w:hAnsi="ＭＳ ゴシック" w:hint="eastAsia"/>
          <w:b/>
          <w:bCs/>
          <w:i/>
          <w:sz w:val="24"/>
          <w:szCs w:val="24"/>
        </w:rPr>
        <w:t>s</w:t>
      </w:r>
      <w:r w:rsidR="00BF30A6" w:rsidRPr="0081211F">
        <w:rPr>
          <w:rFonts w:ascii="ＭＳ ゴシック" w:eastAsia="ＭＳ ゴシック" w:hAnsi="ＭＳ ゴシック" w:hint="eastAsia"/>
          <w:bCs/>
          <w:sz w:val="24"/>
          <w:szCs w:val="24"/>
        </w:rPr>
        <w:t>と考え、</w:t>
      </w:r>
      <w:r w:rsidR="00EF1EDF" w:rsidRPr="0081211F">
        <w:rPr>
          <w:rFonts w:ascii="ＭＳ ゴシック" w:eastAsia="ＭＳ ゴシック" w:hAnsi="ＭＳ ゴシック" w:hint="eastAsia"/>
          <w:bCs/>
          <w:sz w:val="24"/>
          <w:szCs w:val="24"/>
        </w:rPr>
        <w:t>その</w:t>
      </w:r>
      <w:r w:rsidR="00EF1EDF" w:rsidRPr="0081211F">
        <w:rPr>
          <w:rFonts w:ascii="ＭＳ ゴシック" w:eastAsia="ＭＳ ゴシック" w:hAnsi="ＭＳ ゴシック" w:hint="eastAsia"/>
          <w:b/>
          <w:bCs/>
          <w:i/>
          <w:sz w:val="24"/>
          <w:szCs w:val="24"/>
        </w:rPr>
        <w:t>s</w:t>
      </w:r>
      <w:r w:rsidR="00BF30A6" w:rsidRPr="0081211F">
        <w:rPr>
          <w:rFonts w:ascii="ＭＳ ゴシック" w:eastAsia="ＭＳ ゴシック" w:hAnsi="ＭＳ ゴシック" w:hint="eastAsia"/>
          <w:bCs/>
          <w:sz w:val="24"/>
          <w:szCs w:val="24"/>
        </w:rPr>
        <w:t>が</w:t>
      </w:r>
      <w:r w:rsidR="00BA24EB" w:rsidRPr="0081211F">
        <w:rPr>
          <w:rFonts w:ascii="ＭＳ ゴシック" w:eastAsia="ＭＳ ゴシック" w:hAnsi="ＭＳ ゴシック"/>
          <w:bCs/>
          <w:sz w:val="24"/>
          <w:szCs w:val="24"/>
        </w:rPr>
        <w:t>属格</w:t>
      </w:r>
      <w:r w:rsidR="00BA24EB" w:rsidRPr="0081211F">
        <w:rPr>
          <w:rFonts w:ascii="ＭＳ ゴシック" w:eastAsia="ＭＳ ゴシック" w:hAnsi="ＭＳ ゴシック" w:hint="eastAsia"/>
          <w:bCs/>
          <w:sz w:val="24"/>
          <w:szCs w:val="24"/>
        </w:rPr>
        <w:t>のsに、さらには痕跡としてみられる濃音化記号sへと変化した</w:t>
      </w:r>
      <w:r w:rsidR="00EF1EDF" w:rsidRPr="0081211F">
        <w:rPr>
          <w:rFonts w:ascii="ＭＳ ゴシック" w:eastAsia="ＭＳ ゴシック" w:hAnsi="ＭＳ ゴシック" w:hint="eastAsia"/>
          <w:bCs/>
          <w:sz w:val="24"/>
          <w:szCs w:val="24"/>
        </w:rPr>
        <w:t>と</w:t>
      </w:r>
      <w:r w:rsidR="000818BB" w:rsidRPr="0081211F">
        <w:rPr>
          <w:rFonts w:ascii="ＭＳ ゴシック" w:eastAsia="ＭＳ ゴシック" w:hAnsi="ＭＳ ゴシック" w:hint="eastAsia"/>
          <w:bCs/>
          <w:sz w:val="24"/>
          <w:szCs w:val="24"/>
        </w:rPr>
        <w:t>考えること</w:t>
      </w:r>
      <w:r w:rsidR="00BF30A6" w:rsidRPr="0081211F">
        <w:rPr>
          <w:rFonts w:ascii="ＭＳ ゴシック" w:eastAsia="ＭＳ ゴシック" w:hAnsi="ＭＳ ゴシック" w:hint="eastAsia"/>
          <w:bCs/>
          <w:sz w:val="24"/>
          <w:szCs w:val="24"/>
        </w:rPr>
        <w:t>で、「叱」の本来の字音（</w:t>
      </w:r>
      <w:r w:rsidR="00BF30A6" w:rsidRPr="0081211F">
        <w:rPr>
          <w:rFonts w:ascii="ＭＳ ゴシック" w:eastAsia="ＭＳ ゴシック" w:hAnsi="ＭＳ ゴシック"/>
          <w:bCs/>
          <w:sz w:val="24"/>
          <w:szCs w:val="24"/>
        </w:rPr>
        <w:t>中世語</w:t>
      </w:r>
      <w:proofErr w:type="spellStart"/>
      <w:r w:rsidR="00BF30A6" w:rsidRPr="0081211F">
        <w:rPr>
          <w:rFonts w:ascii="ＭＳ ゴシック" w:eastAsia="ＭＳ ゴシック" w:hAnsi="ＭＳ ゴシック"/>
          <w:bCs/>
          <w:sz w:val="24"/>
          <w:szCs w:val="24"/>
        </w:rPr>
        <w:t>cɨr</w:t>
      </w:r>
      <w:proofErr w:type="spellEnd"/>
      <w:r w:rsidR="00BF30A6" w:rsidRPr="0081211F">
        <w:rPr>
          <w:rFonts w:ascii="ＭＳ ゴシック" w:eastAsia="ＭＳ ゴシック" w:hAnsi="ＭＳ ゴシック"/>
          <w:bCs/>
          <w:sz w:val="24"/>
          <w:szCs w:val="24"/>
        </w:rPr>
        <w:t>）</w:t>
      </w:r>
      <w:r w:rsidR="00BF30A6" w:rsidRPr="0081211F">
        <w:rPr>
          <w:rFonts w:ascii="ＭＳ ゴシック" w:eastAsia="ＭＳ ゴシック" w:hAnsi="ＭＳ ゴシック" w:hint="eastAsia"/>
          <w:bCs/>
          <w:sz w:val="24"/>
          <w:szCs w:val="24"/>
        </w:rPr>
        <w:t>と</w:t>
      </w:r>
      <w:r w:rsidR="00AC1941" w:rsidRPr="0081211F">
        <w:rPr>
          <w:rFonts w:ascii="ＭＳ ゴシック" w:eastAsia="ＭＳ ゴシック" w:hAnsi="ＭＳ ゴシック" w:hint="eastAsia"/>
          <w:bCs/>
          <w:sz w:val="24"/>
          <w:szCs w:val="24"/>
        </w:rPr>
        <w:t>「間の</w:t>
      </w:r>
      <w:r w:rsidR="00BF30A6" w:rsidRPr="0081211F">
        <w:rPr>
          <w:rFonts w:ascii="ＭＳ ゴシック" w:eastAsia="ＭＳ ゴシック" w:hAnsi="ＭＳ ゴシック" w:hint="eastAsia"/>
          <w:bCs/>
          <w:sz w:val="24"/>
          <w:szCs w:val="24"/>
        </w:rPr>
        <w:t>s</w:t>
      </w:r>
      <w:r w:rsidR="00AC1941" w:rsidRPr="0081211F">
        <w:rPr>
          <w:rFonts w:ascii="ＭＳ ゴシック" w:eastAsia="ＭＳ ゴシック" w:hAnsi="ＭＳ ゴシック" w:hint="eastAsia"/>
          <w:bCs/>
          <w:sz w:val="24"/>
          <w:szCs w:val="24"/>
        </w:rPr>
        <w:t>」の</w:t>
      </w:r>
      <w:r w:rsidR="00242517" w:rsidRPr="00894B55">
        <w:rPr>
          <w:rFonts w:ascii="Malgun Gothic" w:eastAsia="Malgun Gothic" w:hAnsi="Malgun Gothic" w:cs="Malgun Gothic" w:hint="eastAsia"/>
          <w:color w:val="auto"/>
          <w:kern w:val="2"/>
          <w:sz w:val="24"/>
          <w:szCs w:val="24"/>
        </w:rPr>
        <w:t>ㅅ</w:t>
      </w:r>
      <w:r w:rsidR="00BF30A6" w:rsidRPr="0081211F">
        <w:rPr>
          <w:rFonts w:ascii="ＭＳ ゴシック" w:eastAsia="ＭＳ ゴシック" w:hAnsi="ＭＳ ゴシック" w:hint="eastAsia"/>
          <w:bCs/>
          <w:sz w:val="24"/>
          <w:szCs w:val="24"/>
        </w:rPr>
        <w:t>との関係もみえてくることでしょう。</w:t>
      </w:r>
    </w:p>
    <w:p w14:paraId="532A4E28" w14:textId="77777777" w:rsidR="00BF30A6" w:rsidRPr="0081211F" w:rsidRDefault="00BF30A6" w:rsidP="000818BB">
      <w:pPr>
        <w:ind w:firstLineChars="100" w:firstLine="240"/>
        <w:rPr>
          <w:rFonts w:ascii="ＭＳ ゴシック" w:eastAsia="ＭＳ ゴシック" w:hAnsi="ＭＳ ゴシック"/>
          <w:sz w:val="24"/>
          <w:szCs w:val="24"/>
        </w:rPr>
      </w:pPr>
      <w:r w:rsidRPr="0081211F">
        <w:rPr>
          <w:rFonts w:ascii="ＭＳ ゴシック" w:eastAsia="ＭＳ ゴシック" w:hAnsi="ＭＳ ゴシック" w:hint="eastAsia"/>
          <w:color w:val="auto"/>
          <w:kern w:val="2"/>
          <w:sz w:val="24"/>
          <w:szCs w:val="24"/>
        </w:rPr>
        <w:t>さてここまで</w:t>
      </w:r>
      <w:r w:rsidR="00265CDA" w:rsidRPr="00265CDA">
        <w:rPr>
          <w:rFonts w:ascii="ＭＳ ゴシック" w:eastAsia="ＭＳ ゴシック" w:hAnsi="ＭＳ ゴシック" w:hint="eastAsia"/>
          <w:color w:val="auto"/>
          <w:kern w:val="2"/>
          <w:sz w:val="24"/>
          <w:szCs w:val="24"/>
        </w:rPr>
        <w:t>言葉遊びのよう</w:t>
      </w:r>
      <w:r w:rsidR="00265CDA">
        <w:rPr>
          <w:rFonts w:ascii="ＭＳ ゴシック" w:eastAsia="ＭＳ ゴシック" w:hAnsi="ＭＳ ゴシック" w:hint="eastAsia"/>
          <w:color w:val="auto"/>
          <w:kern w:val="2"/>
          <w:sz w:val="24"/>
          <w:szCs w:val="24"/>
        </w:rPr>
        <w:t>な変化を</w:t>
      </w:r>
      <w:r w:rsidR="00265CDA" w:rsidRPr="00265CDA">
        <w:rPr>
          <w:rFonts w:ascii="ＭＳ ゴシック" w:eastAsia="ＭＳ ゴシック" w:hAnsi="ＭＳ ゴシック" w:hint="eastAsia"/>
          <w:color w:val="auto"/>
          <w:kern w:val="2"/>
          <w:sz w:val="24"/>
          <w:szCs w:val="24"/>
        </w:rPr>
        <w:t>考えてきましたが、</w:t>
      </w:r>
      <w:proofErr w:type="spellStart"/>
      <w:r w:rsidRPr="0081211F">
        <w:rPr>
          <w:rFonts w:ascii="ＭＳ ゴシック" w:eastAsia="ＭＳ ゴシック" w:hAnsi="ＭＳ ゴシック" w:hint="eastAsia"/>
          <w:sz w:val="24"/>
          <w:szCs w:val="24"/>
        </w:rPr>
        <w:t>p</w:t>
      </w:r>
      <w:r w:rsidRPr="0081211F">
        <w:rPr>
          <w:rFonts w:ascii="ＭＳ ゴシック" w:eastAsia="ＭＳ ゴシック" w:hAnsi="ＭＳ ゴシック" w:hint="eastAsia"/>
          <w:b/>
          <w:i/>
          <w:sz w:val="24"/>
          <w:szCs w:val="24"/>
          <w:vertAlign w:val="superscript"/>
        </w:rPr>
        <w:t>s</w:t>
      </w:r>
      <w:proofErr w:type="spellEnd"/>
      <w:r w:rsidRPr="0081211F">
        <w:rPr>
          <w:rFonts w:ascii="ＭＳ ゴシック" w:eastAsia="ＭＳ ゴシック" w:hAnsi="ＭＳ ゴシック" w:hint="eastAsia"/>
          <w:sz w:val="24"/>
          <w:szCs w:val="24"/>
        </w:rPr>
        <w:t>が</w:t>
      </w:r>
      <w:r w:rsidRPr="00E93218">
        <w:rPr>
          <w:rFonts w:ascii="ＭＳ ゴシック" w:eastAsia="ＭＳ ゴシック" w:hAnsi="ＭＳ ゴシック" w:hint="eastAsia"/>
          <w:b/>
          <w:i/>
          <w:sz w:val="24"/>
          <w:szCs w:val="24"/>
        </w:rPr>
        <w:t>s</w:t>
      </w:r>
      <w:r w:rsidRPr="0081211F">
        <w:rPr>
          <w:rFonts w:ascii="ＭＳ ゴシック" w:eastAsia="ＭＳ ゴシック" w:hAnsi="ＭＳ ゴシック" w:hint="eastAsia"/>
          <w:sz w:val="24"/>
          <w:szCs w:val="24"/>
        </w:rPr>
        <w:t>に変化したのはなぜかという</w:t>
      </w:r>
      <w:r w:rsidR="00265CDA" w:rsidRPr="0081211F">
        <w:rPr>
          <w:rFonts w:ascii="ＭＳ ゴシック" w:eastAsia="ＭＳ ゴシック" w:hAnsi="ＭＳ ゴシック" w:hint="eastAsia"/>
          <w:sz w:val="24"/>
          <w:szCs w:val="24"/>
        </w:rPr>
        <w:t>重要な</w:t>
      </w:r>
      <w:r w:rsidRPr="0081211F">
        <w:rPr>
          <w:rFonts w:ascii="ＭＳ ゴシック" w:eastAsia="ＭＳ ゴシック" w:hAnsi="ＭＳ ゴシック" w:hint="eastAsia"/>
          <w:sz w:val="24"/>
          <w:szCs w:val="24"/>
        </w:rPr>
        <w:t>疑問が残</w:t>
      </w:r>
      <w:r w:rsidR="00D25C84" w:rsidRPr="0081211F">
        <w:rPr>
          <w:rFonts w:ascii="ＭＳ ゴシック" w:eastAsia="ＭＳ ゴシック" w:hAnsi="ＭＳ ゴシック" w:hint="eastAsia"/>
          <w:sz w:val="24"/>
          <w:szCs w:val="24"/>
        </w:rPr>
        <w:t>り</w:t>
      </w:r>
      <w:r w:rsidRPr="0081211F">
        <w:rPr>
          <w:rFonts w:ascii="ＭＳ ゴシック" w:eastAsia="ＭＳ ゴシック" w:hAnsi="ＭＳ ゴシック" w:hint="eastAsia"/>
          <w:sz w:val="24"/>
          <w:szCs w:val="24"/>
        </w:rPr>
        <w:t>ます。この問題は次回の更新で考えることにして</w:t>
      </w:r>
      <w:r w:rsidR="00D25C84" w:rsidRPr="0081211F">
        <w:rPr>
          <w:rFonts w:ascii="ＭＳ ゴシック" w:eastAsia="ＭＳ ゴシック" w:hAnsi="ＭＳ ゴシック" w:hint="eastAsia"/>
          <w:sz w:val="24"/>
          <w:szCs w:val="24"/>
        </w:rPr>
        <w:t>、</w:t>
      </w:r>
      <w:r w:rsidRPr="0081211F">
        <w:rPr>
          <w:rFonts w:ascii="ＭＳ ゴシック" w:eastAsia="ＭＳ ゴシック" w:hAnsi="ＭＳ ゴシック" w:hint="eastAsia"/>
          <w:sz w:val="24"/>
          <w:szCs w:val="24"/>
        </w:rPr>
        <w:t>次節では</w:t>
      </w:r>
      <w:r w:rsidRPr="0081211F">
        <w:rPr>
          <w:rFonts w:ascii="ＭＳ ゴシック" w:eastAsia="ＭＳ ゴシック" w:hAnsi="ＭＳ ゴシック"/>
          <w:sz w:val="24"/>
          <w:szCs w:val="24"/>
        </w:rPr>
        <w:t>喉頭化音（</w:t>
      </w:r>
      <w:proofErr w:type="spellStart"/>
      <w:r w:rsidRPr="0081211F">
        <w:rPr>
          <w:rFonts w:ascii="ＭＳ ゴシック" w:eastAsia="ＭＳ ゴシック" w:hAnsi="ＭＳ ゴシック"/>
          <w:sz w:val="24"/>
          <w:szCs w:val="24"/>
        </w:rPr>
        <w:t>C</w:t>
      </w:r>
      <w:r w:rsidRPr="0081211F">
        <w:rPr>
          <w:rFonts w:ascii="ＭＳ ゴシック" w:eastAsia="ＭＳ ゴシック" w:hAnsi="ＭＳ ゴシック"/>
          <w:sz w:val="24"/>
          <w:szCs w:val="24"/>
          <w:vertAlign w:val="superscript"/>
        </w:rPr>
        <w:t>ʔ</w:t>
      </w:r>
      <w:proofErr w:type="spellEnd"/>
      <w:r w:rsidRPr="0081211F">
        <w:rPr>
          <w:rFonts w:ascii="ＭＳ ゴシック" w:eastAsia="ＭＳ ゴシック" w:hAnsi="ＭＳ ゴシック"/>
          <w:sz w:val="24"/>
          <w:szCs w:val="24"/>
        </w:rPr>
        <w:t>）と有気音（C</w:t>
      </w:r>
      <w:r w:rsidRPr="0081211F">
        <w:rPr>
          <w:rFonts w:ascii="ＭＳ ゴシック" w:eastAsia="ＭＳ ゴシック" w:hAnsi="ＭＳ ゴシック"/>
          <w:sz w:val="24"/>
          <w:szCs w:val="24"/>
          <w:vertAlign w:val="superscript"/>
        </w:rPr>
        <w:t>h</w:t>
      </w:r>
      <w:r w:rsidRPr="0081211F">
        <w:rPr>
          <w:rFonts w:ascii="ＭＳ ゴシック" w:eastAsia="ＭＳ ゴシック" w:hAnsi="ＭＳ ゴシック"/>
          <w:sz w:val="24"/>
          <w:szCs w:val="24"/>
        </w:rPr>
        <w:t>）</w:t>
      </w:r>
      <w:r w:rsidRPr="0081211F">
        <w:rPr>
          <w:rFonts w:ascii="ＭＳ ゴシック" w:eastAsia="ＭＳ ゴシック" w:hAnsi="ＭＳ ゴシック" w:hint="eastAsia"/>
          <w:sz w:val="24"/>
          <w:szCs w:val="24"/>
        </w:rPr>
        <w:t>との関係を考えることにします。</w:t>
      </w:r>
    </w:p>
    <w:p w14:paraId="19053005" w14:textId="77777777" w:rsidR="00BF30A6" w:rsidRDefault="00BF30A6" w:rsidP="000818BB">
      <w:pPr>
        <w:ind w:firstLineChars="100" w:firstLine="240"/>
        <w:rPr>
          <w:rFonts w:ascii="ＭＳ ゴシック" w:eastAsia="ＭＳ ゴシック" w:hAnsi="ＭＳ ゴシック"/>
          <w:color w:val="auto"/>
          <w:sz w:val="24"/>
          <w:szCs w:val="24"/>
        </w:rPr>
      </w:pPr>
    </w:p>
    <w:p w14:paraId="77100156" w14:textId="77777777" w:rsidR="00C953F1" w:rsidRDefault="00C953F1" w:rsidP="008476B6">
      <w:pPr>
        <w:pStyle w:val="10"/>
        <w:numPr>
          <w:ilvl w:val="0"/>
          <w:numId w:val="1"/>
        </w:numPr>
        <w:ind w:leftChars="0"/>
        <w:rPr>
          <w:color w:val="auto"/>
          <w:kern w:val="2"/>
          <w:sz w:val="40"/>
          <w:szCs w:val="40"/>
        </w:rPr>
      </w:pPr>
      <w:r>
        <w:rPr>
          <w:rFonts w:hint="eastAsia"/>
          <w:color w:val="auto"/>
          <w:kern w:val="2"/>
          <w:sz w:val="40"/>
          <w:szCs w:val="40"/>
        </w:rPr>
        <w:t>喉頭化音（</w:t>
      </w:r>
      <w:proofErr w:type="spellStart"/>
      <w:r w:rsidRPr="00C168F0">
        <w:rPr>
          <w:rFonts w:ascii="ＭＳ ゴシック" w:eastAsia="ＭＳ ゴシック" w:hAnsi="ＭＳ ゴシック" w:hint="eastAsia"/>
          <w:color w:val="auto"/>
          <w:kern w:val="2"/>
          <w:sz w:val="40"/>
          <w:szCs w:val="40"/>
        </w:rPr>
        <w:t>C</w:t>
      </w:r>
      <w:r w:rsidRPr="00D56769">
        <w:rPr>
          <w:rFonts w:ascii="ＭＳ ゴシック" w:eastAsia="ＭＳ ゴシック" w:hAnsi="ＭＳ ゴシック"/>
          <w:b/>
          <w:color w:val="auto"/>
          <w:kern w:val="2"/>
          <w:sz w:val="40"/>
          <w:szCs w:val="40"/>
          <w:vertAlign w:val="superscript"/>
        </w:rPr>
        <w:t>ʔ</w:t>
      </w:r>
      <w:proofErr w:type="spellEnd"/>
      <w:r>
        <w:rPr>
          <w:rFonts w:hint="eastAsia"/>
          <w:color w:val="auto"/>
          <w:kern w:val="2"/>
          <w:sz w:val="40"/>
          <w:szCs w:val="40"/>
        </w:rPr>
        <w:t>）と有気音（</w:t>
      </w:r>
      <w:r w:rsidRPr="00C168F0">
        <w:rPr>
          <w:rFonts w:ascii="ＭＳ ゴシック" w:eastAsia="ＭＳ ゴシック" w:hAnsi="ＭＳ ゴシック" w:hint="eastAsia"/>
          <w:color w:val="auto"/>
          <w:kern w:val="2"/>
          <w:sz w:val="40"/>
          <w:szCs w:val="40"/>
        </w:rPr>
        <w:t>C</w:t>
      </w:r>
      <w:r w:rsidRPr="00D56769">
        <w:rPr>
          <w:b/>
          <w:color w:val="auto"/>
          <w:kern w:val="2"/>
          <w:sz w:val="40"/>
          <w:szCs w:val="40"/>
          <w:vertAlign w:val="superscript"/>
        </w:rPr>
        <w:t>h</w:t>
      </w:r>
      <w:r>
        <w:rPr>
          <w:rFonts w:hint="eastAsia"/>
          <w:color w:val="auto"/>
          <w:kern w:val="2"/>
          <w:sz w:val="40"/>
          <w:szCs w:val="40"/>
        </w:rPr>
        <w:t>）の</w:t>
      </w:r>
      <w:r w:rsidR="00592FB5">
        <w:rPr>
          <w:rFonts w:hint="eastAsia"/>
          <w:color w:val="auto"/>
          <w:kern w:val="2"/>
          <w:sz w:val="40"/>
          <w:szCs w:val="40"/>
        </w:rPr>
        <w:t>関係を考える</w:t>
      </w:r>
    </w:p>
    <w:p w14:paraId="3C10320F" w14:textId="77777777" w:rsidR="00ED7F3A" w:rsidRPr="008720EA" w:rsidRDefault="00ED7F3A" w:rsidP="008720EA">
      <w:pPr>
        <w:pStyle w:val="10"/>
        <w:ind w:leftChars="0" w:left="0" w:firstLineChars="100" w:firstLine="210"/>
        <w:rPr>
          <w:rFonts w:ascii="ＭＳ ゴシック" w:eastAsia="ＭＳ ゴシック" w:hAnsi="ＭＳ ゴシック"/>
          <w:color w:val="auto"/>
          <w:kern w:val="2"/>
          <w:sz w:val="21"/>
          <w:szCs w:val="21"/>
        </w:rPr>
      </w:pPr>
    </w:p>
    <w:p w14:paraId="27583EE0" w14:textId="77777777" w:rsidR="001B0CF4" w:rsidRDefault="0049249C" w:rsidP="00265CDA">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81211F">
        <w:rPr>
          <w:rFonts w:ascii="ＭＳ ゴシック" w:eastAsia="ＭＳ ゴシック" w:hAnsi="ＭＳ ゴシック" w:hint="eastAsia"/>
          <w:color w:val="auto"/>
          <w:kern w:val="2"/>
          <w:sz w:val="24"/>
          <w:szCs w:val="24"/>
        </w:rPr>
        <w:t>第</w:t>
      </w:r>
      <w:r w:rsidR="00D25C84" w:rsidRPr="0081211F">
        <w:rPr>
          <w:rFonts w:ascii="ＭＳ ゴシック" w:eastAsia="ＭＳ ゴシック" w:hAnsi="ＭＳ ゴシック" w:hint="eastAsia"/>
          <w:color w:val="auto"/>
          <w:kern w:val="2"/>
          <w:sz w:val="24"/>
          <w:szCs w:val="24"/>
        </w:rPr>
        <w:t>８</w:t>
      </w:r>
      <w:r w:rsidR="00ED7F3A" w:rsidRPr="0081211F">
        <w:rPr>
          <w:rFonts w:ascii="ＭＳ ゴシック" w:eastAsia="ＭＳ ゴシック" w:hAnsi="ＭＳ ゴシック" w:hint="eastAsia"/>
          <w:color w:val="auto"/>
          <w:kern w:val="2"/>
          <w:sz w:val="24"/>
          <w:szCs w:val="24"/>
        </w:rPr>
        <w:t>節</w:t>
      </w:r>
      <w:r w:rsidR="00C953F1" w:rsidRPr="0081211F">
        <w:rPr>
          <w:rFonts w:ascii="ＭＳ ゴシック" w:eastAsia="ＭＳ ゴシック" w:hAnsi="ＭＳ ゴシック" w:hint="eastAsia"/>
          <w:color w:val="auto"/>
          <w:kern w:val="2"/>
          <w:sz w:val="24"/>
          <w:szCs w:val="24"/>
        </w:rPr>
        <w:t>で疑問法語尾</w:t>
      </w:r>
      <w:proofErr w:type="spellStart"/>
      <w:r w:rsidR="00C953F1" w:rsidRPr="0081211F">
        <w:rPr>
          <w:rFonts w:ascii="ＭＳ ゴシック" w:eastAsia="ＭＳ ゴシック" w:hAnsi="ＭＳ ゴシック" w:hint="eastAsia"/>
          <w:color w:val="auto"/>
          <w:kern w:val="2"/>
          <w:sz w:val="24"/>
          <w:szCs w:val="24"/>
        </w:rPr>
        <w:t>r</w:t>
      </w:r>
      <w:r w:rsidR="00C953F1" w:rsidRPr="0081211F">
        <w:rPr>
          <w:rFonts w:ascii="ＭＳ ゴシック" w:eastAsia="ＭＳ ゴシック" w:hAnsi="ＭＳ ゴシック" w:cs="Batang" w:hint="eastAsia"/>
          <w:color w:val="auto"/>
          <w:kern w:val="2"/>
          <w:sz w:val="24"/>
          <w:szCs w:val="24"/>
        </w:rPr>
        <w:t>ska</w:t>
      </w:r>
      <w:proofErr w:type="spellEnd"/>
      <w:r w:rsidR="00C953F1" w:rsidRPr="0081211F">
        <w:rPr>
          <w:rFonts w:ascii="ＭＳ ゴシック" w:eastAsia="ＭＳ ゴシック" w:hAnsi="ＭＳ ゴシック" w:hint="eastAsia"/>
          <w:color w:val="auto"/>
          <w:kern w:val="2"/>
          <w:sz w:val="24"/>
          <w:szCs w:val="24"/>
        </w:rPr>
        <w:t>（-</w:t>
      </w:r>
      <w:r w:rsidR="00C953F1" w:rsidRPr="00894B55">
        <w:rPr>
          <w:rFonts w:ascii="Malgun Gothic" w:eastAsia="Malgun Gothic" w:hAnsi="Malgun Gothic" w:cs="Malgun Gothic" w:hint="eastAsia"/>
          <w:color w:val="auto"/>
          <w:kern w:val="2"/>
          <w:sz w:val="24"/>
          <w:szCs w:val="24"/>
        </w:rPr>
        <w:t>ㄹ</w:t>
      </w:r>
      <w:r w:rsidR="00C953F1" w:rsidRPr="00265CDA">
        <w:rPr>
          <w:rFonts w:ascii="Malgun Gothic" w:eastAsia="Malgun Gothic" w:hAnsi="Malgun Gothic" w:cs="Malgun Gothic" w:hint="eastAsia"/>
          <w:color w:val="auto"/>
          <w:kern w:val="2"/>
          <w:sz w:val="24"/>
          <w:szCs w:val="24"/>
        </w:rPr>
        <w:t>ᄭᅡ</w:t>
      </w:r>
      <w:r w:rsidR="00C953F1" w:rsidRPr="0081211F">
        <w:rPr>
          <w:rFonts w:ascii="ＭＳ ゴシック" w:eastAsia="ＭＳ ゴシック" w:hAnsi="ＭＳ ゴシック" w:hint="eastAsia"/>
          <w:color w:val="auto"/>
          <w:kern w:val="2"/>
          <w:sz w:val="24"/>
          <w:szCs w:val="24"/>
        </w:rPr>
        <w:t>）を濃音ではなくs複子音と考え、その</w:t>
      </w:r>
      <w:r w:rsidR="006A16A5" w:rsidRPr="0081211F">
        <w:rPr>
          <w:rFonts w:ascii="ＭＳ ゴシック" w:eastAsia="ＭＳ ゴシック" w:hAnsi="ＭＳ ゴシック" w:hint="eastAsia"/>
          <w:color w:val="auto"/>
          <w:kern w:val="2"/>
          <w:sz w:val="24"/>
          <w:szCs w:val="24"/>
        </w:rPr>
        <w:t>s</w:t>
      </w:r>
      <w:r w:rsidR="00C953F1" w:rsidRPr="0081211F">
        <w:rPr>
          <w:rFonts w:ascii="ＭＳ ゴシック" w:eastAsia="ＭＳ ゴシック" w:hAnsi="ＭＳ ゴシック" w:hint="eastAsia"/>
          <w:color w:val="auto"/>
          <w:kern w:val="2"/>
          <w:sz w:val="24"/>
          <w:szCs w:val="24"/>
        </w:rPr>
        <w:t>複子音が現在までに濃音（</w:t>
      </w:r>
      <w:proofErr w:type="spellStart"/>
      <w:r w:rsidR="00C953F1" w:rsidRPr="0081211F">
        <w:rPr>
          <w:rFonts w:ascii="ＭＳ ゴシック" w:eastAsia="ＭＳ ゴシック" w:hAnsi="ＭＳ ゴシック"/>
          <w:color w:val="auto"/>
          <w:kern w:val="2"/>
          <w:sz w:val="24"/>
          <w:szCs w:val="24"/>
        </w:rPr>
        <w:t>s</w:t>
      </w:r>
      <w:r w:rsidR="00054947" w:rsidRPr="0081211F">
        <w:rPr>
          <w:rFonts w:ascii="ＭＳ ゴシック" w:eastAsia="ＭＳ ゴシック" w:hAnsi="ＭＳ ゴシック" w:hint="eastAsia"/>
          <w:color w:val="auto"/>
          <w:kern w:val="2"/>
          <w:sz w:val="24"/>
          <w:szCs w:val="24"/>
        </w:rPr>
        <w:t>k</w:t>
      </w:r>
      <w:proofErr w:type="spellEnd"/>
      <w:r w:rsidR="00C953F1" w:rsidRPr="0081211F">
        <w:rPr>
          <w:rFonts w:ascii="ＭＳ ゴシック" w:eastAsia="ＭＳ ゴシック" w:hAnsi="ＭＳ ゴシック"/>
          <w:color w:val="auto"/>
          <w:kern w:val="2"/>
          <w:sz w:val="24"/>
          <w:szCs w:val="24"/>
        </w:rPr>
        <w:t>→</w:t>
      </w:r>
      <w:r w:rsidR="00054947" w:rsidRPr="0081211F">
        <w:rPr>
          <w:rFonts w:ascii="ＭＳ ゴシック" w:eastAsia="ＭＳ ゴシック" w:hAnsi="ＭＳ ゴシック" w:hint="eastAsia"/>
          <w:color w:val="auto"/>
          <w:kern w:val="2"/>
          <w:sz w:val="24"/>
          <w:szCs w:val="24"/>
        </w:rPr>
        <w:t xml:space="preserve"> </w:t>
      </w:r>
      <w:proofErr w:type="spellStart"/>
      <w:r w:rsidR="00054947" w:rsidRPr="0081211F">
        <w:rPr>
          <w:rFonts w:ascii="ＭＳ ゴシック" w:eastAsia="ＭＳ ゴシック" w:hAnsi="ＭＳ ゴシック"/>
          <w:color w:val="auto"/>
          <w:kern w:val="2"/>
          <w:sz w:val="24"/>
          <w:szCs w:val="24"/>
          <w:vertAlign w:val="superscript"/>
        </w:rPr>
        <w:t>ʔ</w:t>
      </w:r>
      <w:r w:rsidR="00054947" w:rsidRPr="0081211F">
        <w:rPr>
          <w:rFonts w:ascii="ＭＳ ゴシック" w:eastAsia="ＭＳ ゴシック" w:hAnsi="ＭＳ ゴシック" w:hint="eastAsia"/>
          <w:color w:val="auto"/>
          <w:kern w:val="2"/>
          <w:sz w:val="24"/>
          <w:szCs w:val="24"/>
        </w:rPr>
        <w:t>k</w:t>
      </w:r>
      <w:proofErr w:type="spellEnd"/>
      <w:r w:rsidR="00C953F1" w:rsidRPr="0081211F">
        <w:rPr>
          <w:rFonts w:ascii="ＭＳ ゴシック" w:eastAsia="ＭＳ ゴシック" w:hAnsi="ＭＳ ゴシック" w:hint="eastAsia"/>
          <w:color w:val="auto"/>
          <w:kern w:val="2"/>
          <w:sz w:val="24"/>
          <w:szCs w:val="24"/>
        </w:rPr>
        <w:t>）になったと</w:t>
      </w:r>
      <w:r w:rsidR="006A16A5" w:rsidRPr="0081211F">
        <w:rPr>
          <w:rFonts w:ascii="ＭＳ ゴシック" w:eastAsia="ＭＳ ゴシック" w:hAnsi="ＭＳ ゴシック" w:hint="eastAsia"/>
          <w:color w:val="auto"/>
          <w:kern w:val="2"/>
          <w:sz w:val="24"/>
          <w:szCs w:val="24"/>
        </w:rPr>
        <w:t>考えました</w:t>
      </w:r>
      <w:r w:rsidR="000818BB" w:rsidRPr="0081211F">
        <w:rPr>
          <w:rFonts w:ascii="ＭＳ ゴシック" w:eastAsia="ＭＳ ゴシック" w:hAnsi="ＭＳ ゴシック" w:hint="eastAsia"/>
          <w:color w:val="auto"/>
          <w:kern w:val="2"/>
          <w:sz w:val="24"/>
          <w:szCs w:val="24"/>
        </w:rPr>
        <w:t>が、この</w:t>
      </w:r>
      <w:r w:rsidR="00C953F1" w:rsidRPr="0081211F">
        <w:rPr>
          <w:rFonts w:ascii="ＭＳ ゴシック" w:eastAsia="ＭＳ ゴシック" w:hAnsi="ＭＳ ゴシック" w:hint="eastAsia"/>
          <w:color w:val="auto"/>
          <w:kern w:val="2"/>
          <w:sz w:val="24"/>
          <w:szCs w:val="24"/>
        </w:rPr>
        <w:t>濃音</w:t>
      </w:r>
      <w:r w:rsidR="006A16A5" w:rsidRPr="0081211F">
        <w:rPr>
          <w:rFonts w:ascii="ＭＳ ゴシック" w:eastAsia="ＭＳ ゴシック" w:hAnsi="ＭＳ ゴシック" w:hint="eastAsia"/>
          <w:color w:val="auto"/>
          <w:kern w:val="2"/>
          <w:sz w:val="24"/>
          <w:szCs w:val="24"/>
        </w:rPr>
        <w:t>化</w:t>
      </w:r>
      <w:r w:rsidR="007724D4" w:rsidRPr="0081211F">
        <w:rPr>
          <w:rFonts w:ascii="ＭＳ ゴシック" w:eastAsia="ＭＳ ゴシック" w:hAnsi="ＭＳ ゴシック" w:hint="eastAsia"/>
          <w:color w:val="auto"/>
          <w:kern w:val="2"/>
          <w:sz w:val="24"/>
          <w:szCs w:val="24"/>
        </w:rPr>
        <w:t>の</w:t>
      </w:r>
      <w:r w:rsidR="006A16A5" w:rsidRPr="0081211F">
        <w:rPr>
          <w:rFonts w:ascii="ＭＳ ゴシック" w:eastAsia="ＭＳ ゴシック" w:hAnsi="ＭＳ ゴシック" w:hint="eastAsia"/>
          <w:color w:val="auto"/>
          <w:kern w:val="2"/>
          <w:sz w:val="24"/>
          <w:szCs w:val="24"/>
        </w:rPr>
        <w:t>謎を解く鍵が琉球方言にあります。そこでこれから</w:t>
      </w:r>
      <w:r w:rsidR="00C953F1" w:rsidRPr="0081211F">
        <w:rPr>
          <w:rFonts w:ascii="ＭＳ ゴシック" w:eastAsia="ＭＳ ゴシック" w:hAnsi="ＭＳ ゴシック" w:hint="eastAsia"/>
          <w:color w:val="auto"/>
          <w:sz w:val="24"/>
          <w:szCs w:val="24"/>
        </w:rPr>
        <w:t>奄美方言や与那国方言</w:t>
      </w:r>
      <w:r w:rsidR="006A16A5" w:rsidRPr="0081211F">
        <w:rPr>
          <w:rFonts w:ascii="ＭＳ ゴシック" w:eastAsia="ＭＳ ゴシック" w:hAnsi="ＭＳ ゴシック" w:hint="eastAsia"/>
          <w:color w:val="auto"/>
          <w:sz w:val="24"/>
          <w:szCs w:val="24"/>
        </w:rPr>
        <w:t>の</w:t>
      </w:r>
      <w:r w:rsidR="00C953F1" w:rsidRPr="0081211F">
        <w:rPr>
          <w:rFonts w:ascii="ＭＳ ゴシック" w:eastAsia="ＭＳ ゴシック" w:hAnsi="ＭＳ ゴシック" w:hint="eastAsia"/>
          <w:color w:val="auto"/>
          <w:kern w:val="2"/>
          <w:sz w:val="24"/>
          <w:szCs w:val="24"/>
        </w:rPr>
        <w:t>喉頭化音</w:t>
      </w:r>
      <w:r w:rsidR="006A16A5" w:rsidRPr="0081211F">
        <w:rPr>
          <w:rFonts w:ascii="ＭＳ ゴシック" w:eastAsia="ＭＳ ゴシック" w:hAnsi="ＭＳ ゴシック" w:hint="eastAsia"/>
          <w:color w:val="auto"/>
          <w:kern w:val="2"/>
          <w:sz w:val="24"/>
          <w:szCs w:val="24"/>
        </w:rPr>
        <w:t>についてみて</w:t>
      </w:r>
      <w:r w:rsidR="00C953F1" w:rsidRPr="0081211F">
        <w:rPr>
          <w:rFonts w:ascii="ＭＳ ゴシック" w:eastAsia="ＭＳ ゴシック" w:hAnsi="ＭＳ ゴシック" w:hint="eastAsia"/>
          <w:color w:val="auto"/>
          <w:kern w:val="2"/>
          <w:sz w:val="24"/>
          <w:szCs w:val="24"/>
        </w:rPr>
        <w:t>みることにします</w:t>
      </w:r>
      <w:r w:rsidR="00EF2753" w:rsidRPr="0081211F">
        <w:rPr>
          <w:rFonts w:ascii="ＭＳ ゴシック" w:eastAsia="ＭＳ ゴシック" w:hAnsi="ＭＳ ゴシック" w:hint="eastAsia"/>
          <w:color w:val="auto"/>
          <w:kern w:val="2"/>
          <w:sz w:val="24"/>
          <w:szCs w:val="24"/>
        </w:rPr>
        <w:t>。</w:t>
      </w:r>
    </w:p>
    <w:p w14:paraId="545D3FFE" w14:textId="257EDABB" w:rsidR="005B7CEA" w:rsidRPr="0081211F" w:rsidRDefault="005B7CEA" w:rsidP="00265CDA">
      <w:pPr>
        <w:pStyle w:val="10"/>
        <w:spacing w:line="360" w:lineRule="exact"/>
        <w:ind w:leftChars="0" w:left="0" w:firstLineChars="100" w:firstLine="240"/>
        <w:rPr>
          <w:rFonts w:ascii="ＭＳ ゴシック" w:eastAsia="ＭＳ ゴシック" w:hAnsi="ＭＳ ゴシック"/>
          <w:color w:val="auto"/>
          <w:kern w:val="2"/>
          <w:sz w:val="24"/>
          <w:szCs w:val="24"/>
        </w:rPr>
      </w:pPr>
      <w:r w:rsidRPr="0081211F">
        <w:rPr>
          <w:rFonts w:ascii="ＭＳ ゴシック" w:eastAsia="ＭＳ ゴシック" w:hAnsi="ＭＳ ゴシック" w:hint="eastAsia"/>
          <w:color w:val="auto"/>
          <w:kern w:val="2"/>
          <w:sz w:val="24"/>
          <w:szCs w:val="24"/>
        </w:rPr>
        <w:t>琉球方言では「舌」</w:t>
      </w:r>
      <w:r w:rsidRPr="0081211F">
        <w:rPr>
          <w:rFonts w:ascii="ＭＳ ゴシック" w:eastAsia="ＭＳ ゴシック" w:hAnsi="ＭＳ ゴシック"/>
          <w:color w:val="auto"/>
          <w:kern w:val="2"/>
          <w:sz w:val="24"/>
          <w:szCs w:val="24"/>
        </w:rPr>
        <w:t>「人間」</w:t>
      </w:r>
      <w:r w:rsidRPr="0081211F">
        <w:rPr>
          <w:rFonts w:ascii="ＭＳ ゴシック" w:eastAsia="ＭＳ ゴシック" w:hAnsi="ＭＳ ゴシック" w:hint="eastAsia"/>
          <w:color w:val="auto"/>
          <w:kern w:val="2"/>
          <w:sz w:val="24"/>
          <w:szCs w:val="24"/>
        </w:rPr>
        <w:t>は</w:t>
      </w:r>
      <w:r w:rsidR="000818BB" w:rsidRPr="0081211F">
        <w:rPr>
          <w:rFonts w:ascii="ＭＳ ゴシック" w:eastAsia="ＭＳ ゴシック" w:hAnsi="ＭＳ ゴシック" w:hint="eastAsia"/>
          <w:color w:val="auto"/>
          <w:kern w:val="2"/>
          <w:sz w:val="24"/>
          <w:szCs w:val="24"/>
        </w:rPr>
        <w:t>次</w:t>
      </w:r>
      <w:r w:rsidRPr="0081211F">
        <w:rPr>
          <w:rFonts w:ascii="ＭＳ ゴシック" w:eastAsia="ＭＳ ゴシック" w:hAnsi="ＭＳ ゴシック" w:hint="eastAsia"/>
          <w:color w:val="auto"/>
          <w:kern w:val="2"/>
          <w:sz w:val="24"/>
          <w:szCs w:val="24"/>
        </w:rPr>
        <w:t>のようになっています。</w:t>
      </w:r>
    </w:p>
    <w:p w14:paraId="186CC53F" w14:textId="77777777" w:rsidR="00C953F1" w:rsidRPr="00BA3849" w:rsidRDefault="00C953F1" w:rsidP="00C953F1">
      <w:pPr>
        <w:pStyle w:val="10"/>
        <w:ind w:leftChars="0" w:left="0" w:firstLineChars="100" w:firstLine="210"/>
        <w:rPr>
          <w:rFonts w:ascii="ＭＳ ゴシック" w:eastAsia="ＭＳ ゴシック" w:hAnsi="ＭＳ ゴシック"/>
          <w:color w:val="333300"/>
          <w:sz w:val="21"/>
          <w:szCs w:val="21"/>
        </w:rPr>
      </w:pPr>
    </w:p>
    <w:tbl>
      <w:tblPr>
        <w:tblW w:w="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2"/>
        <w:gridCol w:w="1843"/>
      </w:tblGrid>
      <w:tr w:rsidR="00EF2753" w:rsidRPr="009E23C7" w14:paraId="09D618A2" w14:textId="77777777" w:rsidTr="002C7E5E">
        <w:tc>
          <w:tcPr>
            <w:tcW w:w="2127" w:type="dxa"/>
            <w:tcBorders>
              <w:top w:val="single" w:sz="4" w:space="0" w:color="auto"/>
              <w:left w:val="single" w:sz="4" w:space="0" w:color="auto"/>
              <w:bottom w:val="single" w:sz="4" w:space="0" w:color="auto"/>
              <w:right w:val="single" w:sz="4" w:space="0" w:color="auto"/>
            </w:tcBorders>
            <w:hideMark/>
          </w:tcPr>
          <w:p w14:paraId="1FD7D0CA" w14:textId="77777777" w:rsidR="00EF2753" w:rsidRPr="009E23C7" w:rsidRDefault="00EF2753" w:rsidP="0015407B">
            <w:pPr>
              <w:widowControl/>
              <w:jc w:val="left"/>
              <w:rPr>
                <w:rFonts w:ascii="ＭＳ ゴシック" w:eastAsia="ＭＳ ゴシック" w:hAnsi="ＭＳ ゴシック"/>
                <w:color w:val="auto"/>
              </w:rPr>
            </w:pPr>
          </w:p>
        </w:tc>
        <w:tc>
          <w:tcPr>
            <w:tcW w:w="1842" w:type="dxa"/>
            <w:tcBorders>
              <w:top w:val="single" w:sz="4" w:space="0" w:color="auto"/>
              <w:left w:val="single" w:sz="4" w:space="0" w:color="auto"/>
              <w:bottom w:val="single" w:sz="4" w:space="0" w:color="auto"/>
              <w:right w:val="single" w:sz="4" w:space="0" w:color="auto"/>
            </w:tcBorders>
          </w:tcPr>
          <w:p w14:paraId="35719320" w14:textId="77777777" w:rsidR="00EF2753" w:rsidRPr="009E23C7" w:rsidRDefault="00EF2753" w:rsidP="00522B89">
            <w:pPr>
              <w:widowControl/>
              <w:spacing w:before="100" w:beforeAutospacing="1" w:after="100" w:afterAutospacing="1"/>
              <w:jc w:val="center"/>
              <w:rPr>
                <w:rFonts w:ascii="ＭＳ ゴシック" w:eastAsia="ＭＳ ゴシック" w:hAnsi="ＭＳ ゴシック"/>
                <w:color w:val="auto"/>
              </w:rPr>
            </w:pPr>
            <w:r w:rsidRPr="009E23C7">
              <w:rPr>
                <w:rFonts w:ascii="ＭＳ ゴシック" w:eastAsia="ＭＳ ゴシック" w:hAnsi="ＭＳ ゴシック" w:hint="eastAsia"/>
                <w:color w:val="auto"/>
              </w:rPr>
              <w:t>「舌」</w:t>
            </w:r>
          </w:p>
        </w:tc>
        <w:tc>
          <w:tcPr>
            <w:tcW w:w="1843" w:type="dxa"/>
            <w:tcBorders>
              <w:top w:val="single" w:sz="4" w:space="0" w:color="auto"/>
              <w:left w:val="single" w:sz="4" w:space="0" w:color="auto"/>
              <w:bottom w:val="single" w:sz="4" w:space="0" w:color="auto"/>
              <w:right w:val="single" w:sz="4" w:space="0" w:color="auto"/>
            </w:tcBorders>
            <w:hideMark/>
          </w:tcPr>
          <w:p w14:paraId="6125FFE0" w14:textId="77777777" w:rsidR="00EF2753" w:rsidRPr="009E23C7" w:rsidRDefault="00EF2753" w:rsidP="0015407B">
            <w:pPr>
              <w:widowControl/>
              <w:spacing w:before="100" w:beforeAutospacing="1" w:after="100" w:afterAutospacing="1"/>
              <w:jc w:val="center"/>
              <w:rPr>
                <w:rFonts w:ascii="ＭＳ ゴシック" w:eastAsia="ＭＳ ゴシック" w:hAnsi="ＭＳ ゴシック"/>
                <w:color w:val="auto"/>
              </w:rPr>
            </w:pPr>
            <w:r w:rsidRPr="009E23C7">
              <w:rPr>
                <w:rFonts w:ascii="ＭＳ ゴシック" w:eastAsia="ＭＳ ゴシック" w:hAnsi="ＭＳ ゴシック" w:hint="eastAsia"/>
                <w:color w:val="auto"/>
              </w:rPr>
              <w:t>「人間」</w:t>
            </w:r>
          </w:p>
        </w:tc>
      </w:tr>
      <w:tr w:rsidR="00EF2753" w:rsidRPr="009E23C7" w14:paraId="6B82FAE3" w14:textId="77777777" w:rsidTr="002C7E5E">
        <w:tc>
          <w:tcPr>
            <w:tcW w:w="2127" w:type="dxa"/>
            <w:tcBorders>
              <w:top w:val="single" w:sz="4" w:space="0" w:color="auto"/>
              <w:left w:val="single" w:sz="4" w:space="0" w:color="auto"/>
              <w:bottom w:val="single" w:sz="4" w:space="0" w:color="auto"/>
              <w:right w:val="single" w:sz="4" w:space="0" w:color="auto"/>
            </w:tcBorders>
            <w:hideMark/>
          </w:tcPr>
          <w:p w14:paraId="757BB3AC" w14:textId="77777777" w:rsidR="00EF2753" w:rsidRPr="009E23C7" w:rsidRDefault="005B7CEA" w:rsidP="005B7CEA">
            <w:pPr>
              <w:widowControl/>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奄美市</w:t>
            </w:r>
            <w:r w:rsidR="00EF2753" w:rsidRPr="009E23C7">
              <w:rPr>
                <w:rFonts w:ascii="ＭＳ ゴシック" w:eastAsia="ＭＳ ゴシック" w:hAnsi="ＭＳ ゴシック" w:hint="eastAsia"/>
                <w:noProof/>
                <w:color w:val="auto"/>
              </w:rPr>
              <w:t>佐仁</w:t>
            </w:r>
            <w:r w:rsidR="00EF2753" w:rsidRPr="009E23C7">
              <w:rPr>
                <w:rFonts w:ascii="ＭＳ ゴシック" w:eastAsia="ＭＳ ゴシック" w:hAnsi="ＭＳ ゴシック" w:hint="eastAsia"/>
                <w:color w:val="auto"/>
              </w:rPr>
              <w:t>方言</w:t>
            </w:r>
          </w:p>
        </w:tc>
        <w:tc>
          <w:tcPr>
            <w:tcW w:w="1842" w:type="dxa"/>
            <w:tcBorders>
              <w:top w:val="single" w:sz="4" w:space="0" w:color="auto"/>
              <w:left w:val="single" w:sz="4" w:space="0" w:color="auto"/>
              <w:bottom w:val="single" w:sz="4" w:space="0" w:color="auto"/>
              <w:right w:val="single" w:sz="4" w:space="0" w:color="auto"/>
            </w:tcBorders>
          </w:tcPr>
          <w:p w14:paraId="25A8CFDD" w14:textId="77777777" w:rsidR="00EF2753" w:rsidRPr="009E23C7" w:rsidRDefault="00EF2753" w:rsidP="00522B89">
            <w:pPr>
              <w:widowControl/>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noProof/>
                <w:color w:val="auto"/>
              </w:rPr>
              <w:t>suba</w:t>
            </w:r>
          </w:p>
        </w:tc>
        <w:tc>
          <w:tcPr>
            <w:tcW w:w="1843" w:type="dxa"/>
            <w:tcBorders>
              <w:top w:val="single" w:sz="4" w:space="0" w:color="auto"/>
              <w:left w:val="single" w:sz="4" w:space="0" w:color="auto"/>
              <w:bottom w:val="single" w:sz="4" w:space="0" w:color="auto"/>
              <w:right w:val="single" w:sz="4" w:space="0" w:color="auto"/>
            </w:tcBorders>
            <w:hideMark/>
          </w:tcPr>
          <w:p w14:paraId="583B06DC" w14:textId="77777777" w:rsidR="00EF2753" w:rsidRPr="009E23C7" w:rsidRDefault="00EF2753" w:rsidP="0015407B">
            <w:pPr>
              <w:widowControl/>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bCs/>
                <w:color w:val="auto"/>
              </w:rPr>
              <w:t>t</w:t>
            </w:r>
            <w:r w:rsidRPr="009E23C7">
              <w:rPr>
                <w:rFonts w:ascii="ＭＳ ゴシック" w:eastAsia="ＭＳ ゴシック" w:hAnsi="ＭＳ ゴシック" w:hint="eastAsia"/>
                <w:bCs/>
                <w:color w:val="auto"/>
              </w:rPr>
              <w:t>ʃ</w:t>
            </w:r>
            <w:r w:rsidRPr="009E23C7">
              <w:rPr>
                <w:rFonts w:ascii="ＭＳ ゴシック" w:eastAsia="ＭＳ ゴシック" w:hAnsi="ＭＳ ゴシック"/>
                <w:color w:val="auto"/>
                <w:kern w:val="2"/>
                <w:vertAlign w:val="superscript"/>
              </w:rPr>
              <w:t>ʔ</w:t>
            </w:r>
            <w:r w:rsidRPr="009E23C7">
              <w:rPr>
                <w:rFonts w:ascii="ＭＳ ゴシック" w:eastAsia="ＭＳ ゴシック" w:hAnsi="ＭＳ ゴシック"/>
                <w:bCs/>
                <w:color w:val="auto"/>
              </w:rPr>
              <w:t>u</w:t>
            </w:r>
            <w:proofErr w:type="spellEnd"/>
          </w:p>
        </w:tc>
      </w:tr>
      <w:tr w:rsidR="00EF2753" w:rsidRPr="009E23C7" w14:paraId="7C7E4CCD" w14:textId="77777777" w:rsidTr="002C7E5E">
        <w:tc>
          <w:tcPr>
            <w:tcW w:w="2127" w:type="dxa"/>
            <w:tcBorders>
              <w:top w:val="single" w:sz="4" w:space="0" w:color="auto"/>
              <w:left w:val="single" w:sz="4" w:space="0" w:color="auto"/>
              <w:bottom w:val="single" w:sz="4" w:space="0" w:color="auto"/>
              <w:right w:val="single" w:sz="4" w:space="0" w:color="auto"/>
            </w:tcBorders>
            <w:hideMark/>
          </w:tcPr>
          <w:p w14:paraId="1ADFD5EC" w14:textId="77777777" w:rsidR="00EF2753" w:rsidRPr="009E23C7" w:rsidRDefault="002C7E5E" w:rsidP="005B7CEA">
            <w:pPr>
              <w:widowControl/>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那覇市</w:t>
            </w:r>
            <w:r w:rsidR="00EF2753" w:rsidRPr="009E23C7">
              <w:rPr>
                <w:rFonts w:ascii="ＭＳ ゴシック" w:eastAsia="ＭＳ ゴシック" w:hAnsi="ＭＳ ゴシック" w:hint="eastAsia"/>
                <w:color w:val="auto"/>
              </w:rPr>
              <w:t>首里方言</w:t>
            </w:r>
          </w:p>
        </w:tc>
        <w:tc>
          <w:tcPr>
            <w:tcW w:w="1842" w:type="dxa"/>
            <w:tcBorders>
              <w:top w:val="single" w:sz="4" w:space="0" w:color="auto"/>
              <w:left w:val="single" w:sz="4" w:space="0" w:color="auto"/>
              <w:bottom w:val="single" w:sz="4" w:space="0" w:color="auto"/>
              <w:right w:val="single" w:sz="4" w:space="0" w:color="auto"/>
            </w:tcBorders>
          </w:tcPr>
          <w:p w14:paraId="181E712A" w14:textId="77777777" w:rsidR="00EF2753" w:rsidRPr="009E23C7" w:rsidRDefault="00EF2753" w:rsidP="00522B89">
            <w:pPr>
              <w:widowControl/>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noProof/>
                <w:color w:val="auto"/>
              </w:rPr>
              <w:t>ş</w:t>
            </w:r>
            <w:proofErr w:type="spellStart"/>
            <w:r w:rsidRPr="009E23C7">
              <w:rPr>
                <w:rFonts w:ascii="ＭＳ ゴシック" w:eastAsia="ＭＳ ゴシック" w:hAnsi="ＭＳ ゴシック" w:cs="Courier New" w:hint="eastAsia"/>
                <w:color w:val="auto"/>
              </w:rPr>
              <w:t>iba</w:t>
            </w:r>
            <w:proofErr w:type="spellEnd"/>
            <w:r w:rsidRPr="009E23C7">
              <w:rPr>
                <w:rFonts w:ascii="ＭＳ ゴシック" w:eastAsia="ＭＳ ゴシック" w:hAnsi="ＭＳ ゴシック" w:hint="eastAsia"/>
                <w:color w:val="auto"/>
              </w:rPr>
              <w:t xml:space="preserve"> (普通語)</w:t>
            </w:r>
          </w:p>
        </w:tc>
        <w:tc>
          <w:tcPr>
            <w:tcW w:w="1843" w:type="dxa"/>
            <w:tcBorders>
              <w:top w:val="single" w:sz="4" w:space="0" w:color="auto"/>
              <w:left w:val="single" w:sz="4" w:space="0" w:color="auto"/>
              <w:bottom w:val="single" w:sz="4" w:space="0" w:color="auto"/>
              <w:right w:val="single" w:sz="4" w:space="0" w:color="auto"/>
            </w:tcBorders>
            <w:hideMark/>
          </w:tcPr>
          <w:p w14:paraId="62E81519" w14:textId="77777777" w:rsidR="00EF2753" w:rsidRPr="009E23C7" w:rsidRDefault="00EF2753" w:rsidP="0015407B">
            <w:pPr>
              <w:widowControl/>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hint="eastAsia"/>
                <w:color w:val="auto"/>
              </w:rPr>
              <w:t>Qcu</w:t>
            </w:r>
            <w:proofErr w:type="spellEnd"/>
            <w:r w:rsidRPr="009E23C7">
              <w:rPr>
                <w:rFonts w:ascii="ＭＳ ゴシック" w:eastAsia="ＭＳ ゴシック" w:hAnsi="ＭＳ ゴシック" w:hint="eastAsia"/>
                <w:color w:val="auto"/>
              </w:rPr>
              <w:t>①</w:t>
            </w:r>
          </w:p>
        </w:tc>
      </w:tr>
      <w:tr w:rsidR="00EF2753" w:rsidRPr="009E23C7" w14:paraId="43106123" w14:textId="77777777" w:rsidTr="002C7E5E">
        <w:tc>
          <w:tcPr>
            <w:tcW w:w="2127" w:type="dxa"/>
            <w:tcBorders>
              <w:top w:val="single" w:sz="4" w:space="0" w:color="auto"/>
              <w:left w:val="single" w:sz="4" w:space="0" w:color="auto"/>
              <w:bottom w:val="single" w:sz="4" w:space="0" w:color="auto"/>
              <w:right w:val="single" w:sz="4" w:space="0" w:color="auto"/>
            </w:tcBorders>
            <w:hideMark/>
          </w:tcPr>
          <w:p w14:paraId="145543D2" w14:textId="77777777" w:rsidR="00EF2753" w:rsidRPr="009E23C7" w:rsidRDefault="00EF2753" w:rsidP="005B7CEA">
            <w:pPr>
              <w:widowControl/>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宮古</w:t>
            </w:r>
            <w:r w:rsidR="005B7CEA" w:rsidRPr="009E23C7">
              <w:rPr>
                <w:rFonts w:ascii="ＭＳ ゴシック" w:eastAsia="ＭＳ ゴシック" w:hAnsi="ＭＳ ゴシック" w:hint="eastAsia"/>
                <w:color w:val="auto"/>
              </w:rPr>
              <w:t>島</w:t>
            </w:r>
            <w:r w:rsidRPr="009E23C7">
              <w:rPr>
                <w:rFonts w:ascii="ＭＳ ゴシック" w:eastAsia="ＭＳ ゴシック" w:hAnsi="ＭＳ ゴシック" w:hint="eastAsia"/>
                <w:color w:val="auto"/>
              </w:rPr>
              <w:t>市下里方言</w:t>
            </w:r>
          </w:p>
        </w:tc>
        <w:tc>
          <w:tcPr>
            <w:tcW w:w="1842" w:type="dxa"/>
            <w:tcBorders>
              <w:top w:val="single" w:sz="4" w:space="0" w:color="auto"/>
              <w:left w:val="single" w:sz="4" w:space="0" w:color="auto"/>
              <w:bottom w:val="single" w:sz="4" w:space="0" w:color="auto"/>
              <w:right w:val="single" w:sz="4" w:space="0" w:color="auto"/>
            </w:tcBorders>
          </w:tcPr>
          <w:p w14:paraId="26177FC5" w14:textId="77777777" w:rsidR="00EF2753" w:rsidRPr="009E23C7" w:rsidRDefault="00EF2753" w:rsidP="00522B89">
            <w:pPr>
              <w:widowControl/>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hint="eastAsia"/>
                <w:color w:val="auto"/>
              </w:rPr>
              <w:t>s</w:t>
            </w:r>
            <w:r w:rsidRPr="009E23C7">
              <w:rPr>
                <w:rFonts w:ascii="ＭＳ ゴシック" w:eastAsia="ＭＳ ゴシック" w:hAnsi="ＭＳ ゴシック" w:hint="eastAsia"/>
                <w:bCs/>
                <w:color w:val="auto"/>
              </w:rPr>
              <w:t>ɨda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E8D700C" w14:textId="77777777" w:rsidR="00EF2753" w:rsidRPr="009E23C7" w:rsidRDefault="00EF2753" w:rsidP="00C415E3">
            <w:pPr>
              <w:widowControl/>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hint="eastAsia"/>
                <w:color w:val="auto"/>
              </w:rPr>
              <w:t>p</w:t>
            </w:r>
            <w:r w:rsidRPr="009E23C7">
              <w:rPr>
                <w:rFonts w:ascii="ＭＳ ゴシック" w:eastAsia="ＭＳ ゴシック" w:hAnsi="ＭＳ ゴシック" w:hint="eastAsia"/>
                <w:color w:val="auto"/>
                <w:vertAlign w:val="superscript"/>
              </w:rPr>
              <w:t>s</w:t>
            </w:r>
            <w:r w:rsidRPr="009E23C7">
              <w:rPr>
                <w:rFonts w:ascii="ＭＳ ゴシック" w:eastAsia="ＭＳ ゴシック" w:hAnsi="ＭＳ ゴシック" w:hint="eastAsia"/>
                <w:bCs/>
                <w:color w:val="auto"/>
              </w:rPr>
              <w:t>ɨ</w:t>
            </w:r>
            <w:r w:rsidRPr="009E23C7">
              <w:rPr>
                <w:rFonts w:ascii="ＭＳ ゴシック" w:eastAsia="ＭＳ ゴシック" w:hAnsi="ＭＳ ゴシック" w:hint="eastAsia"/>
                <w:color w:val="auto"/>
              </w:rPr>
              <w:t>tu</w:t>
            </w:r>
            <w:proofErr w:type="spellEnd"/>
            <w:r w:rsidRPr="009E23C7">
              <w:rPr>
                <w:rFonts w:ascii="ＭＳ ゴシック" w:eastAsia="ＭＳ ゴシック" w:hAnsi="ＭＳ ゴシック" w:hint="eastAsia"/>
                <w:color w:val="auto"/>
              </w:rPr>
              <w:t>&lt;ヒト&gt;</w:t>
            </w:r>
          </w:p>
        </w:tc>
      </w:tr>
      <w:tr w:rsidR="00EF2753" w:rsidRPr="009E23C7" w14:paraId="66405769" w14:textId="77777777" w:rsidTr="002C7E5E">
        <w:tc>
          <w:tcPr>
            <w:tcW w:w="2127" w:type="dxa"/>
            <w:tcBorders>
              <w:top w:val="single" w:sz="4" w:space="0" w:color="auto"/>
              <w:left w:val="single" w:sz="4" w:space="0" w:color="auto"/>
              <w:bottom w:val="single" w:sz="4" w:space="0" w:color="auto"/>
              <w:right w:val="single" w:sz="4" w:space="0" w:color="auto"/>
            </w:tcBorders>
          </w:tcPr>
          <w:p w14:paraId="666B6164" w14:textId="77777777" w:rsidR="00EF2753" w:rsidRPr="009E23C7" w:rsidRDefault="00EF2753" w:rsidP="00EF2753">
            <w:pPr>
              <w:widowControl/>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八重山波照間方言</w:t>
            </w:r>
          </w:p>
        </w:tc>
        <w:tc>
          <w:tcPr>
            <w:tcW w:w="1842" w:type="dxa"/>
            <w:tcBorders>
              <w:top w:val="single" w:sz="4" w:space="0" w:color="auto"/>
              <w:left w:val="single" w:sz="4" w:space="0" w:color="auto"/>
              <w:bottom w:val="single" w:sz="4" w:space="0" w:color="auto"/>
              <w:right w:val="single" w:sz="4" w:space="0" w:color="auto"/>
            </w:tcBorders>
          </w:tcPr>
          <w:p w14:paraId="408425D3" w14:textId="77777777" w:rsidR="00EF2753" w:rsidRPr="009E23C7" w:rsidRDefault="00EF2753" w:rsidP="00522B89">
            <w:pPr>
              <w:widowControl/>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hint="eastAsia"/>
                <w:bCs/>
                <w:color w:val="auto"/>
              </w:rPr>
              <w:t>sɨta</w:t>
            </w:r>
            <w:proofErr w:type="spellEnd"/>
          </w:p>
        </w:tc>
        <w:tc>
          <w:tcPr>
            <w:tcW w:w="1843" w:type="dxa"/>
            <w:tcBorders>
              <w:top w:val="single" w:sz="4" w:space="0" w:color="auto"/>
              <w:left w:val="single" w:sz="4" w:space="0" w:color="auto"/>
              <w:bottom w:val="single" w:sz="4" w:space="0" w:color="auto"/>
              <w:right w:val="single" w:sz="4" w:space="0" w:color="auto"/>
            </w:tcBorders>
          </w:tcPr>
          <w:p w14:paraId="28ABEA18" w14:textId="77777777" w:rsidR="00EF2753" w:rsidRPr="009E23C7" w:rsidRDefault="00EF2753" w:rsidP="00C415E3">
            <w:pPr>
              <w:widowControl/>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hint="eastAsia"/>
                <w:color w:val="auto"/>
              </w:rPr>
              <w:t>pɨtu</w:t>
            </w:r>
            <w:proofErr w:type="spellEnd"/>
          </w:p>
        </w:tc>
      </w:tr>
      <w:tr w:rsidR="00EF2753" w:rsidRPr="009E23C7" w14:paraId="38D1BDE8" w14:textId="77777777" w:rsidTr="002C7E5E">
        <w:tc>
          <w:tcPr>
            <w:tcW w:w="2127" w:type="dxa"/>
            <w:tcBorders>
              <w:top w:val="single" w:sz="4" w:space="0" w:color="auto"/>
              <w:left w:val="single" w:sz="4" w:space="0" w:color="auto"/>
              <w:bottom w:val="single" w:sz="4" w:space="0" w:color="auto"/>
              <w:right w:val="single" w:sz="4" w:space="0" w:color="auto"/>
            </w:tcBorders>
          </w:tcPr>
          <w:p w14:paraId="4D6635EE" w14:textId="77777777" w:rsidR="00EF2753" w:rsidRPr="009E23C7" w:rsidRDefault="00EF2753" w:rsidP="00522B89">
            <w:pPr>
              <w:widowControl/>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八重山与那国方言</w:t>
            </w:r>
          </w:p>
        </w:tc>
        <w:tc>
          <w:tcPr>
            <w:tcW w:w="1842" w:type="dxa"/>
            <w:tcBorders>
              <w:top w:val="single" w:sz="4" w:space="0" w:color="auto"/>
              <w:left w:val="single" w:sz="4" w:space="0" w:color="auto"/>
              <w:bottom w:val="single" w:sz="4" w:space="0" w:color="auto"/>
              <w:right w:val="single" w:sz="4" w:space="0" w:color="auto"/>
            </w:tcBorders>
          </w:tcPr>
          <w:p w14:paraId="652FBCAE" w14:textId="77777777" w:rsidR="00EF2753" w:rsidRPr="009E23C7" w:rsidRDefault="00EF2753" w:rsidP="00EF2753">
            <w:pPr>
              <w:widowControl/>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b/>
                <w:bCs/>
                <w:color w:val="auto"/>
              </w:rPr>
              <w:t>タ</w:t>
            </w:r>
            <w:r w:rsidRPr="009E23C7">
              <w:rPr>
                <w:rFonts w:ascii="ＭＳ ゴシック" w:eastAsia="ＭＳ ゴシック" w:hAnsi="ＭＳ ゴシック"/>
                <w:bCs/>
                <w:color w:val="auto"/>
              </w:rPr>
              <w:t>t</w:t>
            </w:r>
            <w:r w:rsidRPr="009E23C7">
              <w:rPr>
                <w:rFonts w:ascii="ＭＳ ゴシック" w:eastAsia="ＭＳ ゴシック" w:hAnsi="ＭＳ ゴシック" w:hint="eastAsia"/>
                <w:bCs/>
                <w:color w:val="auto"/>
              </w:rPr>
              <w:t>’</w:t>
            </w:r>
            <w:r w:rsidRPr="009E23C7">
              <w:rPr>
                <w:rFonts w:ascii="ＭＳ ゴシック" w:eastAsia="ＭＳ ゴシック" w:hAnsi="ＭＳ ゴシック"/>
                <w:bCs/>
                <w:color w:val="auto"/>
              </w:rPr>
              <w:t>a</w:t>
            </w:r>
            <w:r w:rsidRPr="009E23C7">
              <w:rPr>
                <w:rFonts w:ascii="ＭＳ ゴシック" w:eastAsia="ＭＳ ゴシック" w:hAnsi="ＭＳ ゴシック" w:hint="eastAsia"/>
                <w:bCs/>
                <w:color w:val="auto"/>
              </w:rPr>
              <w:t>（=</w:t>
            </w:r>
            <w:proofErr w:type="spellStart"/>
            <w:r w:rsidRPr="009E23C7">
              <w:rPr>
                <w:rFonts w:ascii="ＭＳ ゴシック" w:eastAsia="ＭＳ ゴシック" w:hAnsi="ＭＳ ゴシック"/>
                <w:bCs/>
                <w:color w:val="auto"/>
              </w:rPr>
              <w:t>t</w:t>
            </w:r>
            <w:r w:rsidRPr="009E23C7">
              <w:rPr>
                <w:rFonts w:ascii="ＭＳ ゴシック" w:eastAsia="ＭＳ ゴシック" w:hAnsi="ＭＳ ゴシック"/>
                <w:color w:val="auto"/>
                <w:kern w:val="2"/>
                <w:vertAlign w:val="superscript"/>
              </w:rPr>
              <w:t>ʔ</w:t>
            </w:r>
            <w:r w:rsidRPr="009E23C7">
              <w:rPr>
                <w:rFonts w:ascii="ＭＳ ゴシック" w:eastAsia="ＭＳ ゴシック" w:hAnsi="ＭＳ ゴシック"/>
                <w:bCs/>
                <w:color w:val="auto"/>
              </w:rPr>
              <w:t>a</w:t>
            </w:r>
            <w:proofErr w:type="spellEnd"/>
            <w:r w:rsidRPr="009E23C7">
              <w:rPr>
                <w:rFonts w:ascii="ＭＳ ゴシック" w:eastAsia="ＭＳ ゴシック" w:hAnsi="ＭＳ ゴシック" w:hint="eastAsia"/>
                <w:bCs/>
                <w:color w:val="auto"/>
              </w:rPr>
              <w:t>）</w:t>
            </w:r>
          </w:p>
        </w:tc>
        <w:tc>
          <w:tcPr>
            <w:tcW w:w="1843" w:type="dxa"/>
            <w:tcBorders>
              <w:top w:val="single" w:sz="4" w:space="0" w:color="auto"/>
              <w:left w:val="single" w:sz="4" w:space="0" w:color="auto"/>
              <w:bottom w:val="single" w:sz="4" w:space="0" w:color="auto"/>
              <w:right w:val="single" w:sz="4" w:space="0" w:color="auto"/>
            </w:tcBorders>
          </w:tcPr>
          <w:p w14:paraId="73665B84" w14:textId="77777777" w:rsidR="00EF2753" w:rsidRPr="009E23C7" w:rsidRDefault="00EF2753" w:rsidP="00EF2753">
            <w:pPr>
              <w:widowControl/>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b/>
                <w:bCs/>
                <w:color w:val="auto"/>
              </w:rPr>
              <w:t>トゥ</w:t>
            </w:r>
            <w:proofErr w:type="spellStart"/>
            <w:r w:rsidRPr="009E23C7">
              <w:rPr>
                <w:rFonts w:ascii="ＭＳ ゴシック" w:eastAsia="ＭＳ ゴシック" w:hAnsi="ＭＳ ゴシック"/>
                <w:bCs/>
                <w:color w:val="auto"/>
              </w:rPr>
              <w:t>t</w:t>
            </w:r>
            <w:r w:rsidRPr="009E23C7">
              <w:rPr>
                <w:rFonts w:ascii="ＭＳ ゴシック" w:eastAsia="ＭＳ ゴシック" w:hAnsi="ＭＳ ゴシック"/>
                <w:color w:val="auto"/>
                <w:kern w:val="2"/>
                <w:vertAlign w:val="superscript"/>
              </w:rPr>
              <w:t>ʔ</w:t>
            </w:r>
            <w:r w:rsidRPr="009E23C7">
              <w:rPr>
                <w:rFonts w:ascii="ＭＳ ゴシック" w:eastAsia="ＭＳ ゴシック" w:hAnsi="ＭＳ ゴシック"/>
                <w:bCs/>
                <w:color w:val="auto"/>
              </w:rPr>
              <w:t>u</w:t>
            </w:r>
            <w:proofErr w:type="spellEnd"/>
            <w:r w:rsidRPr="009E23C7">
              <w:rPr>
                <w:rFonts w:ascii="ＭＳ ゴシック" w:eastAsia="ＭＳ ゴシック" w:hAnsi="ＭＳ ゴシック" w:hint="eastAsia"/>
                <w:bCs/>
                <w:color w:val="auto"/>
              </w:rPr>
              <w:t>（=</w:t>
            </w:r>
            <w:proofErr w:type="spellStart"/>
            <w:r w:rsidRPr="009E23C7">
              <w:rPr>
                <w:rFonts w:ascii="ＭＳ ゴシック" w:eastAsia="ＭＳ ゴシック" w:hAnsi="ＭＳ ゴシック"/>
                <w:bCs/>
                <w:color w:val="auto"/>
              </w:rPr>
              <w:t>t</w:t>
            </w:r>
            <w:r w:rsidRPr="009E23C7">
              <w:rPr>
                <w:rFonts w:ascii="ＭＳ ゴシック" w:eastAsia="ＭＳ ゴシック" w:hAnsi="ＭＳ ゴシック"/>
                <w:color w:val="auto"/>
                <w:kern w:val="2"/>
                <w:vertAlign w:val="superscript"/>
              </w:rPr>
              <w:t>ʔ</w:t>
            </w:r>
            <w:r w:rsidRPr="009E23C7">
              <w:rPr>
                <w:rFonts w:ascii="ＭＳ ゴシック" w:eastAsia="ＭＳ ゴシック" w:hAnsi="ＭＳ ゴシック" w:hint="eastAsia"/>
                <w:bCs/>
                <w:color w:val="auto"/>
              </w:rPr>
              <w:t>u</w:t>
            </w:r>
            <w:proofErr w:type="spellEnd"/>
            <w:r w:rsidRPr="009E23C7">
              <w:rPr>
                <w:rFonts w:ascii="ＭＳ ゴシック" w:eastAsia="ＭＳ ゴシック" w:hAnsi="ＭＳ ゴシック" w:hint="eastAsia"/>
                <w:bCs/>
                <w:color w:val="auto"/>
              </w:rPr>
              <w:t>）</w:t>
            </w:r>
          </w:p>
        </w:tc>
      </w:tr>
    </w:tbl>
    <w:p w14:paraId="012103B9" w14:textId="6A989105" w:rsidR="005270CE" w:rsidRDefault="00E71826" w:rsidP="005270CE">
      <w:pPr>
        <w:pStyle w:val="10"/>
        <w:ind w:leftChars="100" w:left="200"/>
        <w:rPr>
          <w:rFonts w:ascii="ＭＳ ゴシック" w:eastAsia="ＭＳ ゴシック" w:hAnsi="ＭＳ ゴシック"/>
          <w:color w:val="auto"/>
        </w:rPr>
      </w:pPr>
      <w:r w:rsidRPr="009E23C7">
        <w:rPr>
          <w:rFonts w:ascii="ＭＳ ゴシック" w:eastAsia="ＭＳ ゴシック" w:hAnsi="ＭＳ ゴシック" w:hint="eastAsia"/>
          <w:noProof/>
          <w:color w:val="auto"/>
        </w:rPr>
        <w:t>＊</w:t>
      </w:r>
      <w:r w:rsidR="00EF2753" w:rsidRPr="009E23C7">
        <w:rPr>
          <w:rFonts w:ascii="ＭＳ ゴシック" w:eastAsia="ＭＳ ゴシック" w:hAnsi="ＭＳ ゴシック" w:hint="eastAsia"/>
          <w:noProof/>
          <w:color w:val="auto"/>
        </w:rPr>
        <w:t>佐仁方言：中松　昭和62：</w:t>
      </w:r>
      <w:r w:rsidR="00EF2753" w:rsidRPr="009E23C7">
        <w:rPr>
          <w:rFonts w:ascii="ＭＳ ゴシック" w:eastAsia="ＭＳ ゴシック" w:hAnsi="ＭＳ ゴシック" w:hint="eastAsia"/>
          <w:bCs/>
          <w:color w:val="auto"/>
        </w:rPr>
        <w:t>307,315。</w:t>
      </w:r>
      <w:r w:rsidR="00EF2753" w:rsidRPr="009E23C7">
        <w:rPr>
          <w:rFonts w:ascii="ＭＳ ゴシック" w:eastAsia="ＭＳ ゴシック" w:hAnsi="ＭＳ ゴシック" w:hint="eastAsia"/>
          <w:noProof/>
          <w:color w:val="auto"/>
        </w:rPr>
        <w:t>「人間」には</w:t>
      </w:r>
      <w:proofErr w:type="spellStart"/>
      <w:r w:rsidR="00EF2753" w:rsidRPr="009E23C7">
        <w:rPr>
          <w:rFonts w:ascii="ＭＳ ゴシック" w:eastAsia="ＭＳ ゴシック" w:hAnsi="ＭＳ ゴシック" w:hint="eastAsia"/>
          <w:bCs/>
          <w:color w:val="auto"/>
        </w:rPr>
        <w:t>niŋgiɴ</w:t>
      </w:r>
      <w:proofErr w:type="spellEnd"/>
      <w:r w:rsidR="00EF2753" w:rsidRPr="009E23C7">
        <w:rPr>
          <w:rFonts w:ascii="ＭＳ ゴシック" w:eastAsia="ＭＳ ゴシック" w:hAnsi="ＭＳ ゴシック" w:hint="eastAsia"/>
          <w:bCs/>
          <w:color w:val="auto"/>
        </w:rPr>
        <w:t>も</w:t>
      </w:r>
      <w:r w:rsidR="00813A5A">
        <w:rPr>
          <w:rFonts w:ascii="ＭＳ ゴシック" w:eastAsia="ＭＳ ゴシック" w:hAnsi="ＭＳ ゴシック" w:hint="eastAsia"/>
          <w:bCs/>
          <w:color w:val="auto"/>
        </w:rPr>
        <w:t>あ</w:t>
      </w:r>
      <w:r w:rsidR="00F96453" w:rsidRPr="00F96453">
        <w:rPr>
          <w:rFonts w:ascii="ＭＳ ゴシック" w:eastAsia="ＭＳ ゴシック" w:hAnsi="ＭＳ ゴシック"/>
          <w:bCs/>
          <w:color w:val="auto"/>
        </w:rPr>
        <w:t>る</w:t>
      </w:r>
      <w:r w:rsidR="005270CE">
        <w:rPr>
          <w:rFonts w:ascii="ＭＳ ゴシック" w:eastAsia="ＭＳ ゴシック" w:hAnsi="ＭＳ ゴシック" w:hint="eastAsia"/>
          <w:bCs/>
          <w:color w:val="auto"/>
        </w:rPr>
        <w:t>。</w:t>
      </w:r>
    </w:p>
    <w:p w14:paraId="0CDC2248" w14:textId="77777777" w:rsidR="00731681" w:rsidRDefault="00EF2753" w:rsidP="005270CE">
      <w:pPr>
        <w:pStyle w:val="10"/>
        <w:ind w:leftChars="100" w:left="200"/>
        <w:rPr>
          <w:rFonts w:ascii="ＭＳ ゴシック" w:eastAsia="ＭＳ ゴシック" w:hAnsi="ＭＳ ゴシック"/>
          <w:color w:val="auto"/>
        </w:rPr>
      </w:pPr>
      <w:r w:rsidRPr="009E23C7">
        <w:rPr>
          <w:rFonts w:ascii="ＭＳ ゴシック" w:eastAsia="ＭＳ ゴシック" w:hAnsi="ＭＳ ゴシック" w:hint="eastAsia"/>
          <w:bCs/>
          <w:color w:val="auto"/>
          <w:lang w:eastAsia="zh-CN"/>
        </w:rPr>
        <w:t>＊</w:t>
      </w:r>
      <w:r w:rsidRPr="009E23C7">
        <w:rPr>
          <w:rFonts w:ascii="ＭＳ ゴシック" w:eastAsia="ＭＳ ゴシック" w:hAnsi="ＭＳ ゴシック" w:hint="eastAsia"/>
          <w:color w:val="auto"/>
          <w:lang w:eastAsia="zh-CN"/>
        </w:rPr>
        <w:t>首里方言：</w:t>
      </w:r>
      <w:r w:rsidR="005B7CEA" w:rsidRPr="009E23C7">
        <w:rPr>
          <w:rFonts w:ascii="ＭＳ ゴシック" w:eastAsia="ＭＳ ゴシック" w:hAnsi="ＭＳ ゴシック" w:hint="eastAsia"/>
          <w:color w:val="auto"/>
          <w:lang w:eastAsia="zh-CN"/>
        </w:rPr>
        <w:t>国立国語研究所編　昭和</w:t>
      </w:r>
      <w:r w:rsidR="005B7CEA" w:rsidRPr="009E23C7">
        <w:rPr>
          <w:rFonts w:ascii="ＭＳ ゴシック" w:eastAsia="ＭＳ ゴシック" w:hAnsi="ＭＳ ゴシック"/>
          <w:color w:val="auto"/>
          <w:lang w:eastAsia="zh-CN"/>
        </w:rPr>
        <w:t>51：444/46</w:t>
      </w:r>
      <w:r w:rsidR="005B7CEA" w:rsidRPr="009E23C7">
        <w:rPr>
          <w:rFonts w:ascii="ＭＳ ゴシック" w:eastAsia="ＭＳ ゴシック" w:hAnsi="ＭＳ ゴシック" w:hint="eastAsia"/>
          <w:color w:val="auto"/>
          <w:lang w:eastAsia="zh-CN"/>
        </w:rPr>
        <w:t>3</w:t>
      </w:r>
      <w:r w:rsidR="005B7CEA" w:rsidRPr="009E23C7">
        <w:rPr>
          <w:rFonts w:ascii="ＭＳ ゴシック" w:eastAsia="ＭＳ ゴシック" w:hAnsi="ＭＳ ゴシック"/>
          <w:color w:val="auto"/>
          <w:lang w:eastAsia="zh-CN"/>
        </w:rPr>
        <w:t>。</w:t>
      </w:r>
      <w:r w:rsidR="005B7CEA" w:rsidRPr="009E23C7">
        <w:rPr>
          <w:rFonts w:ascii="ＭＳ ゴシック" w:eastAsia="ＭＳ ゴシック" w:hAnsi="ＭＳ ゴシック" w:hint="eastAsia"/>
          <w:color w:val="auto"/>
        </w:rPr>
        <w:t>慣用句などでは</w:t>
      </w:r>
      <w:proofErr w:type="spellStart"/>
      <w:r w:rsidR="005B7CEA" w:rsidRPr="009E23C7">
        <w:rPr>
          <w:rFonts w:ascii="ＭＳ ゴシック" w:eastAsia="ＭＳ ゴシック" w:hAnsi="ＭＳ ゴシック" w:hint="eastAsia"/>
          <w:color w:val="auto"/>
        </w:rPr>
        <w:t>sica</w:t>
      </w:r>
      <w:proofErr w:type="spellEnd"/>
      <w:r w:rsidR="005B7CEA" w:rsidRPr="009E23C7">
        <w:rPr>
          <w:rFonts w:ascii="ＭＳ ゴシック" w:eastAsia="ＭＳ ゴシック" w:hAnsi="ＭＳ ゴシック" w:hint="eastAsia"/>
          <w:color w:val="auto"/>
        </w:rPr>
        <w:t>（同書：</w:t>
      </w:r>
      <w:r w:rsidR="005B7CEA" w:rsidRPr="009E23C7">
        <w:rPr>
          <w:rFonts w:ascii="ＭＳ ゴシック" w:eastAsia="ＭＳ ゴシック" w:hAnsi="ＭＳ ゴシック"/>
          <w:color w:val="auto"/>
        </w:rPr>
        <w:t>464</w:t>
      </w:r>
      <w:r w:rsidR="005B7CEA" w:rsidRPr="009E23C7">
        <w:rPr>
          <w:rFonts w:ascii="ＭＳ ゴシック" w:eastAsia="ＭＳ ゴシック" w:hAnsi="ＭＳ ゴシック" w:hint="eastAsia"/>
          <w:color w:val="auto"/>
        </w:rPr>
        <w:t>）。①</w:t>
      </w:r>
      <w:r w:rsidR="005B7CEA" w:rsidRPr="009E23C7">
        <w:rPr>
          <w:rFonts w:ascii="ＭＳ ゴシック" w:eastAsia="ＭＳ ゴシック" w:hAnsi="ＭＳ ゴシック" w:hint="eastAsia"/>
          <w:noProof/>
          <w:color w:val="auto"/>
        </w:rPr>
        <w:t>：</w:t>
      </w:r>
      <w:r w:rsidR="005B7CEA" w:rsidRPr="009E23C7">
        <w:rPr>
          <w:rFonts w:ascii="ＭＳ ゴシック" w:eastAsia="ＭＳ ゴシック" w:hAnsi="ＭＳ ゴシック" w:hint="eastAsia"/>
          <w:color w:val="auto"/>
        </w:rPr>
        <w:lastRenderedPageBreak/>
        <w:t>下降型アクセント（首里方言</w:t>
      </w:r>
      <w:r w:rsidR="00731681">
        <w:rPr>
          <w:rFonts w:ascii="ＭＳ ゴシック" w:eastAsia="ＭＳ ゴシック" w:hAnsi="ＭＳ ゴシック" w:hint="eastAsia"/>
          <w:color w:val="auto"/>
        </w:rPr>
        <w:t>）。</w:t>
      </w:r>
    </w:p>
    <w:p w14:paraId="09C6F6B5" w14:textId="77777777" w:rsidR="00731681" w:rsidRDefault="005B7CEA" w:rsidP="00731681">
      <w:pPr>
        <w:pStyle w:val="10"/>
        <w:ind w:leftChars="100" w:left="200"/>
        <w:rPr>
          <w:rFonts w:ascii="ＭＳ ゴシック" w:eastAsia="ＭＳ ゴシック" w:hAnsi="ＭＳ ゴシック"/>
          <w:color w:val="auto"/>
        </w:rPr>
      </w:pPr>
      <w:r w:rsidRPr="009E23C7">
        <w:rPr>
          <w:rFonts w:ascii="ＭＳ ゴシック" w:eastAsia="ＭＳ ゴシック" w:hAnsi="ＭＳ ゴシック" w:hint="eastAsia"/>
          <w:color w:val="auto"/>
        </w:rPr>
        <w:t>＊下里方言：</w:t>
      </w:r>
      <w:r w:rsidRPr="009E23C7">
        <w:rPr>
          <w:rFonts w:ascii="ＭＳ ゴシック" w:eastAsia="ＭＳ ゴシック" w:hAnsi="ＭＳ ゴシック" w:hint="eastAsia"/>
          <w:noProof/>
          <w:color w:val="auto"/>
        </w:rPr>
        <w:t>中松　昭和62：</w:t>
      </w:r>
      <w:r w:rsidR="00C415E3" w:rsidRPr="009E23C7">
        <w:rPr>
          <w:rFonts w:ascii="ＭＳ ゴシック" w:eastAsia="ＭＳ ゴシック" w:hAnsi="ＭＳ ゴシック" w:hint="eastAsia"/>
          <w:color w:val="auto"/>
        </w:rPr>
        <w:t>97,105</w:t>
      </w:r>
      <w:r w:rsidR="00731681">
        <w:rPr>
          <w:rFonts w:ascii="ＭＳ ゴシック" w:eastAsia="ＭＳ ゴシック" w:hAnsi="ＭＳ ゴシック" w:hint="eastAsia"/>
          <w:color w:val="auto"/>
        </w:rPr>
        <w:t>。</w:t>
      </w:r>
    </w:p>
    <w:p w14:paraId="45831E1A" w14:textId="77777777" w:rsidR="00731681" w:rsidRDefault="005B7CEA" w:rsidP="00731681">
      <w:pPr>
        <w:pStyle w:val="10"/>
        <w:ind w:leftChars="100" w:left="200"/>
        <w:rPr>
          <w:rFonts w:ascii="ＭＳ ゴシック" w:eastAsia="ＭＳ ゴシック" w:hAnsi="ＭＳ ゴシック"/>
          <w:bCs/>
          <w:color w:val="auto"/>
        </w:rPr>
      </w:pPr>
      <w:r w:rsidRPr="009E23C7">
        <w:rPr>
          <w:rFonts w:ascii="ＭＳ ゴシック" w:eastAsia="ＭＳ ゴシック" w:hAnsi="ＭＳ ゴシック" w:hint="eastAsia"/>
          <w:color w:val="auto"/>
        </w:rPr>
        <w:t>＊波照間方言：</w:t>
      </w:r>
      <w:r w:rsidRPr="009E23C7">
        <w:rPr>
          <w:rFonts w:ascii="ＭＳ ゴシック" w:eastAsia="ＭＳ ゴシック" w:hAnsi="ＭＳ ゴシック" w:hint="eastAsia"/>
          <w:noProof/>
          <w:color w:val="auto"/>
        </w:rPr>
        <w:t>中松　昭和62：</w:t>
      </w:r>
      <w:r w:rsidR="00C415E3" w:rsidRPr="009E23C7">
        <w:rPr>
          <w:rFonts w:ascii="ＭＳ ゴシック" w:eastAsia="ＭＳ ゴシック" w:hAnsi="ＭＳ ゴシック" w:hint="eastAsia"/>
          <w:bCs/>
          <w:color w:val="auto"/>
        </w:rPr>
        <w:t>187,196</w:t>
      </w:r>
      <w:r w:rsidRPr="009E23C7">
        <w:rPr>
          <w:rFonts w:ascii="ＭＳ ゴシック" w:eastAsia="ＭＳ ゴシック" w:hAnsi="ＭＳ ゴシック" w:hint="eastAsia"/>
          <w:bCs/>
          <w:color w:val="auto"/>
        </w:rPr>
        <w:t>。</w:t>
      </w:r>
    </w:p>
    <w:p w14:paraId="616F36EF" w14:textId="0E935727" w:rsidR="005B7CEA" w:rsidRPr="009E23C7" w:rsidRDefault="005B7CEA" w:rsidP="00731681">
      <w:pPr>
        <w:pStyle w:val="10"/>
        <w:ind w:leftChars="100" w:left="200"/>
        <w:rPr>
          <w:rFonts w:ascii="ＭＳ ゴシック" w:eastAsia="ＭＳ ゴシック" w:hAnsi="ＭＳ ゴシック"/>
          <w:color w:val="auto"/>
        </w:rPr>
      </w:pPr>
      <w:r w:rsidRPr="009E23C7">
        <w:rPr>
          <w:rFonts w:ascii="ＭＳ ゴシック" w:eastAsia="ＭＳ ゴシック" w:hAnsi="ＭＳ ゴシック" w:hint="eastAsia"/>
          <w:bCs/>
          <w:color w:val="auto"/>
          <w:lang w:eastAsia="zh-CN"/>
        </w:rPr>
        <w:t>＊</w:t>
      </w:r>
      <w:r w:rsidR="00C415E3" w:rsidRPr="009E23C7">
        <w:rPr>
          <w:rFonts w:ascii="ＭＳ ゴシック" w:eastAsia="ＭＳ ゴシック" w:hAnsi="ＭＳ ゴシック" w:hint="eastAsia"/>
          <w:color w:val="auto"/>
          <w:lang w:eastAsia="zh-CN"/>
        </w:rPr>
        <w:t>与那国</w:t>
      </w:r>
      <w:r w:rsidRPr="009E23C7">
        <w:rPr>
          <w:rFonts w:ascii="ＭＳ ゴシック" w:eastAsia="ＭＳ ゴシック" w:hAnsi="ＭＳ ゴシック" w:hint="eastAsia"/>
          <w:color w:val="auto"/>
          <w:lang w:eastAsia="zh-CN"/>
        </w:rPr>
        <w:t>方言：</w:t>
      </w:r>
      <w:r w:rsidRPr="009E23C7">
        <w:rPr>
          <w:rFonts w:ascii="ＭＳ ゴシック" w:eastAsia="ＭＳ ゴシック" w:hAnsi="ＭＳ ゴシック" w:hint="eastAsia"/>
          <w:noProof/>
          <w:color w:val="auto"/>
          <w:lang w:eastAsia="zh-CN"/>
        </w:rPr>
        <w:t>中松　昭和62：</w:t>
      </w:r>
      <w:r w:rsidR="00EF2753" w:rsidRPr="009E23C7">
        <w:rPr>
          <w:rFonts w:ascii="ＭＳ ゴシック" w:eastAsia="ＭＳ ゴシック" w:hAnsi="ＭＳ ゴシック" w:hint="eastAsia"/>
          <w:color w:val="auto"/>
          <w:lang w:eastAsia="zh-CN"/>
        </w:rPr>
        <w:t>148</w:t>
      </w:r>
      <w:r w:rsidRPr="009E23C7">
        <w:rPr>
          <w:rFonts w:ascii="ＭＳ ゴシック" w:eastAsia="ＭＳ ゴシック" w:hAnsi="ＭＳ ゴシック" w:hint="eastAsia"/>
          <w:color w:val="auto"/>
          <w:lang w:eastAsia="zh-CN"/>
        </w:rPr>
        <w:t>，</w:t>
      </w:r>
      <w:r w:rsidR="00EF2753" w:rsidRPr="009E23C7">
        <w:rPr>
          <w:rFonts w:ascii="ＭＳ ゴシック" w:eastAsia="ＭＳ ゴシック" w:hAnsi="ＭＳ ゴシック" w:hint="eastAsia"/>
          <w:color w:val="auto"/>
          <w:lang w:eastAsia="zh-CN"/>
        </w:rPr>
        <w:t>202</w:t>
      </w:r>
      <w:r w:rsidRPr="009E23C7">
        <w:rPr>
          <w:rFonts w:ascii="ＭＳ ゴシック" w:eastAsia="ＭＳ ゴシック" w:hAnsi="ＭＳ ゴシック" w:hint="eastAsia"/>
          <w:color w:val="auto"/>
          <w:lang w:eastAsia="zh-CN"/>
        </w:rPr>
        <w:t>。</w:t>
      </w:r>
      <w:r w:rsidRPr="009E23C7">
        <w:rPr>
          <w:rFonts w:ascii="ＭＳ ゴシック" w:eastAsia="ＭＳ ゴシック" w:hAnsi="ＭＳ ゴシック" w:hint="eastAsia"/>
          <w:color w:val="auto"/>
        </w:rPr>
        <w:t>太字の</w:t>
      </w:r>
      <w:r w:rsidRPr="009E23C7">
        <w:rPr>
          <w:rFonts w:ascii="ＭＳ ゴシック" w:eastAsia="ＭＳ ゴシック" w:hAnsi="ＭＳ ゴシック" w:hint="eastAsia"/>
          <w:b/>
          <w:color w:val="auto"/>
        </w:rPr>
        <w:t>タ</w:t>
      </w:r>
      <w:r w:rsidRPr="009E23C7">
        <w:rPr>
          <w:rFonts w:ascii="ＭＳ ゴシック" w:eastAsia="ＭＳ ゴシック" w:hAnsi="ＭＳ ゴシック" w:hint="eastAsia"/>
          <w:color w:val="auto"/>
        </w:rPr>
        <w:t>・</w:t>
      </w:r>
      <w:r w:rsidRPr="009E23C7">
        <w:rPr>
          <w:rFonts w:ascii="ＭＳ ゴシック" w:eastAsia="ＭＳ ゴシック" w:hAnsi="ＭＳ ゴシック"/>
          <w:b/>
          <w:color w:val="auto"/>
        </w:rPr>
        <w:t>トゥ</w:t>
      </w:r>
      <w:r w:rsidR="002C7E5E" w:rsidRPr="009E23C7">
        <w:rPr>
          <w:rFonts w:ascii="ＭＳ ゴシック" w:eastAsia="ＭＳ ゴシック" w:hAnsi="ＭＳ ゴシック" w:hint="eastAsia"/>
          <w:color w:val="auto"/>
        </w:rPr>
        <w:t>は</w:t>
      </w:r>
      <w:r w:rsidRPr="009E23C7">
        <w:rPr>
          <w:rFonts w:ascii="ＭＳ ゴシック" w:eastAsia="ＭＳ ゴシック" w:hAnsi="ＭＳ ゴシック" w:hint="eastAsia"/>
          <w:color w:val="auto"/>
        </w:rPr>
        <w:t>喉頭化音（</w:t>
      </w:r>
      <w:proofErr w:type="spellStart"/>
      <w:r w:rsidRPr="009E23C7">
        <w:rPr>
          <w:rFonts w:ascii="ＭＳ ゴシック" w:eastAsia="ＭＳ ゴシック" w:hAnsi="ＭＳ ゴシック"/>
          <w:color w:val="auto"/>
        </w:rPr>
        <w:t>t</w:t>
      </w:r>
      <w:r w:rsidRPr="009E23C7">
        <w:rPr>
          <w:rFonts w:ascii="ＭＳ ゴシック" w:eastAsia="ＭＳ ゴシック" w:hAnsi="ＭＳ ゴシック"/>
          <w:color w:val="auto"/>
          <w:vertAlign w:val="superscript"/>
        </w:rPr>
        <w:t>ʔ</w:t>
      </w:r>
      <w:r w:rsidRPr="009E23C7">
        <w:rPr>
          <w:rFonts w:ascii="ＭＳ ゴシック" w:eastAsia="ＭＳ ゴシック" w:hAnsi="ＭＳ ゴシック"/>
          <w:color w:val="auto"/>
        </w:rPr>
        <w:t>a</w:t>
      </w:r>
      <w:proofErr w:type="spellEnd"/>
      <w:r w:rsidRPr="009E23C7">
        <w:rPr>
          <w:rFonts w:ascii="ＭＳ ゴシック" w:eastAsia="ＭＳ ゴシック" w:hAnsi="ＭＳ ゴシック" w:hint="eastAsia"/>
          <w:color w:val="auto"/>
        </w:rPr>
        <w:t>，</w:t>
      </w:r>
      <w:proofErr w:type="spellStart"/>
      <w:r w:rsidRPr="009E23C7">
        <w:rPr>
          <w:rFonts w:ascii="ＭＳ ゴシック" w:eastAsia="ＭＳ ゴシック" w:hAnsi="ＭＳ ゴシック"/>
          <w:color w:val="auto"/>
        </w:rPr>
        <w:t>t</w:t>
      </w:r>
      <w:r w:rsidRPr="009E23C7">
        <w:rPr>
          <w:rFonts w:ascii="ＭＳ ゴシック" w:eastAsia="ＭＳ ゴシック" w:hAnsi="ＭＳ ゴシック"/>
          <w:color w:val="auto"/>
          <w:vertAlign w:val="superscript"/>
        </w:rPr>
        <w:t>ʔ</w:t>
      </w:r>
      <w:r w:rsidRPr="009E23C7">
        <w:rPr>
          <w:rFonts w:ascii="ＭＳ ゴシック" w:eastAsia="ＭＳ ゴシック" w:hAnsi="ＭＳ ゴシック"/>
          <w:color w:val="auto"/>
        </w:rPr>
        <w:t>u</w:t>
      </w:r>
      <w:proofErr w:type="spellEnd"/>
      <w:r w:rsidRPr="009E23C7">
        <w:rPr>
          <w:rFonts w:ascii="ＭＳ ゴシック" w:eastAsia="ＭＳ ゴシック" w:hAnsi="ＭＳ ゴシック"/>
          <w:color w:val="auto"/>
        </w:rPr>
        <w:t>）</w:t>
      </w:r>
      <w:r w:rsidRPr="009E23C7">
        <w:rPr>
          <w:rFonts w:ascii="ＭＳ ゴシック" w:eastAsia="ＭＳ ゴシック" w:hAnsi="ＭＳ ゴシック" w:hint="eastAsia"/>
          <w:color w:val="auto"/>
        </w:rPr>
        <w:t>（注</w:t>
      </w:r>
      <w:r w:rsidR="00D33339" w:rsidRPr="009E23C7">
        <w:rPr>
          <w:rFonts w:ascii="ＭＳ ゴシック" w:eastAsia="ＭＳ ゴシック" w:hAnsi="ＭＳ ゴシック" w:hint="eastAsia"/>
          <w:color w:val="auto"/>
        </w:rPr>
        <w:t>29</w:t>
      </w:r>
      <w:r w:rsidRPr="009E23C7">
        <w:rPr>
          <w:rFonts w:ascii="ＭＳ ゴシック" w:eastAsia="ＭＳ ゴシック" w:hAnsi="ＭＳ ゴシック" w:hint="eastAsia"/>
          <w:color w:val="auto"/>
        </w:rPr>
        <w:t>）。</w:t>
      </w:r>
    </w:p>
    <w:p w14:paraId="30158DE4" w14:textId="77777777" w:rsidR="00731681" w:rsidRDefault="00731681" w:rsidP="00656CF2">
      <w:pPr>
        <w:pStyle w:val="10"/>
        <w:ind w:leftChars="0" w:left="0" w:firstLineChars="100" w:firstLine="240"/>
        <w:rPr>
          <w:rFonts w:ascii="ＭＳ ゴシック" w:eastAsia="ＭＳ ゴシック" w:hAnsi="ＭＳ ゴシック"/>
          <w:bCs/>
          <w:color w:val="auto"/>
          <w:sz w:val="24"/>
          <w:szCs w:val="24"/>
        </w:rPr>
      </w:pPr>
    </w:p>
    <w:p w14:paraId="029B5DDF" w14:textId="5226A85B" w:rsidR="00C953F1" w:rsidRPr="00613826" w:rsidRDefault="003C63DD" w:rsidP="00656CF2">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bCs/>
          <w:color w:val="auto"/>
          <w:sz w:val="24"/>
          <w:szCs w:val="24"/>
        </w:rPr>
        <w:t>また</w:t>
      </w:r>
      <w:r w:rsidR="00C953F1">
        <w:rPr>
          <w:rFonts w:ascii="ＭＳ ゴシック" w:eastAsia="ＭＳ ゴシック" w:hAnsi="ＭＳ ゴシック" w:hint="eastAsia"/>
          <w:color w:val="auto"/>
          <w:sz w:val="24"/>
          <w:szCs w:val="24"/>
        </w:rPr>
        <w:t>八重山諸島の各</w:t>
      </w:r>
      <w:r w:rsidR="00C953F1" w:rsidRPr="00CA5811">
        <w:rPr>
          <w:rFonts w:ascii="ＭＳ ゴシック" w:eastAsia="ＭＳ ゴシック" w:hAnsi="ＭＳ ゴシック" w:hint="eastAsia"/>
          <w:color w:val="auto"/>
          <w:sz w:val="24"/>
          <w:szCs w:val="24"/>
        </w:rPr>
        <w:t>方言</w:t>
      </w:r>
      <w:r w:rsidR="00656CF2">
        <w:rPr>
          <w:rFonts w:ascii="ＭＳ ゴシック" w:eastAsia="ＭＳ ゴシック" w:hAnsi="ＭＳ ゴシック" w:hint="eastAsia"/>
          <w:color w:val="auto"/>
          <w:sz w:val="24"/>
          <w:szCs w:val="24"/>
        </w:rPr>
        <w:t>の</w:t>
      </w:r>
      <w:r w:rsidR="00656CF2" w:rsidRPr="00D00747">
        <w:rPr>
          <w:rFonts w:ascii="ＭＳ ゴシック" w:eastAsia="ＭＳ ゴシック" w:hAnsi="ＭＳ ゴシック" w:hint="eastAsia"/>
          <w:bCs/>
          <w:color w:val="auto"/>
          <w:sz w:val="24"/>
          <w:szCs w:val="24"/>
        </w:rPr>
        <w:t>「舌」</w:t>
      </w:r>
      <w:r w:rsidR="00656CF2">
        <w:rPr>
          <w:rFonts w:ascii="ＭＳ ゴシック" w:eastAsia="ＭＳ ゴシック" w:hAnsi="ＭＳ ゴシック" w:hint="eastAsia"/>
          <w:bCs/>
          <w:color w:val="auto"/>
          <w:sz w:val="24"/>
          <w:szCs w:val="24"/>
        </w:rPr>
        <w:t>は</w:t>
      </w:r>
      <w:r w:rsidR="00C953F1">
        <w:rPr>
          <w:rFonts w:ascii="ＭＳ ゴシック" w:eastAsia="ＭＳ ゴシック" w:hAnsi="ＭＳ ゴシック" w:hint="eastAsia"/>
          <w:color w:val="auto"/>
          <w:sz w:val="24"/>
          <w:szCs w:val="24"/>
        </w:rPr>
        <w:t>次のようになっています</w:t>
      </w:r>
      <w:r w:rsidR="00C953F1" w:rsidRPr="00CA5811">
        <w:rPr>
          <w:rFonts w:ascii="ＭＳ ゴシック" w:eastAsia="ＭＳ ゴシック" w:hAnsi="ＭＳ ゴシック" w:hint="eastAsia"/>
          <w:color w:val="auto"/>
          <w:sz w:val="24"/>
          <w:szCs w:val="24"/>
        </w:rPr>
        <w:t>（それぞれ中本　1976：231,222,230,234,233,236）</w:t>
      </w:r>
      <w:r w:rsidR="00C953F1" w:rsidRPr="00613826">
        <w:rPr>
          <w:rFonts w:ascii="ＭＳ ゴシック" w:eastAsia="ＭＳ ゴシック" w:hAnsi="ＭＳ ゴシック" w:hint="eastAsia"/>
          <w:color w:val="auto"/>
          <w:sz w:val="24"/>
          <w:szCs w:val="24"/>
        </w:rPr>
        <w:t>。</w:t>
      </w:r>
    </w:p>
    <w:p w14:paraId="1D6CEED5" w14:textId="77777777" w:rsidR="00C953F1" w:rsidRPr="007E7CEB" w:rsidRDefault="00C953F1" w:rsidP="00C953F1">
      <w:pPr>
        <w:widowControl/>
        <w:tabs>
          <w:tab w:val="num" w:pos="360"/>
        </w:tabs>
        <w:ind w:leftChars="100" w:left="200"/>
        <w:jc w:val="left"/>
        <w:rPr>
          <w:rFonts w:ascii="ＭＳ ゴシック" w:eastAsia="ＭＳ ゴシック" w:hAnsi="ＭＳ ゴシック"/>
          <w:color w:val="auto"/>
          <w:sz w:val="21"/>
          <w:szCs w:val="21"/>
        </w:rPr>
      </w:pPr>
    </w:p>
    <w:p w14:paraId="497142E8" w14:textId="30587C75" w:rsidR="008C5D0D" w:rsidRPr="008C5D0D" w:rsidRDefault="00C953F1" w:rsidP="008C5D0D">
      <w:pPr>
        <w:pStyle w:val="10"/>
        <w:ind w:leftChars="100" w:left="200"/>
        <w:rPr>
          <w:rFonts w:ascii="ＭＳ ゴシック" w:eastAsia="ＭＳ ゴシック" w:hAnsi="ＭＳ ゴシック"/>
          <w:color w:val="auto"/>
          <w:lang w:eastAsia="zh-CN"/>
        </w:rPr>
      </w:pPr>
      <w:r w:rsidRPr="009E23C7">
        <w:rPr>
          <w:rFonts w:ascii="ＭＳ ゴシック" w:eastAsia="ＭＳ ゴシック" w:hAnsi="ＭＳ ゴシック" w:hint="eastAsia"/>
          <w:color w:val="auto"/>
          <w:lang w:eastAsia="zh-CN"/>
        </w:rPr>
        <w:t>小浜</w:t>
      </w:r>
      <w:r w:rsidR="00BC2C9D" w:rsidRPr="009E23C7">
        <w:rPr>
          <w:rFonts w:ascii="ＭＳ ゴシック" w:eastAsia="ＭＳ ゴシック" w:hAnsi="ＭＳ ゴシック" w:hint="eastAsia"/>
          <w:color w:val="auto"/>
          <w:lang w:eastAsia="zh-CN"/>
        </w:rPr>
        <w:t>，</w:t>
      </w:r>
      <w:r w:rsidRPr="009E23C7">
        <w:rPr>
          <w:rFonts w:ascii="ＭＳ ゴシック" w:eastAsia="ＭＳ ゴシック" w:hAnsi="ＭＳ ゴシック" w:hint="eastAsia"/>
          <w:color w:val="auto"/>
          <w:lang w:eastAsia="zh-CN"/>
        </w:rPr>
        <w:t>石垣</w:t>
      </w:r>
      <w:r w:rsidR="00BC2C9D" w:rsidRPr="009E23C7">
        <w:rPr>
          <w:rFonts w:ascii="ＭＳ ゴシック" w:eastAsia="ＭＳ ゴシック" w:hAnsi="ＭＳ ゴシック" w:hint="eastAsia"/>
          <w:color w:val="auto"/>
          <w:lang w:eastAsia="zh-CN"/>
        </w:rPr>
        <w:t>方言：</w:t>
      </w:r>
      <w:proofErr w:type="spellStart"/>
      <w:r w:rsidR="00BC2C9D" w:rsidRPr="009E23C7">
        <w:rPr>
          <w:rFonts w:ascii="ＭＳ ゴシック" w:eastAsia="ＭＳ ゴシック" w:hAnsi="ＭＳ ゴシック" w:hint="eastAsia"/>
          <w:color w:val="auto"/>
          <w:lang w:eastAsia="zh-CN"/>
        </w:rPr>
        <w:t>s</w:t>
      </w:r>
      <w:r w:rsidR="00BC2C9D" w:rsidRPr="009E23C7">
        <w:rPr>
          <w:rFonts w:ascii="ＭＳ ゴシック" w:eastAsia="ＭＳ ゴシック" w:hAnsi="ＭＳ ゴシック" w:hint="eastAsia"/>
          <w:color w:val="auto"/>
          <w:u w:val="single"/>
          <w:lang w:eastAsia="zh-CN"/>
        </w:rPr>
        <w:t>ï</w:t>
      </w:r>
      <w:r w:rsidR="00BC2C9D" w:rsidRPr="009E23C7">
        <w:rPr>
          <w:rFonts w:ascii="ＭＳ ゴシック" w:eastAsia="ＭＳ ゴシック" w:hAnsi="ＭＳ ゴシック" w:hint="eastAsia"/>
          <w:color w:val="auto"/>
          <w:lang w:eastAsia="zh-CN"/>
        </w:rPr>
        <w:t>ta</w:t>
      </w:r>
      <w:proofErr w:type="spellEnd"/>
    </w:p>
    <w:p w14:paraId="77132B68" w14:textId="711AE88E" w:rsidR="00BC2C9D" w:rsidRPr="009E23C7" w:rsidRDefault="00C953F1" w:rsidP="008C5D0D">
      <w:pPr>
        <w:pStyle w:val="10"/>
        <w:ind w:leftChars="100" w:left="200"/>
        <w:rPr>
          <w:rFonts w:ascii="ＭＳ ゴシック" w:eastAsia="ＭＳ ゴシック" w:hAnsi="ＭＳ ゴシック"/>
          <w:color w:val="auto"/>
        </w:rPr>
      </w:pPr>
      <w:r w:rsidRPr="009E23C7">
        <w:rPr>
          <w:rFonts w:ascii="ＭＳ ゴシック" w:eastAsia="ＭＳ ゴシック" w:hAnsi="ＭＳ ゴシック" w:hint="eastAsia"/>
          <w:color w:val="auto"/>
        </w:rPr>
        <w:t>波照間島</w:t>
      </w:r>
      <w:r w:rsidR="00BC2C9D" w:rsidRPr="009E23C7">
        <w:rPr>
          <w:rFonts w:ascii="ＭＳ ゴシック" w:eastAsia="ＭＳ ゴシック" w:hAnsi="ＭＳ ゴシック" w:hint="eastAsia"/>
          <w:color w:val="auto"/>
        </w:rPr>
        <w:t>方言：</w:t>
      </w:r>
      <w:proofErr w:type="spellStart"/>
      <w:r w:rsidRPr="009E23C7">
        <w:rPr>
          <w:rFonts w:ascii="ＭＳ ゴシック" w:eastAsia="ＭＳ ゴシック" w:hAnsi="ＭＳ ゴシック" w:hint="eastAsia"/>
          <w:color w:val="auto"/>
        </w:rPr>
        <w:t>sït</w:t>
      </w:r>
      <w:bookmarkStart w:id="15" w:name="_Hlk207962626"/>
      <w:r w:rsidRPr="009E23C7">
        <w:rPr>
          <w:rFonts w:ascii="ＭＳ ゴシック" w:eastAsia="ＭＳ ゴシック" w:hAnsi="ＭＳ ゴシック" w:hint="eastAsia"/>
          <w:color w:val="auto"/>
        </w:rPr>
        <w:t>a</w:t>
      </w:r>
      <w:proofErr w:type="spellEnd"/>
    </w:p>
    <w:p w14:paraId="3575374F" w14:textId="77777777" w:rsidR="00BC2C9D" w:rsidRPr="009E23C7" w:rsidRDefault="00C953F1" w:rsidP="00C953F1">
      <w:pPr>
        <w:pStyle w:val="10"/>
        <w:ind w:leftChars="100" w:left="200"/>
        <w:rPr>
          <w:rFonts w:ascii="ＭＳ ゴシック" w:eastAsia="ＭＳ ゴシック" w:hAnsi="ＭＳ ゴシック"/>
          <w:color w:val="auto"/>
        </w:rPr>
      </w:pPr>
      <w:r w:rsidRPr="009E23C7">
        <w:rPr>
          <w:rFonts w:ascii="ＭＳ ゴシック" w:eastAsia="ＭＳ ゴシック" w:hAnsi="ＭＳ ゴシック" w:hint="eastAsia"/>
          <w:color w:val="auto"/>
        </w:rPr>
        <w:t>竹</w:t>
      </w:r>
      <w:bookmarkEnd w:id="15"/>
      <w:r w:rsidRPr="009E23C7">
        <w:rPr>
          <w:rFonts w:ascii="ＭＳ ゴシック" w:eastAsia="ＭＳ ゴシック" w:hAnsi="ＭＳ ゴシック" w:hint="eastAsia"/>
          <w:color w:val="auto"/>
        </w:rPr>
        <w:t>富島</w:t>
      </w:r>
      <w:r w:rsidR="00BC2C9D" w:rsidRPr="009E23C7">
        <w:rPr>
          <w:rFonts w:ascii="ＭＳ ゴシック" w:eastAsia="ＭＳ ゴシック" w:hAnsi="ＭＳ ゴシック" w:hint="eastAsia"/>
          <w:color w:val="auto"/>
        </w:rPr>
        <w:t>方言：</w:t>
      </w:r>
      <w:proofErr w:type="spellStart"/>
      <w:r w:rsidR="00656CF2" w:rsidRPr="009E23C7">
        <w:rPr>
          <w:rFonts w:ascii="ＭＳ ゴシック" w:eastAsia="ＭＳ ゴシック" w:hAnsi="ＭＳ ゴシック" w:hint="eastAsia"/>
          <w:color w:val="auto"/>
        </w:rPr>
        <w:t>ʃita</w:t>
      </w:r>
      <w:proofErr w:type="spellEnd"/>
    </w:p>
    <w:p w14:paraId="6CD7955B" w14:textId="77777777" w:rsidR="00BC2C9D" w:rsidRPr="009E23C7" w:rsidRDefault="00C953F1" w:rsidP="00C953F1">
      <w:pPr>
        <w:pStyle w:val="10"/>
        <w:ind w:leftChars="100" w:left="200"/>
        <w:rPr>
          <w:rFonts w:ascii="ＭＳ ゴシック" w:eastAsia="ＭＳ ゴシック" w:hAnsi="ＭＳ ゴシック"/>
          <w:color w:val="auto"/>
        </w:rPr>
      </w:pPr>
      <w:r w:rsidRPr="009E23C7">
        <w:rPr>
          <w:rFonts w:ascii="ＭＳ ゴシック" w:eastAsia="ＭＳ ゴシック" w:hAnsi="ＭＳ ゴシック" w:hint="eastAsia"/>
          <w:color w:val="auto"/>
        </w:rPr>
        <w:t>西表島祖納</w:t>
      </w:r>
      <w:r w:rsidR="00BC2C9D" w:rsidRPr="009E23C7">
        <w:rPr>
          <w:rFonts w:ascii="ＭＳ ゴシック" w:eastAsia="ＭＳ ゴシック" w:hAnsi="ＭＳ ゴシック" w:hint="eastAsia"/>
          <w:color w:val="auto"/>
        </w:rPr>
        <w:t>方言：</w:t>
      </w:r>
      <w:proofErr w:type="spellStart"/>
      <w:r w:rsidRPr="009E23C7">
        <w:rPr>
          <w:rFonts w:ascii="ＭＳ ゴシック" w:eastAsia="ＭＳ ゴシック" w:hAnsi="ＭＳ ゴシック" w:hint="eastAsia"/>
          <w:color w:val="auto"/>
        </w:rPr>
        <w:t>ʃ</w:t>
      </w:r>
      <w:r w:rsidRPr="009E23C7">
        <w:rPr>
          <w:rFonts w:ascii="ＭＳ ゴシック" w:eastAsia="ＭＳ ゴシック" w:hAnsi="ＭＳ ゴシック" w:hint="eastAsia"/>
          <w:color w:val="auto"/>
          <w:u w:val="single"/>
        </w:rPr>
        <w:t>i</w:t>
      </w:r>
      <w:r w:rsidRPr="009E23C7">
        <w:rPr>
          <w:rFonts w:ascii="ＭＳ ゴシック" w:eastAsia="ＭＳ ゴシック" w:hAnsi="ＭＳ ゴシック" w:hint="eastAsia"/>
          <w:color w:val="auto"/>
        </w:rPr>
        <w:t>ta</w:t>
      </w:r>
      <w:proofErr w:type="spellEnd"/>
    </w:p>
    <w:p w14:paraId="38156A7B" w14:textId="77777777" w:rsidR="005270CE" w:rsidRDefault="00C953F1" w:rsidP="00C953F1">
      <w:pPr>
        <w:pStyle w:val="10"/>
        <w:ind w:leftChars="100" w:left="200"/>
        <w:rPr>
          <w:rFonts w:ascii="ＭＳ ゴシック" w:eastAsia="ＭＳ ゴシック" w:hAnsi="ＭＳ ゴシック"/>
          <w:color w:val="auto"/>
        </w:rPr>
      </w:pPr>
      <w:r w:rsidRPr="009E23C7">
        <w:rPr>
          <w:rFonts w:ascii="ＭＳ ゴシック" w:eastAsia="ＭＳ ゴシック" w:hAnsi="ＭＳ ゴシック" w:hint="eastAsia"/>
          <w:color w:val="auto"/>
        </w:rPr>
        <w:t>黒島</w:t>
      </w:r>
      <w:r w:rsidR="00BC2C9D" w:rsidRPr="009E23C7">
        <w:rPr>
          <w:rFonts w:ascii="ＭＳ ゴシック" w:eastAsia="ＭＳ ゴシック" w:hAnsi="ＭＳ ゴシック" w:hint="eastAsia"/>
          <w:color w:val="auto"/>
        </w:rPr>
        <w:t>方言：</w:t>
      </w:r>
      <w:proofErr w:type="spellStart"/>
      <w:r w:rsidRPr="009E23C7">
        <w:rPr>
          <w:rFonts w:ascii="ＭＳ ゴシック" w:eastAsia="ＭＳ ゴシック" w:hAnsi="ＭＳ ゴシック" w:hint="eastAsia"/>
          <w:color w:val="auto"/>
        </w:rPr>
        <w:t>ʃiba</w:t>
      </w:r>
      <w:proofErr w:type="spellEnd"/>
    </w:p>
    <w:p w14:paraId="72F85F8F" w14:textId="77777777" w:rsidR="005270CE" w:rsidRDefault="00C953F1" w:rsidP="00BC2C9D">
      <w:pPr>
        <w:pStyle w:val="10"/>
        <w:ind w:leftChars="200" w:left="400"/>
        <w:rPr>
          <w:rFonts w:ascii="ＭＳ ゴシック" w:eastAsia="ＭＳ ゴシック" w:hAnsi="ＭＳ ゴシック"/>
          <w:color w:val="auto"/>
        </w:rPr>
      </w:pPr>
      <w:r w:rsidRPr="009E23C7">
        <w:rPr>
          <w:rFonts w:ascii="ＭＳ ゴシック" w:eastAsia="ＭＳ ゴシック" w:hAnsi="ＭＳ ゴシック" w:hint="eastAsia"/>
          <w:color w:val="auto"/>
        </w:rPr>
        <w:t>＊</w:t>
      </w:r>
      <w:r w:rsidRPr="009E23C7">
        <w:rPr>
          <w:rFonts w:ascii="ＭＳ ゴシック" w:eastAsia="ＭＳ ゴシック" w:hAnsi="ＭＳ ゴシック" w:hint="eastAsia"/>
          <w:color w:val="auto"/>
          <w:u w:val="single"/>
        </w:rPr>
        <w:t>ï</w:t>
      </w:r>
      <w:r w:rsidRPr="009E23C7">
        <w:rPr>
          <w:rFonts w:ascii="ＭＳ ゴシック" w:eastAsia="ＭＳ ゴシック" w:hAnsi="ＭＳ ゴシック" w:hint="eastAsia"/>
          <w:color w:val="auto"/>
        </w:rPr>
        <w:t>：ïの無声化音</w:t>
      </w:r>
      <w:r w:rsidR="003C63DD" w:rsidRPr="009E23C7">
        <w:rPr>
          <w:rFonts w:ascii="ＭＳ ゴシック" w:eastAsia="ＭＳ ゴシック" w:hAnsi="ＭＳ ゴシック" w:hint="eastAsia"/>
          <w:color w:val="auto"/>
        </w:rPr>
        <w:t>（</w:t>
      </w:r>
      <w:r w:rsidR="003C63DD" w:rsidRPr="009E23C7">
        <w:rPr>
          <w:rFonts w:ascii="ＭＳ ゴシック" w:eastAsia="ＭＳ ゴシック" w:hAnsi="ＭＳ ゴシック" w:hint="eastAsia"/>
          <w:color w:val="auto"/>
          <w:u w:val="single"/>
        </w:rPr>
        <w:t>ï</w:t>
      </w:r>
      <w:r w:rsidR="003C63DD" w:rsidRPr="009E23C7">
        <w:rPr>
          <w:rFonts w:ascii="ＭＳ ゴシック" w:eastAsia="ＭＳ ゴシック" w:hAnsi="ＭＳ ゴシック" w:hint="eastAsia"/>
          <w:color w:val="auto"/>
        </w:rPr>
        <w:t>で代用）</w:t>
      </w:r>
      <w:r w:rsidRPr="009E23C7">
        <w:rPr>
          <w:rFonts w:ascii="ＭＳ ゴシック" w:eastAsia="ＭＳ ゴシック" w:hAnsi="ＭＳ ゴシック" w:hint="eastAsia"/>
          <w:color w:val="auto"/>
        </w:rPr>
        <w:t>。</w:t>
      </w:r>
    </w:p>
    <w:p w14:paraId="315AAEBD" w14:textId="3D76EC48" w:rsidR="003C63DD" w:rsidRPr="009E23C7" w:rsidRDefault="00BC2C9D" w:rsidP="00BC2C9D">
      <w:pPr>
        <w:pStyle w:val="10"/>
        <w:ind w:leftChars="200" w:left="400"/>
        <w:rPr>
          <w:rFonts w:ascii="ＭＳ ゴシック" w:eastAsia="ＭＳ ゴシック" w:hAnsi="ＭＳ ゴシック"/>
          <w:color w:val="auto"/>
          <w:kern w:val="2"/>
        </w:rPr>
      </w:pPr>
      <w:r w:rsidRPr="009E23C7">
        <w:rPr>
          <w:rFonts w:ascii="ＭＳ ゴシック" w:eastAsia="ＭＳ ゴシック" w:hAnsi="ＭＳ ゴシック" w:hint="eastAsia"/>
          <w:color w:val="auto"/>
          <w:kern w:val="2"/>
        </w:rPr>
        <w:t>＊上例は</w:t>
      </w:r>
      <w:r w:rsidR="0065458B" w:rsidRPr="009E23C7">
        <w:rPr>
          <w:rFonts w:ascii="ＭＳ ゴシック" w:eastAsia="ＭＳ ゴシック" w:hAnsi="ＭＳ ゴシック" w:hint="eastAsia"/>
          <w:color w:val="auto"/>
          <w:kern w:val="2"/>
        </w:rPr>
        <w:t xml:space="preserve">橋本萬太郎　</w:t>
      </w:r>
      <w:r w:rsidR="0065458B" w:rsidRPr="009E23C7">
        <w:rPr>
          <w:rFonts w:ascii="ＭＳ ゴシック" w:eastAsia="ＭＳ ゴシック" w:hAnsi="ＭＳ ゴシック"/>
          <w:color w:val="auto"/>
          <w:kern w:val="2"/>
        </w:rPr>
        <w:t>1981：357</w:t>
      </w:r>
      <w:r w:rsidR="00094513" w:rsidRPr="009E23C7">
        <w:rPr>
          <w:rFonts w:ascii="ＭＳ ゴシック" w:eastAsia="ＭＳ ゴシック" w:hAnsi="ＭＳ ゴシック" w:hint="eastAsia"/>
          <w:color w:val="auto"/>
          <w:kern w:val="2"/>
        </w:rPr>
        <w:t>でも紹介されています</w:t>
      </w:r>
      <w:r w:rsidRPr="009E23C7">
        <w:rPr>
          <w:rFonts w:ascii="ＭＳ ゴシック" w:eastAsia="ＭＳ ゴシック" w:hAnsi="ＭＳ ゴシック"/>
          <w:color w:val="auto"/>
          <w:kern w:val="2"/>
        </w:rPr>
        <w:t>が、</w:t>
      </w:r>
      <w:r w:rsidRPr="009E23C7">
        <w:rPr>
          <w:rFonts w:ascii="ＭＳ ゴシック" w:eastAsia="ＭＳ ゴシック" w:hAnsi="ＭＳ ゴシック" w:hint="eastAsia"/>
          <w:color w:val="auto"/>
          <w:kern w:val="2"/>
        </w:rPr>
        <w:t>そ</w:t>
      </w:r>
      <w:r w:rsidR="00094513" w:rsidRPr="009E23C7">
        <w:rPr>
          <w:rFonts w:ascii="ＭＳ ゴシック" w:eastAsia="ＭＳ ゴシック" w:hAnsi="ＭＳ ゴシック" w:hint="eastAsia"/>
          <w:color w:val="auto"/>
          <w:kern w:val="2"/>
        </w:rPr>
        <w:t>れら</w:t>
      </w:r>
      <w:r w:rsidRPr="009E23C7">
        <w:rPr>
          <w:rFonts w:ascii="ＭＳ ゴシック" w:eastAsia="ＭＳ ゴシック" w:hAnsi="ＭＳ ゴシック" w:hint="eastAsia"/>
          <w:color w:val="auto"/>
          <w:kern w:val="2"/>
        </w:rPr>
        <w:t>の語例は</w:t>
      </w:r>
      <w:r w:rsidRPr="009E23C7">
        <w:rPr>
          <w:rFonts w:ascii="ＭＳ ゴシック" w:eastAsia="ＭＳ ゴシック" w:hAnsi="ＭＳ ゴシック"/>
          <w:color w:val="auto"/>
          <w:kern w:val="2"/>
        </w:rPr>
        <w:t>宮良</w:t>
      </w:r>
      <w:r w:rsidR="0065458B" w:rsidRPr="009E23C7">
        <w:rPr>
          <w:rFonts w:ascii="ＭＳ ゴシック" w:eastAsia="ＭＳ ゴシック" w:hAnsi="ＭＳ ゴシック" w:hint="eastAsia"/>
          <w:color w:val="auto"/>
          <w:kern w:val="2"/>
        </w:rPr>
        <w:t xml:space="preserve">　</w:t>
      </w:r>
      <w:r w:rsidRPr="009E23C7">
        <w:rPr>
          <w:rFonts w:ascii="ＭＳ ゴシック" w:eastAsia="ＭＳ ゴシック" w:hAnsi="ＭＳ ゴシック"/>
          <w:color w:val="auto"/>
          <w:kern w:val="2"/>
        </w:rPr>
        <w:t>昭和56：275から引用したと思われます</w:t>
      </w:r>
      <w:r w:rsidR="009E23C7">
        <w:rPr>
          <w:rFonts w:ascii="ＭＳ ゴシック" w:eastAsia="ＭＳ ゴシック" w:hAnsi="ＭＳ ゴシック" w:hint="eastAsia"/>
          <w:color w:val="auto"/>
          <w:kern w:val="2"/>
        </w:rPr>
        <w:t>。</w:t>
      </w:r>
    </w:p>
    <w:p w14:paraId="7EEE6904" w14:textId="77777777" w:rsidR="00C953F1" w:rsidRPr="0065458B" w:rsidRDefault="00C953F1" w:rsidP="00C953F1">
      <w:pPr>
        <w:jc w:val="left"/>
        <w:rPr>
          <w:rFonts w:ascii="ＭＳ ゴシック" w:eastAsia="ＭＳ ゴシック" w:hAnsi="ＭＳ ゴシック"/>
          <w:color w:val="auto"/>
          <w:sz w:val="24"/>
          <w:szCs w:val="24"/>
        </w:rPr>
      </w:pPr>
    </w:p>
    <w:p w14:paraId="1B3FAEEC" w14:textId="77777777" w:rsidR="00C953F1" w:rsidRPr="00AB78B2" w:rsidRDefault="00BC2C9D" w:rsidP="00C953F1">
      <w:pPr>
        <w:jc w:val="left"/>
        <w:rPr>
          <w:rFonts w:ascii="ＭＳ ゴシック" w:eastAsia="ＭＳ ゴシック" w:hAnsi="ＭＳ ゴシック"/>
          <w:sz w:val="24"/>
          <w:szCs w:val="24"/>
        </w:rPr>
      </w:pPr>
      <w:r w:rsidRPr="00AB78B2">
        <w:rPr>
          <w:rFonts w:ascii="ＭＳ ゴシック" w:eastAsia="ＭＳ ゴシック" w:hAnsi="ＭＳ ゴシック" w:hint="eastAsia"/>
          <w:color w:val="auto"/>
          <w:sz w:val="24"/>
          <w:szCs w:val="24"/>
        </w:rPr>
        <w:t xml:space="preserve">　</w:t>
      </w:r>
      <w:r w:rsidR="00D25C84">
        <w:rPr>
          <w:rFonts w:ascii="ＭＳ ゴシック" w:eastAsia="ＭＳ ゴシック" w:hAnsi="ＭＳ ゴシック" w:hint="eastAsia"/>
          <w:color w:val="auto"/>
          <w:sz w:val="24"/>
          <w:szCs w:val="24"/>
        </w:rPr>
        <w:t>上の</w:t>
      </w:r>
      <w:r w:rsidR="007F26D0" w:rsidRPr="00AB78B2">
        <w:rPr>
          <w:rFonts w:ascii="ＭＳ ゴシック" w:eastAsia="ＭＳ ゴシック" w:hAnsi="ＭＳ ゴシック" w:hint="eastAsia"/>
          <w:color w:val="auto"/>
          <w:sz w:val="24"/>
          <w:szCs w:val="24"/>
        </w:rPr>
        <w:t>琉球各方言</w:t>
      </w:r>
      <w:r w:rsidR="00E93A1E">
        <w:rPr>
          <w:rFonts w:ascii="ＭＳ ゴシック" w:eastAsia="ＭＳ ゴシック" w:hAnsi="ＭＳ ゴシック" w:hint="eastAsia"/>
          <w:color w:val="auto"/>
          <w:sz w:val="24"/>
          <w:szCs w:val="24"/>
        </w:rPr>
        <w:t>や</w:t>
      </w:r>
      <w:r w:rsidR="00E93A1E" w:rsidRPr="00AB78B2">
        <w:rPr>
          <w:rFonts w:ascii="ＭＳ ゴシック" w:eastAsia="ＭＳ ゴシック" w:hAnsi="ＭＳ ゴシック" w:hint="eastAsia"/>
          <w:color w:val="auto"/>
          <w:sz w:val="24"/>
          <w:szCs w:val="24"/>
        </w:rPr>
        <w:t>八重山諸島の各方言と与那国方言</w:t>
      </w:r>
      <w:r w:rsidR="00E93A1E">
        <w:rPr>
          <w:rFonts w:ascii="ＭＳ ゴシック" w:eastAsia="ＭＳ ゴシック" w:hAnsi="ＭＳ ゴシック" w:hint="eastAsia"/>
          <w:color w:val="auto"/>
          <w:sz w:val="24"/>
          <w:szCs w:val="24"/>
        </w:rPr>
        <w:t>と</w:t>
      </w:r>
      <w:r w:rsidRPr="00AB78B2">
        <w:rPr>
          <w:rFonts w:ascii="ＭＳ ゴシック" w:eastAsia="ＭＳ ゴシック" w:hAnsi="ＭＳ ゴシック" w:hint="eastAsia"/>
          <w:color w:val="auto"/>
          <w:sz w:val="24"/>
          <w:szCs w:val="24"/>
        </w:rPr>
        <w:t>の</w:t>
      </w:r>
      <w:r w:rsidR="007F26D0" w:rsidRPr="00AB78B2">
        <w:rPr>
          <w:rFonts w:ascii="ＭＳ ゴシック" w:eastAsia="ＭＳ ゴシック" w:hAnsi="ＭＳ ゴシック" w:hint="eastAsia"/>
          <w:color w:val="auto"/>
          <w:sz w:val="24"/>
          <w:szCs w:val="24"/>
        </w:rPr>
        <w:t>比較から与那国方言の</w:t>
      </w:r>
      <w:r w:rsidRPr="00AB78B2">
        <w:rPr>
          <w:rFonts w:ascii="ＭＳ ゴシック" w:eastAsia="ＭＳ ゴシック" w:hAnsi="ＭＳ ゴシック" w:hint="eastAsia"/>
          <w:color w:val="auto"/>
          <w:sz w:val="24"/>
          <w:szCs w:val="24"/>
        </w:rPr>
        <w:t>「人」</w:t>
      </w:r>
      <w:r w:rsidRPr="00AB78B2">
        <w:rPr>
          <w:rFonts w:ascii="ＭＳ ゴシック" w:eastAsia="ＭＳ ゴシック" w:hAnsi="ＭＳ ゴシック" w:cs="Batang" w:hint="eastAsia"/>
          <w:color w:val="auto"/>
          <w:kern w:val="2"/>
          <w:sz w:val="24"/>
          <w:szCs w:val="24"/>
        </w:rPr>
        <w:t>「舌」</w:t>
      </w:r>
      <w:r w:rsidR="007F26D0" w:rsidRPr="00AB78B2">
        <w:rPr>
          <w:rFonts w:ascii="ＭＳ ゴシック" w:eastAsia="ＭＳ ゴシック" w:hAnsi="ＭＳ ゴシック" w:hint="eastAsia"/>
          <w:color w:val="auto"/>
          <w:sz w:val="24"/>
          <w:szCs w:val="24"/>
        </w:rPr>
        <w:t>は</w:t>
      </w:r>
      <w:proofErr w:type="spellStart"/>
      <w:r w:rsidR="007F26D0" w:rsidRPr="00AB78B2">
        <w:rPr>
          <w:rFonts w:ascii="ＭＳ ゴシック" w:eastAsia="ＭＳ ゴシック" w:hAnsi="ＭＳ ゴシック" w:hint="eastAsia"/>
          <w:color w:val="auto"/>
          <w:sz w:val="24"/>
          <w:szCs w:val="24"/>
        </w:rPr>
        <w:t>pito</w:t>
      </w:r>
      <w:proofErr w:type="spellEnd"/>
      <w:r w:rsidR="007F26D0" w:rsidRPr="00AB78B2">
        <w:rPr>
          <w:rFonts w:ascii="ＭＳ ゴシック" w:eastAsia="ＭＳ ゴシック" w:hAnsi="ＭＳ ゴシック" w:cs="Batang" w:hint="eastAsia"/>
          <w:color w:val="auto"/>
          <w:kern w:val="2"/>
          <w:sz w:val="24"/>
          <w:szCs w:val="24"/>
        </w:rPr>
        <w:t>→</w:t>
      </w:r>
      <w:proofErr w:type="spellStart"/>
      <w:r w:rsidR="007F26D0" w:rsidRPr="00AB78B2">
        <w:rPr>
          <w:rFonts w:ascii="ＭＳ ゴシック" w:eastAsia="ＭＳ ゴシック" w:hAnsi="ＭＳ ゴシック"/>
          <w:bCs/>
          <w:color w:val="auto"/>
          <w:sz w:val="24"/>
          <w:szCs w:val="24"/>
        </w:rPr>
        <w:t>t</w:t>
      </w:r>
      <w:r w:rsidR="007F26D0" w:rsidRPr="00AB78B2">
        <w:rPr>
          <w:rFonts w:ascii="ＭＳ ゴシック" w:eastAsia="ＭＳ ゴシック" w:hAnsi="ＭＳ ゴシック" w:hint="eastAsia"/>
          <w:bCs/>
          <w:color w:val="auto"/>
          <w:sz w:val="24"/>
          <w:szCs w:val="24"/>
        </w:rPr>
        <w:t>ʃ</w:t>
      </w:r>
      <w:r w:rsidR="007F26D0" w:rsidRPr="00AB78B2">
        <w:rPr>
          <w:rFonts w:ascii="ＭＳ ゴシック" w:eastAsia="ＭＳ ゴシック" w:hAnsi="ＭＳ ゴシック"/>
          <w:color w:val="auto"/>
          <w:kern w:val="2"/>
          <w:sz w:val="24"/>
          <w:szCs w:val="24"/>
          <w:vertAlign w:val="superscript"/>
        </w:rPr>
        <w:t>ʔ</w:t>
      </w:r>
      <w:r w:rsidR="007F26D0" w:rsidRPr="00AB78B2">
        <w:rPr>
          <w:rFonts w:ascii="ＭＳ ゴシック" w:eastAsia="ＭＳ ゴシック" w:hAnsi="ＭＳ ゴシック"/>
          <w:bCs/>
          <w:color w:val="auto"/>
          <w:sz w:val="24"/>
          <w:szCs w:val="24"/>
        </w:rPr>
        <w:t>u</w:t>
      </w:r>
      <w:proofErr w:type="spellEnd"/>
      <w:r w:rsidR="007F26D0" w:rsidRPr="00AB78B2">
        <w:rPr>
          <w:rFonts w:ascii="ＭＳ ゴシック" w:eastAsia="ＭＳ ゴシック" w:hAnsi="ＭＳ ゴシック" w:cs="Batang" w:hint="eastAsia"/>
          <w:color w:val="auto"/>
          <w:kern w:val="2"/>
          <w:sz w:val="24"/>
          <w:szCs w:val="24"/>
        </w:rPr>
        <w:t>、</w:t>
      </w:r>
      <w:proofErr w:type="spellStart"/>
      <w:r w:rsidRPr="00AB78B2">
        <w:rPr>
          <w:rFonts w:ascii="ＭＳ ゴシック" w:eastAsia="ＭＳ ゴシック" w:hAnsi="ＭＳ ゴシック" w:cs="Batang" w:hint="eastAsia"/>
          <w:color w:val="auto"/>
          <w:kern w:val="2"/>
          <w:sz w:val="24"/>
          <w:szCs w:val="24"/>
        </w:rPr>
        <w:t>sita</w:t>
      </w:r>
      <w:proofErr w:type="spellEnd"/>
      <w:r w:rsidRPr="00AB78B2">
        <w:rPr>
          <w:rFonts w:ascii="ＭＳ ゴシック" w:eastAsia="ＭＳ ゴシック" w:hAnsi="ＭＳ ゴシック" w:cs="Batang" w:hint="eastAsia"/>
          <w:color w:val="auto"/>
          <w:kern w:val="2"/>
          <w:sz w:val="24"/>
          <w:szCs w:val="24"/>
        </w:rPr>
        <w:t>→</w:t>
      </w:r>
      <w:proofErr w:type="spellStart"/>
      <w:r w:rsidRPr="00AB78B2">
        <w:rPr>
          <w:rFonts w:ascii="ＭＳ ゴシック" w:eastAsia="ＭＳ ゴシック" w:hAnsi="ＭＳ ゴシック"/>
          <w:bCs/>
          <w:color w:val="auto"/>
          <w:sz w:val="24"/>
          <w:szCs w:val="24"/>
        </w:rPr>
        <w:t>t</w:t>
      </w:r>
      <w:r w:rsidRPr="00AB78B2">
        <w:rPr>
          <w:rFonts w:ascii="ＭＳ ゴシック" w:eastAsia="ＭＳ ゴシック" w:hAnsi="ＭＳ ゴシック"/>
          <w:color w:val="auto"/>
          <w:kern w:val="2"/>
          <w:sz w:val="24"/>
          <w:szCs w:val="24"/>
          <w:vertAlign w:val="superscript"/>
        </w:rPr>
        <w:t>ʔ</w:t>
      </w:r>
      <w:r w:rsidRPr="00AB78B2">
        <w:rPr>
          <w:rFonts w:ascii="ＭＳ ゴシック" w:eastAsia="ＭＳ ゴシック" w:hAnsi="ＭＳ ゴシック"/>
          <w:bCs/>
          <w:color w:val="auto"/>
          <w:sz w:val="24"/>
          <w:szCs w:val="24"/>
        </w:rPr>
        <w:t>a</w:t>
      </w:r>
      <w:proofErr w:type="spellEnd"/>
      <w:r w:rsidRPr="00AB78B2">
        <w:rPr>
          <w:rFonts w:ascii="ＭＳ ゴシック" w:eastAsia="ＭＳ ゴシック" w:hAnsi="ＭＳ ゴシック" w:hint="eastAsia"/>
          <w:bCs/>
          <w:color w:val="auto"/>
          <w:sz w:val="24"/>
          <w:szCs w:val="24"/>
        </w:rPr>
        <w:t>のような喉頭音化を起こしたと考えることができ</w:t>
      </w:r>
      <w:r w:rsidR="00D25C84">
        <w:rPr>
          <w:rFonts w:ascii="ＭＳ ゴシック" w:eastAsia="ＭＳ ゴシック" w:hAnsi="ＭＳ ゴシック" w:hint="eastAsia"/>
          <w:bCs/>
          <w:color w:val="auto"/>
          <w:sz w:val="24"/>
          <w:szCs w:val="24"/>
        </w:rPr>
        <w:t>ます</w:t>
      </w:r>
      <w:r w:rsidRPr="00AB78B2">
        <w:rPr>
          <w:rFonts w:ascii="ＭＳ ゴシック" w:eastAsia="ＭＳ ゴシック" w:hAnsi="ＭＳ ゴシック" w:hint="eastAsia"/>
          <w:bCs/>
          <w:color w:val="auto"/>
          <w:sz w:val="24"/>
          <w:szCs w:val="24"/>
        </w:rPr>
        <w:t>。</w:t>
      </w:r>
      <w:r w:rsidR="00C953F1" w:rsidRPr="00AB78B2">
        <w:rPr>
          <w:rFonts w:ascii="ＭＳ ゴシック" w:eastAsia="ＭＳ ゴシック" w:hAnsi="ＭＳ ゴシック" w:hint="eastAsia"/>
          <w:color w:val="auto"/>
          <w:sz w:val="24"/>
          <w:szCs w:val="24"/>
        </w:rPr>
        <w:t>ところで</w:t>
      </w:r>
      <w:r w:rsidR="00C953F1" w:rsidRPr="00AB78B2">
        <w:rPr>
          <w:rFonts w:ascii="ＭＳ ゴシック" w:eastAsia="ＭＳ ゴシック" w:hAnsi="ＭＳ ゴシック" w:hint="eastAsia"/>
          <w:sz w:val="24"/>
          <w:szCs w:val="24"/>
        </w:rPr>
        <w:t>沖縄北部</w:t>
      </w:r>
      <w:r w:rsidR="003C63DD" w:rsidRPr="00AB78B2">
        <w:rPr>
          <w:rFonts w:ascii="ＭＳ ゴシック" w:eastAsia="ＭＳ ゴシック" w:hAnsi="ＭＳ ゴシック" w:hint="eastAsia"/>
          <w:sz w:val="24"/>
          <w:szCs w:val="24"/>
        </w:rPr>
        <w:t>の</w:t>
      </w:r>
      <w:r w:rsidR="00C953F1" w:rsidRPr="00AB78B2">
        <w:rPr>
          <w:rFonts w:ascii="ＭＳ ゴシック" w:eastAsia="ＭＳ ゴシック" w:hAnsi="ＭＳ ゴシック" w:hint="eastAsia"/>
          <w:sz w:val="24"/>
          <w:szCs w:val="24"/>
        </w:rPr>
        <w:t>今帰仁方言でも</w:t>
      </w:r>
      <w:r w:rsidR="00C953F1" w:rsidRPr="00AB78B2">
        <w:rPr>
          <w:rFonts w:ascii="ＭＳ ゴシック" w:eastAsia="ＭＳ ゴシック" w:hAnsi="ＭＳ ゴシック" w:hint="eastAsia"/>
          <w:color w:val="auto"/>
          <w:sz w:val="24"/>
          <w:szCs w:val="24"/>
        </w:rPr>
        <w:t>喉頭化音</w:t>
      </w:r>
      <w:proofErr w:type="spellStart"/>
      <w:r w:rsidR="00C953F1" w:rsidRPr="00AB78B2">
        <w:rPr>
          <w:rFonts w:ascii="ＭＳ ゴシック" w:eastAsia="ＭＳ ゴシック" w:hAnsi="ＭＳ ゴシック" w:hint="eastAsia"/>
          <w:sz w:val="24"/>
          <w:szCs w:val="24"/>
        </w:rPr>
        <w:t>k</w:t>
      </w:r>
      <w:r w:rsidR="00C953F1" w:rsidRPr="00AB78B2">
        <w:rPr>
          <w:rFonts w:ascii="ＭＳ ゴシック" w:eastAsia="ＭＳ ゴシック" w:hAnsi="ＭＳ ゴシック" w:hint="eastAsia"/>
          <w:sz w:val="24"/>
          <w:szCs w:val="24"/>
          <w:vertAlign w:val="superscript"/>
        </w:rPr>
        <w:t>ʔ</w:t>
      </w:r>
      <w:proofErr w:type="spellEnd"/>
      <w:r w:rsidR="00C953F1" w:rsidRPr="00AB78B2">
        <w:rPr>
          <w:rFonts w:ascii="ＭＳ ゴシック" w:eastAsia="ＭＳ ゴシック" w:hAnsi="ＭＳ ゴシック" w:hint="eastAsia"/>
          <w:color w:val="auto"/>
          <w:sz w:val="24"/>
          <w:szCs w:val="24"/>
        </w:rPr>
        <w:t>がみられ、この</w:t>
      </w:r>
      <w:proofErr w:type="spellStart"/>
      <w:r w:rsidR="00C953F1" w:rsidRPr="00AB78B2">
        <w:rPr>
          <w:rFonts w:ascii="ＭＳ ゴシック" w:eastAsia="ＭＳ ゴシック" w:hAnsi="ＭＳ ゴシック" w:hint="eastAsia"/>
          <w:sz w:val="24"/>
          <w:szCs w:val="24"/>
        </w:rPr>
        <w:t>k</w:t>
      </w:r>
      <w:r w:rsidR="00C953F1" w:rsidRPr="00AB78B2">
        <w:rPr>
          <w:rFonts w:ascii="ＭＳ ゴシック" w:eastAsia="ＭＳ ゴシック" w:hAnsi="ＭＳ ゴシック" w:hint="eastAsia"/>
          <w:sz w:val="24"/>
          <w:szCs w:val="24"/>
          <w:vertAlign w:val="superscript"/>
        </w:rPr>
        <w:t>ʔ</w:t>
      </w:r>
      <w:proofErr w:type="spellEnd"/>
      <w:r w:rsidR="00C953F1" w:rsidRPr="00AB78B2">
        <w:rPr>
          <w:rFonts w:ascii="ＭＳ ゴシック" w:eastAsia="ＭＳ ゴシック" w:hAnsi="ＭＳ ゴシック" w:hint="eastAsia"/>
          <w:color w:val="auto"/>
          <w:sz w:val="24"/>
          <w:szCs w:val="24"/>
        </w:rPr>
        <w:t>は語頭で</w:t>
      </w:r>
      <w:r w:rsidR="00C953F1" w:rsidRPr="00AB78B2">
        <w:rPr>
          <w:rFonts w:ascii="ＭＳ ゴシック" w:eastAsia="ＭＳ ゴシック" w:hAnsi="ＭＳ ゴシック" w:hint="eastAsia"/>
          <w:sz w:val="24"/>
          <w:szCs w:val="24"/>
        </w:rPr>
        <w:t>有気音</w:t>
      </w:r>
      <w:proofErr w:type="spellStart"/>
      <w:r w:rsidR="00C953F1" w:rsidRPr="00AB78B2">
        <w:rPr>
          <w:rFonts w:ascii="ＭＳ ゴシック" w:eastAsia="ＭＳ ゴシック" w:hAnsi="ＭＳ ゴシック" w:hint="eastAsia"/>
          <w:sz w:val="24"/>
          <w:szCs w:val="24"/>
        </w:rPr>
        <w:t>k</w:t>
      </w:r>
      <w:r w:rsidR="00C953F1" w:rsidRPr="00AB78B2">
        <w:rPr>
          <w:rFonts w:ascii="ＭＳ ゴシック" w:eastAsia="ＭＳ ゴシック" w:hAnsi="ＭＳ ゴシック" w:hint="eastAsia"/>
          <w:sz w:val="24"/>
          <w:szCs w:val="24"/>
          <w:vertAlign w:val="superscript"/>
        </w:rPr>
        <w:t>h</w:t>
      </w:r>
      <w:proofErr w:type="spellEnd"/>
      <w:r w:rsidR="00C953F1" w:rsidRPr="00AB78B2">
        <w:rPr>
          <w:rFonts w:ascii="ＭＳ ゴシック" w:eastAsia="ＭＳ ゴシック" w:hAnsi="ＭＳ ゴシック" w:hint="eastAsia"/>
          <w:sz w:val="24"/>
          <w:szCs w:val="24"/>
        </w:rPr>
        <w:t>と次のように対立します（仲宗根　1987：115－6）</w:t>
      </w:r>
      <w:r w:rsidR="001D7EBB">
        <w:rPr>
          <w:rFonts w:ascii="ＭＳ ゴシック" w:eastAsia="ＭＳ ゴシック" w:hAnsi="ＭＳ ゴシック" w:hint="eastAsia"/>
          <w:sz w:val="24"/>
          <w:szCs w:val="24"/>
        </w:rPr>
        <w:t>。</w:t>
      </w:r>
    </w:p>
    <w:p w14:paraId="4CB12DDD" w14:textId="77777777" w:rsidR="00E94929" w:rsidRDefault="00C953F1" w:rsidP="00C953F1">
      <w:pPr>
        <w:widowControl/>
        <w:tabs>
          <w:tab w:val="num" w:pos="360"/>
        </w:tabs>
        <w:spacing w:before="100" w:beforeAutospacing="1" w:after="100" w:afterAutospacing="1"/>
        <w:ind w:leftChars="100" w:left="200"/>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語頭の「コ」から来た「ク」と、「ク」から来た「く」ははっきり有気音と無気音で区別される。ただし母音が無声化するときは、「ク」から来た「く」は有気音になる。（例はのちほど：改行）ケ・キに対応する音はおのおのキ（き）・ちである。（例はのちほど、略、改行）羽地川上・我部祖河などでは、語頭では「ケ」から来た「キ」と「キ」から来た「き」を有気音と無気音で区別している</w:t>
      </w:r>
      <w:r w:rsidR="003C63DD" w:rsidRPr="009E23C7">
        <w:rPr>
          <w:rFonts w:ascii="ＭＳ ゴシック" w:eastAsia="ＭＳ ゴシック" w:hAnsi="ＭＳ ゴシック" w:hint="eastAsia"/>
          <w:color w:val="auto"/>
        </w:rPr>
        <w:t>。</w:t>
      </w:r>
    </w:p>
    <w:p w14:paraId="75265FEF" w14:textId="61A509E4" w:rsidR="00C953F1" w:rsidRPr="009E23C7" w:rsidRDefault="00C953F1" w:rsidP="00E94929">
      <w:pPr>
        <w:widowControl/>
        <w:tabs>
          <w:tab w:val="num" w:pos="360"/>
        </w:tabs>
        <w:spacing w:before="100" w:beforeAutospacing="1" w:after="100" w:afterAutospacing="1"/>
        <w:ind w:leftChars="200" w:left="400"/>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＊上の「ク」「キ」は有気音の</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color w:val="auto"/>
          <w:vertAlign w:val="superscript"/>
        </w:rPr>
        <w:t>h</w:t>
      </w:r>
      <w:r w:rsidRPr="009E23C7">
        <w:rPr>
          <w:rFonts w:ascii="ＭＳ ゴシック" w:eastAsia="ＭＳ ゴシック" w:hAnsi="ＭＳ ゴシック" w:hint="eastAsia"/>
          <w:color w:val="auto"/>
        </w:rPr>
        <w:t>u</w:t>
      </w:r>
      <w:proofErr w:type="spellEnd"/>
      <w:r w:rsidRPr="009E23C7">
        <w:rPr>
          <w:rFonts w:ascii="ＭＳ ゴシック" w:eastAsia="ＭＳ ゴシック" w:hAnsi="ＭＳ ゴシック" w:hint="eastAsia"/>
          <w:color w:val="auto"/>
        </w:rPr>
        <w:t>/</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color w:val="auto"/>
          <w:vertAlign w:val="superscript"/>
        </w:rPr>
        <w:t>h</w:t>
      </w:r>
      <w:r w:rsidRPr="009E23C7">
        <w:rPr>
          <w:rFonts w:ascii="ＭＳ ゴシック" w:eastAsia="ＭＳ ゴシック" w:hAnsi="ＭＳ ゴシック" w:hint="eastAsia"/>
          <w:color w:val="auto"/>
        </w:rPr>
        <w:t>i</w:t>
      </w:r>
      <w:proofErr w:type="spellEnd"/>
      <w:r w:rsidRPr="009E23C7">
        <w:rPr>
          <w:rFonts w:ascii="ＭＳ ゴシック" w:eastAsia="ＭＳ ゴシック" w:hAnsi="ＭＳ ゴシック" w:hint="eastAsia"/>
          <w:color w:val="auto"/>
        </w:rPr>
        <w:t>、「く」「き」は無気音の</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color w:val="auto"/>
          <w:kern w:val="2"/>
          <w:vertAlign w:val="superscript"/>
        </w:rPr>
        <w:t>ʔ</w:t>
      </w:r>
      <w:r w:rsidRPr="009E23C7">
        <w:rPr>
          <w:rFonts w:ascii="ＭＳ ゴシック" w:eastAsia="ＭＳ ゴシック" w:hAnsi="ＭＳ ゴシック" w:hint="eastAsia"/>
          <w:color w:val="auto"/>
        </w:rPr>
        <w:t>u</w:t>
      </w:r>
      <w:proofErr w:type="spellEnd"/>
      <w:r w:rsidRPr="009E23C7">
        <w:rPr>
          <w:rFonts w:ascii="ＭＳ ゴシック" w:eastAsia="ＭＳ ゴシック" w:hAnsi="ＭＳ ゴシック" w:hint="eastAsia"/>
          <w:color w:val="auto"/>
        </w:rPr>
        <w:t>/</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color w:val="auto"/>
          <w:kern w:val="2"/>
          <w:vertAlign w:val="superscript"/>
        </w:rPr>
        <w:t>ʔ</w:t>
      </w:r>
      <w:r w:rsidRPr="009E23C7">
        <w:rPr>
          <w:rFonts w:ascii="ＭＳ ゴシック" w:eastAsia="ＭＳ ゴシック" w:hAnsi="ＭＳ ゴシック" w:hint="eastAsia"/>
          <w:color w:val="auto"/>
        </w:rPr>
        <w:t>i</w:t>
      </w:r>
      <w:proofErr w:type="spellEnd"/>
      <w:r w:rsidRPr="009E23C7">
        <w:rPr>
          <w:rFonts w:ascii="ＭＳ ゴシック" w:eastAsia="ＭＳ ゴシック" w:hAnsi="ＭＳ ゴシック" w:hint="eastAsia"/>
          <w:color w:val="auto"/>
        </w:rPr>
        <w:t>。</w:t>
      </w:r>
    </w:p>
    <w:p w14:paraId="5C3B499C" w14:textId="77777777" w:rsidR="00B12D7B" w:rsidRDefault="00C953F1" w:rsidP="00C953F1">
      <w:pPr>
        <w:ind w:firstLineChars="100" w:firstLine="240"/>
        <w:jc w:val="left"/>
        <w:rPr>
          <w:rFonts w:ascii="ＭＳ ゴシック" w:eastAsia="ＭＳ ゴシック" w:hAnsi="ＭＳ ゴシック"/>
          <w:sz w:val="24"/>
          <w:szCs w:val="24"/>
        </w:rPr>
      </w:pPr>
      <w:r w:rsidRPr="00AB78B2">
        <w:rPr>
          <w:rFonts w:ascii="ＭＳ ゴシック" w:eastAsia="ＭＳ ゴシック" w:hAnsi="ＭＳ ゴシック" w:hint="eastAsia"/>
          <w:sz w:val="24"/>
          <w:szCs w:val="24"/>
        </w:rPr>
        <w:t>上の</w:t>
      </w:r>
      <w:r w:rsidR="003C63DD" w:rsidRPr="00AB78B2">
        <w:rPr>
          <w:rFonts w:ascii="ＭＳ ゴシック" w:eastAsia="ＭＳ ゴシック" w:hAnsi="ＭＳ ゴシック" w:hint="eastAsia"/>
          <w:sz w:val="24"/>
          <w:szCs w:val="24"/>
        </w:rPr>
        <w:t>語頭における</w:t>
      </w:r>
      <w:proofErr w:type="spellStart"/>
      <w:r w:rsidR="00532E27" w:rsidRPr="00AB78B2">
        <w:rPr>
          <w:rFonts w:ascii="ＭＳ ゴシック" w:eastAsia="ＭＳ ゴシック" w:hAnsi="ＭＳ ゴシック" w:hint="eastAsia"/>
          <w:color w:val="auto"/>
          <w:sz w:val="24"/>
          <w:szCs w:val="24"/>
        </w:rPr>
        <w:t>k</w:t>
      </w:r>
      <w:r w:rsidR="00532E27" w:rsidRPr="00AB78B2">
        <w:rPr>
          <w:rFonts w:ascii="ＭＳ ゴシック" w:eastAsia="ＭＳ ゴシック" w:hAnsi="ＭＳ ゴシック"/>
          <w:color w:val="auto"/>
          <w:kern w:val="2"/>
          <w:sz w:val="24"/>
          <w:szCs w:val="24"/>
          <w:vertAlign w:val="superscript"/>
        </w:rPr>
        <w:t>ʔ</w:t>
      </w:r>
      <w:proofErr w:type="spellEnd"/>
      <w:r w:rsidR="003C63DD" w:rsidRPr="00AB78B2">
        <w:rPr>
          <w:rFonts w:ascii="ＭＳ ゴシック" w:eastAsia="ＭＳ ゴシック" w:hAnsi="ＭＳ ゴシック" w:hint="eastAsia"/>
          <w:color w:val="auto"/>
          <w:sz w:val="24"/>
          <w:szCs w:val="24"/>
        </w:rPr>
        <w:t>と</w:t>
      </w:r>
      <w:proofErr w:type="spellStart"/>
      <w:r w:rsidR="00532E27" w:rsidRPr="00AB78B2">
        <w:rPr>
          <w:rFonts w:ascii="ＭＳ ゴシック" w:eastAsia="ＭＳ ゴシック" w:hAnsi="ＭＳ ゴシック" w:hint="eastAsia"/>
          <w:color w:val="auto"/>
          <w:sz w:val="24"/>
          <w:szCs w:val="24"/>
        </w:rPr>
        <w:t>k</w:t>
      </w:r>
      <w:r w:rsidR="00532E27" w:rsidRPr="00AB78B2">
        <w:rPr>
          <w:rFonts w:ascii="ＭＳ ゴシック" w:eastAsia="ＭＳ ゴシック" w:hAnsi="ＭＳ ゴシック" w:hint="eastAsia"/>
          <w:color w:val="auto"/>
          <w:sz w:val="24"/>
          <w:szCs w:val="24"/>
          <w:vertAlign w:val="superscript"/>
        </w:rPr>
        <w:t>h</w:t>
      </w:r>
      <w:proofErr w:type="spellEnd"/>
      <w:r w:rsidR="003C63DD" w:rsidRPr="00AB78B2">
        <w:rPr>
          <w:rFonts w:ascii="ＭＳ ゴシック" w:eastAsia="ＭＳ ゴシック" w:hAnsi="ＭＳ ゴシック" w:hint="eastAsia"/>
          <w:color w:val="auto"/>
          <w:sz w:val="24"/>
          <w:szCs w:val="24"/>
        </w:rPr>
        <w:t>の</w:t>
      </w:r>
      <w:r w:rsidRPr="00AB78B2">
        <w:rPr>
          <w:rFonts w:ascii="ＭＳ ゴシック" w:eastAsia="ＭＳ ゴシック" w:hAnsi="ＭＳ ゴシック" w:hint="eastAsia"/>
          <w:sz w:val="24"/>
          <w:szCs w:val="24"/>
        </w:rPr>
        <w:t>対立は喜界島方言を母語とする岩倉氏が昭和初期に</w:t>
      </w:r>
      <w:r w:rsidR="000A460F" w:rsidRPr="00AB78B2">
        <w:rPr>
          <w:rFonts w:ascii="ＭＳ ゴシック" w:eastAsia="ＭＳ ゴシック" w:hAnsi="ＭＳ ゴシック" w:hint="eastAsia"/>
          <w:sz w:val="24"/>
          <w:szCs w:val="24"/>
        </w:rPr>
        <w:t>はじめて報告</w:t>
      </w:r>
      <w:r w:rsidRPr="00AB78B2">
        <w:rPr>
          <w:rFonts w:ascii="ＭＳ ゴシック" w:eastAsia="ＭＳ ゴシック" w:hAnsi="ＭＳ ゴシック" w:hint="eastAsia"/>
          <w:sz w:val="24"/>
          <w:szCs w:val="24"/>
        </w:rPr>
        <w:t>された</w:t>
      </w:r>
      <w:r w:rsidR="001D7EBB" w:rsidRPr="001D7EBB">
        <w:rPr>
          <w:rFonts w:ascii="ＭＳ ゴシック" w:eastAsia="ＭＳ ゴシック" w:hAnsi="ＭＳ ゴシック" w:hint="eastAsia"/>
          <w:sz w:val="24"/>
          <w:szCs w:val="24"/>
        </w:rPr>
        <w:t>（注</w:t>
      </w:r>
      <w:r w:rsidR="001D7EBB" w:rsidRPr="001D7EBB">
        <w:rPr>
          <w:rFonts w:ascii="ＭＳ ゴシック" w:eastAsia="ＭＳ ゴシック" w:hAnsi="ＭＳ ゴシック"/>
          <w:sz w:val="24"/>
          <w:szCs w:val="24"/>
        </w:rPr>
        <w:t>30）</w:t>
      </w:r>
      <w:r w:rsidRPr="00AB78B2">
        <w:rPr>
          <w:rFonts w:ascii="ＭＳ ゴシック" w:eastAsia="ＭＳ ゴシック" w:hAnsi="ＭＳ ゴシック" w:hint="eastAsia"/>
          <w:sz w:val="24"/>
          <w:szCs w:val="24"/>
        </w:rPr>
        <w:t>もので</w:t>
      </w:r>
      <w:r w:rsidR="00532E27" w:rsidRPr="00AB78B2">
        <w:rPr>
          <w:rFonts w:ascii="ＭＳ ゴシック" w:eastAsia="ＭＳ ゴシック" w:hAnsi="ＭＳ ゴシック" w:hint="eastAsia"/>
          <w:sz w:val="24"/>
          <w:szCs w:val="24"/>
        </w:rPr>
        <w:t>記憶に価するものです。</w:t>
      </w:r>
    </w:p>
    <w:p w14:paraId="6983D430" w14:textId="77777777" w:rsidR="00C953F1" w:rsidRPr="00AB78B2" w:rsidRDefault="00C953F1" w:rsidP="00C953F1">
      <w:pPr>
        <w:ind w:firstLineChars="100" w:firstLine="240"/>
        <w:jc w:val="left"/>
        <w:rPr>
          <w:rFonts w:ascii="ＭＳ ゴシック" w:eastAsia="ＭＳ ゴシック" w:hAnsi="ＭＳ ゴシック"/>
          <w:sz w:val="24"/>
          <w:szCs w:val="24"/>
        </w:rPr>
      </w:pPr>
      <w:r w:rsidRPr="00AB78B2">
        <w:rPr>
          <w:rFonts w:ascii="ＭＳ ゴシック" w:eastAsia="ＭＳ ゴシック" w:hAnsi="ＭＳ ゴシック" w:hint="eastAsia"/>
          <w:sz w:val="24"/>
          <w:szCs w:val="24"/>
        </w:rPr>
        <w:t>喜界島方言と今帰仁方言を比較しておきます（</w:t>
      </w:r>
      <w:r w:rsidRPr="00AB78B2">
        <w:rPr>
          <w:rFonts w:ascii="ＭＳ ゴシック" w:eastAsia="ＭＳ ゴシック" w:hAnsi="ＭＳ ゴシック" w:hint="eastAsia"/>
          <w:color w:val="auto"/>
          <w:kern w:val="2"/>
          <w:sz w:val="24"/>
          <w:szCs w:val="24"/>
        </w:rPr>
        <w:t>岩倉　昭和16:(2)</w:t>
      </w:r>
      <w:r w:rsidR="00222477">
        <w:rPr>
          <w:rFonts w:ascii="ＭＳ ゴシック" w:eastAsia="ＭＳ ゴシック" w:hAnsi="ＭＳ ゴシック" w:hint="eastAsia"/>
          <w:color w:val="auto"/>
          <w:kern w:val="2"/>
          <w:sz w:val="24"/>
          <w:szCs w:val="24"/>
        </w:rPr>
        <w:t>，</w:t>
      </w:r>
      <w:r w:rsidR="00E93A1E" w:rsidRPr="00AB78B2">
        <w:rPr>
          <w:rFonts w:ascii="ＭＳ ゴシック" w:eastAsia="ＭＳ ゴシック" w:hAnsi="ＭＳ ゴシック" w:hint="eastAsia"/>
          <w:sz w:val="24"/>
          <w:szCs w:val="24"/>
        </w:rPr>
        <w:t>仲宗根　1987</w:t>
      </w:r>
      <w:r w:rsidRPr="00AB78B2">
        <w:rPr>
          <w:rFonts w:ascii="ＭＳ ゴシック" w:eastAsia="ＭＳ ゴシック" w:hAnsi="ＭＳ ゴシック" w:hint="eastAsia"/>
          <w:sz w:val="24"/>
          <w:szCs w:val="24"/>
        </w:rPr>
        <w:t>：115－6）。</w:t>
      </w:r>
    </w:p>
    <w:p w14:paraId="01703292" w14:textId="77777777" w:rsidR="00C953F1" w:rsidRPr="004D4166" w:rsidRDefault="00C953F1" w:rsidP="00C953F1">
      <w:pPr>
        <w:jc w:val="left"/>
        <w:rPr>
          <w:color w:val="auto"/>
          <w:sz w:val="21"/>
          <w:szCs w:val="21"/>
        </w:rPr>
      </w:pPr>
    </w:p>
    <w:tbl>
      <w:tblPr>
        <w:tblW w:w="92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411"/>
        <w:gridCol w:w="1987"/>
        <w:gridCol w:w="1560"/>
        <w:gridCol w:w="1845"/>
      </w:tblGrid>
      <w:tr w:rsidR="00C953F1" w:rsidRPr="009E23C7" w14:paraId="4AFA63AC" w14:textId="77777777" w:rsidTr="00E94929">
        <w:trPr>
          <w:trHeight w:val="356"/>
        </w:trPr>
        <w:tc>
          <w:tcPr>
            <w:tcW w:w="1420" w:type="dxa"/>
          </w:tcPr>
          <w:p w14:paraId="4850CB8D"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p>
        </w:tc>
        <w:tc>
          <w:tcPr>
            <w:tcW w:w="4398" w:type="dxa"/>
            <w:gridSpan w:val="2"/>
          </w:tcPr>
          <w:p w14:paraId="5E9DC91F" w14:textId="77777777" w:rsidR="00C953F1" w:rsidRPr="009E23C7" w:rsidRDefault="00C953F1" w:rsidP="000A460F">
            <w:pPr>
              <w:widowControl/>
              <w:tabs>
                <w:tab w:val="num" w:pos="360"/>
              </w:tabs>
              <w:spacing w:before="100" w:beforeAutospacing="1" w:after="100" w:afterAutospacing="1"/>
              <w:jc w:val="center"/>
              <w:rPr>
                <w:rFonts w:ascii="ＭＳ ゴシック" w:eastAsia="ＭＳ ゴシック" w:hAnsi="ＭＳ ゴシック"/>
                <w:color w:val="auto"/>
              </w:rPr>
            </w:pPr>
            <w:r w:rsidRPr="009E23C7">
              <w:rPr>
                <w:rFonts w:ascii="ＭＳ ゴシック" w:eastAsia="ＭＳ ゴシック" w:hAnsi="ＭＳ ゴシック" w:hint="eastAsia"/>
                <w:color w:val="auto"/>
              </w:rPr>
              <w:t>喉頭化音（</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vertAlign w:val="superscript"/>
              </w:rPr>
              <w:t>ʔ</w:t>
            </w:r>
            <w:proofErr w:type="spellEnd"/>
            <w:r w:rsidRPr="009E23C7">
              <w:rPr>
                <w:rFonts w:ascii="ＭＳ ゴシック" w:eastAsia="ＭＳ ゴシック" w:hAnsi="ＭＳ ゴシック" w:hint="eastAsia"/>
                <w:color w:val="auto"/>
              </w:rPr>
              <w:t>）</w:t>
            </w:r>
          </w:p>
        </w:tc>
        <w:tc>
          <w:tcPr>
            <w:tcW w:w="3405" w:type="dxa"/>
            <w:gridSpan w:val="2"/>
          </w:tcPr>
          <w:p w14:paraId="66399AF4" w14:textId="77777777" w:rsidR="00C953F1" w:rsidRPr="009E23C7" w:rsidRDefault="00C953F1" w:rsidP="000A460F">
            <w:pPr>
              <w:widowControl/>
              <w:tabs>
                <w:tab w:val="num" w:pos="360"/>
              </w:tabs>
              <w:spacing w:before="100" w:beforeAutospacing="1" w:after="100" w:afterAutospacing="1"/>
              <w:jc w:val="center"/>
              <w:rPr>
                <w:rFonts w:ascii="ＭＳ ゴシック" w:eastAsia="ＭＳ ゴシック" w:hAnsi="ＭＳ ゴシック"/>
                <w:color w:val="auto"/>
              </w:rPr>
            </w:pPr>
            <w:r w:rsidRPr="009E23C7">
              <w:rPr>
                <w:rFonts w:ascii="ＭＳ ゴシック" w:eastAsia="ＭＳ ゴシック" w:hAnsi="ＭＳ ゴシック" w:hint="eastAsia"/>
                <w:color w:val="auto"/>
              </w:rPr>
              <w:t>有気音（</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color w:val="auto"/>
                <w:vertAlign w:val="superscript"/>
              </w:rPr>
              <w:t>h</w:t>
            </w:r>
            <w:proofErr w:type="spellEnd"/>
            <w:r w:rsidRPr="009E23C7">
              <w:rPr>
                <w:rFonts w:ascii="ＭＳ ゴシック" w:eastAsia="ＭＳ ゴシック" w:hAnsi="ＭＳ ゴシック" w:hint="eastAsia"/>
                <w:color w:val="auto"/>
              </w:rPr>
              <w:t>）</w:t>
            </w:r>
          </w:p>
        </w:tc>
      </w:tr>
      <w:tr w:rsidR="00C953F1" w:rsidRPr="009E23C7" w14:paraId="5F8A0B84" w14:textId="77777777" w:rsidTr="00E94929">
        <w:trPr>
          <w:trHeight w:val="356"/>
        </w:trPr>
        <w:tc>
          <w:tcPr>
            <w:tcW w:w="1420" w:type="dxa"/>
          </w:tcPr>
          <w:p w14:paraId="02CE9FF2"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p>
        </w:tc>
        <w:tc>
          <w:tcPr>
            <w:tcW w:w="2411" w:type="dxa"/>
          </w:tcPr>
          <w:p w14:paraId="4BDAADF4"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本来の「</w:t>
            </w:r>
            <w:r w:rsidRPr="009E23C7">
              <w:rPr>
                <w:rFonts w:ascii="ＭＳ ゴシック" w:eastAsia="ＭＳ ゴシック" w:hAnsi="ＭＳ ゴシック" w:hint="eastAsia"/>
                <w:color w:val="auto"/>
                <w:kern w:val="2"/>
              </w:rPr>
              <w:t>き」</w:t>
            </w:r>
          </w:p>
        </w:tc>
        <w:tc>
          <w:tcPr>
            <w:tcW w:w="1987" w:type="dxa"/>
          </w:tcPr>
          <w:p w14:paraId="1F503579"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本来の「</w:t>
            </w:r>
            <w:r w:rsidRPr="009E23C7">
              <w:rPr>
                <w:rFonts w:ascii="ＭＳ ゴシック" w:eastAsia="ＭＳ ゴシック" w:hAnsi="ＭＳ ゴシック" w:hint="eastAsia"/>
                <w:color w:val="auto"/>
                <w:kern w:val="2"/>
              </w:rPr>
              <w:t>く」</w:t>
            </w:r>
          </w:p>
        </w:tc>
        <w:tc>
          <w:tcPr>
            <w:tcW w:w="1560" w:type="dxa"/>
          </w:tcPr>
          <w:p w14:paraId="6320268A"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轉来の「き」</w:t>
            </w:r>
          </w:p>
        </w:tc>
        <w:tc>
          <w:tcPr>
            <w:tcW w:w="1844" w:type="dxa"/>
          </w:tcPr>
          <w:p w14:paraId="63737630"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轉来の「く」</w:t>
            </w:r>
          </w:p>
        </w:tc>
      </w:tr>
      <w:tr w:rsidR="00C953F1" w:rsidRPr="009E23C7" w14:paraId="7A0BD086" w14:textId="77777777" w:rsidTr="00E94929">
        <w:trPr>
          <w:trHeight w:val="356"/>
        </w:trPr>
        <w:tc>
          <w:tcPr>
            <w:tcW w:w="1420" w:type="dxa"/>
          </w:tcPr>
          <w:p w14:paraId="4DE8BF5D"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lastRenderedPageBreak/>
              <w:t>喜界島方言</w:t>
            </w:r>
          </w:p>
        </w:tc>
        <w:tc>
          <w:tcPr>
            <w:tcW w:w="2411" w:type="dxa"/>
          </w:tcPr>
          <w:p w14:paraId="750228A6"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kern w:val="2"/>
              </w:rPr>
              <w:ruby>
                <w:rubyPr>
                  <w:rubyAlign w:val="center"/>
                  <w:hps w:val="10"/>
                  <w:hpsRaise w:val="18"/>
                  <w:hpsBaseText w:val="20"/>
                  <w:lid w:val="ja-JP"/>
                </w:rubyPr>
                <w:rt>
                  <w:r w:rsidR="00C953F1" w:rsidRPr="009E23C7">
                    <w:rPr>
                      <w:rFonts w:ascii="ＭＳ ゴシック" w:eastAsia="ＭＳ ゴシック" w:hAnsi="ＭＳ ゴシック" w:hint="eastAsia"/>
                      <w:color w:val="auto"/>
                      <w:kern w:val="2"/>
                    </w:rPr>
                    <w:t>∆</w:t>
                  </w:r>
                </w:rt>
                <w:rubyBase>
                  <w:r w:rsidR="00C953F1" w:rsidRPr="009E23C7">
                    <w:rPr>
                      <w:rFonts w:ascii="ＭＳ ゴシック" w:eastAsia="ＭＳ ゴシック" w:hAnsi="ＭＳ ゴシック" w:hint="eastAsia"/>
                      <w:color w:val="auto"/>
                      <w:kern w:val="2"/>
                    </w:rPr>
                    <w:t>キ</w:t>
                  </w:r>
                </w:rubyBase>
              </w:ruby>
            </w:r>
            <w:r w:rsidRPr="009E23C7">
              <w:rPr>
                <w:rFonts w:ascii="ＭＳ ゴシック" w:eastAsia="ＭＳ ゴシック" w:hAnsi="ＭＳ ゴシック" w:hint="eastAsia"/>
                <w:color w:val="auto"/>
                <w:kern w:val="2"/>
              </w:rPr>
              <w:t>ン（金）,</w:t>
            </w:r>
            <w:r w:rsidRPr="009E23C7">
              <w:rPr>
                <w:rFonts w:ascii="ＭＳ ゴシック" w:eastAsia="ＭＳ ゴシック" w:hAnsi="ＭＳ ゴシック" w:hint="eastAsia"/>
                <w:color w:val="auto"/>
                <w:kern w:val="2"/>
              </w:rPr>
              <w:ruby>
                <w:rubyPr>
                  <w:rubyAlign w:val="center"/>
                  <w:hps w:val="10"/>
                  <w:hpsRaise w:val="18"/>
                  <w:hpsBaseText w:val="20"/>
                  <w:lid w:val="ja-JP"/>
                </w:rubyPr>
                <w:rt>
                  <w:r w:rsidR="00C953F1" w:rsidRPr="009E23C7">
                    <w:rPr>
                      <w:rFonts w:ascii="ＭＳ ゴシック" w:eastAsia="ＭＳ ゴシック" w:hAnsi="ＭＳ ゴシック" w:hint="eastAsia"/>
                      <w:color w:val="auto"/>
                      <w:kern w:val="2"/>
                    </w:rPr>
                    <w:t>∆</w:t>
                  </w:r>
                </w:rt>
                <w:rubyBase>
                  <w:r w:rsidR="00C953F1" w:rsidRPr="009E23C7">
                    <w:rPr>
                      <w:rFonts w:ascii="ＭＳ ゴシック" w:eastAsia="ＭＳ ゴシック" w:hAnsi="ＭＳ ゴシック" w:hint="eastAsia"/>
                      <w:color w:val="auto"/>
                      <w:kern w:val="2"/>
                    </w:rPr>
                    <w:t>チ</w:t>
                  </w:r>
                </w:rubyBase>
              </w:ruby>
            </w:r>
            <w:r w:rsidRPr="009E23C7">
              <w:rPr>
                <w:rFonts w:ascii="ＭＳ ゴシック" w:eastAsia="ＭＳ ゴシック" w:hAnsi="ＭＳ ゴシック" w:hint="eastAsia"/>
                <w:color w:val="auto"/>
                <w:kern w:val="2"/>
              </w:rPr>
              <w:t>ク（菊）</w:t>
            </w:r>
          </w:p>
        </w:tc>
        <w:tc>
          <w:tcPr>
            <w:tcW w:w="1987" w:type="dxa"/>
          </w:tcPr>
          <w:p w14:paraId="6EDE6EA6"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kern w:val="2"/>
              </w:rPr>
              <w:ruby>
                <w:rubyPr>
                  <w:rubyAlign w:val="center"/>
                  <w:hps w:val="10"/>
                  <w:hpsRaise w:val="18"/>
                  <w:hpsBaseText w:val="20"/>
                  <w:lid w:val="ja-JP"/>
                </w:rubyPr>
                <w:rt>
                  <w:r w:rsidR="00C953F1" w:rsidRPr="009E23C7">
                    <w:rPr>
                      <w:rFonts w:ascii="ＭＳ ゴシック" w:eastAsia="ＭＳ ゴシック" w:hAnsi="ＭＳ ゴシック" w:hint="eastAsia"/>
                      <w:color w:val="auto"/>
                      <w:kern w:val="2"/>
                    </w:rPr>
                    <w:t>∆</w:t>
                  </w:r>
                </w:rt>
                <w:rubyBase>
                  <w:r w:rsidR="00C953F1" w:rsidRPr="009E23C7">
                    <w:rPr>
                      <w:rFonts w:ascii="ＭＳ ゴシック" w:eastAsia="ＭＳ ゴシック" w:hAnsi="ＭＳ ゴシック" w:hint="eastAsia"/>
                      <w:color w:val="auto"/>
                      <w:kern w:val="2"/>
                    </w:rPr>
                    <w:t>ク</w:t>
                  </w:r>
                </w:rubyBase>
              </w:ruby>
            </w:r>
            <w:r w:rsidRPr="009E23C7">
              <w:rPr>
                <w:rFonts w:ascii="ＭＳ ゴシック" w:eastAsia="ＭＳ ゴシック" w:hAnsi="ＭＳ ゴシック" w:hint="eastAsia"/>
                <w:color w:val="auto"/>
                <w:kern w:val="2"/>
              </w:rPr>
              <w:t>チ（口）</w:t>
            </w:r>
          </w:p>
        </w:tc>
        <w:tc>
          <w:tcPr>
            <w:tcW w:w="1560" w:type="dxa"/>
          </w:tcPr>
          <w:p w14:paraId="6647CA5E"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kern w:val="2"/>
              </w:rPr>
              <w:t>キン（劍）</w:t>
            </w:r>
          </w:p>
        </w:tc>
        <w:tc>
          <w:tcPr>
            <w:tcW w:w="1844" w:type="dxa"/>
          </w:tcPr>
          <w:p w14:paraId="6B2B5FEC"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kern w:val="2"/>
              </w:rPr>
              <w:t>クチ（</w:t>
            </w:r>
            <w:r w:rsidRPr="009E23C7">
              <w:rPr>
                <w:rFonts w:ascii="ＭＳ ゴシック" w:eastAsia="ＭＳ ゴシック" w:hAnsi="ＭＳ ゴシック"/>
                <w:color w:val="auto"/>
                <w:kern w:val="2"/>
              </w:rPr>
              <w:ruby>
                <w:rubyPr>
                  <w:rubyAlign w:val="distributeSpace"/>
                  <w:hps w:val="10"/>
                  <w:hpsRaise w:val="18"/>
                  <w:hpsBaseText w:val="20"/>
                  <w:lid w:val="ja-JP"/>
                </w:rubyPr>
                <w:rt>
                  <w:r w:rsidR="00C953F1" w:rsidRPr="009E23C7">
                    <w:rPr>
                      <w:rFonts w:ascii="ＭＳ ゴシック" w:eastAsia="ＭＳ ゴシック" w:hAnsi="ＭＳ ゴシック"/>
                      <w:color w:val="auto"/>
                      <w:kern w:val="2"/>
                    </w:rPr>
                    <w:t>こち</w:t>
                  </w:r>
                </w:rt>
                <w:rubyBase>
                  <w:r w:rsidR="00C953F1" w:rsidRPr="009E23C7">
                    <w:rPr>
                      <w:rFonts w:ascii="ＭＳ ゴシック" w:eastAsia="ＭＳ ゴシック" w:hAnsi="ＭＳ ゴシック"/>
                      <w:color w:val="auto"/>
                      <w:kern w:val="2"/>
                    </w:rPr>
                    <w:t>東風</w:t>
                  </w:r>
                </w:rubyBase>
              </w:ruby>
            </w:r>
            <w:r w:rsidRPr="009E23C7">
              <w:rPr>
                <w:rFonts w:ascii="ＭＳ ゴシック" w:eastAsia="ＭＳ ゴシック" w:hAnsi="ＭＳ ゴシック" w:hint="eastAsia"/>
                <w:color w:val="auto"/>
                <w:kern w:val="2"/>
              </w:rPr>
              <w:t>）</w:t>
            </w:r>
          </w:p>
        </w:tc>
      </w:tr>
      <w:tr w:rsidR="00C953F1" w:rsidRPr="009E23C7" w14:paraId="164F753B" w14:textId="77777777" w:rsidTr="00E94929">
        <w:trPr>
          <w:trHeight w:val="356"/>
        </w:trPr>
        <w:tc>
          <w:tcPr>
            <w:tcW w:w="1420" w:type="dxa"/>
          </w:tcPr>
          <w:p w14:paraId="324BA52F"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今帰仁方言</w:t>
            </w:r>
          </w:p>
        </w:tc>
        <w:tc>
          <w:tcPr>
            <w:tcW w:w="2411" w:type="dxa"/>
          </w:tcPr>
          <w:p w14:paraId="1B0CC355"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ちヌ（着物：「衣」より）</w:t>
            </w:r>
          </w:p>
        </w:tc>
        <w:tc>
          <w:tcPr>
            <w:tcW w:w="1987" w:type="dxa"/>
          </w:tcPr>
          <w:p w14:paraId="53AE63C0"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くム（</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color w:val="auto"/>
              </w:rPr>
              <w:t>’</w:t>
            </w:r>
            <w:r w:rsidRPr="009E23C7">
              <w:rPr>
                <w:rFonts w:ascii="ＭＳ ゴシック" w:eastAsia="ＭＳ ゴシック" w:hAnsi="ＭＳ ゴシック" w:hint="eastAsia"/>
                <w:color w:val="auto"/>
              </w:rPr>
              <w:t>umu</w:t>
            </w:r>
            <w:proofErr w:type="spellEnd"/>
            <w:r w:rsidRPr="009E23C7">
              <w:rPr>
                <w:rFonts w:ascii="ＭＳ ゴシック" w:eastAsia="ＭＳ ゴシック" w:hAnsi="ＭＳ ゴシック" w:hint="eastAsia"/>
                <w:color w:val="auto"/>
              </w:rPr>
              <w:t>：雲）</w:t>
            </w:r>
          </w:p>
        </w:tc>
        <w:tc>
          <w:tcPr>
            <w:tcW w:w="1560" w:type="dxa"/>
          </w:tcPr>
          <w:p w14:paraId="6435AEB7"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キ（毛）</w:t>
            </w:r>
          </w:p>
        </w:tc>
        <w:tc>
          <w:tcPr>
            <w:tcW w:w="1844" w:type="dxa"/>
          </w:tcPr>
          <w:p w14:paraId="7A7C86E2"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ク（</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color w:val="auto"/>
              </w:rPr>
              <w:t>‘</w:t>
            </w:r>
            <w:r w:rsidRPr="009E23C7">
              <w:rPr>
                <w:rFonts w:ascii="ＭＳ ゴシック" w:eastAsia="ＭＳ ゴシック" w:hAnsi="ＭＳ ゴシック" w:hint="eastAsia"/>
                <w:color w:val="auto"/>
              </w:rPr>
              <w:t>u</w:t>
            </w:r>
            <w:proofErr w:type="spellEnd"/>
            <w:r w:rsidRPr="009E23C7">
              <w:rPr>
                <w:rFonts w:ascii="ＭＳ ゴシック" w:eastAsia="ＭＳ ゴシック" w:hAnsi="ＭＳ ゴシック" w:hint="eastAsia"/>
                <w:color w:val="auto"/>
              </w:rPr>
              <w:t>：鳥籠）</w:t>
            </w:r>
          </w:p>
        </w:tc>
      </w:tr>
      <w:tr w:rsidR="00C953F1" w:rsidRPr="009E23C7" w14:paraId="5AC4AD73" w14:textId="77777777" w:rsidTr="00E94929">
        <w:trPr>
          <w:trHeight w:val="356"/>
        </w:trPr>
        <w:tc>
          <w:tcPr>
            <w:tcW w:w="1420" w:type="dxa"/>
          </w:tcPr>
          <w:p w14:paraId="015105EB" w14:textId="77777777" w:rsidR="00C953F1" w:rsidRPr="009E23C7" w:rsidRDefault="00C953F1" w:rsidP="00CB18AC">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羽地</w:t>
            </w:r>
            <w:r w:rsidR="00CB18AC" w:rsidRPr="009E23C7">
              <w:rPr>
                <w:rFonts w:ascii="ＭＳ ゴシック" w:eastAsia="ＭＳ ゴシック" w:hAnsi="ＭＳ ゴシック" w:hint="eastAsia"/>
                <w:color w:val="auto"/>
              </w:rPr>
              <w:t>A</w:t>
            </w:r>
          </w:p>
        </w:tc>
        <w:tc>
          <w:tcPr>
            <w:tcW w:w="2411" w:type="dxa"/>
          </w:tcPr>
          <w:p w14:paraId="1C5CC5AA"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きン（切る）</w:t>
            </w:r>
          </w:p>
        </w:tc>
        <w:tc>
          <w:tcPr>
            <w:tcW w:w="1987" w:type="dxa"/>
          </w:tcPr>
          <w:p w14:paraId="2E17D491"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w:t>
            </w:r>
          </w:p>
        </w:tc>
        <w:tc>
          <w:tcPr>
            <w:tcW w:w="1560" w:type="dxa"/>
          </w:tcPr>
          <w:p w14:paraId="63427A6E"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キン（蹴る）</w:t>
            </w:r>
          </w:p>
        </w:tc>
        <w:tc>
          <w:tcPr>
            <w:tcW w:w="1844" w:type="dxa"/>
          </w:tcPr>
          <w:p w14:paraId="085FB58E" w14:textId="77777777" w:rsidR="00C953F1" w:rsidRPr="009E23C7" w:rsidRDefault="00C953F1"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w:t>
            </w:r>
          </w:p>
        </w:tc>
      </w:tr>
    </w:tbl>
    <w:p w14:paraId="463EFCB4" w14:textId="77777777" w:rsidR="00CB18AC" w:rsidRPr="009E23C7" w:rsidRDefault="00C953F1" w:rsidP="00E94929">
      <w:pPr>
        <w:widowControl/>
        <w:tabs>
          <w:tab w:val="num" w:pos="360"/>
        </w:tabs>
        <w:spacing w:before="100" w:beforeAutospacing="1" w:after="100" w:afterAutospacing="1"/>
        <w:ind w:leftChars="100" w:left="200"/>
        <w:jc w:val="left"/>
        <w:rPr>
          <w:rFonts w:ascii="ＭＳ ゴシック" w:eastAsia="ＭＳ ゴシック" w:hAnsi="ＭＳ ゴシック"/>
        </w:rPr>
      </w:pPr>
      <w:r w:rsidRPr="009E23C7">
        <w:rPr>
          <w:rFonts w:ascii="ＭＳ ゴシック" w:eastAsia="ＭＳ ゴシック" w:hAnsi="ＭＳ ゴシック" w:hint="eastAsia"/>
          <w:color w:val="auto"/>
        </w:rPr>
        <w:t>＊</w:t>
      </w:r>
      <w:r w:rsidR="00CB18AC" w:rsidRPr="009E23C7">
        <w:rPr>
          <w:rFonts w:ascii="ＭＳ ゴシック" w:eastAsia="ＭＳ ゴシック" w:hAnsi="ＭＳ ゴシック" w:hint="eastAsia"/>
          <w:color w:val="auto"/>
        </w:rPr>
        <w:t>A：</w:t>
      </w:r>
      <w:r w:rsidRPr="009E23C7">
        <w:rPr>
          <w:rFonts w:ascii="ＭＳ ゴシック" w:eastAsia="ＭＳ ゴシック" w:hAnsi="ＭＳ ゴシック" w:hint="eastAsia"/>
          <w:color w:val="auto"/>
        </w:rPr>
        <w:t>羽地：羽地川上・我部祖河など。</w:t>
      </w:r>
    </w:p>
    <w:p w14:paraId="79715CC1" w14:textId="77777777" w:rsidR="00C953F1" w:rsidRDefault="00222477" w:rsidP="00532E27">
      <w:pPr>
        <w:pStyle w:val="10"/>
        <w:ind w:leftChars="0" w:left="0" w:firstLineChars="100" w:firstLine="240"/>
        <w:jc w:val="left"/>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語頭における</w:t>
      </w:r>
      <w:r w:rsidR="00532E27" w:rsidRPr="00532E27">
        <w:rPr>
          <w:rFonts w:ascii="ＭＳ ゴシック" w:eastAsia="ＭＳ ゴシック" w:hAnsi="ＭＳ ゴシック" w:hint="eastAsia"/>
          <w:color w:val="auto"/>
          <w:sz w:val="24"/>
          <w:szCs w:val="24"/>
        </w:rPr>
        <w:t>今帰仁方言</w:t>
      </w:r>
      <w:r w:rsidR="00532E27">
        <w:rPr>
          <w:rFonts w:ascii="ＭＳ ゴシック" w:eastAsia="ＭＳ ゴシック" w:hAnsi="ＭＳ ゴシック" w:hint="eastAsia"/>
          <w:color w:val="auto"/>
          <w:sz w:val="24"/>
          <w:szCs w:val="24"/>
        </w:rPr>
        <w:t>の</w:t>
      </w:r>
      <w:proofErr w:type="spellStart"/>
      <w:r w:rsidR="00C953F1" w:rsidRPr="006278EC">
        <w:rPr>
          <w:rFonts w:ascii="ＭＳ ゴシック" w:eastAsia="ＭＳ ゴシック" w:hAnsi="ＭＳ ゴシック"/>
          <w:color w:val="auto"/>
          <w:sz w:val="24"/>
          <w:szCs w:val="24"/>
        </w:rPr>
        <w:t>k</w:t>
      </w:r>
      <w:r w:rsidR="00C953F1" w:rsidRPr="006278EC">
        <w:rPr>
          <w:rFonts w:ascii="ＭＳ ゴシック" w:eastAsia="ＭＳ ゴシック" w:hAnsi="ＭＳ ゴシック"/>
          <w:color w:val="auto"/>
          <w:sz w:val="24"/>
          <w:szCs w:val="24"/>
          <w:vertAlign w:val="superscript"/>
        </w:rPr>
        <w:t>ʔ</w:t>
      </w:r>
      <w:proofErr w:type="spellEnd"/>
      <w:r w:rsidR="00532E27">
        <w:rPr>
          <w:rFonts w:ascii="ＭＳ ゴシック" w:eastAsia="ＭＳ ゴシック" w:hAnsi="ＭＳ ゴシック" w:hint="eastAsia"/>
          <w:color w:val="auto"/>
          <w:sz w:val="24"/>
          <w:szCs w:val="24"/>
        </w:rPr>
        <w:t>/</w:t>
      </w:r>
      <w:proofErr w:type="spellStart"/>
      <w:r w:rsidR="00C953F1" w:rsidRPr="006278EC">
        <w:rPr>
          <w:rFonts w:ascii="ＭＳ ゴシック" w:eastAsia="ＭＳ ゴシック" w:hAnsi="ＭＳ ゴシック"/>
          <w:color w:val="auto"/>
          <w:sz w:val="24"/>
          <w:szCs w:val="24"/>
        </w:rPr>
        <w:t>k</w:t>
      </w:r>
      <w:r w:rsidR="00C953F1" w:rsidRPr="006278EC">
        <w:rPr>
          <w:rFonts w:ascii="ＭＳ ゴシック" w:eastAsia="ＭＳ ゴシック" w:hAnsi="ＭＳ ゴシック"/>
          <w:color w:val="auto"/>
          <w:sz w:val="24"/>
          <w:szCs w:val="24"/>
          <w:vertAlign w:val="superscript"/>
        </w:rPr>
        <w:t>h</w:t>
      </w:r>
      <w:proofErr w:type="spellEnd"/>
      <w:r w:rsidR="00532E27">
        <w:rPr>
          <w:rFonts w:ascii="ＭＳ ゴシック" w:eastAsia="ＭＳ ゴシック" w:hAnsi="ＭＳ ゴシック" w:hint="eastAsia"/>
          <w:color w:val="auto"/>
          <w:sz w:val="24"/>
          <w:szCs w:val="24"/>
        </w:rPr>
        <w:t>と本土方言の</w:t>
      </w:r>
      <w:r w:rsidR="00C953F1">
        <w:rPr>
          <w:rFonts w:ascii="ＭＳ ゴシック" w:eastAsia="ＭＳ ゴシック" w:hAnsi="ＭＳ ゴシック" w:hint="eastAsia"/>
          <w:color w:val="auto"/>
          <w:sz w:val="24"/>
          <w:szCs w:val="24"/>
        </w:rPr>
        <w:t>対応</w:t>
      </w:r>
      <w:r w:rsidR="00532E27">
        <w:rPr>
          <w:rFonts w:ascii="ＭＳ ゴシック" w:eastAsia="ＭＳ ゴシック" w:hAnsi="ＭＳ ゴシック" w:hint="eastAsia"/>
          <w:color w:val="auto"/>
          <w:sz w:val="24"/>
          <w:szCs w:val="24"/>
        </w:rPr>
        <w:t>を</w:t>
      </w:r>
      <w:r w:rsidR="002C7E5E">
        <w:rPr>
          <w:rFonts w:ascii="ＭＳ ゴシック" w:eastAsia="ＭＳ ゴシック" w:hAnsi="ＭＳ ゴシック" w:hint="eastAsia"/>
          <w:color w:val="auto"/>
          <w:sz w:val="24"/>
          <w:szCs w:val="24"/>
        </w:rPr>
        <w:t>まとめると</w:t>
      </w:r>
      <w:r w:rsidR="00C953F1">
        <w:rPr>
          <w:rFonts w:ascii="ＭＳ ゴシック" w:eastAsia="ＭＳ ゴシック" w:hAnsi="ＭＳ ゴシック" w:hint="eastAsia"/>
          <w:color w:val="auto"/>
          <w:sz w:val="24"/>
          <w:szCs w:val="24"/>
        </w:rPr>
        <w:t>次</w:t>
      </w:r>
      <w:r w:rsidR="00E93218">
        <w:rPr>
          <w:rFonts w:ascii="ＭＳ ゴシック" w:eastAsia="ＭＳ ゴシック" w:hAnsi="ＭＳ ゴシック" w:hint="eastAsia"/>
          <w:color w:val="auto"/>
          <w:sz w:val="24"/>
          <w:szCs w:val="24"/>
        </w:rPr>
        <w:t>の</w:t>
      </w:r>
      <w:r w:rsidR="00C953F1">
        <w:rPr>
          <w:rFonts w:ascii="ＭＳ ゴシック" w:eastAsia="ＭＳ ゴシック" w:hAnsi="ＭＳ ゴシック" w:hint="eastAsia"/>
          <w:color w:val="auto"/>
          <w:sz w:val="24"/>
          <w:szCs w:val="24"/>
        </w:rPr>
        <w:t>ように</w:t>
      </w:r>
      <w:r w:rsidR="00532E27">
        <w:rPr>
          <w:rFonts w:ascii="ＭＳ ゴシック" w:eastAsia="ＭＳ ゴシック" w:hAnsi="ＭＳ ゴシック" w:hint="eastAsia"/>
          <w:color w:val="auto"/>
          <w:sz w:val="24"/>
          <w:szCs w:val="24"/>
        </w:rPr>
        <w:t>な</w:t>
      </w:r>
      <w:r w:rsidR="00054947">
        <w:rPr>
          <w:rFonts w:ascii="ＭＳ ゴシック" w:eastAsia="ＭＳ ゴシック" w:hAnsi="ＭＳ ゴシック" w:hint="eastAsia"/>
          <w:color w:val="auto"/>
          <w:sz w:val="24"/>
          <w:szCs w:val="24"/>
        </w:rPr>
        <w:t>ります</w:t>
      </w:r>
      <w:r w:rsidR="00532E27">
        <w:rPr>
          <w:rFonts w:ascii="ＭＳ ゴシック" w:eastAsia="ＭＳ ゴシック" w:hAnsi="ＭＳ ゴシック" w:hint="eastAsia"/>
          <w:color w:val="auto"/>
          <w:sz w:val="24"/>
          <w:szCs w:val="24"/>
        </w:rPr>
        <w:t>。</w:t>
      </w:r>
    </w:p>
    <w:p w14:paraId="0D005060" w14:textId="77777777" w:rsidR="00C953F1" w:rsidRPr="00A70C35" w:rsidRDefault="00C953F1" w:rsidP="00C953F1">
      <w:pPr>
        <w:pStyle w:val="10"/>
        <w:ind w:leftChars="0" w:left="0" w:firstLineChars="100" w:firstLine="240"/>
        <w:jc w:val="left"/>
        <w:rPr>
          <w:rFonts w:ascii="ＭＳ ゴシック" w:eastAsia="ＭＳ ゴシック" w:hAnsi="ＭＳ ゴシック"/>
          <w:color w:val="auto"/>
          <w:sz w:val="24"/>
          <w:szCs w:val="24"/>
        </w:rPr>
      </w:pP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154"/>
        <w:gridCol w:w="1134"/>
        <w:gridCol w:w="1134"/>
      </w:tblGrid>
      <w:tr w:rsidR="000A460F" w:rsidRPr="009E23C7" w14:paraId="707822EA" w14:textId="77777777" w:rsidTr="000A460F">
        <w:tc>
          <w:tcPr>
            <w:tcW w:w="1398" w:type="dxa"/>
          </w:tcPr>
          <w:p w14:paraId="60183AE1" w14:textId="77777777" w:rsidR="000A460F" w:rsidRPr="009E23C7" w:rsidRDefault="000A460F" w:rsidP="0015407B">
            <w:pPr>
              <w:widowControl/>
              <w:tabs>
                <w:tab w:val="num" w:pos="360"/>
              </w:tabs>
              <w:spacing w:before="100" w:beforeAutospacing="1" w:after="100" w:afterAutospacing="1"/>
              <w:jc w:val="left"/>
              <w:rPr>
                <w:rFonts w:ascii="ＭＳ ゴシック" w:eastAsia="ＭＳ ゴシック" w:hAnsi="ＭＳ ゴシック"/>
                <w:color w:val="auto"/>
              </w:rPr>
            </w:pPr>
          </w:p>
        </w:tc>
        <w:tc>
          <w:tcPr>
            <w:tcW w:w="1154" w:type="dxa"/>
          </w:tcPr>
          <w:p w14:paraId="1C97B8EF" w14:textId="77777777" w:rsidR="000A460F" w:rsidRPr="009E23C7" w:rsidRDefault="000A460F"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喉頭化音</w:t>
            </w:r>
          </w:p>
        </w:tc>
        <w:tc>
          <w:tcPr>
            <w:tcW w:w="2268" w:type="dxa"/>
            <w:gridSpan w:val="2"/>
          </w:tcPr>
          <w:p w14:paraId="039E7195" w14:textId="77777777" w:rsidR="000A460F" w:rsidRPr="009E23C7" w:rsidRDefault="000A460F" w:rsidP="000A460F">
            <w:pPr>
              <w:widowControl/>
              <w:tabs>
                <w:tab w:val="num" w:pos="360"/>
              </w:tabs>
              <w:spacing w:before="100" w:beforeAutospacing="1" w:after="100" w:afterAutospacing="1"/>
              <w:jc w:val="center"/>
              <w:rPr>
                <w:rFonts w:ascii="ＭＳ ゴシック" w:eastAsia="ＭＳ ゴシック" w:hAnsi="ＭＳ ゴシック"/>
                <w:color w:val="auto"/>
              </w:rPr>
            </w:pPr>
            <w:r w:rsidRPr="009E23C7">
              <w:rPr>
                <w:rFonts w:ascii="ＭＳ ゴシック" w:eastAsia="ＭＳ ゴシック" w:hAnsi="ＭＳ ゴシック"/>
                <w:color w:val="auto"/>
              </w:rPr>
              <w:t>有気</w:t>
            </w:r>
            <w:r w:rsidRPr="009E23C7">
              <w:rPr>
                <w:rFonts w:ascii="ＭＳ ゴシック" w:eastAsia="ＭＳ ゴシック" w:hAnsi="ＭＳ ゴシック" w:hint="eastAsia"/>
                <w:color w:val="auto"/>
              </w:rPr>
              <w:t>音</w:t>
            </w:r>
          </w:p>
        </w:tc>
      </w:tr>
      <w:tr w:rsidR="000A460F" w:rsidRPr="009E23C7" w14:paraId="0F9B17D6" w14:textId="77777777" w:rsidTr="000A460F">
        <w:tc>
          <w:tcPr>
            <w:tcW w:w="1398" w:type="dxa"/>
          </w:tcPr>
          <w:p w14:paraId="4BE05747" w14:textId="77777777" w:rsidR="000A460F" w:rsidRPr="009E23C7" w:rsidRDefault="000A460F"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本土方言</w:t>
            </w:r>
          </w:p>
        </w:tc>
        <w:tc>
          <w:tcPr>
            <w:tcW w:w="1154" w:type="dxa"/>
          </w:tcPr>
          <w:p w14:paraId="78812AC3" w14:textId="77777777" w:rsidR="000A460F" w:rsidRPr="009E23C7" w:rsidRDefault="007858A4" w:rsidP="00270662">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w:t>
            </w:r>
          </w:p>
        </w:tc>
        <w:tc>
          <w:tcPr>
            <w:tcW w:w="1134" w:type="dxa"/>
          </w:tcPr>
          <w:p w14:paraId="0E52713B" w14:textId="77777777" w:rsidR="000A460F" w:rsidRPr="009E23C7" w:rsidRDefault="000A460F" w:rsidP="000A460F">
            <w:pPr>
              <w:widowControl/>
              <w:tabs>
                <w:tab w:val="num" w:pos="360"/>
              </w:tabs>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color w:val="auto"/>
                <w:vertAlign w:val="superscript"/>
              </w:rPr>
              <w:t>h</w:t>
            </w:r>
            <w:r w:rsidRPr="009E23C7">
              <w:rPr>
                <w:rFonts w:ascii="ＭＳ ゴシック" w:eastAsia="ＭＳ ゴシック" w:hAnsi="ＭＳ ゴシック" w:hint="eastAsia"/>
                <w:color w:val="auto"/>
              </w:rPr>
              <w:t>i</w:t>
            </w:r>
            <w:proofErr w:type="spellEnd"/>
            <w:r w:rsidRPr="009E23C7">
              <w:rPr>
                <w:rFonts w:ascii="ＭＳ ゴシック" w:eastAsia="ＭＳ ゴシック" w:hAnsi="ＭＳ ゴシック" w:hint="eastAsia"/>
                <w:color w:val="auto"/>
              </w:rPr>
              <w:t>/</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color w:val="auto"/>
                <w:vertAlign w:val="superscript"/>
              </w:rPr>
              <w:t>h</w:t>
            </w:r>
            <w:r w:rsidRPr="009E23C7">
              <w:rPr>
                <w:rFonts w:ascii="ＭＳ ゴシック" w:eastAsia="ＭＳ ゴシック" w:hAnsi="ＭＳ ゴシック" w:hint="eastAsia"/>
                <w:color w:val="auto"/>
              </w:rPr>
              <w:t>u</w:t>
            </w:r>
            <w:proofErr w:type="spellEnd"/>
          </w:p>
        </w:tc>
        <w:tc>
          <w:tcPr>
            <w:tcW w:w="1134" w:type="dxa"/>
          </w:tcPr>
          <w:p w14:paraId="0BCE979D" w14:textId="77777777" w:rsidR="000A460F" w:rsidRPr="009E23C7" w:rsidRDefault="000A460F" w:rsidP="0015407B">
            <w:pPr>
              <w:widowControl/>
              <w:tabs>
                <w:tab w:val="num" w:pos="360"/>
              </w:tabs>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color w:val="auto"/>
                <w:vertAlign w:val="superscript"/>
              </w:rPr>
              <w:t>h</w:t>
            </w:r>
            <w:r w:rsidRPr="009E23C7">
              <w:rPr>
                <w:rFonts w:ascii="ＭＳ ゴシック" w:eastAsia="ＭＳ ゴシック" w:hAnsi="ＭＳ ゴシック" w:hint="eastAsia"/>
                <w:color w:val="auto"/>
              </w:rPr>
              <w:t>e</w:t>
            </w:r>
            <w:proofErr w:type="spellEnd"/>
            <w:r w:rsidRPr="009E23C7">
              <w:rPr>
                <w:rFonts w:ascii="ＭＳ ゴシック" w:eastAsia="ＭＳ ゴシック" w:hAnsi="ＭＳ ゴシック" w:hint="eastAsia"/>
                <w:color w:val="auto"/>
              </w:rPr>
              <w:t>/</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color w:val="auto"/>
                <w:vertAlign w:val="superscript"/>
              </w:rPr>
              <w:t>h</w:t>
            </w:r>
            <w:r w:rsidRPr="009E23C7">
              <w:rPr>
                <w:rFonts w:ascii="ＭＳ ゴシック" w:eastAsia="ＭＳ ゴシック" w:hAnsi="ＭＳ ゴシック" w:hint="eastAsia"/>
                <w:color w:val="auto"/>
              </w:rPr>
              <w:t>o</w:t>
            </w:r>
            <w:proofErr w:type="spellEnd"/>
          </w:p>
        </w:tc>
      </w:tr>
      <w:tr w:rsidR="000A460F" w:rsidRPr="009E23C7" w14:paraId="5A272D61" w14:textId="77777777" w:rsidTr="000A460F">
        <w:tc>
          <w:tcPr>
            <w:tcW w:w="1398" w:type="dxa"/>
          </w:tcPr>
          <w:p w14:paraId="4BEE3041" w14:textId="77777777" w:rsidR="000A460F" w:rsidRPr="009E23C7" w:rsidRDefault="000A460F"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今帰仁方言</w:t>
            </w:r>
          </w:p>
        </w:tc>
        <w:tc>
          <w:tcPr>
            <w:tcW w:w="1154" w:type="dxa"/>
          </w:tcPr>
          <w:p w14:paraId="0BBDFA58" w14:textId="77777777" w:rsidR="000A460F" w:rsidRPr="009E23C7" w:rsidRDefault="000A460F" w:rsidP="0015407B">
            <w:pPr>
              <w:widowControl/>
              <w:tabs>
                <w:tab w:val="num" w:pos="360"/>
              </w:tabs>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color w:val="auto"/>
                <w:kern w:val="2"/>
                <w:vertAlign w:val="superscript"/>
              </w:rPr>
              <w:t>ʔ</w:t>
            </w:r>
            <w:r w:rsidRPr="009E23C7">
              <w:rPr>
                <w:rFonts w:ascii="ＭＳ ゴシック" w:eastAsia="ＭＳ ゴシック" w:hAnsi="ＭＳ ゴシック" w:hint="eastAsia"/>
                <w:color w:val="auto"/>
              </w:rPr>
              <w:t>i</w:t>
            </w:r>
            <w:proofErr w:type="spellEnd"/>
            <w:r w:rsidRPr="009E23C7">
              <w:rPr>
                <w:rFonts w:ascii="ＭＳ ゴシック" w:eastAsia="ＭＳ ゴシック" w:hAnsi="ＭＳ ゴシック" w:hint="eastAsia"/>
                <w:color w:val="auto"/>
              </w:rPr>
              <w:t>/</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color w:val="auto"/>
                <w:kern w:val="2"/>
                <w:vertAlign w:val="superscript"/>
              </w:rPr>
              <w:t>ʔ</w:t>
            </w:r>
            <w:r w:rsidRPr="009E23C7">
              <w:rPr>
                <w:rFonts w:ascii="ＭＳ ゴシック" w:eastAsia="ＭＳ ゴシック" w:hAnsi="ＭＳ ゴシック" w:hint="eastAsia"/>
                <w:color w:val="auto"/>
              </w:rPr>
              <w:t>u</w:t>
            </w:r>
            <w:proofErr w:type="spellEnd"/>
          </w:p>
        </w:tc>
        <w:tc>
          <w:tcPr>
            <w:tcW w:w="1134" w:type="dxa"/>
          </w:tcPr>
          <w:p w14:paraId="1239B573" w14:textId="77777777" w:rsidR="000A460F" w:rsidRPr="009E23C7" w:rsidRDefault="007858A4" w:rsidP="0015407B">
            <w:pPr>
              <w:widowControl/>
              <w:tabs>
                <w:tab w:val="num" w:pos="360"/>
              </w:tabs>
              <w:spacing w:before="100" w:beforeAutospacing="1" w:after="100" w:afterAutospacing="1"/>
              <w:jc w:val="left"/>
              <w:rPr>
                <w:rFonts w:ascii="ＭＳ ゴシック" w:eastAsia="ＭＳ ゴシック" w:hAnsi="ＭＳ ゴシック"/>
                <w:color w:val="auto"/>
              </w:rPr>
            </w:pPr>
            <w:r w:rsidRPr="009E23C7">
              <w:rPr>
                <w:rFonts w:ascii="ＭＳ ゴシック" w:eastAsia="ＭＳ ゴシック" w:hAnsi="ＭＳ ゴシック" w:hint="eastAsia"/>
                <w:color w:val="auto"/>
              </w:rPr>
              <w:t>-</w:t>
            </w:r>
          </w:p>
        </w:tc>
        <w:tc>
          <w:tcPr>
            <w:tcW w:w="1134" w:type="dxa"/>
          </w:tcPr>
          <w:p w14:paraId="4AF2A816" w14:textId="77777777" w:rsidR="000A460F" w:rsidRPr="009E23C7" w:rsidRDefault="000A460F" w:rsidP="0015407B">
            <w:pPr>
              <w:widowControl/>
              <w:tabs>
                <w:tab w:val="num" w:pos="360"/>
              </w:tabs>
              <w:spacing w:before="100" w:beforeAutospacing="1" w:after="100" w:afterAutospacing="1"/>
              <w:jc w:val="left"/>
              <w:rPr>
                <w:rFonts w:ascii="ＭＳ ゴシック" w:eastAsia="ＭＳ ゴシック" w:hAnsi="ＭＳ ゴシック"/>
                <w:color w:val="auto"/>
              </w:rPr>
            </w:pP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color w:val="auto"/>
                <w:vertAlign w:val="superscript"/>
              </w:rPr>
              <w:t>h</w:t>
            </w:r>
            <w:r w:rsidRPr="009E23C7">
              <w:rPr>
                <w:rFonts w:ascii="ＭＳ ゴシック" w:eastAsia="ＭＳ ゴシック" w:hAnsi="ＭＳ ゴシック" w:hint="eastAsia"/>
                <w:color w:val="auto"/>
              </w:rPr>
              <w:t>i</w:t>
            </w:r>
            <w:proofErr w:type="spellEnd"/>
            <w:r w:rsidRPr="009E23C7">
              <w:rPr>
                <w:rFonts w:ascii="ＭＳ ゴシック" w:eastAsia="ＭＳ ゴシック" w:hAnsi="ＭＳ ゴシック" w:hint="eastAsia"/>
                <w:color w:val="auto"/>
              </w:rPr>
              <w:t>/</w:t>
            </w:r>
            <w:proofErr w:type="spellStart"/>
            <w:r w:rsidRPr="009E23C7">
              <w:rPr>
                <w:rFonts w:ascii="ＭＳ ゴシック" w:eastAsia="ＭＳ ゴシック" w:hAnsi="ＭＳ ゴシック" w:hint="eastAsia"/>
                <w:color w:val="auto"/>
              </w:rPr>
              <w:t>k</w:t>
            </w:r>
            <w:r w:rsidRPr="009E23C7">
              <w:rPr>
                <w:rFonts w:ascii="ＭＳ ゴシック" w:eastAsia="ＭＳ ゴシック" w:hAnsi="ＭＳ ゴシック" w:hint="eastAsia"/>
                <w:color w:val="auto"/>
                <w:vertAlign w:val="superscript"/>
              </w:rPr>
              <w:t>h</w:t>
            </w:r>
            <w:r w:rsidRPr="009E23C7">
              <w:rPr>
                <w:rFonts w:ascii="ＭＳ ゴシック" w:eastAsia="ＭＳ ゴシック" w:hAnsi="ＭＳ ゴシック" w:hint="eastAsia"/>
                <w:color w:val="auto"/>
              </w:rPr>
              <w:t>u</w:t>
            </w:r>
            <w:proofErr w:type="spellEnd"/>
          </w:p>
        </w:tc>
      </w:tr>
    </w:tbl>
    <w:p w14:paraId="3929F6BD" w14:textId="77777777" w:rsidR="00E94929" w:rsidRDefault="00270662" w:rsidP="00C953F1">
      <w:pPr>
        <w:pStyle w:val="10"/>
        <w:ind w:leftChars="100" w:left="200"/>
        <w:rPr>
          <w:rFonts w:ascii="ＭＳ ゴシック" w:eastAsia="ＭＳ ゴシック" w:hAnsi="ＭＳ ゴシック"/>
          <w:color w:val="auto"/>
        </w:rPr>
      </w:pPr>
      <w:r w:rsidRPr="009E23C7">
        <w:rPr>
          <w:rFonts w:ascii="ＭＳ ゴシック" w:eastAsia="ＭＳ ゴシック" w:hAnsi="ＭＳ ゴシック" w:hint="eastAsia"/>
          <w:color w:val="auto"/>
        </w:rPr>
        <w:t>＊本土方言の</w:t>
      </w:r>
      <w:r w:rsidR="000A460F" w:rsidRPr="009E23C7">
        <w:rPr>
          <w:rFonts w:ascii="ＭＳ ゴシック" w:eastAsia="ＭＳ ゴシック" w:hAnsi="ＭＳ ゴシック" w:hint="eastAsia"/>
          <w:color w:val="auto"/>
        </w:rPr>
        <w:t>語頭</w:t>
      </w:r>
      <w:r w:rsidR="00C535C3" w:rsidRPr="009E23C7">
        <w:rPr>
          <w:rFonts w:ascii="ＭＳ ゴシック" w:eastAsia="ＭＳ ゴシック" w:hAnsi="ＭＳ ゴシック" w:hint="eastAsia"/>
          <w:color w:val="auto"/>
        </w:rPr>
        <w:t>キ・ク</w:t>
      </w:r>
      <w:r w:rsidRPr="009E23C7">
        <w:rPr>
          <w:rFonts w:ascii="ＭＳ ゴシック" w:eastAsia="ＭＳ ゴシック" w:hAnsi="ＭＳ ゴシック" w:hint="eastAsia"/>
          <w:color w:val="auto"/>
        </w:rPr>
        <w:t>は有気音</w:t>
      </w:r>
      <w:r w:rsidR="00BE713A" w:rsidRPr="009E23C7">
        <w:rPr>
          <w:rFonts w:ascii="ＭＳ ゴシック" w:eastAsia="ＭＳ ゴシック" w:hAnsi="ＭＳ ゴシック" w:hint="eastAsia"/>
          <w:color w:val="auto"/>
        </w:rPr>
        <w:t>（注</w:t>
      </w:r>
      <w:r w:rsidR="00D25C84" w:rsidRPr="009E23C7">
        <w:rPr>
          <w:rFonts w:ascii="ＭＳ ゴシック" w:eastAsia="ＭＳ ゴシック" w:hAnsi="ＭＳ ゴシック" w:hint="eastAsia"/>
          <w:color w:val="auto"/>
        </w:rPr>
        <w:t>3</w:t>
      </w:r>
      <w:r w:rsidR="00D33339" w:rsidRPr="009E23C7">
        <w:rPr>
          <w:rFonts w:ascii="ＭＳ ゴシック" w:eastAsia="ＭＳ ゴシック" w:hAnsi="ＭＳ ゴシック" w:hint="eastAsia"/>
          <w:color w:val="auto"/>
        </w:rPr>
        <w:t>1</w:t>
      </w:r>
      <w:r w:rsidR="00BE713A" w:rsidRPr="009E23C7">
        <w:rPr>
          <w:rFonts w:ascii="ＭＳ ゴシック" w:eastAsia="ＭＳ ゴシック" w:hAnsi="ＭＳ ゴシック" w:hint="eastAsia"/>
          <w:color w:val="auto"/>
        </w:rPr>
        <w:t>）</w:t>
      </w:r>
      <w:r w:rsidR="000A460F" w:rsidRPr="009E23C7">
        <w:rPr>
          <w:rFonts w:ascii="ＭＳ ゴシック" w:eastAsia="ＭＳ ゴシック" w:hAnsi="ＭＳ ゴシック" w:hint="eastAsia"/>
          <w:color w:val="auto"/>
        </w:rPr>
        <w:t>。</w:t>
      </w:r>
      <w:r w:rsidRPr="009E23C7">
        <w:rPr>
          <w:rFonts w:ascii="ＭＳ ゴシック" w:eastAsia="ＭＳ ゴシック" w:hAnsi="ＭＳ ゴシック" w:hint="eastAsia"/>
          <w:color w:val="auto"/>
        </w:rPr>
        <w:t>今帰仁方言の</w:t>
      </w:r>
      <w:proofErr w:type="spellStart"/>
      <w:r w:rsidRPr="009E23C7">
        <w:rPr>
          <w:rFonts w:ascii="ＭＳ ゴシック" w:eastAsia="ＭＳ ゴシック" w:hAnsi="ＭＳ ゴシック"/>
          <w:color w:val="auto"/>
        </w:rPr>
        <w:t>k</w:t>
      </w:r>
      <w:r w:rsidRPr="009E23C7">
        <w:rPr>
          <w:rFonts w:ascii="ＭＳ ゴシック" w:eastAsia="ＭＳ ゴシック" w:hAnsi="ＭＳ ゴシック"/>
          <w:color w:val="auto"/>
          <w:vertAlign w:val="superscript"/>
        </w:rPr>
        <w:t>ʔ</w:t>
      </w:r>
      <w:r w:rsidRPr="009E23C7">
        <w:rPr>
          <w:rFonts w:ascii="ＭＳ ゴシック" w:eastAsia="ＭＳ ゴシック" w:hAnsi="ＭＳ ゴシック"/>
          <w:color w:val="auto"/>
        </w:rPr>
        <w:t>i</w:t>
      </w:r>
      <w:proofErr w:type="spellEnd"/>
      <w:r w:rsidRPr="009E23C7">
        <w:rPr>
          <w:rFonts w:ascii="ＭＳ ゴシック" w:eastAsia="ＭＳ ゴシック" w:hAnsi="ＭＳ ゴシック"/>
          <w:color w:val="auto"/>
        </w:rPr>
        <w:t>/</w:t>
      </w:r>
      <w:proofErr w:type="spellStart"/>
      <w:r w:rsidRPr="009E23C7">
        <w:rPr>
          <w:rFonts w:ascii="ＭＳ ゴシック" w:eastAsia="ＭＳ ゴシック" w:hAnsi="ＭＳ ゴシック"/>
          <w:color w:val="auto"/>
        </w:rPr>
        <w:t>k</w:t>
      </w:r>
      <w:r w:rsidRPr="009E23C7">
        <w:rPr>
          <w:rFonts w:ascii="ＭＳ ゴシック" w:eastAsia="ＭＳ ゴシック" w:hAnsi="ＭＳ ゴシック"/>
          <w:color w:val="auto"/>
          <w:vertAlign w:val="superscript"/>
        </w:rPr>
        <w:t>ʔ</w:t>
      </w:r>
      <w:r w:rsidRPr="009E23C7">
        <w:rPr>
          <w:rFonts w:ascii="ＭＳ ゴシック" w:eastAsia="ＭＳ ゴシック" w:hAnsi="ＭＳ ゴシック"/>
          <w:color w:val="auto"/>
        </w:rPr>
        <w:t>u</w:t>
      </w:r>
      <w:proofErr w:type="spellEnd"/>
      <w:r w:rsidRPr="009E23C7">
        <w:rPr>
          <w:rFonts w:ascii="ＭＳ ゴシック" w:eastAsia="ＭＳ ゴシック" w:hAnsi="ＭＳ ゴシック" w:hint="eastAsia"/>
          <w:color w:val="auto"/>
        </w:rPr>
        <w:t>は無気音</w:t>
      </w:r>
      <w:r w:rsidR="000236E5" w:rsidRPr="009E23C7">
        <w:rPr>
          <w:rFonts w:ascii="ＭＳ ゴシック" w:eastAsia="ＭＳ ゴシック" w:hAnsi="ＭＳ ゴシック" w:hint="eastAsia"/>
          <w:color w:val="auto"/>
        </w:rPr>
        <w:t>、またケ・コから転来した</w:t>
      </w:r>
      <w:proofErr w:type="spellStart"/>
      <w:r w:rsidR="000236E5" w:rsidRPr="009E23C7">
        <w:rPr>
          <w:rFonts w:ascii="ＭＳ ゴシック" w:eastAsia="ＭＳ ゴシック" w:hAnsi="ＭＳ ゴシック" w:hint="eastAsia"/>
          <w:color w:val="auto"/>
        </w:rPr>
        <w:t>k</w:t>
      </w:r>
      <w:r w:rsidR="000236E5" w:rsidRPr="009E23C7">
        <w:rPr>
          <w:rFonts w:ascii="ＭＳ ゴシック" w:eastAsia="ＭＳ ゴシック" w:hAnsi="ＭＳ ゴシック" w:hint="eastAsia"/>
          <w:color w:val="auto"/>
          <w:vertAlign w:val="superscript"/>
        </w:rPr>
        <w:t>h</w:t>
      </w:r>
      <w:r w:rsidR="000236E5" w:rsidRPr="009E23C7">
        <w:rPr>
          <w:rFonts w:ascii="ＭＳ ゴシック" w:eastAsia="ＭＳ ゴシック" w:hAnsi="ＭＳ ゴシック" w:hint="eastAsia"/>
          <w:color w:val="auto"/>
        </w:rPr>
        <w:t>i</w:t>
      </w:r>
      <w:proofErr w:type="spellEnd"/>
      <w:r w:rsidR="000236E5" w:rsidRPr="009E23C7">
        <w:rPr>
          <w:rFonts w:ascii="ＭＳ ゴシック" w:eastAsia="ＭＳ ゴシック" w:hAnsi="ＭＳ ゴシック" w:hint="eastAsia"/>
          <w:color w:val="auto"/>
        </w:rPr>
        <w:t>/</w:t>
      </w:r>
      <w:proofErr w:type="spellStart"/>
      <w:r w:rsidR="000236E5" w:rsidRPr="009E23C7">
        <w:rPr>
          <w:rFonts w:ascii="ＭＳ ゴシック" w:eastAsia="ＭＳ ゴシック" w:hAnsi="ＭＳ ゴシック" w:hint="eastAsia"/>
          <w:color w:val="auto"/>
        </w:rPr>
        <w:t>k</w:t>
      </w:r>
      <w:r w:rsidR="000236E5" w:rsidRPr="009E23C7">
        <w:rPr>
          <w:rFonts w:ascii="ＭＳ ゴシック" w:eastAsia="ＭＳ ゴシック" w:hAnsi="ＭＳ ゴシック" w:hint="eastAsia"/>
          <w:color w:val="auto"/>
          <w:vertAlign w:val="superscript"/>
        </w:rPr>
        <w:t>h</w:t>
      </w:r>
      <w:r w:rsidR="000236E5" w:rsidRPr="009E23C7">
        <w:rPr>
          <w:rFonts w:ascii="ＭＳ ゴシック" w:eastAsia="ＭＳ ゴシック" w:hAnsi="ＭＳ ゴシック" w:hint="eastAsia"/>
          <w:color w:val="auto"/>
        </w:rPr>
        <w:t>u</w:t>
      </w:r>
      <w:proofErr w:type="spellEnd"/>
      <w:r w:rsidR="000236E5" w:rsidRPr="009E23C7">
        <w:rPr>
          <w:rFonts w:ascii="ＭＳ ゴシック" w:eastAsia="ＭＳ ゴシック" w:hAnsi="ＭＳ ゴシック" w:hint="eastAsia"/>
          <w:color w:val="auto"/>
        </w:rPr>
        <w:t>は有気音。</w:t>
      </w:r>
    </w:p>
    <w:p w14:paraId="50B24EC4" w14:textId="19EB839C" w:rsidR="00C953F1" w:rsidRPr="009E23C7" w:rsidRDefault="00C953F1" w:rsidP="00C953F1">
      <w:pPr>
        <w:pStyle w:val="10"/>
        <w:ind w:leftChars="100" w:left="200"/>
        <w:rPr>
          <w:rFonts w:ascii="ＭＳ ゴシック" w:eastAsia="ＭＳ ゴシック" w:hAnsi="ＭＳ ゴシック"/>
          <w:color w:val="auto"/>
        </w:rPr>
      </w:pPr>
    </w:p>
    <w:p w14:paraId="6384A78B" w14:textId="77777777" w:rsidR="0072681B" w:rsidRDefault="001D7EBB" w:rsidP="003E4CC8">
      <w:pPr>
        <w:pStyle w:val="10"/>
        <w:ind w:leftChars="0" w:left="0"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hint="eastAsia"/>
          <w:color w:val="auto"/>
          <w:sz w:val="24"/>
          <w:szCs w:val="24"/>
        </w:rPr>
        <w:t>ところで上のような</w:t>
      </w:r>
      <w:r w:rsidR="00C22109">
        <w:rPr>
          <w:rFonts w:ascii="ＭＳ ゴシック" w:eastAsia="ＭＳ ゴシック" w:hAnsi="ＭＳ ゴシック" w:hint="eastAsia"/>
          <w:color w:val="auto"/>
          <w:sz w:val="24"/>
          <w:szCs w:val="24"/>
        </w:rPr>
        <w:t>対応がみられる</w:t>
      </w:r>
      <w:r w:rsidR="007E4553" w:rsidRPr="00AB78B2">
        <w:rPr>
          <w:rFonts w:ascii="ＭＳ ゴシック" w:eastAsia="ＭＳ ゴシック" w:hAnsi="ＭＳ ゴシック" w:hint="eastAsia"/>
          <w:color w:val="auto"/>
          <w:sz w:val="24"/>
          <w:szCs w:val="24"/>
        </w:rPr>
        <w:t>本土方言の</w:t>
      </w:r>
      <w:r w:rsidR="000236E5">
        <w:rPr>
          <w:rFonts w:ascii="ＭＳ ゴシック" w:eastAsia="ＭＳ ゴシック" w:hAnsi="ＭＳ ゴシック" w:hint="eastAsia"/>
          <w:color w:val="auto"/>
          <w:sz w:val="24"/>
          <w:szCs w:val="24"/>
        </w:rPr>
        <w:t>語頭の</w:t>
      </w:r>
      <w:proofErr w:type="spellStart"/>
      <w:r w:rsidR="007E4553" w:rsidRPr="00AB78B2">
        <w:rPr>
          <w:rFonts w:ascii="ＭＳ ゴシック" w:eastAsia="ＭＳ ゴシック" w:hAnsi="ＭＳ ゴシック"/>
          <w:color w:val="auto"/>
          <w:sz w:val="24"/>
          <w:szCs w:val="24"/>
        </w:rPr>
        <w:t>k</w:t>
      </w:r>
      <w:r w:rsidR="007E4553" w:rsidRPr="00AB78B2">
        <w:rPr>
          <w:rFonts w:ascii="ＭＳ ゴシック" w:eastAsia="ＭＳ ゴシック" w:hAnsi="ＭＳ ゴシック"/>
          <w:color w:val="auto"/>
          <w:sz w:val="24"/>
          <w:szCs w:val="24"/>
          <w:vertAlign w:val="superscript"/>
        </w:rPr>
        <w:t>h</w:t>
      </w:r>
      <w:proofErr w:type="spellEnd"/>
      <w:r w:rsidR="007E4553" w:rsidRPr="00AB78B2">
        <w:rPr>
          <w:rFonts w:ascii="ＭＳ ゴシック" w:eastAsia="ＭＳ ゴシック" w:hAnsi="ＭＳ ゴシック" w:hint="eastAsia"/>
          <w:color w:val="auto"/>
          <w:sz w:val="24"/>
          <w:szCs w:val="24"/>
        </w:rPr>
        <w:t>と今帰仁方言の</w:t>
      </w:r>
      <w:r w:rsidR="000236E5">
        <w:rPr>
          <w:rFonts w:ascii="ＭＳ ゴシック" w:eastAsia="ＭＳ ゴシック" w:hAnsi="ＭＳ ゴシック" w:hint="eastAsia"/>
          <w:color w:val="auto"/>
          <w:sz w:val="24"/>
          <w:szCs w:val="24"/>
        </w:rPr>
        <w:t>語頭の</w:t>
      </w:r>
      <w:proofErr w:type="spellStart"/>
      <w:r w:rsidR="007E4553" w:rsidRPr="00AB78B2">
        <w:rPr>
          <w:rFonts w:ascii="ＭＳ ゴシック" w:eastAsia="ＭＳ ゴシック" w:hAnsi="ＭＳ ゴシック"/>
          <w:color w:val="auto"/>
          <w:sz w:val="24"/>
          <w:szCs w:val="24"/>
        </w:rPr>
        <w:t>k</w:t>
      </w:r>
      <w:r w:rsidR="007E4553" w:rsidRPr="00AB78B2">
        <w:rPr>
          <w:rFonts w:ascii="ＭＳ ゴシック" w:eastAsia="ＭＳ ゴシック" w:hAnsi="ＭＳ ゴシック"/>
          <w:color w:val="auto"/>
          <w:sz w:val="24"/>
          <w:szCs w:val="24"/>
          <w:vertAlign w:val="superscript"/>
        </w:rPr>
        <w:t>ʔ</w:t>
      </w:r>
      <w:proofErr w:type="spellEnd"/>
      <w:r w:rsidR="00C22109">
        <w:rPr>
          <w:rFonts w:ascii="ＭＳ ゴシック" w:eastAsia="ＭＳ ゴシック" w:hAnsi="ＭＳ ゴシック" w:hint="eastAsia"/>
          <w:color w:val="auto"/>
          <w:sz w:val="24"/>
          <w:szCs w:val="24"/>
        </w:rPr>
        <w:t>が</w:t>
      </w:r>
      <w:r w:rsidR="000A460F" w:rsidRPr="00AB78B2">
        <w:rPr>
          <w:rFonts w:ascii="ＭＳ ゴシック" w:eastAsia="ＭＳ ゴシック" w:hAnsi="ＭＳ ゴシック" w:hint="eastAsia"/>
          <w:color w:val="auto"/>
          <w:sz w:val="24"/>
          <w:szCs w:val="24"/>
        </w:rPr>
        <w:t>同じなんらかの不明な音Xに遡ると考え</w:t>
      </w:r>
      <w:r w:rsidR="00222477">
        <w:rPr>
          <w:rFonts w:ascii="ＭＳ ゴシック" w:eastAsia="ＭＳ ゴシック" w:hAnsi="ＭＳ ゴシック" w:hint="eastAsia"/>
          <w:color w:val="auto"/>
          <w:sz w:val="24"/>
          <w:szCs w:val="24"/>
        </w:rPr>
        <w:t>ると、</w:t>
      </w:r>
      <w:r w:rsidR="00236EA1" w:rsidRPr="00AB78B2">
        <w:rPr>
          <w:rFonts w:ascii="ＭＳ ゴシック" w:eastAsia="ＭＳ ゴシック" w:hAnsi="ＭＳ ゴシック" w:hint="eastAsia"/>
          <w:color w:val="auto"/>
          <w:kern w:val="2"/>
          <w:sz w:val="24"/>
          <w:szCs w:val="24"/>
        </w:rPr>
        <w:t>原</w:t>
      </w:r>
      <w:r w:rsidR="00133755">
        <w:rPr>
          <w:rFonts w:ascii="ＭＳ ゴシック" w:eastAsia="ＭＳ ゴシック" w:hAnsi="ＭＳ ゴシック" w:hint="eastAsia"/>
          <w:color w:val="auto"/>
          <w:sz w:val="24"/>
          <w:szCs w:val="24"/>
        </w:rPr>
        <w:t>日本語</w:t>
      </w:r>
      <w:r w:rsidR="00236EA1" w:rsidRPr="00AB78B2">
        <w:rPr>
          <w:rFonts w:ascii="ＭＳ ゴシック" w:eastAsia="ＭＳ ゴシック" w:hAnsi="ＭＳ ゴシック" w:hint="eastAsia"/>
          <w:color w:val="auto"/>
          <w:sz w:val="24"/>
          <w:szCs w:val="24"/>
        </w:rPr>
        <w:t>Xから</w:t>
      </w:r>
      <w:r w:rsidR="00054947" w:rsidRPr="00AB78B2">
        <w:rPr>
          <w:rFonts w:ascii="ＭＳ ゴシック" w:eastAsia="ＭＳ ゴシック" w:hAnsi="ＭＳ ゴシック" w:hint="eastAsia"/>
          <w:color w:val="auto"/>
          <w:sz w:val="24"/>
          <w:szCs w:val="24"/>
        </w:rPr>
        <w:t>X→</w:t>
      </w:r>
      <w:proofErr w:type="spellStart"/>
      <w:r w:rsidR="00054947" w:rsidRPr="00AB78B2">
        <w:rPr>
          <w:rFonts w:ascii="ＭＳ ゴシック" w:eastAsia="ＭＳ ゴシック" w:hAnsi="ＭＳ ゴシック"/>
          <w:color w:val="auto"/>
          <w:sz w:val="24"/>
          <w:szCs w:val="24"/>
        </w:rPr>
        <w:t>k</w:t>
      </w:r>
      <w:r w:rsidR="00054947" w:rsidRPr="00AB78B2">
        <w:rPr>
          <w:rFonts w:ascii="ＭＳ ゴシック" w:eastAsia="ＭＳ ゴシック" w:hAnsi="ＭＳ ゴシック"/>
          <w:color w:val="auto"/>
          <w:sz w:val="24"/>
          <w:szCs w:val="24"/>
          <w:vertAlign w:val="superscript"/>
        </w:rPr>
        <w:t>h</w:t>
      </w:r>
      <w:proofErr w:type="spellEnd"/>
      <w:r w:rsidR="00054947" w:rsidRPr="00AB78B2">
        <w:rPr>
          <w:rFonts w:ascii="ＭＳ ゴシック" w:eastAsia="ＭＳ ゴシック" w:hAnsi="ＭＳ ゴシック" w:hint="eastAsia"/>
          <w:color w:val="auto"/>
          <w:sz w:val="24"/>
          <w:szCs w:val="24"/>
        </w:rPr>
        <w:t>（本土方言）</w:t>
      </w:r>
      <w:r w:rsidR="000236E5">
        <w:rPr>
          <w:rFonts w:ascii="ＭＳ ゴシック" w:eastAsia="ＭＳ ゴシック" w:hAnsi="ＭＳ ゴシック" w:hint="eastAsia"/>
          <w:color w:val="auto"/>
          <w:sz w:val="24"/>
          <w:szCs w:val="24"/>
        </w:rPr>
        <w:t>、</w:t>
      </w:r>
      <w:r w:rsidR="000236E5" w:rsidRPr="00AB78B2">
        <w:rPr>
          <w:rFonts w:ascii="ＭＳ ゴシック" w:eastAsia="ＭＳ ゴシック" w:hAnsi="ＭＳ ゴシック" w:hint="eastAsia"/>
          <w:color w:val="auto"/>
          <w:sz w:val="24"/>
          <w:szCs w:val="24"/>
        </w:rPr>
        <w:t>X→</w:t>
      </w:r>
      <w:proofErr w:type="spellStart"/>
      <w:r w:rsidR="00236EA1" w:rsidRPr="00AB78B2">
        <w:rPr>
          <w:rFonts w:ascii="ＭＳ ゴシック" w:eastAsia="ＭＳ ゴシック" w:hAnsi="ＭＳ ゴシック"/>
          <w:color w:val="auto"/>
          <w:sz w:val="24"/>
          <w:szCs w:val="24"/>
        </w:rPr>
        <w:t>k</w:t>
      </w:r>
      <w:r w:rsidR="00236EA1" w:rsidRPr="00AB78B2">
        <w:rPr>
          <w:rFonts w:ascii="ＭＳ ゴシック" w:eastAsia="ＭＳ ゴシック" w:hAnsi="ＭＳ ゴシック"/>
          <w:color w:val="auto"/>
          <w:sz w:val="24"/>
          <w:szCs w:val="24"/>
          <w:vertAlign w:val="superscript"/>
        </w:rPr>
        <w:t>ʔ</w:t>
      </w:r>
      <w:proofErr w:type="spellEnd"/>
      <w:r w:rsidR="00236EA1" w:rsidRPr="00AB78B2">
        <w:rPr>
          <w:rFonts w:ascii="ＭＳ ゴシック" w:eastAsia="ＭＳ ゴシック" w:hAnsi="ＭＳ ゴシック" w:hint="eastAsia"/>
          <w:color w:val="auto"/>
          <w:sz w:val="24"/>
          <w:szCs w:val="24"/>
        </w:rPr>
        <w:t>（今帰仁方言）</w:t>
      </w:r>
      <w:r w:rsidR="00054947" w:rsidRPr="00AB78B2">
        <w:rPr>
          <w:rFonts w:ascii="ＭＳ ゴシック" w:eastAsia="ＭＳ ゴシック" w:hAnsi="ＭＳ ゴシック" w:hint="eastAsia"/>
          <w:color w:val="auto"/>
          <w:sz w:val="24"/>
          <w:szCs w:val="24"/>
        </w:rPr>
        <w:t>のような変化を考えることがで</w:t>
      </w:r>
      <w:r w:rsidR="00236EA1" w:rsidRPr="00AB78B2">
        <w:rPr>
          <w:rFonts w:ascii="ＭＳ ゴシック" w:eastAsia="ＭＳ ゴシック" w:hAnsi="ＭＳ ゴシック" w:hint="eastAsia"/>
          <w:color w:val="auto"/>
          <w:sz w:val="24"/>
          <w:szCs w:val="24"/>
        </w:rPr>
        <w:t>き</w:t>
      </w:r>
      <w:r w:rsidR="00D25C84">
        <w:rPr>
          <w:rFonts w:ascii="ＭＳ ゴシック" w:eastAsia="ＭＳ ゴシック" w:hAnsi="ＭＳ ゴシック" w:hint="eastAsia"/>
          <w:color w:val="auto"/>
          <w:sz w:val="24"/>
          <w:szCs w:val="24"/>
        </w:rPr>
        <w:t>るでしょう</w:t>
      </w:r>
      <w:r w:rsidR="00054947" w:rsidRPr="00AB78B2">
        <w:rPr>
          <w:rFonts w:ascii="ＭＳ ゴシック" w:eastAsia="ＭＳ ゴシック" w:hAnsi="ＭＳ ゴシック" w:hint="eastAsia"/>
          <w:color w:val="auto"/>
          <w:sz w:val="24"/>
          <w:szCs w:val="24"/>
        </w:rPr>
        <w:t>。</w:t>
      </w:r>
      <w:r w:rsidR="00236EA1" w:rsidRPr="00AB78B2">
        <w:rPr>
          <w:rFonts w:ascii="ＭＳ ゴシック" w:eastAsia="ＭＳ ゴシック" w:hAnsi="ＭＳ ゴシック" w:hint="eastAsia"/>
          <w:color w:val="auto"/>
          <w:sz w:val="24"/>
          <w:szCs w:val="24"/>
        </w:rPr>
        <w:t>先にみたように</w:t>
      </w:r>
      <w:r w:rsidR="00C22109" w:rsidRPr="00AB78B2">
        <w:rPr>
          <w:rFonts w:ascii="ＭＳ ゴシック" w:eastAsia="ＭＳ ゴシック" w:hAnsi="ＭＳ ゴシック" w:hint="eastAsia"/>
          <w:color w:val="auto"/>
          <w:sz w:val="24"/>
          <w:szCs w:val="24"/>
        </w:rPr>
        <w:t>与那国方言</w:t>
      </w:r>
      <w:r w:rsidR="00C22109">
        <w:rPr>
          <w:rFonts w:ascii="ＭＳ ゴシック" w:eastAsia="ＭＳ ゴシック" w:hAnsi="ＭＳ ゴシック" w:hint="eastAsia"/>
          <w:color w:val="auto"/>
          <w:sz w:val="24"/>
          <w:szCs w:val="24"/>
        </w:rPr>
        <w:t>の</w:t>
      </w:r>
      <w:r w:rsidR="007724D4" w:rsidRPr="00AB78B2">
        <w:rPr>
          <w:rFonts w:ascii="ＭＳ ゴシック" w:eastAsia="ＭＳ ゴシック" w:hAnsi="ＭＳ ゴシック" w:hint="eastAsia"/>
          <w:color w:val="auto"/>
          <w:sz w:val="24"/>
          <w:szCs w:val="24"/>
        </w:rPr>
        <w:t>2音節語</w:t>
      </w:r>
      <w:r w:rsidR="00C22109" w:rsidRPr="00AB78B2">
        <w:rPr>
          <w:rFonts w:ascii="ＭＳ ゴシック" w:eastAsia="ＭＳ ゴシック" w:hAnsi="ＭＳ ゴシック" w:hint="eastAsia"/>
          <w:color w:val="auto"/>
          <w:sz w:val="24"/>
          <w:szCs w:val="24"/>
        </w:rPr>
        <w:t>「人」</w:t>
      </w:r>
      <w:r w:rsidR="00C22109">
        <w:rPr>
          <w:rFonts w:ascii="ＭＳ ゴシック" w:eastAsia="ＭＳ ゴシック" w:hAnsi="ＭＳ ゴシック" w:hint="eastAsia"/>
          <w:color w:val="auto"/>
          <w:sz w:val="24"/>
          <w:szCs w:val="24"/>
        </w:rPr>
        <w:t>や</w:t>
      </w:r>
      <w:r w:rsidR="00C22109" w:rsidRPr="00AB78B2">
        <w:rPr>
          <w:rFonts w:ascii="ＭＳ ゴシック" w:eastAsia="ＭＳ ゴシック" w:hAnsi="ＭＳ ゴシック" w:cs="Batang" w:hint="eastAsia"/>
          <w:color w:val="auto"/>
          <w:kern w:val="2"/>
          <w:sz w:val="24"/>
          <w:szCs w:val="24"/>
        </w:rPr>
        <w:t>「舌」</w:t>
      </w:r>
      <w:r w:rsidR="00C22109">
        <w:rPr>
          <w:rFonts w:ascii="ＭＳ ゴシック" w:eastAsia="ＭＳ ゴシック" w:hAnsi="ＭＳ ゴシック" w:cs="Batang" w:hint="eastAsia"/>
          <w:color w:val="auto"/>
          <w:kern w:val="2"/>
          <w:sz w:val="24"/>
          <w:szCs w:val="24"/>
        </w:rPr>
        <w:t>が</w:t>
      </w:r>
      <w:proofErr w:type="spellStart"/>
      <w:r w:rsidR="00C22109" w:rsidRPr="00AB78B2">
        <w:rPr>
          <w:rFonts w:ascii="ＭＳ ゴシック" w:eastAsia="ＭＳ ゴシック" w:hAnsi="ＭＳ ゴシック"/>
          <w:bCs/>
          <w:color w:val="auto"/>
          <w:sz w:val="24"/>
          <w:szCs w:val="24"/>
        </w:rPr>
        <w:t>t</w:t>
      </w:r>
      <w:r w:rsidR="00C22109" w:rsidRPr="00AB78B2">
        <w:rPr>
          <w:rFonts w:ascii="ＭＳ ゴシック" w:eastAsia="ＭＳ ゴシック" w:hAnsi="ＭＳ ゴシック" w:hint="eastAsia"/>
          <w:bCs/>
          <w:color w:val="auto"/>
          <w:sz w:val="24"/>
          <w:szCs w:val="24"/>
        </w:rPr>
        <w:t>ʃ</w:t>
      </w:r>
      <w:r w:rsidR="00C22109" w:rsidRPr="00AB78B2">
        <w:rPr>
          <w:rFonts w:ascii="ＭＳ ゴシック" w:eastAsia="ＭＳ ゴシック" w:hAnsi="ＭＳ ゴシック"/>
          <w:color w:val="auto"/>
          <w:kern w:val="2"/>
          <w:sz w:val="24"/>
          <w:szCs w:val="24"/>
          <w:vertAlign w:val="superscript"/>
        </w:rPr>
        <w:t>ʔ</w:t>
      </w:r>
      <w:r w:rsidR="00C22109" w:rsidRPr="00AB78B2">
        <w:rPr>
          <w:rFonts w:ascii="ＭＳ ゴシック" w:eastAsia="ＭＳ ゴシック" w:hAnsi="ＭＳ ゴシック"/>
          <w:bCs/>
          <w:color w:val="auto"/>
          <w:sz w:val="24"/>
          <w:szCs w:val="24"/>
        </w:rPr>
        <w:t>u</w:t>
      </w:r>
      <w:proofErr w:type="spellEnd"/>
      <w:r w:rsidR="00C22109">
        <w:rPr>
          <w:rFonts w:ascii="ＭＳ ゴシック" w:eastAsia="ＭＳ ゴシック" w:hAnsi="ＭＳ ゴシック" w:hint="eastAsia"/>
          <w:bCs/>
          <w:color w:val="auto"/>
          <w:sz w:val="24"/>
          <w:szCs w:val="24"/>
        </w:rPr>
        <w:t>や</w:t>
      </w:r>
      <w:proofErr w:type="spellStart"/>
      <w:r w:rsidR="00C22109" w:rsidRPr="00AB78B2">
        <w:rPr>
          <w:rFonts w:ascii="ＭＳ ゴシック" w:eastAsia="ＭＳ ゴシック" w:hAnsi="ＭＳ ゴシック"/>
          <w:bCs/>
          <w:color w:val="auto"/>
          <w:sz w:val="24"/>
          <w:szCs w:val="24"/>
        </w:rPr>
        <w:t>t</w:t>
      </w:r>
      <w:r w:rsidR="00C22109" w:rsidRPr="00AB78B2">
        <w:rPr>
          <w:rFonts w:ascii="ＭＳ ゴシック" w:eastAsia="ＭＳ ゴシック" w:hAnsi="ＭＳ ゴシック"/>
          <w:color w:val="auto"/>
          <w:kern w:val="2"/>
          <w:sz w:val="24"/>
          <w:szCs w:val="24"/>
          <w:vertAlign w:val="superscript"/>
        </w:rPr>
        <w:t>ʔ</w:t>
      </w:r>
      <w:r w:rsidR="00C22109" w:rsidRPr="00AB78B2">
        <w:rPr>
          <w:rFonts w:ascii="ＭＳ ゴシック" w:eastAsia="ＭＳ ゴシック" w:hAnsi="ＭＳ ゴシック"/>
          <w:bCs/>
          <w:color w:val="auto"/>
          <w:sz w:val="24"/>
          <w:szCs w:val="24"/>
        </w:rPr>
        <w:t>a</w:t>
      </w:r>
      <w:proofErr w:type="spellEnd"/>
      <w:r w:rsidR="00C22109" w:rsidRPr="00AB78B2">
        <w:rPr>
          <w:rFonts w:ascii="ＭＳ ゴシック" w:eastAsia="ＭＳ ゴシック" w:hAnsi="ＭＳ ゴシック" w:hint="eastAsia"/>
          <w:bCs/>
          <w:color w:val="auto"/>
          <w:sz w:val="24"/>
          <w:szCs w:val="24"/>
        </w:rPr>
        <w:t>のよう</w:t>
      </w:r>
      <w:r w:rsidR="00C22109">
        <w:rPr>
          <w:rFonts w:ascii="ＭＳ ゴシック" w:eastAsia="ＭＳ ゴシック" w:hAnsi="ＭＳ ゴシック" w:hint="eastAsia"/>
          <w:bCs/>
          <w:color w:val="auto"/>
          <w:sz w:val="24"/>
          <w:szCs w:val="24"/>
        </w:rPr>
        <w:t>に1</w:t>
      </w:r>
      <w:r w:rsidR="007724D4" w:rsidRPr="00AB78B2">
        <w:rPr>
          <w:rFonts w:ascii="ＭＳ ゴシック" w:eastAsia="ＭＳ ゴシック" w:hAnsi="ＭＳ ゴシック" w:hint="eastAsia"/>
          <w:color w:val="auto"/>
          <w:sz w:val="24"/>
          <w:szCs w:val="24"/>
        </w:rPr>
        <w:t>音節の喉頭化音に変化しているので、</w:t>
      </w:r>
      <w:proofErr w:type="spellStart"/>
      <w:r w:rsidR="007858A4" w:rsidRPr="00AB78B2">
        <w:rPr>
          <w:rFonts w:ascii="ＭＳ ゴシック" w:eastAsia="ＭＳ ゴシック" w:hAnsi="ＭＳ ゴシック" w:hint="eastAsia"/>
          <w:color w:val="auto"/>
          <w:sz w:val="24"/>
          <w:szCs w:val="24"/>
        </w:rPr>
        <w:t>s</w:t>
      </w:r>
      <w:r w:rsidR="007858A4">
        <w:rPr>
          <w:rFonts w:ascii="ＭＳ ゴシック" w:eastAsia="ＭＳ ゴシック" w:hAnsi="ＭＳ ゴシック" w:hint="eastAsia"/>
          <w:color w:val="auto"/>
          <w:sz w:val="24"/>
          <w:szCs w:val="24"/>
        </w:rPr>
        <w:t>ita</w:t>
      </w:r>
      <w:proofErr w:type="spellEnd"/>
      <w:r w:rsidR="00C22109">
        <w:rPr>
          <w:rFonts w:ascii="ＭＳ ゴシック" w:eastAsia="ＭＳ ゴシック" w:hAnsi="ＭＳ ゴシック" w:hint="eastAsia"/>
          <w:color w:val="auto"/>
          <w:sz w:val="24"/>
          <w:szCs w:val="24"/>
        </w:rPr>
        <w:t>（</w:t>
      </w:r>
      <w:r w:rsidR="00C22109" w:rsidRPr="00AB78B2">
        <w:rPr>
          <w:rFonts w:ascii="ＭＳ ゴシック" w:eastAsia="ＭＳ ゴシック" w:hAnsi="ＭＳ ゴシック" w:cs="Batang" w:hint="eastAsia"/>
          <w:color w:val="auto"/>
          <w:kern w:val="2"/>
          <w:sz w:val="24"/>
          <w:szCs w:val="24"/>
        </w:rPr>
        <w:t>「舌」</w:t>
      </w:r>
      <w:r w:rsidR="00C22109">
        <w:rPr>
          <w:rFonts w:ascii="ＭＳ ゴシック" w:eastAsia="ＭＳ ゴシック" w:hAnsi="ＭＳ ゴシック" w:hint="eastAsia"/>
          <w:color w:val="auto"/>
          <w:sz w:val="24"/>
          <w:szCs w:val="24"/>
        </w:rPr>
        <w:t>）</w:t>
      </w:r>
      <w:r w:rsidR="007858A4" w:rsidRPr="00AB78B2">
        <w:rPr>
          <w:rFonts w:ascii="ＭＳ ゴシック" w:eastAsia="ＭＳ ゴシック" w:hAnsi="ＭＳ ゴシック" w:cs="Batang" w:hint="eastAsia"/>
          <w:color w:val="auto"/>
          <w:kern w:val="2"/>
          <w:sz w:val="24"/>
          <w:szCs w:val="24"/>
        </w:rPr>
        <w:t>→</w:t>
      </w:r>
      <w:proofErr w:type="spellStart"/>
      <w:r w:rsidR="007858A4" w:rsidRPr="00AB78B2">
        <w:rPr>
          <w:rFonts w:ascii="ＭＳ ゴシック" w:eastAsia="ＭＳ ゴシック" w:hAnsi="ＭＳ ゴシック" w:hint="eastAsia"/>
          <w:color w:val="auto"/>
          <w:sz w:val="24"/>
          <w:szCs w:val="24"/>
        </w:rPr>
        <w:t>s</w:t>
      </w:r>
      <w:r w:rsidR="007858A4" w:rsidRPr="007858A4">
        <w:rPr>
          <w:rFonts w:ascii="ＭＳ ゴシック" w:eastAsia="ＭＳ ゴシック" w:hAnsi="ＭＳ ゴシック" w:hint="eastAsia"/>
          <w:color w:val="auto"/>
          <w:sz w:val="24"/>
          <w:szCs w:val="24"/>
          <w:u w:val="single"/>
        </w:rPr>
        <w:t>i</w:t>
      </w:r>
      <w:r w:rsidR="007858A4" w:rsidRPr="003E4CC8">
        <w:rPr>
          <w:rFonts w:ascii="ＭＳ ゴシック" w:eastAsia="ＭＳ ゴシック" w:hAnsi="ＭＳ ゴシック" w:hint="eastAsia"/>
          <w:color w:val="auto"/>
          <w:sz w:val="24"/>
          <w:szCs w:val="24"/>
        </w:rPr>
        <w:t>ta</w:t>
      </w:r>
      <w:proofErr w:type="spellEnd"/>
      <w:r w:rsidR="00DA07DE">
        <w:rPr>
          <w:rFonts w:ascii="ＭＳ ゴシック" w:eastAsia="ＭＳ ゴシック" w:hAnsi="ＭＳ ゴシック" w:cs="Batang" w:hint="eastAsia"/>
          <w:color w:val="auto"/>
          <w:kern w:val="2"/>
          <w:sz w:val="24"/>
          <w:szCs w:val="24"/>
        </w:rPr>
        <w:t>（</w:t>
      </w:r>
      <w:proofErr w:type="spellStart"/>
      <w:r w:rsidR="00DA07DE" w:rsidRPr="007858A4">
        <w:rPr>
          <w:rFonts w:ascii="ＭＳ ゴシック" w:eastAsia="ＭＳ ゴシック" w:hAnsi="ＭＳ ゴシック" w:hint="eastAsia"/>
          <w:color w:val="auto"/>
          <w:sz w:val="24"/>
          <w:szCs w:val="24"/>
          <w:u w:val="single"/>
        </w:rPr>
        <w:t>i</w:t>
      </w:r>
      <w:proofErr w:type="spellEnd"/>
      <w:r w:rsidR="00DA07DE" w:rsidRPr="00133755">
        <w:rPr>
          <w:rFonts w:ascii="ＭＳ ゴシック" w:eastAsia="ＭＳ ゴシック" w:hAnsi="ＭＳ ゴシック" w:hint="eastAsia"/>
          <w:color w:val="auto"/>
          <w:sz w:val="24"/>
          <w:szCs w:val="24"/>
        </w:rPr>
        <w:t>：</w:t>
      </w:r>
      <w:r w:rsidR="00DA07DE">
        <w:rPr>
          <w:rFonts w:ascii="ＭＳ ゴシック" w:eastAsia="ＭＳ ゴシック" w:hAnsi="ＭＳ ゴシック" w:hint="eastAsia"/>
          <w:color w:val="auto"/>
          <w:sz w:val="24"/>
          <w:szCs w:val="24"/>
        </w:rPr>
        <w:t>今は</w:t>
      </w:r>
      <w:proofErr w:type="spellStart"/>
      <w:r w:rsidR="00DA07DE" w:rsidRPr="007858A4">
        <w:rPr>
          <w:rFonts w:ascii="ＭＳ ゴシック" w:eastAsia="ＭＳ ゴシック" w:hAnsi="ＭＳ ゴシック" w:hint="eastAsia"/>
          <w:color w:val="auto"/>
          <w:sz w:val="24"/>
          <w:szCs w:val="24"/>
        </w:rPr>
        <w:t>i</w:t>
      </w:r>
      <w:proofErr w:type="spellEnd"/>
      <w:r w:rsidR="00DA07DE">
        <w:rPr>
          <w:rFonts w:ascii="ＭＳ ゴシック" w:eastAsia="ＭＳ ゴシック" w:hAnsi="ＭＳ ゴシック" w:hint="eastAsia"/>
          <w:color w:val="auto"/>
          <w:sz w:val="24"/>
          <w:szCs w:val="24"/>
        </w:rPr>
        <w:t>の無声化音（</w:t>
      </w:r>
      <w:proofErr w:type="spellStart"/>
      <w:r w:rsidR="00DA07DE" w:rsidRPr="007858A4">
        <w:rPr>
          <w:rFonts w:ascii="ＭＳ ゴシック" w:eastAsia="ＭＳ ゴシック" w:hAnsi="ＭＳ ゴシック" w:hint="eastAsia"/>
          <w:color w:val="auto"/>
          <w:sz w:val="24"/>
          <w:szCs w:val="24"/>
          <w:u w:val="single"/>
        </w:rPr>
        <w:t>i</w:t>
      </w:r>
      <w:proofErr w:type="spellEnd"/>
      <w:r w:rsidR="00DA07DE">
        <w:rPr>
          <w:rFonts w:ascii="ＭＳ ゴシック" w:eastAsia="ＭＳ ゴシック" w:hAnsi="ＭＳ ゴシック" w:hint="eastAsia"/>
          <w:color w:val="auto"/>
          <w:sz w:val="24"/>
          <w:szCs w:val="24"/>
        </w:rPr>
        <w:t>で代用）と考えておきます）</w:t>
      </w:r>
      <w:r w:rsidR="00DA07DE" w:rsidRPr="00AB78B2">
        <w:rPr>
          <w:rFonts w:ascii="ＭＳ ゴシック" w:eastAsia="ＭＳ ゴシック" w:hAnsi="ＭＳ ゴシック" w:cs="Batang" w:hint="eastAsia"/>
          <w:color w:val="auto"/>
          <w:kern w:val="2"/>
          <w:sz w:val="24"/>
          <w:szCs w:val="24"/>
        </w:rPr>
        <w:t>→</w:t>
      </w:r>
      <w:proofErr w:type="spellStart"/>
      <w:r w:rsidR="007724D4" w:rsidRPr="003E4CC8">
        <w:rPr>
          <w:rFonts w:ascii="ＭＳ ゴシック" w:eastAsia="ＭＳ ゴシック" w:hAnsi="ＭＳ ゴシック" w:hint="eastAsia"/>
          <w:color w:val="auto"/>
          <w:sz w:val="24"/>
          <w:szCs w:val="24"/>
        </w:rPr>
        <w:t>st</w:t>
      </w:r>
      <w:r w:rsidR="007858A4" w:rsidRPr="003E4CC8">
        <w:rPr>
          <w:rFonts w:ascii="ＭＳ ゴシック" w:eastAsia="ＭＳ ゴシック" w:hAnsi="ＭＳ ゴシック" w:hint="eastAsia"/>
          <w:color w:val="auto"/>
          <w:sz w:val="24"/>
          <w:szCs w:val="24"/>
        </w:rPr>
        <w:t>a</w:t>
      </w:r>
      <w:proofErr w:type="spellEnd"/>
      <w:r w:rsidR="007724D4" w:rsidRPr="003E4CC8">
        <w:rPr>
          <w:rFonts w:ascii="ＭＳ ゴシック" w:eastAsia="ＭＳ ゴシック" w:hAnsi="ＭＳ ゴシック" w:cs="Batang" w:hint="eastAsia"/>
          <w:color w:val="auto"/>
          <w:kern w:val="2"/>
          <w:sz w:val="24"/>
          <w:szCs w:val="24"/>
        </w:rPr>
        <w:t>（s複子音）→</w:t>
      </w:r>
      <w:proofErr w:type="spellStart"/>
      <w:r w:rsidR="007724D4" w:rsidRPr="003E4CC8">
        <w:rPr>
          <w:rFonts w:ascii="ＭＳ ゴシック" w:eastAsia="ＭＳ ゴシック" w:hAnsi="ＭＳ ゴシック" w:cs="Batang" w:hint="eastAsia"/>
          <w:color w:val="auto"/>
          <w:kern w:val="2"/>
          <w:sz w:val="24"/>
          <w:szCs w:val="24"/>
        </w:rPr>
        <w:t>t</w:t>
      </w:r>
      <w:r w:rsidR="007724D4" w:rsidRPr="003E4CC8">
        <w:rPr>
          <w:rFonts w:ascii="ＭＳ ゴシック" w:eastAsia="ＭＳ ゴシック" w:hAnsi="ＭＳ ゴシック"/>
          <w:color w:val="auto"/>
          <w:sz w:val="24"/>
          <w:szCs w:val="24"/>
          <w:vertAlign w:val="superscript"/>
        </w:rPr>
        <w:t>ʔ</w:t>
      </w:r>
      <w:r w:rsidR="007858A4" w:rsidRPr="003E4CC8">
        <w:rPr>
          <w:rFonts w:ascii="ＭＳ ゴシック" w:eastAsia="ＭＳ ゴシック" w:hAnsi="ＭＳ ゴシック" w:hint="eastAsia"/>
          <w:color w:val="auto"/>
          <w:sz w:val="24"/>
          <w:szCs w:val="24"/>
        </w:rPr>
        <w:t>a</w:t>
      </w:r>
      <w:proofErr w:type="spellEnd"/>
      <w:r w:rsidR="007724D4" w:rsidRPr="003E4CC8">
        <w:rPr>
          <w:rFonts w:ascii="ＭＳ ゴシック" w:eastAsia="ＭＳ ゴシック" w:hAnsi="ＭＳ ゴシック" w:cs="Batang" w:hint="eastAsia"/>
          <w:color w:val="auto"/>
          <w:kern w:val="2"/>
          <w:sz w:val="24"/>
          <w:szCs w:val="24"/>
        </w:rPr>
        <w:t>（</w:t>
      </w:r>
      <w:r w:rsidR="007724D4" w:rsidRPr="003E4CC8">
        <w:rPr>
          <w:rFonts w:ascii="ＭＳ ゴシック" w:eastAsia="ＭＳ ゴシック" w:hAnsi="ＭＳ ゴシック"/>
          <w:color w:val="auto"/>
          <w:sz w:val="24"/>
          <w:szCs w:val="24"/>
        </w:rPr>
        <w:t>喉頭</w:t>
      </w:r>
      <w:r w:rsidR="007724D4" w:rsidRPr="003E4CC8">
        <w:rPr>
          <w:rFonts w:ascii="ＭＳ ゴシック" w:eastAsia="ＭＳ ゴシック" w:hAnsi="ＭＳ ゴシック" w:hint="eastAsia"/>
          <w:color w:val="auto"/>
          <w:sz w:val="24"/>
          <w:szCs w:val="24"/>
        </w:rPr>
        <w:t>化音</w:t>
      </w:r>
      <w:r w:rsidR="007724D4" w:rsidRPr="003E4CC8">
        <w:rPr>
          <w:rFonts w:ascii="ＭＳ ゴシック" w:eastAsia="ＭＳ ゴシック" w:hAnsi="ＭＳ ゴシック" w:cs="Batang" w:hint="eastAsia"/>
          <w:color w:val="auto"/>
          <w:kern w:val="2"/>
          <w:sz w:val="24"/>
          <w:szCs w:val="24"/>
        </w:rPr>
        <w:t>）</w:t>
      </w:r>
      <w:r w:rsidR="007724D4" w:rsidRPr="003E4CC8">
        <w:rPr>
          <w:rFonts w:ascii="ＭＳ ゴシック" w:eastAsia="ＭＳ ゴシック" w:hAnsi="ＭＳ ゴシック" w:hint="eastAsia"/>
          <w:color w:val="auto"/>
          <w:sz w:val="24"/>
          <w:szCs w:val="24"/>
        </w:rPr>
        <w:t>のような変化を考えることができ</w:t>
      </w:r>
      <w:r w:rsidR="00AB0E46" w:rsidRPr="003E4CC8">
        <w:rPr>
          <w:rFonts w:ascii="ＭＳ ゴシック" w:eastAsia="ＭＳ ゴシック" w:hAnsi="ＭＳ ゴシック" w:hint="eastAsia"/>
          <w:color w:val="auto"/>
          <w:sz w:val="24"/>
          <w:szCs w:val="24"/>
        </w:rPr>
        <w:t>ま</w:t>
      </w:r>
      <w:r w:rsidR="003E4CC8" w:rsidRPr="003E4CC8">
        <w:rPr>
          <w:rFonts w:ascii="ＭＳ ゴシック" w:eastAsia="ＭＳ ゴシック" w:hAnsi="ＭＳ ゴシック" w:hint="eastAsia"/>
          <w:color w:val="auto"/>
          <w:sz w:val="24"/>
          <w:szCs w:val="24"/>
        </w:rPr>
        <w:t>す</w:t>
      </w:r>
      <w:r w:rsidR="00AB0E46" w:rsidRPr="003E4CC8">
        <w:rPr>
          <w:rFonts w:ascii="ＭＳ ゴシック" w:eastAsia="ＭＳ ゴシック" w:hAnsi="ＭＳ ゴシック" w:hint="eastAsia"/>
          <w:color w:val="auto"/>
          <w:sz w:val="24"/>
          <w:szCs w:val="24"/>
        </w:rPr>
        <w:t>。</w:t>
      </w:r>
      <w:r w:rsidR="003E4CC8" w:rsidRPr="003E4CC8">
        <w:rPr>
          <w:rFonts w:ascii="ＭＳ ゴシック" w:eastAsia="ＭＳ ゴシック" w:hAnsi="ＭＳ ゴシック" w:hint="eastAsia"/>
          <w:color w:val="auto"/>
          <w:sz w:val="24"/>
          <w:szCs w:val="24"/>
        </w:rPr>
        <w:t>また本土方言のハ行頭子音は</w:t>
      </w:r>
      <w:proofErr w:type="spellStart"/>
      <w:r w:rsidR="003E4CC8" w:rsidRPr="003E4CC8">
        <w:rPr>
          <w:rFonts w:ascii="ＭＳ ゴシック" w:eastAsia="ＭＳ ゴシック" w:hAnsi="ＭＳ ゴシック" w:hint="eastAsia"/>
          <w:color w:val="auto"/>
          <w:sz w:val="24"/>
          <w:szCs w:val="24"/>
        </w:rPr>
        <w:t>pV</w:t>
      </w:r>
      <w:proofErr w:type="spellEnd"/>
      <w:r w:rsidR="003E4CC8" w:rsidRPr="003E4CC8">
        <w:rPr>
          <w:rFonts w:ascii="ＭＳ ゴシック" w:eastAsia="ＭＳ ゴシック" w:hAnsi="ＭＳ ゴシック" w:cs="Batang" w:hint="eastAsia"/>
          <w:color w:val="auto"/>
          <w:kern w:val="2"/>
          <w:sz w:val="24"/>
          <w:szCs w:val="24"/>
        </w:rPr>
        <w:t>→Φ</w:t>
      </w:r>
      <w:r w:rsidR="003E4CC8" w:rsidRPr="003E4CC8">
        <w:rPr>
          <w:rFonts w:ascii="ＭＳ ゴシック" w:eastAsia="ＭＳ ゴシック" w:hAnsi="ＭＳ ゴシック" w:hint="eastAsia"/>
          <w:color w:val="auto"/>
          <w:sz w:val="24"/>
          <w:szCs w:val="24"/>
        </w:rPr>
        <w:t>V</w:t>
      </w:r>
      <w:r w:rsidR="003E4CC8" w:rsidRPr="003E4CC8">
        <w:rPr>
          <w:rFonts w:ascii="ＭＳ ゴシック" w:eastAsia="ＭＳ ゴシック" w:hAnsi="ＭＳ ゴシック" w:cs="Batang" w:hint="eastAsia"/>
          <w:color w:val="auto"/>
          <w:kern w:val="2"/>
          <w:sz w:val="24"/>
          <w:szCs w:val="24"/>
        </w:rPr>
        <w:t>→</w:t>
      </w:r>
      <w:proofErr w:type="spellStart"/>
      <w:r w:rsidR="003E4CC8" w:rsidRPr="003E4CC8">
        <w:rPr>
          <w:rFonts w:ascii="ＭＳ ゴシック" w:eastAsia="ＭＳ ゴシック" w:hAnsi="ＭＳ ゴシック" w:hint="eastAsia"/>
          <w:color w:val="auto"/>
          <w:kern w:val="2"/>
          <w:sz w:val="24"/>
          <w:szCs w:val="24"/>
        </w:rPr>
        <w:t>h</w:t>
      </w:r>
      <w:r w:rsidR="003E4CC8" w:rsidRPr="003E4CC8">
        <w:rPr>
          <w:rFonts w:ascii="ＭＳ ゴシック" w:eastAsia="ＭＳ ゴシック" w:hAnsi="ＭＳ ゴシック" w:hint="eastAsia"/>
          <w:color w:val="auto"/>
          <w:sz w:val="24"/>
          <w:szCs w:val="24"/>
        </w:rPr>
        <w:t>V</w:t>
      </w:r>
      <w:proofErr w:type="spellEnd"/>
      <w:r w:rsidR="003E4CC8" w:rsidRPr="003E4CC8">
        <w:rPr>
          <w:rFonts w:ascii="ＭＳ ゴシック" w:eastAsia="ＭＳ ゴシック" w:hAnsi="ＭＳ ゴシック" w:cs="Batang" w:hint="eastAsia"/>
          <w:color w:val="auto"/>
          <w:kern w:val="2"/>
          <w:sz w:val="24"/>
          <w:szCs w:val="24"/>
        </w:rPr>
        <w:t>（今は通説にしたがい両唇摩擦音</w:t>
      </w:r>
      <w:r w:rsidR="0072681B">
        <w:rPr>
          <w:rFonts w:ascii="ＭＳ ゴシック" w:eastAsia="ＭＳ ゴシック" w:hAnsi="ＭＳ ゴシック" w:cs="Batang" w:hint="eastAsia"/>
          <w:color w:val="auto"/>
          <w:kern w:val="2"/>
          <w:sz w:val="24"/>
          <w:szCs w:val="24"/>
        </w:rPr>
        <w:t>/</w:t>
      </w:r>
      <w:r w:rsidR="0072681B" w:rsidRPr="003E4CC8">
        <w:rPr>
          <w:rFonts w:ascii="ＭＳ ゴシック" w:eastAsia="ＭＳ ゴシック" w:hAnsi="ＭＳ ゴシック" w:cs="Batang" w:hint="eastAsia"/>
          <w:color w:val="auto"/>
          <w:kern w:val="2"/>
          <w:sz w:val="24"/>
          <w:szCs w:val="24"/>
        </w:rPr>
        <w:t>Φ</w:t>
      </w:r>
      <w:r w:rsidR="0072681B">
        <w:rPr>
          <w:rFonts w:ascii="ＭＳ ゴシック" w:eastAsia="ＭＳ ゴシック" w:hAnsi="ＭＳ ゴシック" w:cs="Batang" w:hint="eastAsia"/>
          <w:color w:val="auto"/>
          <w:kern w:val="2"/>
          <w:sz w:val="24"/>
          <w:szCs w:val="24"/>
        </w:rPr>
        <w:t>/</w:t>
      </w:r>
      <w:r w:rsidR="003E4CC8" w:rsidRPr="003E4CC8">
        <w:rPr>
          <w:rFonts w:ascii="ＭＳ ゴシック" w:eastAsia="ＭＳ ゴシック" w:hAnsi="ＭＳ ゴシック" w:cs="Batang" w:hint="eastAsia"/>
          <w:color w:val="auto"/>
          <w:kern w:val="2"/>
          <w:sz w:val="24"/>
          <w:szCs w:val="24"/>
        </w:rPr>
        <w:t>）のように</w:t>
      </w:r>
      <w:r w:rsidR="003E4CC8" w:rsidRPr="003E4CC8">
        <w:rPr>
          <w:rFonts w:ascii="ＭＳ ゴシック" w:eastAsia="ＭＳ ゴシック" w:hAnsi="ＭＳ ゴシック" w:hint="eastAsia"/>
          <w:color w:val="auto"/>
          <w:sz w:val="24"/>
          <w:szCs w:val="24"/>
        </w:rPr>
        <w:t>変化したとみられています。そこで本土方言と今帰仁方言の有気音を</w:t>
      </w:r>
      <w:proofErr w:type="spellStart"/>
      <w:r w:rsidR="003E4CC8" w:rsidRPr="003E4CC8">
        <w:rPr>
          <w:rFonts w:ascii="ＭＳ ゴシック" w:eastAsia="ＭＳ ゴシック" w:hAnsi="ＭＳ ゴシック" w:hint="eastAsia"/>
          <w:color w:val="auto"/>
          <w:sz w:val="24"/>
          <w:szCs w:val="24"/>
        </w:rPr>
        <w:t>pVCV</w:t>
      </w:r>
      <w:proofErr w:type="spellEnd"/>
      <w:r w:rsidR="003E4CC8" w:rsidRPr="003E4CC8">
        <w:rPr>
          <w:rFonts w:ascii="ＭＳ ゴシック" w:eastAsia="ＭＳ ゴシック" w:hAnsi="ＭＳ ゴシック" w:cs="Batang" w:hint="eastAsia"/>
          <w:color w:val="auto"/>
          <w:kern w:val="2"/>
          <w:sz w:val="24"/>
          <w:szCs w:val="24"/>
        </w:rPr>
        <w:t>→</w:t>
      </w:r>
      <w:proofErr w:type="spellStart"/>
      <w:r w:rsidR="003E4CC8" w:rsidRPr="003E4CC8">
        <w:rPr>
          <w:rFonts w:ascii="ＭＳ ゴシック" w:eastAsia="ＭＳ ゴシック" w:hAnsi="ＭＳ ゴシック" w:hint="eastAsia"/>
          <w:color w:val="auto"/>
          <w:sz w:val="24"/>
          <w:szCs w:val="24"/>
        </w:rPr>
        <w:t>pCV</w:t>
      </w:r>
      <w:proofErr w:type="spellEnd"/>
      <w:r w:rsidR="003E4CC8" w:rsidRPr="003E4CC8">
        <w:rPr>
          <w:rFonts w:ascii="ＭＳ ゴシック" w:eastAsia="ＭＳ ゴシック" w:hAnsi="ＭＳ ゴシック" w:cs="Batang" w:hint="eastAsia"/>
          <w:color w:val="auto"/>
          <w:kern w:val="2"/>
          <w:sz w:val="24"/>
          <w:szCs w:val="24"/>
        </w:rPr>
        <w:t>→</w:t>
      </w:r>
      <w:proofErr w:type="spellStart"/>
      <w:r w:rsidR="003E4CC8" w:rsidRPr="003E4CC8">
        <w:rPr>
          <w:rFonts w:ascii="ＭＳ ゴシック" w:eastAsia="ＭＳ ゴシック" w:hAnsi="ＭＳ ゴシック" w:hint="eastAsia"/>
          <w:color w:val="auto"/>
          <w:kern w:val="2"/>
          <w:sz w:val="24"/>
          <w:szCs w:val="24"/>
        </w:rPr>
        <w:t>h</w:t>
      </w:r>
      <w:r w:rsidR="003E4CC8" w:rsidRPr="003E4CC8">
        <w:rPr>
          <w:rFonts w:ascii="ＭＳ ゴシック" w:eastAsia="ＭＳ ゴシック" w:hAnsi="ＭＳ ゴシック" w:cs="Batang" w:hint="eastAsia"/>
          <w:color w:val="auto"/>
          <w:kern w:val="2"/>
          <w:sz w:val="24"/>
          <w:szCs w:val="24"/>
        </w:rPr>
        <w:t>CV</w:t>
      </w:r>
      <w:proofErr w:type="spellEnd"/>
      <w:r w:rsidR="003E4CC8" w:rsidRPr="003E4CC8">
        <w:rPr>
          <w:rFonts w:ascii="ＭＳ ゴシック" w:eastAsia="ＭＳ ゴシック" w:hAnsi="ＭＳ ゴシック" w:cs="Batang" w:hint="eastAsia"/>
          <w:color w:val="auto"/>
          <w:kern w:val="2"/>
          <w:sz w:val="24"/>
          <w:szCs w:val="24"/>
        </w:rPr>
        <w:t>→</w:t>
      </w:r>
      <w:proofErr w:type="spellStart"/>
      <w:r w:rsidR="003E4CC8" w:rsidRPr="003E4CC8">
        <w:rPr>
          <w:rFonts w:ascii="ＭＳ ゴシック" w:eastAsia="ＭＳ ゴシック" w:hAnsi="ＭＳ ゴシック" w:cs="Batang" w:hint="eastAsia"/>
          <w:color w:val="auto"/>
          <w:kern w:val="2"/>
          <w:sz w:val="24"/>
          <w:szCs w:val="24"/>
        </w:rPr>
        <w:t>C</w:t>
      </w:r>
      <w:r w:rsidR="003E4CC8" w:rsidRPr="003E4CC8">
        <w:rPr>
          <w:rFonts w:ascii="ＭＳ ゴシック" w:eastAsia="ＭＳ ゴシック" w:hAnsi="ＭＳ ゴシック" w:hint="eastAsia"/>
          <w:color w:val="auto"/>
          <w:kern w:val="2"/>
          <w:sz w:val="24"/>
          <w:szCs w:val="24"/>
          <w:vertAlign w:val="superscript"/>
        </w:rPr>
        <w:t>h</w:t>
      </w:r>
      <w:r w:rsidR="003E4CC8" w:rsidRPr="003E4CC8">
        <w:rPr>
          <w:rFonts w:ascii="ＭＳ ゴシック" w:eastAsia="ＭＳ ゴシック" w:hAnsi="ＭＳ ゴシック" w:cs="Batang" w:hint="eastAsia"/>
          <w:color w:val="auto"/>
          <w:kern w:val="2"/>
          <w:sz w:val="24"/>
          <w:szCs w:val="24"/>
        </w:rPr>
        <w:t>V</w:t>
      </w:r>
      <w:proofErr w:type="spellEnd"/>
      <w:r w:rsidR="003E4CC8" w:rsidRPr="003E4CC8">
        <w:rPr>
          <w:rFonts w:ascii="ＭＳ ゴシック" w:eastAsia="ＭＳ ゴシック" w:hAnsi="ＭＳ ゴシック" w:cs="Batang" w:hint="eastAsia"/>
          <w:color w:val="auto"/>
          <w:kern w:val="2"/>
          <w:sz w:val="24"/>
          <w:szCs w:val="24"/>
        </w:rPr>
        <w:t>のような変化から発生したと考え</w:t>
      </w:r>
      <w:r w:rsidR="00B465E0">
        <w:rPr>
          <w:rFonts w:ascii="ＭＳ ゴシック" w:eastAsia="ＭＳ ゴシック" w:hAnsi="ＭＳ ゴシック" w:cs="Batang" w:hint="eastAsia"/>
          <w:color w:val="auto"/>
          <w:kern w:val="2"/>
          <w:sz w:val="24"/>
          <w:szCs w:val="24"/>
        </w:rPr>
        <w:t>ます。すると</w:t>
      </w:r>
      <w:r w:rsidR="00B465E0" w:rsidRPr="003E4CC8">
        <w:rPr>
          <w:rFonts w:ascii="ＭＳ ゴシック" w:eastAsia="ＭＳ ゴシック" w:hAnsi="ＭＳ ゴシック"/>
          <w:color w:val="auto"/>
          <w:sz w:val="24"/>
          <w:szCs w:val="24"/>
        </w:rPr>
        <w:t>喉頭</w:t>
      </w:r>
      <w:r w:rsidR="00B465E0" w:rsidRPr="003E4CC8">
        <w:rPr>
          <w:rFonts w:ascii="ＭＳ ゴシック" w:eastAsia="ＭＳ ゴシック" w:hAnsi="ＭＳ ゴシック" w:hint="eastAsia"/>
          <w:color w:val="auto"/>
          <w:sz w:val="24"/>
          <w:szCs w:val="24"/>
        </w:rPr>
        <w:t>化音</w:t>
      </w:r>
      <w:r w:rsidR="00B465E0">
        <w:rPr>
          <w:rFonts w:ascii="ＭＳ ゴシック" w:eastAsia="ＭＳ ゴシック" w:hAnsi="ＭＳ ゴシック" w:hint="eastAsia"/>
          <w:color w:val="auto"/>
          <w:sz w:val="24"/>
          <w:szCs w:val="24"/>
        </w:rPr>
        <w:t>の発生は</w:t>
      </w:r>
      <w:r w:rsidR="00A8295F">
        <w:rPr>
          <w:rFonts w:ascii="ＭＳ ゴシック" w:eastAsia="ＭＳ ゴシック" w:hAnsi="ＭＳ ゴシック" w:hint="eastAsia"/>
          <w:color w:val="auto"/>
          <w:sz w:val="24"/>
          <w:szCs w:val="24"/>
        </w:rPr>
        <w:t>（</w:t>
      </w:r>
      <w:proofErr w:type="spellStart"/>
      <w:r w:rsidR="00A8295F" w:rsidRPr="003E4CC8">
        <w:rPr>
          <w:rFonts w:ascii="ＭＳ ゴシック" w:eastAsia="ＭＳ ゴシック" w:hAnsi="ＭＳ ゴシック" w:hint="eastAsia"/>
          <w:color w:val="auto"/>
          <w:sz w:val="24"/>
          <w:szCs w:val="24"/>
        </w:rPr>
        <w:t>sVCV</w:t>
      </w:r>
      <w:proofErr w:type="spellEnd"/>
      <w:r w:rsidR="00A8295F" w:rsidRPr="003E4CC8">
        <w:rPr>
          <w:rFonts w:ascii="ＭＳ ゴシック" w:eastAsia="ＭＳ ゴシック" w:hAnsi="ＭＳ ゴシック" w:cs="Batang" w:hint="eastAsia"/>
          <w:color w:val="auto"/>
          <w:kern w:val="2"/>
          <w:sz w:val="24"/>
          <w:szCs w:val="24"/>
        </w:rPr>
        <w:t>→</w:t>
      </w:r>
      <w:r w:rsidR="00A8295F">
        <w:rPr>
          <w:rFonts w:ascii="ＭＳ ゴシック" w:eastAsia="ＭＳ ゴシック" w:hAnsi="ＭＳ ゴシック" w:hint="eastAsia"/>
          <w:color w:val="auto"/>
          <w:sz w:val="24"/>
          <w:szCs w:val="24"/>
        </w:rPr>
        <w:t>）</w:t>
      </w:r>
      <w:proofErr w:type="spellStart"/>
      <w:r w:rsidR="00B465E0" w:rsidRPr="003E4CC8">
        <w:rPr>
          <w:rFonts w:ascii="ＭＳ ゴシック" w:eastAsia="ＭＳ ゴシック" w:hAnsi="ＭＳ ゴシック" w:hint="eastAsia"/>
          <w:color w:val="auto"/>
          <w:sz w:val="24"/>
          <w:szCs w:val="24"/>
        </w:rPr>
        <w:t>sCV</w:t>
      </w:r>
      <w:proofErr w:type="spellEnd"/>
      <w:r w:rsidR="00B465E0">
        <w:rPr>
          <w:rFonts w:ascii="ＭＳ ゴシック" w:eastAsia="ＭＳ ゴシック" w:hAnsi="ＭＳ ゴシック" w:hint="eastAsia"/>
          <w:color w:val="auto"/>
          <w:sz w:val="24"/>
          <w:szCs w:val="24"/>
        </w:rPr>
        <w:t>、</w:t>
      </w:r>
      <w:r w:rsidR="00B465E0" w:rsidRPr="003E4CC8">
        <w:rPr>
          <w:rFonts w:ascii="ＭＳ ゴシック" w:eastAsia="ＭＳ ゴシック" w:hAnsi="ＭＳ ゴシック" w:hint="eastAsia"/>
          <w:color w:val="auto"/>
          <w:sz w:val="24"/>
          <w:szCs w:val="24"/>
        </w:rPr>
        <w:t>有気音</w:t>
      </w:r>
      <w:r w:rsidR="00B465E0">
        <w:rPr>
          <w:rFonts w:ascii="ＭＳ ゴシック" w:eastAsia="ＭＳ ゴシック" w:hAnsi="ＭＳ ゴシック" w:hint="eastAsia"/>
          <w:color w:val="auto"/>
          <w:sz w:val="24"/>
          <w:szCs w:val="24"/>
        </w:rPr>
        <w:t>の</w:t>
      </w:r>
      <w:r w:rsidR="00B465E0" w:rsidRPr="003E4CC8">
        <w:rPr>
          <w:rFonts w:ascii="ＭＳ ゴシック" w:eastAsia="ＭＳ ゴシック" w:hAnsi="ＭＳ ゴシック" w:cs="Batang" w:hint="eastAsia"/>
          <w:color w:val="auto"/>
          <w:kern w:val="2"/>
          <w:sz w:val="24"/>
          <w:szCs w:val="24"/>
        </w:rPr>
        <w:t>発生</w:t>
      </w:r>
      <w:r w:rsidR="00B465E0">
        <w:rPr>
          <w:rFonts w:ascii="ＭＳ ゴシック" w:eastAsia="ＭＳ ゴシック" w:hAnsi="ＭＳ ゴシック" w:cs="Batang" w:hint="eastAsia"/>
          <w:color w:val="auto"/>
          <w:kern w:val="2"/>
          <w:sz w:val="24"/>
          <w:szCs w:val="24"/>
        </w:rPr>
        <w:t>は</w:t>
      </w:r>
      <w:r w:rsidR="00A8295F">
        <w:rPr>
          <w:rFonts w:ascii="ＭＳ ゴシック" w:eastAsia="ＭＳ ゴシック" w:hAnsi="ＭＳ ゴシック" w:hint="eastAsia"/>
          <w:color w:val="auto"/>
          <w:sz w:val="24"/>
          <w:szCs w:val="24"/>
        </w:rPr>
        <w:t>（</w:t>
      </w:r>
      <w:proofErr w:type="spellStart"/>
      <w:r w:rsidR="00A8295F">
        <w:rPr>
          <w:rFonts w:ascii="ＭＳ ゴシック" w:eastAsia="ＭＳ ゴシック" w:hAnsi="ＭＳ ゴシック" w:hint="eastAsia"/>
          <w:color w:val="auto"/>
          <w:sz w:val="24"/>
          <w:szCs w:val="24"/>
        </w:rPr>
        <w:t>p</w:t>
      </w:r>
      <w:r w:rsidR="00A8295F" w:rsidRPr="003E4CC8">
        <w:rPr>
          <w:rFonts w:ascii="ＭＳ ゴシック" w:eastAsia="ＭＳ ゴシック" w:hAnsi="ＭＳ ゴシック" w:hint="eastAsia"/>
          <w:color w:val="auto"/>
          <w:sz w:val="24"/>
          <w:szCs w:val="24"/>
        </w:rPr>
        <w:t>VCV</w:t>
      </w:r>
      <w:proofErr w:type="spellEnd"/>
      <w:r w:rsidR="00A8295F" w:rsidRPr="003E4CC8">
        <w:rPr>
          <w:rFonts w:ascii="ＭＳ ゴシック" w:eastAsia="ＭＳ ゴシック" w:hAnsi="ＭＳ ゴシック" w:cs="Batang" w:hint="eastAsia"/>
          <w:color w:val="auto"/>
          <w:kern w:val="2"/>
          <w:sz w:val="24"/>
          <w:szCs w:val="24"/>
        </w:rPr>
        <w:t>→</w:t>
      </w:r>
      <w:r w:rsidR="00A8295F">
        <w:rPr>
          <w:rFonts w:ascii="ＭＳ ゴシック" w:eastAsia="ＭＳ ゴシック" w:hAnsi="ＭＳ ゴシック" w:hint="eastAsia"/>
          <w:color w:val="auto"/>
          <w:sz w:val="24"/>
          <w:szCs w:val="24"/>
        </w:rPr>
        <w:t>）</w:t>
      </w:r>
      <w:proofErr w:type="spellStart"/>
      <w:r w:rsidR="00B465E0" w:rsidRPr="003E4CC8">
        <w:rPr>
          <w:rFonts w:ascii="ＭＳ ゴシック" w:eastAsia="ＭＳ ゴシック" w:hAnsi="ＭＳ ゴシック" w:hint="eastAsia"/>
          <w:color w:val="auto"/>
          <w:sz w:val="24"/>
          <w:szCs w:val="24"/>
        </w:rPr>
        <w:t>pCV</w:t>
      </w:r>
      <w:proofErr w:type="spellEnd"/>
      <w:r w:rsidR="00B465E0">
        <w:rPr>
          <w:rFonts w:ascii="ＭＳ ゴシック" w:eastAsia="ＭＳ ゴシック" w:hAnsi="ＭＳ ゴシック" w:hint="eastAsia"/>
          <w:color w:val="auto"/>
          <w:sz w:val="24"/>
          <w:szCs w:val="24"/>
        </w:rPr>
        <w:t>からの変化と考えることができ、</w:t>
      </w:r>
      <w:r w:rsidR="003E4CC8" w:rsidRPr="003E4CC8">
        <w:rPr>
          <w:rFonts w:ascii="ＭＳ ゴシック" w:eastAsia="ＭＳ ゴシック" w:hAnsi="ＭＳ ゴシック" w:cs="Batang" w:hint="eastAsia"/>
          <w:color w:val="auto"/>
          <w:kern w:val="2"/>
          <w:sz w:val="24"/>
          <w:szCs w:val="24"/>
        </w:rPr>
        <w:t>本土方言の有気音が今帰仁方言の</w:t>
      </w:r>
      <w:r w:rsidR="003E4CC8" w:rsidRPr="003E4CC8">
        <w:rPr>
          <w:rFonts w:ascii="ＭＳ ゴシック" w:eastAsia="ＭＳ ゴシック" w:hAnsi="ＭＳ ゴシック" w:cs="Batang"/>
          <w:color w:val="auto"/>
          <w:kern w:val="2"/>
          <w:sz w:val="24"/>
          <w:szCs w:val="24"/>
        </w:rPr>
        <w:t>喉頭</w:t>
      </w:r>
      <w:r w:rsidR="003E4CC8" w:rsidRPr="003E4CC8">
        <w:rPr>
          <w:rFonts w:ascii="ＭＳ ゴシック" w:eastAsia="ＭＳ ゴシック" w:hAnsi="ＭＳ ゴシック" w:cs="Batang" w:hint="eastAsia"/>
          <w:color w:val="auto"/>
          <w:kern w:val="2"/>
          <w:sz w:val="24"/>
          <w:szCs w:val="24"/>
        </w:rPr>
        <w:t>化音</w:t>
      </w:r>
      <w:r w:rsidR="00B465E0">
        <w:rPr>
          <w:rFonts w:ascii="ＭＳ ゴシック" w:eastAsia="ＭＳ ゴシック" w:hAnsi="ＭＳ ゴシック" w:cs="Batang" w:hint="eastAsia"/>
          <w:color w:val="auto"/>
          <w:kern w:val="2"/>
          <w:sz w:val="24"/>
          <w:szCs w:val="24"/>
        </w:rPr>
        <w:t>に</w:t>
      </w:r>
      <w:r w:rsidR="003E4CC8" w:rsidRPr="003E4CC8">
        <w:rPr>
          <w:rFonts w:ascii="ＭＳ ゴシック" w:eastAsia="ＭＳ ゴシック" w:hAnsi="ＭＳ ゴシック" w:cs="Batang" w:hint="eastAsia"/>
          <w:color w:val="auto"/>
          <w:kern w:val="2"/>
          <w:sz w:val="24"/>
          <w:szCs w:val="24"/>
        </w:rPr>
        <w:t>対応することから</w:t>
      </w:r>
      <w:r w:rsidR="00B465E0">
        <w:rPr>
          <w:rFonts w:ascii="ＭＳ ゴシック" w:eastAsia="ＭＳ ゴシック" w:hAnsi="ＭＳ ゴシック" w:hint="eastAsia"/>
          <w:color w:val="auto"/>
          <w:sz w:val="24"/>
          <w:szCs w:val="24"/>
        </w:rPr>
        <w:t>X</w:t>
      </w:r>
      <w:r w:rsidR="00B465E0" w:rsidRPr="003E4CC8">
        <w:rPr>
          <w:rFonts w:ascii="ＭＳ ゴシック" w:eastAsia="ＭＳ ゴシック" w:hAnsi="ＭＳ ゴシック" w:cs="Batang" w:hint="eastAsia"/>
          <w:color w:val="auto"/>
          <w:kern w:val="2"/>
          <w:sz w:val="24"/>
          <w:szCs w:val="24"/>
        </w:rPr>
        <w:t>→</w:t>
      </w:r>
      <w:proofErr w:type="spellStart"/>
      <w:r w:rsidR="00B465E0" w:rsidRPr="003E4CC8">
        <w:rPr>
          <w:rFonts w:ascii="ＭＳ ゴシック" w:eastAsia="ＭＳ ゴシック" w:hAnsi="ＭＳ ゴシック" w:hint="eastAsia"/>
          <w:color w:val="auto"/>
          <w:sz w:val="24"/>
          <w:szCs w:val="24"/>
        </w:rPr>
        <w:t>sCV</w:t>
      </w:r>
      <w:proofErr w:type="spellEnd"/>
      <w:r w:rsidR="00B465E0" w:rsidRPr="003E4CC8">
        <w:rPr>
          <w:rFonts w:ascii="ＭＳ ゴシック" w:eastAsia="ＭＳ ゴシック" w:hAnsi="ＭＳ ゴシック" w:cs="Batang" w:hint="eastAsia"/>
          <w:color w:val="auto"/>
          <w:kern w:val="2"/>
          <w:sz w:val="24"/>
          <w:szCs w:val="24"/>
        </w:rPr>
        <w:t>→</w:t>
      </w:r>
      <w:proofErr w:type="spellStart"/>
      <w:r w:rsidR="00B465E0" w:rsidRPr="00B465E0">
        <w:rPr>
          <w:rFonts w:ascii="ＭＳ ゴシック" w:eastAsia="ＭＳ ゴシック" w:hAnsi="ＭＳ ゴシック" w:cs="Batang"/>
          <w:color w:val="auto"/>
          <w:kern w:val="2"/>
          <w:sz w:val="24"/>
          <w:szCs w:val="24"/>
        </w:rPr>
        <w:t>C</w:t>
      </w:r>
      <w:r w:rsidR="00B465E0" w:rsidRPr="00B465E0">
        <w:rPr>
          <w:rFonts w:ascii="ＭＳ ゴシック" w:eastAsia="ＭＳ ゴシック" w:hAnsi="ＭＳ ゴシック" w:cs="Batang"/>
          <w:color w:val="auto"/>
          <w:kern w:val="2"/>
          <w:sz w:val="24"/>
          <w:szCs w:val="24"/>
          <w:vertAlign w:val="superscript"/>
        </w:rPr>
        <w:t>ʔ</w:t>
      </w:r>
      <w:r w:rsidR="00B465E0" w:rsidRPr="00B465E0">
        <w:rPr>
          <w:rFonts w:ascii="ＭＳ ゴシック" w:eastAsia="ＭＳ ゴシック" w:hAnsi="ＭＳ ゴシック" w:cs="Batang"/>
          <w:color w:val="auto"/>
          <w:kern w:val="2"/>
          <w:sz w:val="24"/>
          <w:szCs w:val="24"/>
        </w:rPr>
        <w:t>V</w:t>
      </w:r>
      <w:proofErr w:type="spellEnd"/>
      <w:r w:rsidR="00B465E0">
        <w:rPr>
          <w:rFonts w:ascii="ＭＳ ゴシック" w:eastAsia="ＭＳ ゴシック" w:hAnsi="ＭＳ ゴシック" w:cs="Batang" w:hint="eastAsia"/>
          <w:color w:val="auto"/>
          <w:kern w:val="2"/>
          <w:sz w:val="24"/>
          <w:szCs w:val="24"/>
        </w:rPr>
        <w:t>(</w:t>
      </w:r>
      <w:r w:rsidR="00B465E0" w:rsidRPr="003E4CC8">
        <w:rPr>
          <w:rFonts w:ascii="ＭＳ ゴシック" w:eastAsia="ＭＳ ゴシック" w:hAnsi="ＭＳ ゴシック" w:hint="eastAsia"/>
          <w:color w:val="auto"/>
          <w:sz w:val="24"/>
          <w:szCs w:val="24"/>
        </w:rPr>
        <w:t>喉頭音化</w:t>
      </w:r>
      <w:r w:rsidR="00B465E0">
        <w:rPr>
          <w:rFonts w:ascii="ＭＳ ゴシック" w:eastAsia="ＭＳ ゴシック" w:hAnsi="ＭＳ ゴシック" w:cs="Batang" w:hint="eastAsia"/>
          <w:color w:val="auto"/>
          <w:kern w:val="2"/>
          <w:sz w:val="24"/>
          <w:szCs w:val="24"/>
        </w:rPr>
        <w:t>)、</w:t>
      </w:r>
      <w:r w:rsidR="00B465E0">
        <w:rPr>
          <w:rFonts w:ascii="ＭＳ ゴシック" w:eastAsia="ＭＳ ゴシック" w:hAnsi="ＭＳ ゴシック" w:hint="eastAsia"/>
          <w:color w:val="auto"/>
          <w:sz w:val="24"/>
          <w:szCs w:val="24"/>
        </w:rPr>
        <w:t>X</w:t>
      </w:r>
      <w:r w:rsidR="00B465E0" w:rsidRPr="003E4CC8">
        <w:rPr>
          <w:rFonts w:ascii="ＭＳ ゴシック" w:eastAsia="ＭＳ ゴシック" w:hAnsi="ＭＳ ゴシック" w:cs="Batang" w:hint="eastAsia"/>
          <w:color w:val="auto"/>
          <w:kern w:val="2"/>
          <w:sz w:val="24"/>
          <w:szCs w:val="24"/>
        </w:rPr>
        <w:t>→</w:t>
      </w:r>
      <w:proofErr w:type="spellStart"/>
      <w:r w:rsidR="00B465E0">
        <w:rPr>
          <w:rFonts w:ascii="ＭＳ ゴシック" w:eastAsia="ＭＳ ゴシック" w:hAnsi="ＭＳ ゴシック" w:cs="Batang" w:hint="eastAsia"/>
          <w:color w:val="auto"/>
          <w:kern w:val="2"/>
          <w:sz w:val="24"/>
          <w:szCs w:val="24"/>
        </w:rPr>
        <w:t>p</w:t>
      </w:r>
      <w:r w:rsidR="00B465E0" w:rsidRPr="003E4CC8">
        <w:rPr>
          <w:rFonts w:ascii="ＭＳ ゴシック" w:eastAsia="ＭＳ ゴシック" w:hAnsi="ＭＳ ゴシック" w:hint="eastAsia"/>
          <w:color w:val="auto"/>
          <w:sz w:val="24"/>
          <w:szCs w:val="24"/>
        </w:rPr>
        <w:t>CV</w:t>
      </w:r>
      <w:proofErr w:type="spellEnd"/>
      <w:r w:rsidR="00B465E0" w:rsidRPr="003E4CC8">
        <w:rPr>
          <w:rFonts w:ascii="ＭＳ ゴシック" w:eastAsia="ＭＳ ゴシック" w:hAnsi="ＭＳ ゴシック" w:cs="Batang" w:hint="eastAsia"/>
          <w:color w:val="auto"/>
          <w:kern w:val="2"/>
          <w:sz w:val="24"/>
          <w:szCs w:val="24"/>
        </w:rPr>
        <w:t>→</w:t>
      </w:r>
      <w:proofErr w:type="spellStart"/>
      <w:r w:rsidR="00B465E0" w:rsidRPr="00B465E0">
        <w:rPr>
          <w:rFonts w:ascii="ＭＳ ゴシック" w:eastAsia="ＭＳ ゴシック" w:hAnsi="ＭＳ ゴシック" w:cs="Batang"/>
          <w:color w:val="auto"/>
          <w:kern w:val="2"/>
          <w:sz w:val="24"/>
          <w:szCs w:val="24"/>
        </w:rPr>
        <w:t>C</w:t>
      </w:r>
      <w:r w:rsidR="00B465E0" w:rsidRPr="00B465E0">
        <w:rPr>
          <w:rFonts w:ascii="ＭＳ ゴシック" w:eastAsia="ＭＳ ゴシック" w:hAnsi="ＭＳ ゴシック" w:cs="Batang" w:hint="eastAsia"/>
          <w:color w:val="auto"/>
          <w:kern w:val="2"/>
          <w:sz w:val="24"/>
          <w:szCs w:val="24"/>
          <w:vertAlign w:val="superscript"/>
        </w:rPr>
        <w:t>h</w:t>
      </w:r>
      <w:r w:rsidR="00B465E0" w:rsidRPr="003E4CC8">
        <w:rPr>
          <w:rFonts w:ascii="ＭＳ ゴシック" w:eastAsia="ＭＳ ゴシック" w:hAnsi="ＭＳ ゴシック" w:hint="eastAsia"/>
          <w:color w:val="auto"/>
          <w:sz w:val="24"/>
          <w:szCs w:val="24"/>
        </w:rPr>
        <w:t>V</w:t>
      </w:r>
      <w:proofErr w:type="spellEnd"/>
      <w:r w:rsidR="00B465E0">
        <w:rPr>
          <w:rFonts w:ascii="ＭＳ ゴシック" w:eastAsia="ＭＳ ゴシック" w:hAnsi="ＭＳ ゴシック" w:cs="Batang" w:hint="eastAsia"/>
          <w:color w:val="auto"/>
          <w:kern w:val="2"/>
          <w:sz w:val="24"/>
          <w:szCs w:val="24"/>
        </w:rPr>
        <w:t>(</w:t>
      </w:r>
      <w:r w:rsidR="00B465E0" w:rsidRPr="00B465E0">
        <w:rPr>
          <w:rFonts w:ascii="ＭＳ ゴシック" w:eastAsia="ＭＳ ゴシック" w:hAnsi="ＭＳ ゴシック" w:cs="Batang" w:hint="eastAsia"/>
          <w:color w:val="auto"/>
          <w:kern w:val="2"/>
          <w:sz w:val="24"/>
          <w:szCs w:val="24"/>
        </w:rPr>
        <w:t>有気音</w:t>
      </w:r>
      <w:r w:rsidR="00B465E0" w:rsidRPr="003E4CC8">
        <w:rPr>
          <w:rFonts w:ascii="ＭＳ ゴシック" w:eastAsia="ＭＳ ゴシック" w:hAnsi="ＭＳ ゴシック" w:hint="eastAsia"/>
          <w:color w:val="auto"/>
          <w:sz w:val="24"/>
          <w:szCs w:val="24"/>
        </w:rPr>
        <w:t>化</w:t>
      </w:r>
      <w:r w:rsidR="00B465E0">
        <w:rPr>
          <w:rFonts w:ascii="ＭＳ ゴシック" w:eastAsia="ＭＳ ゴシック" w:hAnsi="ＭＳ ゴシック" w:cs="Batang" w:hint="eastAsia"/>
          <w:color w:val="auto"/>
          <w:kern w:val="2"/>
          <w:sz w:val="24"/>
          <w:szCs w:val="24"/>
        </w:rPr>
        <w:t>)のような変化を想定することができるでしょう。</w:t>
      </w:r>
    </w:p>
    <w:p w14:paraId="731C6060" w14:textId="77777777" w:rsidR="00B465E0" w:rsidRDefault="0072681B" w:rsidP="003E4CC8">
      <w:pPr>
        <w:pStyle w:val="10"/>
        <w:ind w:leftChars="0" w:left="0"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cs="Batang" w:hint="eastAsia"/>
          <w:color w:val="auto"/>
          <w:kern w:val="2"/>
          <w:sz w:val="24"/>
          <w:szCs w:val="24"/>
        </w:rPr>
        <w:t>上</w:t>
      </w:r>
      <w:r w:rsidR="00B465E0">
        <w:rPr>
          <w:rFonts w:ascii="ＭＳ ゴシック" w:eastAsia="ＭＳ ゴシック" w:hAnsi="ＭＳ ゴシック" w:cs="Batang" w:hint="eastAsia"/>
          <w:color w:val="auto"/>
          <w:kern w:val="2"/>
          <w:sz w:val="24"/>
          <w:szCs w:val="24"/>
        </w:rPr>
        <w:t>の考えをまとめると次のようにな</w:t>
      </w:r>
      <w:r w:rsidR="007E4553">
        <w:rPr>
          <w:rFonts w:ascii="ＭＳ ゴシック" w:eastAsia="ＭＳ ゴシック" w:hAnsi="ＭＳ ゴシック" w:cs="Batang" w:hint="eastAsia"/>
          <w:color w:val="auto"/>
          <w:kern w:val="2"/>
          <w:sz w:val="24"/>
          <w:szCs w:val="24"/>
        </w:rPr>
        <w:t>ります</w:t>
      </w:r>
      <w:r w:rsidR="00B465E0">
        <w:rPr>
          <w:rFonts w:ascii="ＭＳ ゴシック" w:eastAsia="ＭＳ ゴシック" w:hAnsi="ＭＳ ゴシック" w:cs="Batang" w:hint="eastAsia"/>
          <w:color w:val="auto"/>
          <w:kern w:val="2"/>
          <w:sz w:val="24"/>
          <w:szCs w:val="24"/>
        </w:rPr>
        <w:t>。</w:t>
      </w:r>
    </w:p>
    <w:p w14:paraId="22AA3DC2" w14:textId="77777777" w:rsidR="00C535C3" w:rsidRDefault="00C535C3" w:rsidP="003E4CC8">
      <w:pPr>
        <w:pStyle w:val="10"/>
        <w:ind w:leftChars="0" w:left="0" w:firstLineChars="100" w:firstLine="240"/>
        <w:rPr>
          <w:rFonts w:ascii="ＭＳ ゴシック" w:eastAsia="ＭＳ ゴシック" w:hAnsi="ＭＳ ゴシック" w:cs="Batang"/>
          <w:color w:val="auto"/>
          <w:kern w:val="2"/>
          <w:sz w:val="24"/>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4252"/>
      </w:tblGrid>
      <w:tr w:rsidR="00A8295F" w:rsidRPr="00A8295F" w14:paraId="122F2AA4" w14:textId="77777777" w:rsidTr="00EE7D22">
        <w:tc>
          <w:tcPr>
            <w:tcW w:w="1134" w:type="dxa"/>
          </w:tcPr>
          <w:p w14:paraId="7810111E" w14:textId="77777777" w:rsidR="00A8295F" w:rsidRPr="00A8295F" w:rsidRDefault="00A8295F" w:rsidP="00DD0AB8">
            <w:pPr>
              <w:pStyle w:val="10"/>
              <w:ind w:leftChars="0" w:left="0"/>
              <w:rPr>
                <w:rFonts w:ascii="ＭＳ ゴシック" w:eastAsia="ＭＳ ゴシック" w:hAnsi="ＭＳ ゴシック" w:cs="Batang"/>
                <w:color w:val="auto"/>
                <w:kern w:val="2"/>
              </w:rPr>
            </w:pPr>
          </w:p>
        </w:tc>
        <w:tc>
          <w:tcPr>
            <w:tcW w:w="1843" w:type="dxa"/>
          </w:tcPr>
          <w:p w14:paraId="1B6D9D58" w14:textId="77777777" w:rsidR="00A8295F" w:rsidRPr="00A8295F" w:rsidRDefault="00A8295F" w:rsidP="00DD0AB8">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cs="Batang" w:hint="eastAsia"/>
                <w:color w:val="auto"/>
                <w:kern w:val="2"/>
              </w:rPr>
              <w:t>変化</w:t>
            </w:r>
          </w:p>
        </w:tc>
        <w:tc>
          <w:tcPr>
            <w:tcW w:w="1134" w:type="dxa"/>
          </w:tcPr>
          <w:p w14:paraId="5739ECBE" w14:textId="77777777" w:rsidR="00A8295F" w:rsidRPr="00A8295F" w:rsidRDefault="00A8295F" w:rsidP="00DD0AB8">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cs="Batang" w:hint="eastAsia"/>
                <w:color w:val="auto"/>
                <w:kern w:val="2"/>
              </w:rPr>
              <w:t>本土方言</w:t>
            </w:r>
          </w:p>
        </w:tc>
        <w:tc>
          <w:tcPr>
            <w:tcW w:w="1276" w:type="dxa"/>
          </w:tcPr>
          <w:p w14:paraId="643C2291" w14:textId="77777777" w:rsidR="00A8295F" w:rsidRPr="00A8295F" w:rsidRDefault="00A8295F" w:rsidP="00DD0AB8">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cs="Batang" w:hint="eastAsia"/>
                <w:color w:val="auto"/>
                <w:kern w:val="2"/>
              </w:rPr>
              <w:t>今帰仁方言</w:t>
            </w:r>
          </w:p>
        </w:tc>
        <w:tc>
          <w:tcPr>
            <w:tcW w:w="4252" w:type="dxa"/>
          </w:tcPr>
          <w:p w14:paraId="720703F1" w14:textId="77777777" w:rsidR="00A8295F" w:rsidRPr="00A8295F" w:rsidRDefault="00A8295F" w:rsidP="00DD0AB8">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hint="eastAsia"/>
                <w:color w:val="auto"/>
              </w:rPr>
              <w:t>与那国方言</w:t>
            </w:r>
          </w:p>
        </w:tc>
      </w:tr>
      <w:tr w:rsidR="00A8295F" w:rsidRPr="00A8295F" w14:paraId="07E61423" w14:textId="77777777" w:rsidTr="00EE7D22">
        <w:tc>
          <w:tcPr>
            <w:tcW w:w="1134" w:type="dxa"/>
          </w:tcPr>
          <w:p w14:paraId="3683933F" w14:textId="77777777" w:rsidR="00A8295F" w:rsidRPr="001E4694" w:rsidRDefault="00A8295F" w:rsidP="00DD0AB8">
            <w:pPr>
              <w:pStyle w:val="10"/>
              <w:ind w:leftChars="0" w:left="0"/>
              <w:rPr>
                <w:rFonts w:ascii="ＭＳ ゴシック" w:eastAsiaTheme="minorEastAsia" w:hAnsi="ＭＳ ゴシック" w:cs="Batang"/>
                <w:color w:val="auto"/>
                <w:kern w:val="2"/>
              </w:rPr>
            </w:pPr>
            <w:r w:rsidRPr="00A8295F">
              <w:rPr>
                <w:rFonts w:ascii="ＭＳ ゴシック" w:eastAsia="ＭＳ ゴシック" w:hAnsi="ＭＳ ゴシック"/>
                <w:color w:val="auto"/>
              </w:rPr>
              <w:t>喉頭</w:t>
            </w:r>
            <w:r w:rsidRPr="00A8295F">
              <w:rPr>
                <w:rFonts w:ascii="ＭＳ ゴシック" w:eastAsia="ＭＳ ゴシック" w:hAnsi="ＭＳ ゴシック" w:hint="eastAsia"/>
                <w:color w:val="auto"/>
              </w:rPr>
              <w:t>化音</w:t>
            </w:r>
          </w:p>
        </w:tc>
        <w:tc>
          <w:tcPr>
            <w:tcW w:w="1843" w:type="dxa"/>
          </w:tcPr>
          <w:p w14:paraId="70B49E2B" w14:textId="77777777" w:rsidR="00A8295F" w:rsidRPr="00A8295F" w:rsidRDefault="00A8295F" w:rsidP="00410186">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cs="Batang" w:hint="eastAsia"/>
                <w:color w:val="auto"/>
                <w:kern w:val="2"/>
              </w:rPr>
              <w:t>X</w:t>
            </w:r>
            <w:r w:rsidR="0007132A" w:rsidRPr="00A8295F">
              <w:rPr>
                <w:rFonts w:ascii="ＭＳ ゴシック" w:eastAsia="ＭＳ ゴシック" w:hAnsi="ＭＳ ゴシック" w:hint="eastAsia"/>
                <w:color w:val="auto"/>
              </w:rPr>
              <w:t>CV</w:t>
            </w:r>
            <w:r w:rsidRPr="00A8295F">
              <w:rPr>
                <w:rFonts w:ascii="ＭＳ ゴシック" w:eastAsia="ＭＳ ゴシック" w:hAnsi="ＭＳ ゴシック" w:cs="Batang" w:hint="eastAsia"/>
                <w:color w:val="auto"/>
                <w:kern w:val="2"/>
              </w:rPr>
              <w:t>→</w:t>
            </w:r>
            <w:proofErr w:type="spellStart"/>
            <w:r w:rsidRPr="00A8295F">
              <w:rPr>
                <w:rFonts w:ascii="ＭＳ ゴシック" w:eastAsia="ＭＳ ゴシック" w:hAnsi="ＭＳ ゴシック" w:hint="eastAsia"/>
                <w:color w:val="auto"/>
              </w:rPr>
              <w:t>sCV</w:t>
            </w:r>
            <w:proofErr w:type="spellEnd"/>
            <w:r w:rsidRPr="00A8295F">
              <w:rPr>
                <w:rFonts w:ascii="ＭＳ ゴシック" w:eastAsia="ＭＳ ゴシック" w:hAnsi="ＭＳ ゴシック" w:cs="Batang" w:hint="eastAsia"/>
                <w:color w:val="auto"/>
                <w:kern w:val="2"/>
              </w:rPr>
              <w:t>→</w:t>
            </w:r>
          </w:p>
        </w:tc>
        <w:tc>
          <w:tcPr>
            <w:tcW w:w="1134" w:type="dxa"/>
          </w:tcPr>
          <w:p w14:paraId="5C24BFFF" w14:textId="77777777" w:rsidR="00A8295F" w:rsidRPr="00A8295F" w:rsidRDefault="00A8295F" w:rsidP="00DD0AB8">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cs="Batang" w:hint="eastAsia"/>
                <w:color w:val="auto"/>
                <w:kern w:val="2"/>
              </w:rPr>
              <w:t>-</w:t>
            </w:r>
          </w:p>
        </w:tc>
        <w:tc>
          <w:tcPr>
            <w:tcW w:w="1276" w:type="dxa"/>
          </w:tcPr>
          <w:p w14:paraId="08E67487" w14:textId="77777777" w:rsidR="00A8295F" w:rsidRPr="00A8295F" w:rsidRDefault="00A8295F" w:rsidP="00DD0AB8">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cs="Batang" w:hint="eastAsia"/>
                <w:color w:val="auto"/>
                <w:kern w:val="2"/>
              </w:rPr>
              <w:t>C</w:t>
            </w:r>
            <w:r w:rsidRPr="00A8295F">
              <w:rPr>
                <w:rFonts w:ascii="ＭＳ ゴシック" w:eastAsia="ＭＳ ゴシック" w:hAnsi="ＭＳ ゴシック"/>
                <w:color w:val="auto"/>
                <w:vertAlign w:val="superscript"/>
              </w:rPr>
              <w:t>ʔ</w:t>
            </w:r>
            <w:r w:rsidRPr="00A8295F">
              <w:rPr>
                <w:rFonts w:ascii="ＭＳ ゴシック" w:eastAsia="ＭＳ ゴシック" w:hAnsi="ＭＳ ゴシック" w:hint="eastAsia"/>
                <w:color w:val="auto"/>
              </w:rPr>
              <w:t>V</w:t>
            </w:r>
            <w:r w:rsidRPr="00A8295F">
              <w:rPr>
                <w:rFonts w:ascii="ＭＳ ゴシック" w:eastAsia="ＭＳ ゴシック" w:hAnsi="ＭＳ ゴシック" w:hint="eastAsia"/>
                <w:color w:val="auto"/>
                <w:vertAlign w:val="subscript"/>
              </w:rPr>
              <w:t>1</w:t>
            </w:r>
          </w:p>
        </w:tc>
        <w:tc>
          <w:tcPr>
            <w:tcW w:w="4252" w:type="dxa"/>
          </w:tcPr>
          <w:p w14:paraId="0C111F2F" w14:textId="77777777" w:rsidR="00A8295F" w:rsidRPr="00A8295F" w:rsidRDefault="00A8295F" w:rsidP="00410186">
            <w:pPr>
              <w:pStyle w:val="10"/>
              <w:ind w:leftChars="0" w:left="0"/>
              <w:rPr>
                <w:rFonts w:ascii="ＭＳ ゴシック" w:eastAsia="ＭＳ ゴシック" w:hAnsi="ＭＳ ゴシック" w:cs="Batang"/>
                <w:color w:val="auto"/>
                <w:kern w:val="2"/>
              </w:rPr>
            </w:pPr>
            <w:proofErr w:type="spellStart"/>
            <w:r w:rsidRPr="00A8295F">
              <w:rPr>
                <w:rFonts w:ascii="ＭＳ ゴシック" w:eastAsia="ＭＳ ゴシック" w:hAnsi="ＭＳ ゴシック" w:hint="eastAsia"/>
                <w:color w:val="auto"/>
              </w:rPr>
              <w:t>sita</w:t>
            </w:r>
            <w:proofErr w:type="spellEnd"/>
            <w:r w:rsidRPr="00A8295F">
              <w:rPr>
                <w:rFonts w:ascii="ＭＳ ゴシック" w:eastAsia="ＭＳ ゴシック" w:hAnsi="ＭＳ ゴシック" w:cs="Batang" w:hint="eastAsia"/>
                <w:color w:val="auto"/>
                <w:kern w:val="2"/>
              </w:rPr>
              <w:t>→</w:t>
            </w:r>
            <w:proofErr w:type="spellStart"/>
            <w:r w:rsidRPr="00A8295F">
              <w:rPr>
                <w:rFonts w:ascii="ＭＳ ゴシック" w:eastAsia="ＭＳ ゴシック" w:hAnsi="ＭＳ ゴシック"/>
                <w:color w:val="auto"/>
                <w:vertAlign w:val="superscript"/>
              </w:rPr>
              <w:t>ʔ</w:t>
            </w:r>
            <w:r w:rsidRPr="00A8295F">
              <w:rPr>
                <w:rFonts w:ascii="ＭＳ ゴシック" w:eastAsia="ＭＳ ゴシック" w:hAnsi="ＭＳ ゴシック" w:hint="eastAsia"/>
                <w:color w:val="auto"/>
              </w:rPr>
              <w:t>ta</w:t>
            </w:r>
            <w:proofErr w:type="spellEnd"/>
            <w:r w:rsidR="00410186" w:rsidRPr="00A8295F">
              <w:rPr>
                <w:rFonts w:ascii="ＭＳ ゴシック" w:eastAsia="ＭＳ ゴシック" w:hAnsi="ＭＳ ゴシック" w:hint="eastAsia"/>
                <w:color w:val="auto"/>
              </w:rPr>
              <w:t>（「舌」）</w:t>
            </w:r>
            <w:r w:rsidR="00410186">
              <w:rPr>
                <w:rFonts w:ascii="ＭＳ ゴシック" w:eastAsia="ＭＳ ゴシック" w:hAnsi="ＭＳ ゴシック" w:hint="eastAsia"/>
                <w:color w:val="auto"/>
              </w:rPr>
              <w:t>,</w:t>
            </w:r>
            <w:r w:rsidR="00410186" w:rsidRPr="00A8295F">
              <w:rPr>
                <w:rFonts w:ascii="ＭＳ ゴシック" w:eastAsia="ＭＳ ゴシック" w:hAnsi="ＭＳ ゴシック" w:hint="eastAsia"/>
                <w:color w:val="auto"/>
              </w:rPr>
              <w:t xml:space="preserve"> </w:t>
            </w:r>
            <w:proofErr w:type="spellStart"/>
            <w:r w:rsidR="00410186">
              <w:rPr>
                <w:rFonts w:ascii="ＭＳ ゴシック" w:eastAsia="ＭＳ ゴシック" w:hAnsi="ＭＳ ゴシック" w:hint="eastAsia"/>
                <w:color w:val="auto"/>
              </w:rPr>
              <w:t>pito</w:t>
            </w:r>
            <w:proofErr w:type="spellEnd"/>
            <w:r w:rsidR="00410186" w:rsidRPr="00A8295F">
              <w:rPr>
                <w:rFonts w:ascii="ＭＳ ゴシック" w:eastAsia="ＭＳ ゴシック" w:hAnsi="ＭＳ ゴシック" w:cs="Batang" w:hint="eastAsia"/>
                <w:color w:val="auto"/>
                <w:kern w:val="2"/>
              </w:rPr>
              <w:t>→</w:t>
            </w:r>
            <w:proofErr w:type="spellStart"/>
            <w:r w:rsidR="00410186" w:rsidRPr="00410186">
              <w:rPr>
                <w:rFonts w:ascii="ＭＳ ゴシック" w:eastAsia="ＭＳ ゴシック" w:hAnsi="ＭＳ ゴシック" w:cs="Batang"/>
                <w:color w:val="auto"/>
                <w:kern w:val="2"/>
              </w:rPr>
              <w:t>tʃʔu</w:t>
            </w:r>
            <w:proofErr w:type="spellEnd"/>
            <w:r w:rsidRPr="00A8295F">
              <w:rPr>
                <w:rFonts w:ascii="ＭＳ ゴシック" w:eastAsia="ＭＳ ゴシック" w:hAnsi="ＭＳ ゴシック" w:hint="eastAsia"/>
                <w:color w:val="auto"/>
              </w:rPr>
              <w:t>（「</w:t>
            </w:r>
            <w:r w:rsidR="00410186">
              <w:rPr>
                <w:rFonts w:ascii="ＭＳ ゴシック" w:eastAsia="ＭＳ ゴシック" w:hAnsi="ＭＳ ゴシック" w:hint="eastAsia"/>
                <w:color w:val="auto"/>
              </w:rPr>
              <w:t>人</w:t>
            </w:r>
            <w:r w:rsidRPr="00A8295F">
              <w:rPr>
                <w:rFonts w:ascii="ＭＳ ゴシック" w:eastAsia="ＭＳ ゴシック" w:hAnsi="ＭＳ ゴシック" w:hint="eastAsia"/>
                <w:color w:val="auto"/>
              </w:rPr>
              <w:t>」）</w:t>
            </w:r>
          </w:p>
        </w:tc>
      </w:tr>
      <w:tr w:rsidR="00A8295F" w:rsidRPr="00A8295F" w14:paraId="38E6E552" w14:textId="77777777" w:rsidTr="00EE7D22">
        <w:tc>
          <w:tcPr>
            <w:tcW w:w="1134" w:type="dxa"/>
          </w:tcPr>
          <w:p w14:paraId="209F2FD3" w14:textId="77777777" w:rsidR="00A8295F" w:rsidRPr="00A8295F" w:rsidRDefault="00A8295F" w:rsidP="00DD0AB8">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hint="eastAsia"/>
                <w:color w:val="auto"/>
              </w:rPr>
              <w:t>有気音化</w:t>
            </w:r>
          </w:p>
        </w:tc>
        <w:tc>
          <w:tcPr>
            <w:tcW w:w="1843" w:type="dxa"/>
          </w:tcPr>
          <w:p w14:paraId="15FA7278" w14:textId="77777777" w:rsidR="00A8295F" w:rsidRPr="00A8295F" w:rsidRDefault="00A8295F" w:rsidP="0007132A">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cs="Batang" w:hint="eastAsia"/>
                <w:color w:val="auto"/>
                <w:kern w:val="2"/>
              </w:rPr>
              <w:t>X</w:t>
            </w:r>
            <w:r w:rsidR="0007132A" w:rsidRPr="00A8295F">
              <w:rPr>
                <w:rFonts w:ascii="ＭＳ ゴシック" w:eastAsia="ＭＳ ゴシック" w:hAnsi="ＭＳ ゴシック" w:hint="eastAsia"/>
                <w:color w:val="auto"/>
              </w:rPr>
              <w:t>CV</w:t>
            </w:r>
            <w:r w:rsidRPr="00A8295F">
              <w:rPr>
                <w:rFonts w:ascii="ＭＳ ゴシック" w:eastAsia="ＭＳ ゴシック" w:hAnsi="ＭＳ ゴシック" w:cs="Batang" w:hint="eastAsia"/>
                <w:color w:val="auto"/>
                <w:kern w:val="2"/>
              </w:rPr>
              <w:t>→</w:t>
            </w:r>
            <w:proofErr w:type="spellStart"/>
            <w:r w:rsidRPr="00A8295F">
              <w:rPr>
                <w:rFonts w:ascii="ＭＳ ゴシック" w:eastAsia="ＭＳ ゴシック" w:hAnsi="ＭＳ ゴシック" w:cs="Batang" w:hint="eastAsia"/>
                <w:color w:val="auto"/>
                <w:kern w:val="2"/>
              </w:rPr>
              <w:t>p</w:t>
            </w:r>
            <w:r w:rsidRPr="00A8295F">
              <w:rPr>
                <w:rFonts w:ascii="ＭＳ ゴシック" w:eastAsia="ＭＳ ゴシック" w:hAnsi="ＭＳ ゴシック" w:hint="eastAsia"/>
                <w:color w:val="auto"/>
              </w:rPr>
              <w:t>CV</w:t>
            </w:r>
            <w:proofErr w:type="spellEnd"/>
            <w:r w:rsidRPr="00A8295F">
              <w:rPr>
                <w:rFonts w:ascii="ＭＳ ゴシック" w:eastAsia="ＭＳ ゴシック" w:hAnsi="ＭＳ ゴシック" w:cs="Batang" w:hint="eastAsia"/>
                <w:color w:val="auto"/>
                <w:kern w:val="2"/>
              </w:rPr>
              <w:t>→</w:t>
            </w:r>
            <w:proofErr w:type="spellStart"/>
            <w:r w:rsidRPr="00A8295F">
              <w:rPr>
                <w:rFonts w:ascii="ＭＳ ゴシック" w:eastAsia="ＭＳ ゴシック" w:hAnsi="ＭＳ ゴシック" w:cs="Batang" w:hint="eastAsia"/>
                <w:color w:val="auto"/>
                <w:kern w:val="2"/>
              </w:rPr>
              <w:t>h</w:t>
            </w:r>
            <w:r w:rsidRPr="00A8295F">
              <w:rPr>
                <w:rFonts w:ascii="ＭＳ ゴシック" w:eastAsia="ＭＳ ゴシック" w:hAnsi="ＭＳ ゴシック" w:hint="eastAsia"/>
                <w:color w:val="auto"/>
              </w:rPr>
              <w:t>CV</w:t>
            </w:r>
            <w:proofErr w:type="spellEnd"/>
            <w:r w:rsidRPr="00A8295F">
              <w:rPr>
                <w:rFonts w:ascii="ＭＳ ゴシック" w:eastAsia="ＭＳ ゴシック" w:hAnsi="ＭＳ ゴシック" w:cs="Batang" w:hint="eastAsia"/>
                <w:color w:val="auto"/>
                <w:kern w:val="2"/>
              </w:rPr>
              <w:t>→</w:t>
            </w:r>
          </w:p>
        </w:tc>
        <w:tc>
          <w:tcPr>
            <w:tcW w:w="1134" w:type="dxa"/>
          </w:tcPr>
          <w:p w14:paraId="44061DA4" w14:textId="77777777" w:rsidR="00A8295F" w:rsidRPr="00A8295F" w:rsidRDefault="00A8295F" w:rsidP="00DD0AB8">
            <w:pPr>
              <w:pStyle w:val="10"/>
              <w:ind w:leftChars="0" w:left="0"/>
              <w:rPr>
                <w:rFonts w:ascii="ＭＳ ゴシック" w:eastAsia="ＭＳ ゴシック" w:hAnsi="ＭＳ ゴシック" w:cs="Batang"/>
                <w:color w:val="auto"/>
                <w:kern w:val="2"/>
              </w:rPr>
            </w:pPr>
            <w:proofErr w:type="spellStart"/>
            <w:r w:rsidRPr="00A8295F">
              <w:rPr>
                <w:rFonts w:ascii="ＭＳ ゴシック" w:eastAsia="ＭＳ ゴシック" w:hAnsi="ＭＳ ゴシック" w:cs="Batang" w:hint="eastAsia"/>
                <w:color w:val="auto"/>
                <w:kern w:val="2"/>
              </w:rPr>
              <w:t>C</w:t>
            </w:r>
            <w:r w:rsidRPr="00A8295F">
              <w:rPr>
                <w:rFonts w:ascii="ＭＳ ゴシック" w:eastAsia="ＭＳ ゴシック" w:hAnsi="ＭＳ ゴシック" w:hint="eastAsia"/>
                <w:color w:val="auto"/>
                <w:kern w:val="2"/>
                <w:vertAlign w:val="superscript"/>
              </w:rPr>
              <w:t>h</w:t>
            </w:r>
            <w:r w:rsidRPr="00A8295F">
              <w:rPr>
                <w:rFonts w:ascii="ＭＳ ゴシック" w:eastAsia="ＭＳ ゴシック" w:hAnsi="ＭＳ ゴシック" w:cs="Batang" w:hint="eastAsia"/>
                <w:color w:val="auto"/>
                <w:kern w:val="2"/>
              </w:rPr>
              <w:t>V</w:t>
            </w:r>
            <w:proofErr w:type="spellEnd"/>
          </w:p>
        </w:tc>
        <w:tc>
          <w:tcPr>
            <w:tcW w:w="1276" w:type="dxa"/>
          </w:tcPr>
          <w:p w14:paraId="39ABF153" w14:textId="77777777" w:rsidR="00A8295F" w:rsidRPr="00A8295F" w:rsidRDefault="00A8295F" w:rsidP="00DD0AB8">
            <w:pPr>
              <w:pStyle w:val="10"/>
              <w:ind w:leftChars="0" w:left="0"/>
              <w:rPr>
                <w:rFonts w:ascii="ＭＳ ゴシック" w:eastAsia="ＭＳ ゴシック" w:hAnsi="ＭＳ ゴシック" w:cs="Batang"/>
                <w:color w:val="auto"/>
                <w:kern w:val="2"/>
              </w:rPr>
            </w:pPr>
            <w:r w:rsidRPr="00A8295F">
              <w:rPr>
                <w:rFonts w:ascii="ＭＳ ゴシック" w:eastAsia="ＭＳ ゴシック" w:hAnsi="ＭＳ ゴシック" w:cs="Batang" w:hint="eastAsia"/>
                <w:color w:val="auto"/>
                <w:kern w:val="2"/>
              </w:rPr>
              <w:t>C</w:t>
            </w:r>
            <w:r w:rsidRPr="00A8295F">
              <w:rPr>
                <w:rFonts w:ascii="ＭＳ ゴシック" w:eastAsia="ＭＳ ゴシック" w:hAnsi="ＭＳ ゴシック" w:hint="eastAsia"/>
                <w:color w:val="auto"/>
                <w:kern w:val="2"/>
                <w:vertAlign w:val="superscript"/>
              </w:rPr>
              <w:t>h</w:t>
            </w:r>
            <w:r w:rsidRPr="00A8295F">
              <w:rPr>
                <w:rFonts w:ascii="ＭＳ ゴシック" w:eastAsia="ＭＳ ゴシック" w:hAnsi="ＭＳ ゴシック" w:cs="Batang" w:hint="eastAsia"/>
                <w:color w:val="auto"/>
                <w:kern w:val="2"/>
              </w:rPr>
              <w:t>V</w:t>
            </w:r>
            <w:r w:rsidRPr="00A8295F">
              <w:rPr>
                <w:rFonts w:ascii="ＭＳ ゴシック" w:eastAsia="ＭＳ ゴシック" w:hAnsi="ＭＳ ゴシック" w:cs="Batang" w:hint="eastAsia"/>
                <w:color w:val="auto"/>
                <w:kern w:val="2"/>
                <w:vertAlign w:val="subscript"/>
              </w:rPr>
              <w:t>2</w:t>
            </w:r>
          </w:p>
        </w:tc>
        <w:tc>
          <w:tcPr>
            <w:tcW w:w="4252" w:type="dxa"/>
          </w:tcPr>
          <w:p w14:paraId="1455C157" w14:textId="77777777" w:rsidR="00A8295F" w:rsidRPr="00A8295F" w:rsidRDefault="00A8295F" w:rsidP="00DD0AB8">
            <w:pPr>
              <w:pStyle w:val="10"/>
              <w:ind w:leftChars="0" w:left="0"/>
              <w:rPr>
                <w:rFonts w:ascii="ＭＳ ゴシック" w:eastAsia="ＭＳ ゴシック" w:hAnsi="ＭＳ ゴシック" w:cs="Batang"/>
                <w:color w:val="auto"/>
                <w:kern w:val="2"/>
              </w:rPr>
            </w:pPr>
            <w:proofErr w:type="spellStart"/>
            <w:r w:rsidRPr="00A8295F">
              <w:rPr>
                <w:rFonts w:ascii="ＭＳ ゴシック" w:eastAsia="ＭＳ ゴシック" w:hAnsi="ＭＳ ゴシック" w:cs="Batang" w:hint="eastAsia"/>
                <w:color w:val="auto"/>
                <w:kern w:val="2"/>
              </w:rPr>
              <w:t>C</w:t>
            </w:r>
            <w:r w:rsidRPr="00A8295F">
              <w:rPr>
                <w:rFonts w:ascii="ＭＳ ゴシック" w:eastAsia="ＭＳ ゴシック" w:hAnsi="ＭＳ ゴシック" w:hint="eastAsia"/>
                <w:color w:val="auto"/>
                <w:kern w:val="2"/>
                <w:vertAlign w:val="superscript"/>
              </w:rPr>
              <w:t>h</w:t>
            </w:r>
            <w:r w:rsidRPr="00A8295F">
              <w:rPr>
                <w:rFonts w:ascii="ＭＳ ゴシック" w:eastAsia="ＭＳ ゴシック" w:hAnsi="ＭＳ ゴシック" w:cs="Batang" w:hint="eastAsia"/>
                <w:color w:val="auto"/>
                <w:kern w:val="2"/>
              </w:rPr>
              <w:t>V</w:t>
            </w:r>
            <w:proofErr w:type="spellEnd"/>
          </w:p>
        </w:tc>
      </w:tr>
    </w:tbl>
    <w:p w14:paraId="2E0453F7" w14:textId="77777777" w:rsidR="00C953F1" w:rsidRPr="00A8295F" w:rsidRDefault="004B00B1" w:rsidP="00410186">
      <w:pPr>
        <w:pStyle w:val="10"/>
        <w:ind w:leftChars="100" w:left="800" w:hangingChars="300" w:hanging="600"/>
        <w:rPr>
          <w:rFonts w:ascii="ＭＳ ゴシック" w:eastAsia="ＭＳ ゴシック" w:hAnsi="ＭＳ ゴシック" w:cs="Batang"/>
          <w:color w:val="auto"/>
          <w:kern w:val="2"/>
        </w:rPr>
      </w:pPr>
      <w:r w:rsidRPr="00A8295F">
        <w:rPr>
          <w:rFonts w:ascii="ＭＳ ゴシック" w:eastAsia="ＭＳ ゴシック" w:hAnsi="ＭＳ ゴシック" w:hint="eastAsia"/>
          <w:color w:val="auto"/>
        </w:rPr>
        <w:t>＊</w:t>
      </w:r>
      <w:r w:rsidRPr="00A8295F">
        <w:rPr>
          <w:rFonts w:ascii="ＭＳ ゴシック" w:eastAsia="ＭＳ ゴシック" w:hAnsi="ＭＳ ゴシック" w:cs="Batang"/>
          <w:color w:val="auto"/>
          <w:kern w:val="2"/>
        </w:rPr>
        <w:t>V</w:t>
      </w:r>
      <w:r w:rsidRPr="00A8295F">
        <w:rPr>
          <w:rFonts w:ascii="ＭＳ ゴシック" w:eastAsia="ＭＳ ゴシック" w:hAnsi="ＭＳ ゴシック" w:cs="Batang"/>
          <w:color w:val="auto"/>
          <w:kern w:val="2"/>
          <w:vertAlign w:val="subscript"/>
        </w:rPr>
        <w:t>1</w:t>
      </w:r>
      <w:r w:rsidRPr="00A8295F">
        <w:rPr>
          <w:rFonts w:ascii="ＭＳ ゴシック" w:eastAsia="ＭＳ ゴシック" w:hAnsi="ＭＳ ゴシック" w:cs="Batang" w:hint="eastAsia"/>
          <w:color w:val="auto"/>
          <w:kern w:val="2"/>
        </w:rPr>
        <w:t>：キ・ク。</w:t>
      </w:r>
      <w:r w:rsidRPr="00A8295F">
        <w:rPr>
          <w:rFonts w:ascii="ＭＳ ゴシック" w:eastAsia="ＭＳ ゴシック" w:hAnsi="ＭＳ ゴシック" w:cs="Batang"/>
          <w:color w:val="auto"/>
          <w:kern w:val="2"/>
        </w:rPr>
        <w:t>V</w:t>
      </w:r>
      <w:r w:rsidRPr="00A8295F">
        <w:rPr>
          <w:rFonts w:ascii="ＭＳ ゴシック" w:eastAsia="ＭＳ ゴシック" w:hAnsi="ＭＳ ゴシック" w:cs="Batang"/>
          <w:color w:val="auto"/>
          <w:kern w:val="2"/>
          <w:vertAlign w:val="subscript"/>
        </w:rPr>
        <w:t>2</w:t>
      </w:r>
      <w:r w:rsidRPr="00A8295F">
        <w:rPr>
          <w:rFonts w:ascii="ＭＳ ゴシック" w:eastAsia="ＭＳ ゴシック" w:hAnsi="ＭＳ ゴシック" w:cs="Batang" w:hint="eastAsia"/>
          <w:color w:val="auto"/>
          <w:kern w:val="2"/>
        </w:rPr>
        <w:t>：</w:t>
      </w:r>
      <w:r w:rsidR="000236E5" w:rsidRPr="00A8295F">
        <w:rPr>
          <w:rFonts w:ascii="ＭＳ ゴシック" w:eastAsia="ＭＳ ゴシック" w:hAnsi="ＭＳ ゴシック" w:cs="Batang" w:hint="eastAsia"/>
          <w:color w:val="auto"/>
          <w:kern w:val="2"/>
        </w:rPr>
        <w:t>ケ・コ</w:t>
      </w:r>
      <w:r w:rsidR="00133755" w:rsidRPr="00A8295F">
        <w:rPr>
          <w:rFonts w:ascii="ＭＳ ゴシック" w:eastAsia="ＭＳ ゴシック" w:hAnsi="ＭＳ ゴシック" w:cs="Batang" w:hint="eastAsia"/>
          <w:color w:val="auto"/>
          <w:kern w:val="2"/>
        </w:rPr>
        <w:t>から転来したキ・ク</w:t>
      </w:r>
      <w:r w:rsidRPr="00A8295F">
        <w:rPr>
          <w:rFonts w:ascii="ＭＳ ゴシック" w:eastAsia="ＭＳ ゴシック" w:hAnsi="ＭＳ ゴシック" w:cs="Batang" w:hint="eastAsia"/>
          <w:color w:val="auto"/>
          <w:kern w:val="2"/>
        </w:rPr>
        <w:t>。</w:t>
      </w:r>
      <w:r w:rsidR="007E4553" w:rsidRPr="00A8295F">
        <w:rPr>
          <w:rFonts w:ascii="ＭＳ ゴシック" w:eastAsia="ＭＳ ゴシック" w:hAnsi="ＭＳ ゴシック" w:cs="Batang" w:hint="eastAsia"/>
          <w:color w:val="auto"/>
          <w:kern w:val="2"/>
        </w:rPr>
        <w:t>与那国方言は3母音（</w:t>
      </w:r>
      <w:proofErr w:type="spellStart"/>
      <w:r w:rsidR="007E4553" w:rsidRPr="00A8295F">
        <w:rPr>
          <w:rFonts w:ascii="ＭＳ ゴシック" w:eastAsia="ＭＳ ゴシック" w:hAnsi="ＭＳ ゴシック" w:cs="Batang" w:hint="eastAsia"/>
          <w:color w:val="auto"/>
          <w:kern w:val="2"/>
        </w:rPr>
        <w:t>a,i,u</w:t>
      </w:r>
      <w:proofErr w:type="spellEnd"/>
      <w:r w:rsidR="007E4553" w:rsidRPr="00A8295F">
        <w:rPr>
          <w:rFonts w:ascii="ＭＳ ゴシック" w:eastAsia="ＭＳ ゴシック" w:hAnsi="ＭＳ ゴシック" w:cs="Batang" w:hint="eastAsia"/>
          <w:color w:val="auto"/>
          <w:kern w:val="2"/>
        </w:rPr>
        <w:t>）。</w:t>
      </w:r>
      <w:r w:rsidR="0072681B" w:rsidRPr="00A8295F">
        <w:rPr>
          <w:rFonts w:ascii="ＭＳ ゴシック" w:eastAsia="ＭＳ ゴシック" w:hAnsi="ＭＳ ゴシック" w:cs="Batang" w:hint="eastAsia"/>
          <w:color w:val="auto"/>
          <w:kern w:val="2"/>
        </w:rPr>
        <w:t>V：母音。</w:t>
      </w:r>
      <w:r w:rsidR="00410186" w:rsidRPr="00A8295F">
        <w:rPr>
          <w:rFonts w:ascii="ＭＳ ゴシック" w:eastAsia="ＭＳ ゴシック" w:hAnsi="ＭＳ ゴシック" w:cs="Batang" w:hint="eastAsia"/>
          <w:color w:val="auto"/>
          <w:kern w:val="2"/>
        </w:rPr>
        <w:t>X</w:t>
      </w:r>
      <w:r w:rsidR="00410186">
        <w:rPr>
          <w:rFonts w:ascii="ＭＳ ゴシック" w:eastAsia="ＭＳ ゴシック" w:hAnsi="ＭＳ ゴシック" w:cs="Batang" w:hint="eastAsia"/>
          <w:color w:val="auto"/>
          <w:kern w:val="2"/>
        </w:rPr>
        <w:t>：子音（</w:t>
      </w:r>
      <w:proofErr w:type="spellStart"/>
      <w:r w:rsidR="00410186">
        <w:rPr>
          <w:rFonts w:ascii="ＭＳ ゴシック" w:eastAsia="ＭＳ ゴシック" w:hAnsi="ＭＳ ゴシック" w:cs="Batang" w:hint="eastAsia"/>
          <w:color w:val="auto"/>
          <w:kern w:val="2"/>
        </w:rPr>
        <w:t>p,t,k</w:t>
      </w:r>
      <w:proofErr w:type="spellEnd"/>
      <w:r w:rsidR="00410186">
        <w:rPr>
          <w:rFonts w:ascii="ＭＳ ゴシック" w:eastAsia="ＭＳ ゴシック" w:hAnsi="ＭＳ ゴシック" w:cs="Batang" w:hint="eastAsia"/>
          <w:color w:val="auto"/>
          <w:kern w:val="2"/>
        </w:rPr>
        <w:t>）。</w:t>
      </w:r>
    </w:p>
    <w:p w14:paraId="7715E46C" w14:textId="77777777" w:rsidR="00271C7B" w:rsidRPr="00A8295F" w:rsidRDefault="00A8295F" w:rsidP="00C953F1">
      <w:pPr>
        <w:pStyle w:val="10"/>
        <w:ind w:leftChars="100" w:left="200"/>
        <w:rPr>
          <w:rFonts w:ascii="ＭＳ ゴシック" w:eastAsia="ＭＳ ゴシック" w:hAnsi="ＭＳ ゴシック"/>
          <w:color w:val="auto"/>
        </w:rPr>
      </w:pPr>
      <w:r w:rsidRPr="00A8295F">
        <w:rPr>
          <w:rFonts w:ascii="ＭＳ ゴシック" w:eastAsia="ＭＳ ゴシック" w:hAnsi="ＭＳ ゴシック" w:hint="eastAsia"/>
          <w:color w:val="auto"/>
        </w:rPr>
        <w:t>＊語頭の喉頭化音と有気音化は</w:t>
      </w:r>
      <w:r w:rsidR="00410186">
        <w:rPr>
          <w:rFonts w:ascii="ＭＳ ゴシック" w:eastAsia="ＭＳ ゴシック" w:hAnsi="ＭＳ ゴシック" w:hint="eastAsia"/>
          <w:color w:val="auto"/>
        </w:rPr>
        <w:t>とりあえず</w:t>
      </w:r>
      <w:r w:rsidRPr="00A8295F">
        <w:rPr>
          <w:rFonts w:ascii="ＭＳ ゴシック" w:eastAsia="ＭＳ ゴシック" w:hAnsi="ＭＳ ゴシック" w:hint="eastAsia"/>
          <w:color w:val="auto"/>
        </w:rPr>
        <w:t>上のように</w:t>
      </w:r>
      <w:r w:rsidR="00410186">
        <w:rPr>
          <w:rFonts w:ascii="ＭＳ ゴシック" w:eastAsia="ＭＳ ゴシック" w:hAnsi="ＭＳ ゴシック" w:hint="eastAsia"/>
          <w:color w:val="auto"/>
        </w:rPr>
        <w:t>（例語の変化も）</w:t>
      </w:r>
      <w:r w:rsidR="00F67DD9" w:rsidRPr="00A8295F">
        <w:rPr>
          <w:rFonts w:ascii="ＭＳ ゴシック" w:eastAsia="ＭＳ ゴシック" w:hAnsi="ＭＳ ゴシック" w:hint="eastAsia"/>
          <w:color w:val="auto"/>
        </w:rPr>
        <w:t>考え</w:t>
      </w:r>
      <w:r w:rsidR="0072681B" w:rsidRPr="00A8295F">
        <w:rPr>
          <w:rFonts w:ascii="ＭＳ ゴシック" w:eastAsia="ＭＳ ゴシック" w:hAnsi="ＭＳ ゴシック" w:hint="eastAsia"/>
          <w:color w:val="auto"/>
        </w:rPr>
        <w:t>ておき</w:t>
      </w:r>
      <w:r w:rsidR="0007132A">
        <w:rPr>
          <w:rFonts w:ascii="ＭＳ ゴシック" w:eastAsia="ＭＳ ゴシック" w:hAnsi="ＭＳ ゴシック" w:hint="eastAsia"/>
          <w:color w:val="auto"/>
        </w:rPr>
        <w:t>ます。</w:t>
      </w:r>
      <w:r w:rsidRPr="00A8295F">
        <w:rPr>
          <w:rFonts w:ascii="ＭＳ ゴシック" w:eastAsia="ＭＳ ゴシック" w:hAnsi="ＭＳ ゴシック" w:hint="eastAsia"/>
          <w:color w:val="auto"/>
        </w:rPr>
        <w:t>詳し</w:t>
      </w:r>
      <w:r w:rsidRPr="00A8295F">
        <w:rPr>
          <w:rFonts w:ascii="ＭＳ ゴシック" w:eastAsia="ＭＳ ゴシック" w:hAnsi="ＭＳ ゴシック" w:hint="eastAsia"/>
          <w:color w:val="auto"/>
        </w:rPr>
        <w:lastRenderedPageBreak/>
        <w:t>い考察は次回の更新にします。</w:t>
      </w:r>
    </w:p>
    <w:p w14:paraId="1DE8FE32" w14:textId="77777777" w:rsidR="007E4553" w:rsidRPr="00A8295F" w:rsidRDefault="007E4553" w:rsidP="00C953F1">
      <w:pPr>
        <w:pStyle w:val="10"/>
        <w:ind w:leftChars="100" w:left="200"/>
        <w:rPr>
          <w:rFonts w:ascii="ＭＳ ゴシック" w:eastAsia="ＭＳ ゴシック" w:hAnsi="ＭＳ ゴシック"/>
          <w:color w:val="auto"/>
        </w:rPr>
      </w:pPr>
    </w:p>
    <w:p w14:paraId="0E6C7A7E" w14:textId="77777777" w:rsidR="00F0790E" w:rsidRDefault="00B61B3E" w:rsidP="006778A1">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ところで</w:t>
      </w:r>
      <w:r w:rsidR="00F0790E">
        <w:rPr>
          <w:rFonts w:ascii="ＭＳ ゴシック" w:eastAsia="ＭＳ ゴシック" w:hAnsi="ＭＳ ゴシック" w:hint="eastAsia"/>
          <w:color w:val="auto"/>
          <w:kern w:val="2"/>
          <w:sz w:val="24"/>
          <w:szCs w:val="24"/>
        </w:rPr>
        <w:t>第10節で中</w:t>
      </w:r>
      <w:r>
        <w:rPr>
          <w:rFonts w:ascii="ＭＳ ゴシック" w:eastAsia="ＭＳ ゴシック" w:hAnsi="ＭＳ ゴシック" w:hint="eastAsia"/>
          <w:color w:val="auto"/>
          <w:kern w:val="2"/>
          <w:sz w:val="24"/>
          <w:szCs w:val="24"/>
        </w:rPr>
        <w:t>期</w:t>
      </w:r>
      <w:r w:rsidR="00F0790E">
        <w:rPr>
          <w:rFonts w:ascii="ＭＳ ゴシック" w:eastAsia="ＭＳ ゴシック" w:hAnsi="ＭＳ ゴシック" w:hint="eastAsia"/>
          <w:color w:val="auto"/>
          <w:kern w:val="2"/>
          <w:sz w:val="24"/>
          <w:szCs w:val="24"/>
        </w:rPr>
        <w:t>朝鮮語の語頭子音</w:t>
      </w:r>
      <w:r w:rsidR="00F0790E" w:rsidRPr="006B48DC">
        <w:rPr>
          <w:rFonts w:ascii="ＭＳ ゴシック" w:eastAsia="ＭＳ ゴシック" w:hAnsi="ＭＳ ゴシック"/>
          <w:color w:val="auto"/>
          <w:kern w:val="2"/>
          <w:sz w:val="24"/>
          <w:szCs w:val="24"/>
        </w:rPr>
        <w:t>pt/pc</w:t>
      </w:r>
      <w:r w:rsidR="00F0790E">
        <w:rPr>
          <w:rFonts w:ascii="ＭＳ ゴシック" w:eastAsia="ＭＳ ゴシック" w:hAnsi="ＭＳ ゴシック" w:hint="eastAsia"/>
          <w:color w:val="auto"/>
          <w:kern w:val="2"/>
          <w:sz w:val="24"/>
          <w:szCs w:val="24"/>
        </w:rPr>
        <w:t>が</w:t>
      </w:r>
      <w:r w:rsidR="00F0790E" w:rsidRPr="006B48DC">
        <w:rPr>
          <w:rFonts w:ascii="ＭＳ ゴシック" w:eastAsia="ＭＳ ゴシック" w:hAnsi="ＭＳ ゴシック"/>
          <w:color w:val="auto"/>
          <w:kern w:val="2"/>
          <w:sz w:val="24"/>
          <w:szCs w:val="24"/>
        </w:rPr>
        <w:t>陸地方言</w:t>
      </w:r>
      <w:r w:rsidR="00F0790E">
        <w:rPr>
          <w:rFonts w:ascii="ＭＳ ゴシック" w:eastAsia="ＭＳ ゴシック" w:hAnsi="ＭＳ ゴシック" w:hint="eastAsia"/>
          <w:color w:val="auto"/>
          <w:kern w:val="2"/>
          <w:sz w:val="24"/>
          <w:szCs w:val="24"/>
        </w:rPr>
        <w:t>で</w:t>
      </w:r>
      <w:proofErr w:type="spellStart"/>
      <w:r w:rsidR="00F0790E" w:rsidRPr="006B48DC">
        <w:rPr>
          <w:rFonts w:ascii="ＭＳ ゴシック" w:eastAsia="ＭＳ ゴシック" w:hAnsi="ＭＳ ゴシック"/>
          <w:color w:val="auto"/>
          <w:kern w:val="2"/>
          <w:sz w:val="24"/>
          <w:szCs w:val="24"/>
          <w:vertAlign w:val="superscript"/>
        </w:rPr>
        <w:t>ʔ</w:t>
      </w:r>
      <w:r w:rsidR="00F0790E" w:rsidRPr="006B48DC">
        <w:rPr>
          <w:rFonts w:ascii="ＭＳ ゴシック" w:eastAsia="ＭＳ ゴシック" w:hAnsi="ＭＳ ゴシック"/>
          <w:color w:val="auto"/>
          <w:kern w:val="2"/>
          <w:sz w:val="24"/>
          <w:szCs w:val="24"/>
        </w:rPr>
        <w:t>t</w:t>
      </w:r>
      <w:proofErr w:type="spellEnd"/>
      <w:r w:rsidR="00F0790E" w:rsidRPr="006B48DC">
        <w:rPr>
          <w:rFonts w:ascii="ＭＳ ゴシック" w:eastAsia="ＭＳ ゴシック" w:hAnsi="ＭＳ ゴシック"/>
          <w:color w:val="auto"/>
          <w:kern w:val="2"/>
          <w:sz w:val="24"/>
          <w:szCs w:val="24"/>
        </w:rPr>
        <w:t>/</w:t>
      </w:r>
      <w:proofErr w:type="spellStart"/>
      <w:r w:rsidR="00F0790E" w:rsidRPr="006B48DC">
        <w:rPr>
          <w:rFonts w:ascii="ＭＳ ゴシック" w:eastAsia="ＭＳ ゴシック" w:hAnsi="ＭＳ ゴシック"/>
          <w:color w:val="auto"/>
          <w:kern w:val="2"/>
          <w:sz w:val="24"/>
          <w:szCs w:val="24"/>
          <w:vertAlign w:val="superscript"/>
        </w:rPr>
        <w:t>ʔ</w:t>
      </w:r>
      <w:r w:rsidR="00F0790E" w:rsidRPr="006B48DC">
        <w:rPr>
          <w:rFonts w:ascii="ＭＳ ゴシック" w:eastAsia="ＭＳ ゴシック" w:hAnsi="ＭＳ ゴシック"/>
          <w:color w:val="auto"/>
          <w:kern w:val="2"/>
          <w:sz w:val="24"/>
          <w:szCs w:val="24"/>
        </w:rPr>
        <w:t>c</w:t>
      </w:r>
      <w:proofErr w:type="spellEnd"/>
      <w:r w:rsidR="00F0790E">
        <w:rPr>
          <w:rFonts w:ascii="ＭＳ ゴシック" w:eastAsia="ＭＳ ゴシック" w:hAnsi="ＭＳ ゴシック" w:hint="eastAsia"/>
          <w:color w:val="auto"/>
          <w:kern w:val="2"/>
          <w:sz w:val="24"/>
          <w:szCs w:val="24"/>
        </w:rPr>
        <w:t>、また</w:t>
      </w:r>
      <w:r w:rsidR="00F0790E" w:rsidRPr="006B48DC">
        <w:rPr>
          <w:rFonts w:ascii="ＭＳ ゴシック" w:eastAsia="ＭＳ ゴシック" w:hAnsi="ＭＳ ゴシック"/>
          <w:color w:val="auto"/>
          <w:kern w:val="2"/>
          <w:sz w:val="24"/>
          <w:szCs w:val="24"/>
        </w:rPr>
        <w:t>済州島方言</w:t>
      </w:r>
      <w:r w:rsidR="00F0790E">
        <w:rPr>
          <w:rFonts w:ascii="ＭＳ ゴシック" w:eastAsia="ＭＳ ゴシック" w:hAnsi="ＭＳ ゴシック" w:hint="eastAsia"/>
          <w:color w:val="auto"/>
          <w:kern w:val="2"/>
          <w:sz w:val="24"/>
          <w:szCs w:val="24"/>
        </w:rPr>
        <w:t>で</w:t>
      </w:r>
      <w:proofErr w:type="spellStart"/>
      <w:r w:rsidR="00F0790E" w:rsidRPr="006B48DC">
        <w:rPr>
          <w:rFonts w:ascii="ＭＳ ゴシック" w:eastAsia="ＭＳ ゴシック" w:hAnsi="ＭＳ ゴシック"/>
          <w:color w:val="auto"/>
          <w:kern w:val="2"/>
          <w:sz w:val="24"/>
          <w:szCs w:val="24"/>
        </w:rPr>
        <w:t>t</w:t>
      </w:r>
      <w:r w:rsidR="00F0790E" w:rsidRPr="00D82E75">
        <w:rPr>
          <w:rFonts w:ascii="ＭＳ ゴシック" w:eastAsia="ＭＳ ゴシック" w:hAnsi="ＭＳ ゴシック"/>
          <w:color w:val="auto"/>
          <w:kern w:val="2"/>
          <w:sz w:val="24"/>
          <w:szCs w:val="24"/>
          <w:vertAlign w:val="superscript"/>
        </w:rPr>
        <w:t>h</w:t>
      </w:r>
      <w:proofErr w:type="spellEnd"/>
      <w:r w:rsidR="00F0790E" w:rsidRPr="006B48DC">
        <w:rPr>
          <w:rFonts w:ascii="ＭＳ ゴシック" w:eastAsia="ＭＳ ゴシック" w:hAnsi="ＭＳ ゴシック"/>
          <w:color w:val="auto"/>
          <w:kern w:val="2"/>
          <w:sz w:val="24"/>
          <w:szCs w:val="24"/>
        </w:rPr>
        <w:t>/</w:t>
      </w:r>
      <w:proofErr w:type="spellStart"/>
      <w:r w:rsidR="00F0790E" w:rsidRPr="006B48DC">
        <w:rPr>
          <w:rFonts w:ascii="ＭＳ ゴシック" w:eastAsia="ＭＳ ゴシック" w:hAnsi="ＭＳ ゴシック"/>
          <w:color w:val="auto"/>
          <w:kern w:val="2"/>
          <w:sz w:val="24"/>
          <w:szCs w:val="24"/>
        </w:rPr>
        <w:t>c</w:t>
      </w:r>
      <w:r w:rsidR="00F0790E" w:rsidRPr="00D82E75">
        <w:rPr>
          <w:rFonts w:ascii="ＭＳ ゴシック" w:eastAsia="ＭＳ ゴシック" w:hAnsi="ＭＳ ゴシック"/>
          <w:color w:val="auto"/>
          <w:kern w:val="2"/>
          <w:sz w:val="24"/>
          <w:szCs w:val="24"/>
          <w:vertAlign w:val="superscript"/>
        </w:rPr>
        <w:t>h</w:t>
      </w:r>
      <w:proofErr w:type="spellEnd"/>
      <w:r w:rsidR="00F0790E">
        <w:rPr>
          <w:rFonts w:ascii="ＭＳ ゴシック" w:eastAsia="ＭＳ ゴシック" w:hAnsi="ＭＳ ゴシック" w:hint="eastAsia"/>
          <w:color w:val="auto"/>
          <w:kern w:val="2"/>
          <w:sz w:val="24"/>
          <w:szCs w:val="24"/>
        </w:rPr>
        <w:t>とそれぞれ</w:t>
      </w:r>
      <w:r w:rsidR="00F0790E" w:rsidRPr="00F611B5">
        <w:rPr>
          <w:rFonts w:ascii="ＭＳ ゴシック" w:eastAsia="ＭＳ ゴシック" w:hAnsi="ＭＳ ゴシック"/>
          <w:color w:val="auto"/>
          <w:kern w:val="2"/>
          <w:sz w:val="24"/>
          <w:szCs w:val="24"/>
        </w:rPr>
        <w:t>濃音化</w:t>
      </w:r>
      <w:r>
        <w:rPr>
          <w:rFonts w:ascii="ＭＳ ゴシック" w:eastAsia="ＭＳ ゴシック" w:hAnsi="ＭＳ ゴシック" w:hint="eastAsia"/>
          <w:color w:val="auto"/>
          <w:kern w:val="2"/>
          <w:sz w:val="24"/>
          <w:szCs w:val="24"/>
        </w:rPr>
        <w:t>・</w:t>
      </w:r>
      <w:r w:rsidR="00F0790E" w:rsidRPr="009A25D0">
        <w:rPr>
          <w:rFonts w:ascii="ＭＳ ゴシック" w:eastAsia="ＭＳ ゴシック" w:hAnsi="ＭＳ ゴシック"/>
          <w:color w:val="auto"/>
          <w:kern w:val="2"/>
          <w:sz w:val="24"/>
          <w:szCs w:val="24"/>
        </w:rPr>
        <w:t>激音化</w:t>
      </w:r>
      <w:r w:rsidR="00F0790E">
        <w:rPr>
          <w:rFonts w:ascii="ＭＳ ゴシック" w:eastAsia="ＭＳ ゴシック" w:hAnsi="ＭＳ ゴシック" w:hint="eastAsia"/>
          <w:color w:val="auto"/>
          <w:kern w:val="2"/>
          <w:sz w:val="24"/>
          <w:szCs w:val="24"/>
        </w:rPr>
        <w:t>していることをみました。そこで</w:t>
      </w:r>
      <w:r>
        <w:rPr>
          <w:rFonts w:ascii="ＭＳ ゴシック" w:eastAsia="ＭＳ ゴシック" w:hAnsi="ＭＳ ゴシック" w:hint="eastAsia"/>
          <w:color w:val="auto"/>
          <w:kern w:val="2"/>
          <w:sz w:val="24"/>
          <w:szCs w:val="24"/>
        </w:rPr>
        <w:t>上の</w:t>
      </w:r>
      <w:r w:rsidR="00F0790E">
        <w:rPr>
          <w:rFonts w:ascii="ＭＳ ゴシック" w:eastAsia="ＭＳ ゴシック" w:hAnsi="ＭＳ ゴシック" w:hint="eastAsia"/>
          <w:color w:val="auto"/>
          <w:kern w:val="2"/>
          <w:sz w:val="24"/>
          <w:szCs w:val="24"/>
        </w:rPr>
        <w:t>日本語方言の</w:t>
      </w:r>
      <w:r w:rsidR="00F0790E" w:rsidRPr="007724D4">
        <w:rPr>
          <w:rFonts w:ascii="ＭＳ ゴシック" w:eastAsia="ＭＳ ゴシック" w:hAnsi="ＭＳ ゴシック" w:hint="eastAsia"/>
          <w:color w:val="auto"/>
          <w:kern w:val="2"/>
          <w:sz w:val="24"/>
          <w:szCs w:val="24"/>
        </w:rPr>
        <w:t>喉頭音化</w:t>
      </w:r>
      <w:r w:rsidR="00261053">
        <w:rPr>
          <w:rFonts w:ascii="ＭＳ ゴシック" w:eastAsia="ＭＳ ゴシック" w:hAnsi="ＭＳ ゴシック" w:hint="eastAsia"/>
          <w:color w:val="auto"/>
          <w:kern w:val="2"/>
          <w:sz w:val="24"/>
          <w:szCs w:val="24"/>
        </w:rPr>
        <w:t>・</w:t>
      </w:r>
      <w:r w:rsidR="00F0790E" w:rsidRPr="007724D4">
        <w:rPr>
          <w:rFonts w:ascii="ＭＳ ゴシック" w:eastAsia="ＭＳ ゴシック" w:hAnsi="ＭＳ ゴシック" w:hint="eastAsia"/>
          <w:color w:val="auto"/>
          <w:kern w:val="2"/>
          <w:sz w:val="24"/>
          <w:szCs w:val="24"/>
        </w:rPr>
        <w:t>有気音化</w:t>
      </w:r>
      <w:r w:rsidR="00261053">
        <w:rPr>
          <w:rFonts w:ascii="ＭＳ ゴシック" w:eastAsia="ＭＳ ゴシック" w:hAnsi="ＭＳ ゴシック" w:hint="eastAsia"/>
          <w:color w:val="auto"/>
          <w:kern w:val="2"/>
          <w:sz w:val="24"/>
          <w:szCs w:val="24"/>
        </w:rPr>
        <w:t>と韓国語の</w:t>
      </w:r>
      <w:r w:rsidR="00261053" w:rsidRPr="00F611B5">
        <w:rPr>
          <w:rFonts w:ascii="ＭＳ ゴシック" w:eastAsia="ＭＳ ゴシック" w:hAnsi="ＭＳ ゴシック"/>
          <w:color w:val="auto"/>
          <w:kern w:val="2"/>
          <w:sz w:val="24"/>
          <w:szCs w:val="24"/>
        </w:rPr>
        <w:t>濃音化</w:t>
      </w:r>
      <w:r w:rsidR="00261053">
        <w:rPr>
          <w:rFonts w:ascii="ＭＳ ゴシック" w:eastAsia="ＭＳ ゴシック" w:hAnsi="ＭＳ ゴシック" w:hint="eastAsia"/>
          <w:color w:val="auto"/>
          <w:kern w:val="2"/>
          <w:sz w:val="24"/>
          <w:szCs w:val="24"/>
        </w:rPr>
        <w:t>・</w:t>
      </w:r>
      <w:r w:rsidR="00261053" w:rsidRPr="009A25D0">
        <w:rPr>
          <w:rFonts w:ascii="ＭＳ ゴシック" w:eastAsia="ＭＳ ゴシック" w:hAnsi="ＭＳ ゴシック"/>
          <w:color w:val="auto"/>
          <w:kern w:val="2"/>
          <w:sz w:val="24"/>
          <w:szCs w:val="24"/>
        </w:rPr>
        <w:t>激音化</w:t>
      </w:r>
      <w:r w:rsidR="00F0790E">
        <w:rPr>
          <w:rFonts w:ascii="ＭＳ ゴシック" w:eastAsia="ＭＳ ゴシック" w:hAnsi="ＭＳ ゴシック" w:hint="eastAsia"/>
          <w:color w:val="auto"/>
          <w:kern w:val="2"/>
          <w:sz w:val="24"/>
          <w:szCs w:val="24"/>
        </w:rPr>
        <w:t>を</w:t>
      </w:r>
      <w:r w:rsidR="00261053">
        <w:rPr>
          <w:rFonts w:ascii="ＭＳ ゴシック" w:eastAsia="ＭＳ ゴシック" w:hAnsi="ＭＳ ゴシック" w:hint="eastAsia"/>
          <w:color w:val="auto"/>
          <w:kern w:val="2"/>
          <w:sz w:val="24"/>
          <w:szCs w:val="24"/>
        </w:rPr>
        <w:t>比較すると次のようになるでしょう。</w:t>
      </w:r>
    </w:p>
    <w:p w14:paraId="72A3DB55" w14:textId="77777777" w:rsidR="00261053" w:rsidRDefault="00261053" w:rsidP="006778A1">
      <w:pPr>
        <w:ind w:firstLineChars="100" w:firstLine="240"/>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2551"/>
      </w:tblGrid>
      <w:tr w:rsidR="00261053" w:rsidRPr="00F46601" w14:paraId="028F802C" w14:textId="77777777" w:rsidTr="00B61B3E">
        <w:tc>
          <w:tcPr>
            <w:tcW w:w="993" w:type="dxa"/>
            <w:vMerge w:val="restart"/>
          </w:tcPr>
          <w:p w14:paraId="1322487D" w14:textId="77777777" w:rsidR="00261053" w:rsidRPr="0007132A" w:rsidRDefault="00261053" w:rsidP="00B90D14">
            <w:pPr>
              <w:spacing w:line="480" w:lineRule="auto"/>
              <w:rPr>
                <w:rFonts w:ascii="ＭＳ ゴシック" w:eastAsia="ＭＳ ゴシック" w:hAnsi="ＭＳ ゴシック"/>
                <w:color w:val="auto"/>
                <w:kern w:val="2"/>
              </w:rPr>
            </w:pPr>
            <w:r w:rsidRPr="0007132A">
              <w:rPr>
                <w:rFonts w:ascii="ＭＳ ゴシック" w:eastAsia="ＭＳ ゴシック" w:hAnsi="ＭＳ ゴシック" w:hint="eastAsia"/>
                <w:color w:val="auto"/>
                <w:kern w:val="2"/>
              </w:rPr>
              <w:t>日本語</w:t>
            </w:r>
          </w:p>
        </w:tc>
        <w:tc>
          <w:tcPr>
            <w:tcW w:w="2126" w:type="dxa"/>
          </w:tcPr>
          <w:p w14:paraId="25439996" w14:textId="77777777" w:rsidR="00261053" w:rsidRPr="0007132A" w:rsidRDefault="00261053" w:rsidP="00261053">
            <w:pPr>
              <w:rPr>
                <w:rFonts w:ascii="ＭＳ ゴシック" w:eastAsia="ＭＳ ゴシック" w:hAnsi="ＭＳ ゴシック"/>
                <w:color w:val="auto"/>
                <w:kern w:val="2"/>
              </w:rPr>
            </w:pPr>
            <w:r w:rsidRPr="0007132A">
              <w:rPr>
                <w:rFonts w:ascii="ＭＳ ゴシック" w:eastAsia="ＭＳ ゴシック" w:hAnsi="ＭＳ ゴシック" w:hint="eastAsia"/>
                <w:color w:val="auto"/>
                <w:kern w:val="2"/>
              </w:rPr>
              <w:t>喉頭音化</w:t>
            </w:r>
          </w:p>
        </w:tc>
        <w:tc>
          <w:tcPr>
            <w:tcW w:w="2551" w:type="dxa"/>
          </w:tcPr>
          <w:p w14:paraId="2D67CF7B" w14:textId="77777777" w:rsidR="00261053" w:rsidRPr="0007132A" w:rsidRDefault="00261053" w:rsidP="0007132A">
            <w:pPr>
              <w:pStyle w:val="10"/>
              <w:ind w:leftChars="112" w:left="1424" w:hangingChars="600" w:hanging="1200"/>
              <w:rPr>
                <w:rFonts w:ascii="ＭＳ ゴシック" w:eastAsia="ＭＳ ゴシック" w:hAnsi="ＭＳ ゴシック"/>
                <w:color w:val="auto"/>
                <w:kern w:val="2"/>
              </w:rPr>
            </w:pPr>
            <w:r w:rsidRPr="0007132A">
              <w:rPr>
                <w:rFonts w:ascii="ＭＳ ゴシック" w:eastAsia="ＭＳ ゴシック" w:hAnsi="ＭＳ ゴシック" w:hint="eastAsia"/>
                <w:color w:val="auto"/>
                <w:kern w:val="2"/>
              </w:rPr>
              <w:t>有気音化</w:t>
            </w:r>
          </w:p>
        </w:tc>
      </w:tr>
      <w:tr w:rsidR="00261053" w:rsidRPr="00F46601" w14:paraId="5451B245" w14:textId="77777777" w:rsidTr="00B61B3E">
        <w:tc>
          <w:tcPr>
            <w:tcW w:w="993" w:type="dxa"/>
            <w:vMerge/>
          </w:tcPr>
          <w:p w14:paraId="5634CD55" w14:textId="77777777" w:rsidR="00261053" w:rsidRPr="0007132A" w:rsidRDefault="00261053" w:rsidP="00261053">
            <w:pPr>
              <w:rPr>
                <w:rFonts w:ascii="ＭＳ ゴシック" w:eastAsia="ＭＳ ゴシック" w:hAnsi="ＭＳ ゴシック"/>
                <w:color w:val="auto"/>
                <w:kern w:val="2"/>
              </w:rPr>
            </w:pPr>
          </w:p>
        </w:tc>
        <w:tc>
          <w:tcPr>
            <w:tcW w:w="2126" w:type="dxa"/>
          </w:tcPr>
          <w:p w14:paraId="42B61C4F" w14:textId="77777777" w:rsidR="00261053" w:rsidRPr="0007132A" w:rsidRDefault="00261053" w:rsidP="006778A1">
            <w:pPr>
              <w:rPr>
                <w:rFonts w:ascii="ＭＳ ゴシック" w:eastAsia="ＭＳ ゴシック" w:hAnsi="ＭＳ ゴシック"/>
                <w:color w:val="auto"/>
                <w:kern w:val="2"/>
              </w:rPr>
            </w:pPr>
            <w:r w:rsidRPr="0007132A">
              <w:rPr>
                <w:rFonts w:ascii="ＭＳ ゴシック" w:eastAsia="ＭＳ ゴシック" w:hAnsi="ＭＳ ゴシック" w:hint="eastAsia"/>
                <w:color w:val="auto"/>
              </w:rPr>
              <w:t>X</w:t>
            </w:r>
            <w:r w:rsidRPr="0007132A">
              <w:rPr>
                <w:rFonts w:ascii="ＭＳ ゴシック" w:eastAsia="ＭＳ ゴシック" w:hAnsi="ＭＳ ゴシック" w:cs="Batang" w:hint="eastAsia"/>
                <w:color w:val="auto"/>
                <w:kern w:val="2"/>
              </w:rPr>
              <w:t>→</w:t>
            </w:r>
            <w:proofErr w:type="spellStart"/>
            <w:r w:rsidRPr="0007132A">
              <w:rPr>
                <w:rFonts w:ascii="ＭＳ ゴシック" w:eastAsia="ＭＳ ゴシック" w:hAnsi="ＭＳ ゴシック" w:hint="eastAsia"/>
                <w:color w:val="auto"/>
              </w:rPr>
              <w:t>sC</w:t>
            </w:r>
            <w:proofErr w:type="spellEnd"/>
            <w:r w:rsidRPr="0007132A">
              <w:rPr>
                <w:rFonts w:ascii="ＭＳ ゴシック" w:eastAsia="ＭＳ ゴシック" w:hAnsi="ＭＳ ゴシック" w:cs="Batang" w:hint="eastAsia"/>
                <w:color w:val="auto"/>
                <w:kern w:val="2"/>
              </w:rPr>
              <w:t>→</w:t>
            </w:r>
            <w:proofErr w:type="spellStart"/>
            <w:r w:rsidRPr="0007132A">
              <w:rPr>
                <w:rFonts w:ascii="ＭＳ ゴシック" w:eastAsia="ＭＳ ゴシック" w:hAnsi="ＭＳ ゴシック" w:cs="Batang" w:hint="eastAsia"/>
                <w:color w:val="auto"/>
                <w:kern w:val="2"/>
              </w:rPr>
              <w:t>C</w:t>
            </w:r>
            <w:r w:rsidRPr="0007132A">
              <w:rPr>
                <w:rFonts w:ascii="ＭＳ ゴシック" w:eastAsia="ＭＳ ゴシック" w:hAnsi="ＭＳ ゴシック"/>
                <w:color w:val="auto"/>
                <w:vertAlign w:val="superscript"/>
              </w:rPr>
              <w:t>ʔ</w:t>
            </w:r>
            <w:proofErr w:type="spellEnd"/>
          </w:p>
        </w:tc>
        <w:tc>
          <w:tcPr>
            <w:tcW w:w="2551" w:type="dxa"/>
          </w:tcPr>
          <w:p w14:paraId="5F68D8CA" w14:textId="77777777" w:rsidR="00261053" w:rsidRPr="0007132A" w:rsidRDefault="00261053" w:rsidP="006778A1">
            <w:pPr>
              <w:rPr>
                <w:rFonts w:ascii="ＭＳ ゴシック" w:eastAsia="ＭＳ ゴシック" w:hAnsi="ＭＳ ゴシック"/>
                <w:color w:val="auto"/>
                <w:kern w:val="2"/>
              </w:rPr>
            </w:pPr>
            <w:r w:rsidRPr="0007132A">
              <w:rPr>
                <w:rFonts w:ascii="ＭＳ ゴシック" w:eastAsia="ＭＳ ゴシック" w:hAnsi="ＭＳ ゴシック" w:hint="eastAsia"/>
                <w:color w:val="auto"/>
              </w:rPr>
              <w:t>X</w:t>
            </w:r>
            <w:r w:rsidRPr="0007132A">
              <w:rPr>
                <w:rFonts w:ascii="ＭＳ ゴシック" w:eastAsia="ＭＳ ゴシック" w:hAnsi="ＭＳ ゴシック" w:cs="Batang" w:hint="eastAsia"/>
                <w:color w:val="auto"/>
                <w:kern w:val="2"/>
              </w:rPr>
              <w:t>→</w:t>
            </w:r>
            <w:proofErr w:type="spellStart"/>
            <w:r w:rsidRPr="0007132A">
              <w:rPr>
                <w:rFonts w:ascii="ＭＳ ゴシック" w:eastAsia="ＭＳ ゴシック" w:hAnsi="ＭＳ ゴシック" w:cs="Batang"/>
                <w:color w:val="auto"/>
                <w:kern w:val="2"/>
              </w:rPr>
              <w:t>pC→</w:t>
            </w:r>
            <w:r w:rsidRPr="0007132A">
              <w:rPr>
                <w:rFonts w:ascii="ＭＳ ゴシック" w:eastAsia="ＭＳ ゴシック" w:hAnsi="ＭＳ ゴシック" w:hint="eastAsia"/>
                <w:color w:val="auto"/>
                <w:kern w:val="2"/>
              </w:rPr>
              <w:t>h</w:t>
            </w:r>
            <w:r w:rsidRPr="0007132A">
              <w:rPr>
                <w:rFonts w:ascii="ＭＳ ゴシック" w:eastAsia="ＭＳ ゴシック" w:hAnsi="ＭＳ ゴシック" w:cs="Batang" w:hint="eastAsia"/>
                <w:color w:val="auto"/>
                <w:kern w:val="2"/>
              </w:rPr>
              <w:t>C</w:t>
            </w:r>
            <w:proofErr w:type="spellEnd"/>
            <w:r w:rsidRPr="0007132A">
              <w:rPr>
                <w:rFonts w:ascii="ＭＳ ゴシック" w:eastAsia="ＭＳ ゴシック" w:hAnsi="ＭＳ ゴシック" w:cs="Batang" w:hint="eastAsia"/>
                <w:color w:val="auto"/>
                <w:kern w:val="2"/>
              </w:rPr>
              <w:t>→C</w:t>
            </w:r>
            <w:r w:rsidRPr="0007132A">
              <w:rPr>
                <w:rFonts w:ascii="ＭＳ ゴシック" w:eastAsia="ＭＳ ゴシック" w:hAnsi="ＭＳ ゴシック" w:hint="eastAsia"/>
                <w:color w:val="auto"/>
                <w:kern w:val="2"/>
                <w:vertAlign w:val="superscript"/>
              </w:rPr>
              <w:t>h</w:t>
            </w:r>
          </w:p>
        </w:tc>
      </w:tr>
      <w:tr w:rsidR="00261053" w:rsidRPr="00F46601" w14:paraId="7F386770" w14:textId="77777777" w:rsidTr="00B61B3E">
        <w:tc>
          <w:tcPr>
            <w:tcW w:w="993" w:type="dxa"/>
            <w:vMerge w:val="restart"/>
          </w:tcPr>
          <w:p w14:paraId="5D30E8B1" w14:textId="77777777" w:rsidR="00261053" w:rsidRPr="0007132A" w:rsidRDefault="00261053" w:rsidP="00B90D14">
            <w:pPr>
              <w:spacing w:line="480" w:lineRule="auto"/>
              <w:rPr>
                <w:rFonts w:ascii="ＭＳ ゴシック" w:eastAsia="ＭＳ ゴシック" w:hAnsi="ＭＳ ゴシック"/>
                <w:color w:val="auto"/>
                <w:kern w:val="2"/>
              </w:rPr>
            </w:pPr>
            <w:r w:rsidRPr="0007132A">
              <w:rPr>
                <w:rFonts w:ascii="ＭＳ ゴシック" w:eastAsia="ＭＳ ゴシック" w:hAnsi="ＭＳ ゴシック" w:hint="eastAsia"/>
                <w:color w:val="auto"/>
                <w:kern w:val="2"/>
              </w:rPr>
              <w:t>韓国語</w:t>
            </w:r>
          </w:p>
        </w:tc>
        <w:tc>
          <w:tcPr>
            <w:tcW w:w="2126" w:type="dxa"/>
          </w:tcPr>
          <w:p w14:paraId="385BB028" w14:textId="77777777" w:rsidR="00261053" w:rsidRPr="0007132A" w:rsidRDefault="00261053" w:rsidP="00B61B3E">
            <w:pPr>
              <w:rPr>
                <w:rFonts w:ascii="ＭＳ ゴシック" w:eastAsia="ＭＳ ゴシック" w:hAnsi="ＭＳ ゴシック"/>
                <w:color w:val="auto"/>
                <w:kern w:val="2"/>
              </w:rPr>
            </w:pPr>
            <w:r w:rsidRPr="0007132A">
              <w:rPr>
                <w:rFonts w:ascii="ＭＳ ゴシック" w:eastAsia="ＭＳ ゴシック" w:hAnsi="ＭＳ ゴシック" w:cs="Batang" w:hint="eastAsia"/>
                <w:color w:val="auto"/>
                <w:kern w:val="2"/>
              </w:rPr>
              <w:t>pt/pc→</w:t>
            </w:r>
            <w:proofErr w:type="spellStart"/>
            <w:r w:rsidRPr="0007132A">
              <w:rPr>
                <w:rFonts w:ascii="ＭＳ ゴシック" w:eastAsia="ＭＳ ゴシック" w:hAnsi="ＭＳ ゴシック"/>
                <w:color w:val="auto"/>
                <w:kern w:val="2"/>
                <w:vertAlign w:val="superscript"/>
              </w:rPr>
              <w:t>ʔ</w:t>
            </w:r>
            <w:r w:rsidRPr="0007132A">
              <w:rPr>
                <w:rFonts w:ascii="ＭＳ ゴシック" w:eastAsia="ＭＳ ゴシック" w:hAnsi="ＭＳ ゴシック" w:hint="eastAsia"/>
                <w:color w:val="auto"/>
                <w:kern w:val="2"/>
              </w:rPr>
              <w:t>t</w:t>
            </w:r>
            <w:proofErr w:type="spellEnd"/>
            <w:r w:rsidRPr="0007132A">
              <w:rPr>
                <w:rFonts w:ascii="ＭＳ ゴシック" w:eastAsia="ＭＳ ゴシック" w:hAnsi="ＭＳ ゴシック" w:cs="Batang" w:hint="eastAsia"/>
                <w:color w:val="auto"/>
                <w:kern w:val="2"/>
              </w:rPr>
              <w:t>/</w:t>
            </w:r>
            <w:proofErr w:type="spellStart"/>
            <w:r w:rsidRPr="0007132A">
              <w:rPr>
                <w:rFonts w:ascii="ＭＳ ゴシック" w:eastAsia="ＭＳ ゴシック" w:hAnsi="ＭＳ ゴシック"/>
                <w:color w:val="auto"/>
                <w:kern w:val="2"/>
                <w:vertAlign w:val="superscript"/>
              </w:rPr>
              <w:t>ʔ</w:t>
            </w:r>
            <w:r w:rsidRPr="0007132A">
              <w:rPr>
                <w:rFonts w:ascii="ＭＳ ゴシック" w:eastAsia="ＭＳ ゴシック" w:hAnsi="ＭＳ ゴシック" w:cs="Batang" w:hint="eastAsia"/>
                <w:color w:val="auto"/>
                <w:kern w:val="2"/>
              </w:rPr>
              <w:t>c</w:t>
            </w:r>
            <w:proofErr w:type="spellEnd"/>
          </w:p>
        </w:tc>
        <w:tc>
          <w:tcPr>
            <w:tcW w:w="2551" w:type="dxa"/>
          </w:tcPr>
          <w:p w14:paraId="3081D0EA" w14:textId="77777777" w:rsidR="00261053" w:rsidRPr="0007132A" w:rsidRDefault="00261053" w:rsidP="006778A1">
            <w:pPr>
              <w:rPr>
                <w:rFonts w:ascii="ＭＳ ゴシック" w:eastAsia="ＭＳ ゴシック" w:hAnsi="ＭＳ ゴシック"/>
                <w:color w:val="auto"/>
                <w:kern w:val="2"/>
              </w:rPr>
            </w:pPr>
            <w:r w:rsidRPr="0007132A">
              <w:rPr>
                <w:rFonts w:ascii="ＭＳ ゴシック" w:eastAsia="ＭＳ ゴシック" w:hAnsi="ＭＳ ゴシック"/>
                <w:color w:val="auto"/>
                <w:kern w:val="2"/>
              </w:rPr>
              <w:t>pt/</w:t>
            </w:r>
            <w:proofErr w:type="spellStart"/>
            <w:r w:rsidRPr="0007132A">
              <w:rPr>
                <w:rFonts w:ascii="ＭＳ ゴシック" w:eastAsia="ＭＳ ゴシック" w:hAnsi="ＭＳ ゴシック"/>
                <w:color w:val="auto"/>
                <w:kern w:val="2"/>
              </w:rPr>
              <w:t>pc→ht</w:t>
            </w:r>
            <w:proofErr w:type="spellEnd"/>
            <w:r w:rsidRPr="0007132A">
              <w:rPr>
                <w:rFonts w:ascii="ＭＳ ゴシック" w:eastAsia="ＭＳ ゴシック" w:hAnsi="ＭＳ ゴシック"/>
                <w:color w:val="auto"/>
                <w:kern w:val="2"/>
              </w:rPr>
              <w:t>/</w:t>
            </w:r>
            <w:proofErr w:type="spellStart"/>
            <w:r w:rsidRPr="0007132A">
              <w:rPr>
                <w:rFonts w:ascii="ＭＳ ゴシック" w:eastAsia="ＭＳ ゴシック" w:hAnsi="ＭＳ ゴシック"/>
                <w:color w:val="auto"/>
                <w:kern w:val="2"/>
              </w:rPr>
              <w:t>hc→t</w:t>
            </w:r>
            <w:r w:rsidRPr="0007132A">
              <w:rPr>
                <w:rFonts w:ascii="ＭＳ ゴシック" w:eastAsia="ＭＳ ゴシック" w:hAnsi="ＭＳ ゴシック"/>
                <w:color w:val="auto"/>
                <w:kern w:val="2"/>
                <w:vertAlign w:val="superscript"/>
              </w:rPr>
              <w:t>h</w:t>
            </w:r>
            <w:proofErr w:type="spellEnd"/>
            <w:r w:rsidRPr="0007132A">
              <w:rPr>
                <w:rFonts w:ascii="ＭＳ ゴシック" w:eastAsia="ＭＳ ゴシック" w:hAnsi="ＭＳ ゴシック"/>
                <w:color w:val="auto"/>
                <w:kern w:val="2"/>
              </w:rPr>
              <w:t>/</w:t>
            </w:r>
            <w:proofErr w:type="spellStart"/>
            <w:r w:rsidRPr="0007132A">
              <w:rPr>
                <w:rFonts w:ascii="ＭＳ ゴシック" w:eastAsia="ＭＳ ゴシック" w:hAnsi="ＭＳ ゴシック"/>
                <w:color w:val="auto"/>
                <w:kern w:val="2"/>
              </w:rPr>
              <w:t>c</w:t>
            </w:r>
            <w:r w:rsidRPr="0007132A">
              <w:rPr>
                <w:rFonts w:ascii="ＭＳ ゴシック" w:eastAsia="ＭＳ ゴシック" w:hAnsi="ＭＳ ゴシック"/>
                <w:color w:val="auto"/>
                <w:kern w:val="2"/>
                <w:vertAlign w:val="superscript"/>
              </w:rPr>
              <w:t>h</w:t>
            </w:r>
            <w:proofErr w:type="spellEnd"/>
          </w:p>
        </w:tc>
      </w:tr>
      <w:tr w:rsidR="00261053" w:rsidRPr="00F46601" w14:paraId="100A6E2F" w14:textId="77777777" w:rsidTr="00B61B3E">
        <w:tc>
          <w:tcPr>
            <w:tcW w:w="993" w:type="dxa"/>
            <w:vMerge/>
          </w:tcPr>
          <w:p w14:paraId="31E52A00" w14:textId="77777777" w:rsidR="00261053" w:rsidRPr="0007132A" w:rsidRDefault="00261053" w:rsidP="006778A1">
            <w:pPr>
              <w:rPr>
                <w:rFonts w:ascii="ＭＳ ゴシック" w:eastAsia="ＭＳ ゴシック" w:hAnsi="ＭＳ ゴシック"/>
                <w:color w:val="auto"/>
                <w:kern w:val="2"/>
              </w:rPr>
            </w:pPr>
          </w:p>
        </w:tc>
        <w:tc>
          <w:tcPr>
            <w:tcW w:w="2126" w:type="dxa"/>
          </w:tcPr>
          <w:p w14:paraId="3F8914A5" w14:textId="77777777" w:rsidR="00261053" w:rsidRPr="0007132A" w:rsidRDefault="00261053" w:rsidP="006778A1">
            <w:pPr>
              <w:rPr>
                <w:rFonts w:ascii="ＭＳ ゴシック" w:eastAsia="ＭＳ ゴシック" w:hAnsi="ＭＳ ゴシック"/>
                <w:color w:val="auto"/>
                <w:kern w:val="2"/>
              </w:rPr>
            </w:pPr>
            <w:r w:rsidRPr="0007132A">
              <w:rPr>
                <w:rFonts w:ascii="ＭＳ ゴシック" w:eastAsia="ＭＳ ゴシック" w:hAnsi="ＭＳ ゴシック" w:hint="eastAsia"/>
                <w:color w:val="auto"/>
                <w:kern w:val="2"/>
              </w:rPr>
              <w:t>濃音化</w:t>
            </w:r>
            <w:r w:rsidR="00B90D14" w:rsidRPr="0007132A">
              <w:rPr>
                <w:rFonts w:ascii="ＭＳ ゴシック" w:eastAsia="ＭＳ ゴシック" w:hAnsi="ＭＳ ゴシック" w:hint="eastAsia"/>
                <w:color w:val="auto"/>
                <w:kern w:val="2"/>
              </w:rPr>
              <w:t>（</w:t>
            </w:r>
            <w:r w:rsidR="00B90D14" w:rsidRPr="0007132A">
              <w:rPr>
                <w:rFonts w:ascii="ＭＳ ゴシック" w:eastAsia="ＭＳ ゴシック" w:hAnsi="ＭＳ ゴシック"/>
                <w:color w:val="auto"/>
                <w:kern w:val="2"/>
              </w:rPr>
              <w:t>陸地方言</w:t>
            </w:r>
            <w:r w:rsidR="00B90D14" w:rsidRPr="0007132A">
              <w:rPr>
                <w:rFonts w:ascii="ＭＳ ゴシック" w:eastAsia="ＭＳ ゴシック" w:hAnsi="ＭＳ ゴシック" w:hint="eastAsia"/>
                <w:color w:val="auto"/>
                <w:kern w:val="2"/>
              </w:rPr>
              <w:t>）</w:t>
            </w:r>
          </w:p>
        </w:tc>
        <w:tc>
          <w:tcPr>
            <w:tcW w:w="2551" w:type="dxa"/>
          </w:tcPr>
          <w:p w14:paraId="08E9E532" w14:textId="77777777" w:rsidR="00261053" w:rsidRPr="0007132A" w:rsidRDefault="00261053" w:rsidP="006778A1">
            <w:pPr>
              <w:rPr>
                <w:rFonts w:ascii="ＭＳ ゴシック" w:eastAsia="ＭＳ ゴシック" w:hAnsi="ＭＳ ゴシック"/>
                <w:color w:val="auto"/>
                <w:kern w:val="2"/>
              </w:rPr>
            </w:pPr>
            <w:r w:rsidRPr="0007132A">
              <w:rPr>
                <w:rFonts w:ascii="ＭＳ ゴシック" w:eastAsia="ＭＳ ゴシック" w:hAnsi="ＭＳ ゴシック" w:hint="eastAsia"/>
                <w:color w:val="auto"/>
                <w:kern w:val="2"/>
              </w:rPr>
              <w:t>有気音化</w:t>
            </w:r>
            <w:r w:rsidR="00B90D14" w:rsidRPr="0007132A">
              <w:rPr>
                <w:rFonts w:ascii="ＭＳ ゴシック" w:eastAsia="ＭＳ ゴシック" w:hAnsi="ＭＳ ゴシック" w:hint="eastAsia"/>
                <w:color w:val="auto"/>
                <w:kern w:val="2"/>
              </w:rPr>
              <w:t>（済州島方言）</w:t>
            </w:r>
          </w:p>
        </w:tc>
      </w:tr>
    </w:tbl>
    <w:p w14:paraId="7B31AB55" w14:textId="77777777" w:rsidR="00261053" w:rsidRDefault="00261053" w:rsidP="006778A1">
      <w:pPr>
        <w:ind w:firstLineChars="100" w:firstLine="240"/>
        <w:rPr>
          <w:rFonts w:ascii="ＭＳ ゴシック" w:eastAsia="ＭＳ ゴシック" w:hAnsi="ＭＳ ゴシック"/>
          <w:color w:val="auto"/>
          <w:kern w:val="2"/>
          <w:sz w:val="24"/>
          <w:szCs w:val="24"/>
        </w:rPr>
      </w:pPr>
    </w:p>
    <w:p w14:paraId="3B86C6CD" w14:textId="77777777" w:rsidR="00F020B7" w:rsidRDefault="000A5683" w:rsidP="006778A1">
      <w:pPr>
        <w:ind w:firstLineChars="100" w:firstLine="240"/>
        <w:rPr>
          <w:rFonts w:ascii="ＭＳ ゴシック" w:eastAsia="ＭＳ ゴシック" w:hAnsi="ＭＳ ゴシック" w:cs="Batang"/>
          <w:color w:val="auto"/>
          <w:kern w:val="2"/>
          <w:sz w:val="24"/>
          <w:szCs w:val="24"/>
        </w:rPr>
      </w:pPr>
      <w:r w:rsidRPr="00A37E2B">
        <w:rPr>
          <w:rFonts w:ascii="ＭＳ ゴシック" w:eastAsia="ＭＳ ゴシック" w:hAnsi="ＭＳ ゴシック" w:hint="eastAsia"/>
          <w:color w:val="auto"/>
          <w:kern w:val="2"/>
          <w:sz w:val="24"/>
          <w:szCs w:val="24"/>
        </w:rPr>
        <w:t>ところで</w:t>
      </w:r>
      <w:r w:rsidRPr="00A37E2B">
        <w:rPr>
          <w:rFonts w:ascii="ＭＳ ゴシック" w:eastAsia="ＭＳ ゴシック" w:hAnsi="ＭＳ ゴシック" w:cs="Batang"/>
          <w:color w:val="auto"/>
          <w:kern w:val="2"/>
          <w:sz w:val="24"/>
          <w:szCs w:val="24"/>
        </w:rPr>
        <w:t>pt</w:t>
      </w:r>
      <w:r w:rsidRPr="00A37E2B">
        <w:rPr>
          <w:rFonts w:ascii="ＭＳ ゴシック" w:eastAsia="ＭＳ ゴシック" w:hAnsi="ＭＳ ゴシック" w:cs="Batang" w:hint="eastAsia"/>
          <w:color w:val="auto"/>
          <w:kern w:val="2"/>
          <w:sz w:val="24"/>
          <w:szCs w:val="24"/>
        </w:rPr>
        <w:t>が陸地方言で濃音化し、</w:t>
      </w:r>
      <w:r w:rsidRPr="00A37E2B">
        <w:rPr>
          <w:rFonts w:ascii="ＭＳ ゴシック" w:eastAsia="ＭＳ ゴシック" w:hAnsi="ＭＳ ゴシック" w:cs="Batang"/>
          <w:color w:val="auto"/>
          <w:kern w:val="2"/>
          <w:sz w:val="24"/>
          <w:szCs w:val="24"/>
        </w:rPr>
        <w:t>済州島方言</w:t>
      </w:r>
      <w:r w:rsidRPr="00A37E2B">
        <w:rPr>
          <w:rFonts w:ascii="ＭＳ ゴシック" w:eastAsia="ＭＳ ゴシック" w:hAnsi="ＭＳ ゴシック" w:cs="Batang" w:hint="eastAsia"/>
          <w:color w:val="auto"/>
          <w:kern w:val="2"/>
          <w:sz w:val="24"/>
          <w:szCs w:val="24"/>
        </w:rPr>
        <w:t>で</w:t>
      </w:r>
      <w:r w:rsidRPr="00A37E2B">
        <w:rPr>
          <w:rFonts w:ascii="ＭＳ ゴシック" w:eastAsia="ＭＳ ゴシック" w:hAnsi="ＭＳ ゴシック" w:cs="Batang"/>
          <w:color w:val="auto"/>
          <w:kern w:val="2"/>
          <w:sz w:val="24"/>
          <w:szCs w:val="24"/>
        </w:rPr>
        <w:t>有気音化</w:t>
      </w:r>
      <w:r w:rsidRPr="00A37E2B">
        <w:rPr>
          <w:rFonts w:ascii="ＭＳ ゴシック" w:eastAsia="ＭＳ ゴシック" w:hAnsi="ＭＳ ゴシック" w:cs="Batang" w:hint="eastAsia"/>
          <w:color w:val="auto"/>
          <w:kern w:val="2"/>
          <w:sz w:val="24"/>
          <w:szCs w:val="24"/>
        </w:rPr>
        <w:t>していているので、陸地方言の変化の途中に</w:t>
      </w:r>
      <w:proofErr w:type="spellStart"/>
      <w:r w:rsidRPr="00A37E2B">
        <w:rPr>
          <w:rFonts w:ascii="ＭＳ ゴシック" w:eastAsia="ＭＳ ゴシック" w:hAnsi="ＭＳ ゴシック" w:cs="Batang"/>
          <w:color w:val="auto"/>
          <w:kern w:val="2"/>
          <w:sz w:val="24"/>
          <w:szCs w:val="24"/>
        </w:rPr>
        <w:t>xt</w:t>
      </w:r>
      <w:proofErr w:type="spellEnd"/>
      <w:r w:rsidRPr="00A37E2B">
        <w:rPr>
          <w:rFonts w:ascii="ＭＳ ゴシック" w:eastAsia="ＭＳ ゴシック" w:hAnsi="ＭＳ ゴシック" w:cs="Batang"/>
          <w:color w:val="auto"/>
          <w:kern w:val="2"/>
          <w:sz w:val="24"/>
          <w:szCs w:val="24"/>
        </w:rPr>
        <w:t>/xc</w:t>
      </w:r>
      <w:r w:rsidRPr="00A37E2B">
        <w:rPr>
          <w:rFonts w:ascii="ＭＳ ゴシック" w:eastAsia="ＭＳ ゴシック" w:hAnsi="ＭＳ ゴシック" w:cs="Batang" w:hint="eastAsia"/>
          <w:color w:val="auto"/>
          <w:kern w:val="2"/>
          <w:sz w:val="24"/>
          <w:szCs w:val="24"/>
        </w:rPr>
        <w:t>のような複子音を考えてみます。そのように考えると</w:t>
      </w:r>
      <w:r w:rsidR="0007132A" w:rsidRPr="00A37E2B">
        <w:rPr>
          <w:rFonts w:ascii="ＭＳ ゴシック" w:eastAsia="ＭＳ ゴシック" w:hAnsi="ＭＳ ゴシック" w:cs="Batang"/>
          <w:color w:val="auto"/>
          <w:kern w:val="2"/>
          <w:sz w:val="24"/>
          <w:szCs w:val="24"/>
        </w:rPr>
        <w:t>pt</w:t>
      </w:r>
      <w:r w:rsidR="0007132A" w:rsidRPr="00A37E2B">
        <w:rPr>
          <w:rFonts w:ascii="ＭＳ ゴシック" w:eastAsia="ＭＳ ゴシック" w:hAnsi="ＭＳ ゴシック" w:cs="Batang" w:hint="eastAsia"/>
          <w:color w:val="auto"/>
          <w:kern w:val="2"/>
          <w:sz w:val="24"/>
          <w:szCs w:val="24"/>
        </w:rPr>
        <w:t>→</w:t>
      </w:r>
      <w:proofErr w:type="spellStart"/>
      <w:r w:rsidR="0007132A" w:rsidRPr="00A37E2B">
        <w:rPr>
          <w:rFonts w:ascii="ＭＳ ゴシック" w:eastAsia="ＭＳ ゴシック" w:hAnsi="ＭＳ ゴシック" w:cs="Batang"/>
          <w:color w:val="auto"/>
          <w:kern w:val="2"/>
          <w:sz w:val="24"/>
          <w:szCs w:val="24"/>
        </w:rPr>
        <w:t>xt</w:t>
      </w:r>
      <w:proofErr w:type="spellEnd"/>
      <w:r w:rsidR="0007132A" w:rsidRPr="00A37E2B">
        <w:rPr>
          <w:rFonts w:ascii="ＭＳ ゴシック" w:eastAsia="ＭＳ ゴシック" w:hAnsi="ＭＳ ゴシック" w:cs="Batang" w:hint="eastAsia"/>
          <w:color w:val="auto"/>
          <w:kern w:val="2"/>
          <w:sz w:val="24"/>
          <w:szCs w:val="24"/>
        </w:rPr>
        <w:t>→</w:t>
      </w:r>
      <w:proofErr w:type="spellStart"/>
      <w:r w:rsidR="0007132A" w:rsidRPr="00A37E2B">
        <w:rPr>
          <w:rFonts w:ascii="ＭＳ ゴシック" w:eastAsia="ＭＳ ゴシック" w:hAnsi="ＭＳ ゴシック" w:cs="Batang"/>
          <w:color w:val="auto"/>
          <w:kern w:val="2"/>
          <w:sz w:val="24"/>
          <w:szCs w:val="24"/>
          <w:vertAlign w:val="superscript"/>
        </w:rPr>
        <w:t>ʔ</w:t>
      </w:r>
      <w:r w:rsidR="0007132A" w:rsidRPr="00A37E2B">
        <w:rPr>
          <w:rFonts w:ascii="ＭＳ ゴシック" w:eastAsia="ＭＳ ゴシック" w:hAnsi="ＭＳ ゴシック" w:cs="Batang"/>
          <w:color w:val="auto"/>
          <w:kern w:val="2"/>
          <w:sz w:val="24"/>
          <w:szCs w:val="24"/>
        </w:rPr>
        <w:t>t</w:t>
      </w:r>
      <w:proofErr w:type="spellEnd"/>
      <w:r w:rsidR="0007132A">
        <w:rPr>
          <w:rFonts w:ascii="ＭＳ ゴシック" w:eastAsia="ＭＳ ゴシック" w:hAnsi="ＭＳ ゴシック" w:cs="Batang" w:hint="eastAsia"/>
          <w:color w:val="auto"/>
          <w:kern w:val="2"/>
          <w:sz w:val="24"/>
          <w:szCs w:val="24"/>
        </w:rPr>
        <w:t>、また</w:t>
      </w:r>
      <w:r w:rsidRPr="00A37E2B">
        <w:rPr>
          <w:rFonts w:ascii="ＭＳ ゴシック" w:eastAsia="ＭＳ ゴシック" w:hAnsi="ＭＳ ゴシック" w:cs="Batang"/>
          <w:color w:val="auto"/>
          <w:kern w:val="2"/>
          <w:sz w:val="24"/>
          <w:szCs w:val="24"/>
        </w:rPr>
        <w:t>pt</w:t>
      </w:r>
      <w:r w:rsidRPr="00A37E2B">
        <w:rPr>
          <w:rFonts w:ascii="ＭＳ ゴシック" w:eastAsia="ＭＳ ゴシック" w:hAnsi="ＭＳ ゴシック" w:cs="Batang" w:hint="eastAsia"/>
          <w:color w:val="auto"/>
          <w:kern w:val="2"/>
          <w:sz w:val="24"/>
          <w:szCs w:val="24"/>
        </w:rPr>
        <w:t>→</w:t>
      </w:r>
      <w:proofErr w:type="spellStart"/>
      <w:r w:rsidR="0007132A">
        <w:rPr>
          <w:rFonts w:ascii="ＭＳ ゴシック" w:eastAsia="ＭＳ ゴシック" w:hAnsi="ＭＳ ゴシック" w:cs="Batang" w:hint="eastAsia"/>
          <w:color w:val="auto"/>
          <w:kern w:val="2"/>
          <w:sz w:val="24"/>
          <w:szCs w:val="24"/>
        </w:rPr>
        <w:t>h</w:t>
      </w:r>
      <w:r w:rsidRPr="00A37E2B">
        <w:rPr>
          <w:rFonts w:ascii="ＭＳ ゴシック" w:eastAsia="ＭＳ ゴシック" w:hAnsi="ＭＳ ゴシック"/>
          <w:color w:val="auto"/>
          <w:kern w:val="2"/>
          <w:sz w:val="24"/>
          <w:szCs w:val="24"/>
        </w:rPr>
        <w:t>t</w:t>
      </w:r>
      <w:proofErr w:type="spellEnd"/>
      <w:r w:rsidRPr="00A37E2B">
        <w:rPr>
          <w:rFonts w:ascii="ＭＳ ゴシック" w:eastAsia="ＭＳ ゴシック" w:hAnsi="ＭＳ ゴシック" w:cs="Batang" w:hint="eastAsia"/>
          <w:color w:val="auto"/>
          <w:kern w:val="2"/>
          <w:sz w:val="24"/>
          <w:szCs w:val="24"/>
        </w:rPr>
        <w:t>→</w:t>
      </w:r>
      <w:proofErr w:type="spellStart"/>
      <w:r w:rsidRPr="00A37E2B">
        <w:rPr>
          <w:rFonts w:ascii="ＭＳ ゴシック" w:eastAsia="ＭＳ ゴシック" w:hAnsi="ＭＳ ゴシック" w:cs="Batang"/>
          <w:color w:val="auto"/>
          <w:kern w:val="2"/>
          <w:sz w:val="24"/>
          <w:szCs w:val="24"/>
        </w:rPr>
        <w:t>t</w:t>
      </w:r>
      <w:r w:rsidRPr="00A37E2B">
        <w:rPr>
          <w:rFonts w:ascii="ＭＳ ゴシック" w:eastAsia="ＭＳ ゴシック" w:hAnsi="ＭＳ ゴシック" w:cs="Batang"/>
          <w:color w:val="auto"/>
          <w:kern w:val="2"/>
          <w:sz w:val="24"/>
          <w:szCs w:val="24"/>
          <w:vertAlign w:val="superscript"/>
        </w:rPr>
        <w:t>h</w:t>
      </w:r>
      <w:proofErr w:type="spellEnd"/>
      <w:r w:rsidRPr="00A37E2B">
        <w:rPr>
          <w:rFonts w:ascii="ＭＳ ゴシック" w:eastAsia="ＭＳ ゴシック" w:hAnsi="ＭＳ ゴシック" w:cs="Batang" w:hint="eastAsia"/>
          <w:color w:val="auto"/>
          <w:kern w:val="2"/>
          <w:sz w:val="24"/>
          <w:szCs w:val="24"/>
        </w:rPr>
        <w:t>のよう</w:t>
      </w:r>
      <w:r w:rsidR="00DD46AE" w:rsidRPr="00A37E2B">
        <w:rPr>
          <w:rFonts w:ascii="ＭＳ ゴシック" w:eastAsia="ＭＳ ゴシック" w:hAnsi="ＭＳ ゴシック" w:cs="Batang" w:hint="eastAsia"/>
          <w:color w:val="auto"/>
          <w:kern w:val="2"/>
          <w:sz w:val="24"/>
          <w:szCs w:val="24"/>
        </w:rPr>
        <w:t>な変化を考えることができ、陸地方言で濃音化し、</w:t>
      </w:r>
      <w:r w:rsidR="00DD46AE" w:rsidRPr="00A37E2B">
        <w:rPr>
          <w:rFonts w:ascii="ＭＳ ゴシック" w:eastAsia="ＭＳ ゴシック" w:hAnsi="ＭＳ ゴシック" w:cs="Batang"/>
          <w:color w:val="auto"/>
          <w:kern w:val="2"/>
          <w:sz w:val="24"/>
          <w:szCs w:val="24"/>
        </w:rPr>
        <w:t>済州島方言</w:t>
      </w:r>
      <w:r w:rsidR="00DD46AE" w:rsidRPr="00A37E2B">
        <w:rPr>
          <w:rFonts w:ascii="ＭＳ ゴシック" w:eastAsia="ＭＳ ゴシック" w:hAnsi="ＭＳ ゴシック" w:cs="Batang" w:hint="eastAsia"/>
          <w:color w:val="auto"/>
          <w:kern w:val="2"/>
          <w:sz w:val="24"/>
          <w:szCs w:val="24"/>
        </w:rPr>
        <w:t>で</w:t>
      </w:r>
      <w:r w:rsidR="00DD46AE" w:rsidRPr="00A37E2B">
        <w:rPr>
          <w:rFonts w:ascii="ＭＳ ゴシック" w:eastAsia="ＭＳ ゴシック" w:hAnsi="ＭＳ ゴシック" w:cs="Batang"/>
          <w:color w:val="auto"/>
          <w:kern w:val="2"/>
          <w:sz w:val="24"/>
          <w:szCs w:val="24"/>
        </w:rPr>
        <w:t>有気音化</w:t>
      </w:r>
      <w:r w:rsidR="00DD46AE" w:rsidRPr="00A37E2B">
        <w:rPr>
          <w:rFonts w:ascii="ＭＳ ゴシック" w:eastAsia="ＭＳ ゴシック" w:hAnsi="ＭＳ ゴシック" w:cs="Batang" w:hint="eastAsia"/>
          <w:color w:val="auto"/>
          <w:kern w:val="2"/>
          <w:sz w:val="24"/>
          <w:szCs w:val="24"/>
        </w:rPr>
        <w:t>したことをうまく説明できるでしょう。そして前節で</w:t>
      </w:r>
      <w:r w:rsidRPr="00A37E2B">
        <w:rPr>
          <w:rFonts w:ascii="ＭＳ ゴシック" w:eastAsia="ＭＳ ゴシック" w:hAnsi="ＭＳ ゴシック" w:hint="eastAsia"/>
          <w:sz w:val="24"/>
          <w:szCs w:val="24"/>
        </w:rPr>
        <w:t>sもどきの</w:t>
      </w:r>
      <w:r w:rsidRPr="00A37E2B">
        <w:rPr>
          <w:rFonts w:ascii="ＭＳ ゴシック" w:eastAsia="ＭＳ ゴシック" w:hAnsi="ＭＳ ゴシック" w:hint="eastAsia"/>
          <w:b/>
          <w:i/>
          <w:sz w:val="24"/>
          <w:szCs w:val="24"/>
        </w:rPr>
        <w:t>s</w:t>
      </w:r>
      <w:r w:rsidRPr="00A37E2B">
        <w:rPr>
          <w:rFonts w:ascii="ＭＳ ゴシック" w:eastAsia="ＭＳ ゴシック" w:hAnsi="ＭＳ ゴシック" w:hint="eastAsia"/>
          <w:sz w:val="24"/>
          <w:szCs w:val="24"/>
        </w:rPr>
        <w:t>を考えることによって</w:t>
      </w:r>
      <w:r w:rsidRPr="00A37E2B">
        <w:rPr>
          <w:rFonts w:ascii="ＭＳ ゴシック" w:eastAsia="ＭＳ ゴシック" w:hAnsi="ＭＳ ゴシック" w:hint="eastAsia"/>
          <w:color w:val="auto"/>
          <w:kern w:val="2"/>
          <w:sz w:val="24"/>
          <w:szCs w:val="24"/>
        </w:rPr>
        <w:t>中世以後にみられる</w:t>
      </w:r>
      <w:r w:rsidRPr="00A37E2B">
        <w:rPr>
          <w:rFonts w:ascii="ＭＳ ゴシック" w:eastAsia="ＭＳ ゴシック" w:hAnsi="ＭＳ ゴシック" w:hint="eastAsia"/>
          <w:sz w:val="24"/>
          <w:szCs w:val="24"/>
        </w:rPr>
        <w:t>pt</w:t>
      </w:r>
      <w:r w:rsidR="00DD46AE" w:rsidRPr="00A37E2B">
        <w:rPr>
          <w:rFonts w:ascii="ＭＳ ゴシック" w:eastAsia="ＭＳ ゴシック" w:hAnsi="ＭＳ ゴシック" w:hint="eastAsia"/>
          <w:sz w:val="24"/>
          <w:szCs w:val="24"/>
        </w:rPr>
        <w:t>（例：</w:t>
      </w:r>
      <w:r w:rsidR="00DD46AE" w:rsidRPr="00A37E2B">
        <w:rPr>
          <w:rFonts w:ascii="ＭＳ ゴシック" w:eastAsia="ＭＳ ゴシック" w:hAnsi="ＭＳ ゴシック" w:hint="eastAsia"/>
          <w:color w:val="auto"/>
          <w:kern w:val="2"/>
          <w:sz w:val="24"/>
          <w:szCs w:val="24"/>
        </w:rPr>
        <w:t>「寳妲</w:t>
      </w:r>
      <w:r w:rsidR="00DD46AE" w:rsidRPr="00A37E2B">
        <w:rPr>
          <w:rFonts w:ascii="ＭＳ ゴシック" w:eastAsia="ＭＳ ゴシック" w:hAnsi="ＭＳ ゴシック"/>
          <w:color w:val="auto"/>
          <w:kern w:val="2"/>
          <w:sz w:val="24"/>
          <w:szCs w:val="24"/>
        </w:rPr>
        <w:t>」</w:t>
      </w:r>
      <w:r w:rsidR="00DD46AE" w:rsidRPr="00A37E2B">
        <w:rPr>
          <w:rFonts w:ascii="ＭＳ ゴシック" w:eastAsia="ＭＳ ゴシック" w:hAnsi="ＭＳ ゴシック" w:hint="eastAsia"/>
          <w:bCs/>
          <w:sz w:val="24"/>
          <w:szCs w:val="24"/>
        </w:rPr>
        <w:t>）</w:t>
      </w:r>
      <w:r w:rsidR="00DD46AE" w:rsidRPr="00A37E2B">
        <w:rPr>
          <w:rFonts w:ascii="ＭＳ ゴシック" w:eastAsia="ＭＳ ゴシック" w:hAnsi="ＭＳ ゴシック"/>
          <w:bCs/>
          <w:sz w:val="24"/>
          <w:szCs w:val="24"/>
        </w:rPr>
        <w:t>→</w:t>
      </w:r>
      <w:proofErr w:type="spellStart"/>
      <w:r w:rsidR="00DD46AE" w:rsidRPr="00A37E2B">
        <w:rPr>
          <w:rFonts w:ascii="ＭＳ ゴシック" w:eastAsia="ＭＳ ゴシック" w:hAnsi="ＭＳ ゴシック"/>
          <w:bCs/>
          <w:sz w:val="24"/>
          <w:szCs w:val="24"/>
        </w:rPr>
        <w:t>s</w:t>
      </w:r>
      <w:r w:rsidR="00DD46AE" w:rsidRPr="00A37E2B">
        <w:rPr>
          <w:rFonts w:ascii="ＭＳ ゴシック" w:eastAsia="ＭＳ ゴシック" w:hAnsi="ＭＳ ゴシック" w:hint="eastAsia"/>
          <w:bCs/>
          <w:sz w:val="24"/>
          <w:szCs w:val="24"/>
        </w:rPr>
        <w:t>t</w:t>
      </w:r>
      <w:proofErr w:type="spellEnd"/>
      <w:r w:rsidR="00DD46AE" w:rsidRPr="00A37E2B">
        <w:rPr>
          <w:rFonts w:ascii="ＭＳ ゴシック" w:eastAsia="ＭＳ ゴシック" w:hAnsi="ＭＳ ゴシック" w:hint="eastAsia"/>
          <w:bCs/>
          <w:sz w:val="24"/>
          <w:szCs w:val="24"/>
        </w:rPr>
        <w:t>（</w:t>
      </w:r>
      <w:r w:rsidR="00410186" w:rsidRPr="00A37E2B">
        <w:rPr>
          <w:rFonts w:ascii="ＭＳ ゴシック" w:eastAsia="ＭＳ ゴシック" w:hAnsi="ＭＳ ゴシック" w:hint="eastAsia"/>
          <w:sz w:val="24"/>
          <w:szCs w:val="24"/>
        </w:rPr>
        <w:t>例：</w:t>
      </w:r>
      <w:r w:rsidR="00DD46AE" w:rsidRPr="00A37E2B">
        <w:rPr>
          <w:rFonts w:ascii="ＭＳ ゴシック" w:eastAsia="ＭＳ ゴシック" w:hAnsi="ＭＳ ゴシック" w:hint="eastAsia"/>
          <w:color w:val="auto"/>
          <w:kern w:val="2"/>
          <w:sz w:val="24"/>
          <w:szCs w:val="24"/>
        </w:rPr>
        <w:t>「スタリ」）の</w:t>
      </w:r>
      <w:r w:rsidRPr="00A37E2B">
        <w:rPr>
          <w:rFonts w:ascii="ＭＳ ゴシック" w:eastAsia="ＭＳ ゴシック" w:hAnsi="ＭＳ ゴシック" w:hint="eastAsia"/>
          <w:bCs/>
          <w:sz w:val="24"/>
          <w:szCs w:val="24"/>
        </w:rPr>
        <w:t>不思議な変化を</w:t>
      </w:r>
      <w:proofErr w:type="spellStart"/>
      <w:r w:rsidRPr="00A37E2B">
        <w:rPr>
          <w:rFonts w:ascii="ＭＳ ゴシック" w:eastAsia="ＭＳ ゴシック" w:hAnsi="ＭＳ ゴシック" w:hint="eastAsia"/>
          <w:sz w:val="24"/>
          <w:szCs w:val="24"/>
        </w:rPr>
        <w:t>p</w:t>
      </w:r>
      <w:r w:rsidRPr="00A37E2B">
        <w:rPr>
          <w:rFonts w:ascii="ＭＳ ゴシック" w:eastAsia="ＭＳ ゴシック" w:hAnsi="ＭＳ ゴシック" w:hint="eastAsia"/>
          <w:b/>
          <w:i/>
          <w:sz w:val="24"/>
          <w:szCs w:val="24"/>
          <w:vertAlign w:val="superscript"/>
        </w:rPr>
        <w:t>s</w:t>
      </w:r>
      <w:r w:rsidRPr="00A37E2B">
        <w:rPr>
          <w:rFonts w:ascii="ＭＳ ゴシック" w:eastAsia="ＭＳ ゴシック" w:hAnsi="ＭＳ ゴシック" w:hint="eastAsia"/>
          <w:sz w:val="24"/>
          <w:szCs w:val="24"/>
        </w:rPr>
        <w:t>t</w:t>
      </w:r>
      <w:proofErr w:type="spellEnd"/>
      <w:r w:rsidRPr="00A37E2B">
        <w:rPr>
          <w:rFonts w:ascii="ＭＳ ゴシック" w:eastAsia="ＭＳ ゴシック" w:hAnsi="ＭＳ ゴシック" w:hint="eastAsia"/>
          <w:sz w:val="24"/>
          <w:szCs w:val="24"/>
        </w:rPr>
        <w:t>→</w:t>
      </w:r>
      <w:proofErr w:type="spellStart"/>
      <w:r w:rsidRPr="00A37E2B">
        <w:rPr>
          <w:rFonts w:ascii="ＭＳ ゴシック" w:eastAsia="ＭＳ ゴシック" w:hAnsi="ＭＳ ゴシック" w:hint="eastAsia"/>
          <w:b/>
          <w:i/>
          <w:sz w:val="24"/>
          <w:szCs w:val="24"/>
          <w:vertAlign w:val="superscript"/>
        </w:rPr>
        <w:t>s</w:t>
      </w:r>
      <w:r w:rsidRPr="00A37E2B">
        <w:rPr>
          <w:rFonts w:ascii="ＭＳ ゴシック" w:eastAsia="ＭＳ ゴシック" w:hAnsi="ＭＳ ゴシック" w:hint="eastAsia"/>
          <w:bCs/>
          <w:sz w:val="24"/>
          <w:szCs w:val="24"/>
        </w:rPr>
        <w:t>t</w:t>
      </w:r>
      <w:r w:rsidRPr="00A37E2B">
        <w:rPr>
          <w:rFonts w:ascii="ＭＳ ゴシック" w:eastAsia="ＭＳ ゴシック" w:hAnsi="ＭＳ ゴシック"/>
          <w:bCs/>
          <w:sz w:val="24"/>
          <w:szCs w:val="24"/>
        </w:rPr>
        <w:t>→st</w:t>
      </w:r>
      <w:proofErr w:type="spellEnd"/>
      <w:r w:rsidRPr="00A37E2B">
        <w:rPr>
          <w:rFonts w:ascii="ＭＳ ゴシック" w:eastAsia="ＭＳ ゴシック" w:hAnsi="ＭＳ ゴシック" w:hint="eastAsia"/>
          <w:sz w:val="24"/>
          <w:szCs w:val="24"/>
        </w:rPr>
        <w:t>（複子音）</w:t>
      </w:r>
      <w:r w:rsidRPr="00A37E2B">
        <w:rPr>
          <w:rFonts w:ascii="ＭＳ ゴシック" w:eastAsia="ＭＳ ゴシック" w:hAnsi="ＭＳ ゴシック"/>
          <w:bCs/>
          <w:sz w:val="24"/>
          <w:szCs w:val="24"/>
        </w:rPr>
        <w:t>→</w:t>
      </w:r>
      <w:proofErr w:type="spellStart"/>
      <w:r w:rsidR="005E088D" w:rsidRPr="005E088D">
        <w:rPr>
          <w:rFonts w:ascii="ＭＳ ゴシック" w:eastAsia="ＭＳ ゴシック" w:hAnsi="ＭＳ ゴシック" w:hint="eastAsia"/>
          <w:bCs/>
          <w:sz w:val="24"/>
          <w:szCs w:val="24"/>
          <w:vertAlign w:val="superscript"/>
        </w:rPr>
        <w:t>ʔ</w:t>
      </w:r>
      <w:r w:rsidRPr="00A37E2B">
        <w:rPr>
          <w:rFonts w:ascii="ＭＳ ゴシック" w:eastAsia="ＭＳ ゴシック" w:hAnsi="ＭＳ ゴシック" w:hint="eastAsia"/>
          <w:color w:val="auto"/>
          <w:kern w:val="2"/>
          <w:sz w:val="24"/>
          <w:szCs w:val="24"/>
        </w:rPr>
        <w:t>t</w:t>
      </w:r>
      <w:proofErr w:type="spellEnd"/>
      <w:r w:rsidRPr="00A37E2B">
        <w:rPr>
          <w:rFonts w:ascii="ＭＳ ゴシック" w:eastAsia="ＭＳ ゴシック" w:hAnsi="ＭＳ ゴシック" w:hint="eastAsia"/>
          <w:sz w:val="24"/>
          <w:szCs w:val="24"/>
        </w:rPr>
        <w:t>（濃音）の変化</w:t>
      </w:r>
      <w:r w:rsidR="00DD46AE" w:rsidRPr="00A37E2B">
        <w:rPr>
          <w:rFonts w:ascii="ＭＳ ゴシック" w:eastAsia="ＭＳ ゴシック" w:hAnsi="ＭＳ ゴシック" w:hint="eastAsia"/>
          <w:sz w:val="24"/>
          <w:szCs w:val="24"/>
        </w:rPr>
        <w:t>として解釈できることをみました。そこで</w:t>
      </w:r>
      <w:r w:rsidR="00DD46AE" w:rsidRPr="00A37E2B">
        <w:rPr>
          <w:rFonts w:ascii="ＭＳ ゴシック" w:eastAsia="ＭＳ ゴシック" w:hAnsi="ＭＳ ゴシック"/>
          <w:color w:val="auto"/>
          <w:kern w:val="2"/>
          <w:sz w:val="24"/>
          <w:szCs w:val="24"/>
        </w:rPr>
        <w:t>陸地方言</w:t>
      </w:r>
      <w:r w:rsidR="00DD46AE" w:rsidRPr="00A37E2B">
        <w:rPr>
          <w:rFonts w:ascii="ＭＳ ゴシック" w:eastAsia="ＭＳ ゴシック" w:hAnsi="ＭＳ ゴシック" w:hint="eastAsia"/>
          <w:color w:val="auto"/>
          <w:kern w:val="2"/>
          <w:sz w:val="24"/>
          <w:szCs w:val="24"/>
        </w:rPr>
        <w:t>の</w:t>
      </w:r>
      <w:r w:rsidR="00DD46AE" w:rsidRPr="00A37E2B">
        <w:rPr>
          <w:rFonts w:ascii="ＭＳ ゴシック" w:eastAsia="ＭＳ ゴシック" w:hAnsi="ＭＳ ゴシック" w:cs="Batang" w:hint="eastAsia"/>
          <w:color w:val="auto"/>
          <w:kern w:val="2"/>
          <w:sz w:val="24"/>
          <w:szCs w:val="24"/>
        </w:rPr>
        <w:t>pt（→</w:t>
      </w:r>
      <w:proofErr w:type="spellStart"/>
      <w:r w:rsidR="00DD46AE" w:rsidRPr="00A37E2B">
        <w:rPr>
          <w:rFonts w:ascii="ＭＳ ゴシック" w:eastAsia="ＭＳ ゴシック" w:hAnsi="ＭＳ ゴシック" w:cs="Batang" w:hint="eastAsia"/>
          <w:color w:val="auto"/>
          <w:kern w:val="2"/>
          <w:sz w:val="24"/>
          <w:szCs w:val="24"/>
        </w:rPr>
        <w:t>xt</w:t>
      </w:r>
      <w:proofErr w:type="spellEnd"/>
      <w:r w:rsidR="00DD46AE" w:rsidRPr="00A37E2B">
        <w:rPr>
          <w:rFonts w:ascii="ＭＳ ゴシック" w:eastAsia="ＭＳ ゴシック" w:hAnsi="ＭＳ ゴシック" w:cs="Batang" w:hint="eastAsia"/>
          <w:color w:val="auto"/>
          <w:kern w:val="2"/>
          <w:sz w:val="24"/>
          <w:szCs w:val="24"/>
        </w:rPr>
        <w:t>）→</w:t>
      </w:r>
      <w:proofErr w:type="spellStart"/>
      <w:r w:rsidR="00DD46AE" w:rsidRPr="00A37E2B">
        <w:rPr>
          <w:rFonts w:ascii="ＭＳ ゴシック" w:eastAsia="ＭＳ ゴシック" w:hAnsi="ＭＳ ゴシック"/>
          <w:color w:val="auto"/>
          <w:kern w:val="2"/>
          <w:sz w:val="24"/>
          <w:szCs w:val="24"/>
          <w:vertAlign w:val="superscript"/>
        </w:rPr>
        <w:t>ʔ</w:t>
      </w:r>
      <w:r w:rsidR="00DD46AE" w:rsidRPr="00A37E2B">
        <w:rPr>
          <w:rFonts w:ascii="ＭＳ ゴシック" w:eastAsia="ＭＳ ゴシック" w:hAnsi="ＭＳ ゴシック" w:hint="eastAsia"/>
          <w:color w:val="auto"/>
          <w:kern w:val="2"/>
          <w:sz w:val="24"/>
          <w:szCs w:val="24"/>
        </w:rPr>
        <w:t>t</w:t>
      </w:r>
      <w:proofErr w:type="spellEnd"/>
      <w:r w:rsidR="00DD46AE" w:rsidRPr="00A37E2B">
        <w:rPr>
          <w:rFonts w:ascii="ＭＳ ゴシック" w:eastAsia="ＭＳ ゴシック" w:hAnsi="ＭＳ ゴシック" w:cs="Batang" w:hint="eastAsia"/>
          <w:color w:val="auto"/>
          <w:kern w:val="2"/>
          <w:sz w:val="24"/>
          <w:szCs w:val="24"/>
        </w:rPr>
        <w:t>の変化の</w:t>
      </w:r>
      <w:r w:rsidR="00493CBD">
        <w:rPr>
          <w:rFonts w:ascii="ＭＳ ゴシック" w:eastAsia="ＭＳ ゴシック" w:hAnsi="ＭＳ ゴシック" w:cs="Batang" w:hint="eastAsia"/>
          <w:color w:val="auto"/>
          <w:kern w:val="2"/>
          <w:sz w:val="24"/>
          <w:szCs w:val="24"/>
        </w:rPr>
        <w:t>なかの</w:t>
      </w:r>
      <w:r w:rsidR="00DD46AE" w:rsidRPr="00A37E2B">
        <w:rPr>
          <w:rFonts w:ascii="ＭＳ ゴシック" w:eastAsia="ＭＳ ゴシック" w:hAnsi="ＭＳ ゴシック" w:cs="Batang" w:hint="eastAsia"/>
          <w:color w:val="auto"/>
          <w:kern w:val="2"/>
          <w:sz w:val="24"/>
          <w:szCs w:val="24"/>
        </w:rPr>
        <w:t>xを</w:t>
      </w:r>
      <w:r w:rsidR="00DD46AE" w:rsidRPr="00A37E2B">
        <w:rPr>
          <w:rFonts w:ascii="ＭＳ ゴシック" w:eastAsia="ＭＳ ゴシック" w:hAnsi="ＭＳ ゴシック" w:hint="eastAsia"/>
          <w:sz w:val="24"/>
          <w:szCs w:val="24"/>
        </w:rPr>
        <w:t>sもどきの</w:t>
      </w:r>
      <w:r w:rsidR="00DD46AE" w:rsidRPr="00A37E2B">
        <w:rPr>
          <w:rFonts w:ascii="ＭＳ ゴシック" w:eastAsia="ＭＳ ゴシック" w:hAnsi="ＭＳ ゴシック" w:hint="eastAsia"/>
          <w:b/>
          <w:i/>
          <w:sz w:val="24"/>
          <w:szCs w:val="24"/>
        </w:rPr>
        <w:t>s</w:t>
      </w:r>
      <w:r w:rsidR="00BD6516" w:rsidRPr="00BD6516">
        <w:rPr>
          <w:rFonts w:ascii="ＭＳ ゴシック" w:eastAsia="ＭＳ ゴシック" w:hAnsi="ＭＳ ゴシック" w:hint="eastAsia"/>
          <w:sz w:val="24"/>
          <w:szCs w:val="24"/>
        </w:rPr>
        <w:t>、また</w:t>
      </w:r>
      <w:proofErr w:type="spellStart"/>
      <w:r w:rsidR="00BD6516" w:rsidRPr="00A37E2B">
        <w:rPr>
          <w:rFonts w:ascii="ＭＳ ゴシック" w:eastAsia="ＭＳ ゴシック" w:hAnsi="ＭＳ ゴシック" w:cs="Batang" w:hint="eastAsia"/>
          <w:color w:val="auto"/>
          <w:kern w:val="2"/>
          <w:sz w:val="24"/>
          <w:szCs w:val="24"/>
        </w:rPr>
        <w:t>p</w:t>
      </w:r>
      <w:r w:rsidR="00BD6516" w:rsidRPr="00A37E2B">
        <w:rPr>
          <w:rFonts w:ascii="ＭＳ ゴシック" w:eastAsia="ＭＳ ゴシック" w:hAnsi="ＭＳ ゴシック" w:hint="eastAsia"/>
          <w:b/>
          <w:i/>
          <w:sz w:val="24"/>
          <w:szCs w:val="24"/>
          <w:vertAlign w:val="superscript"/>
        </w:rPr>
        <w:t>s</w:t>
      </w:r>
      <w:proofErr w:type="spellEnd"/>
      <w:r w:rsidR="00BD6516" w:rsidRPr="009D5569">
        <w:rPr>
          <w:rFonts w:ascii="ＭＳ ゴシック" w:eastAsia="ＭＳ ゴシック" w:hAnsi="ＭＳ ゴシック" w:hint="eastAsia"/>
          <w:sz w:val="24"/>
          <w:szCs w:val="24"/>
        </w:rPr>
        <w:t>を</w:t>
      </w:r>
      <w:r w:rsidR="00BD6516" w:rsidRPr="00A37E2B">
        <w:rPr>
          <w:rFonts w:ascii="ＭＳ ゴシック" w:eastAsia="ＭＳ ゴシック" w:hAnsi="ＭＳ ゴシック" w:cs="Batang" w:hint="eastAsia"/>
          <w:color w:val="auto"/>
          <w:kern w:val="2"/>
          <w:sz w:val="24"/>
          <w:szCs w:val="24"/>
        </w:rPr>
        <w:t>p</w:t>
      </w:r>
      <w:r w:rsidR="00BD6516" w:rsidRPr="009D5569">
        <w:rPr>
          <w:rFonts w:ascii="ＭＳ ゴシック" w:eastAsia="ＭＳ ゴシック" w:hAnsi="ＭＳ ゴシック" w:hint="eastAsia"/>
          <w:sz w:val="24"/>
          <w:szCs w:val="24"/>
        </w:rPr>
        <w:t>もどき</w:t>
      </w:r>
      <w:r w:rsidR="00BD6516">
        <w:rPr>
          <w:rFonts w:ascii="ＭＳ ゴシック" w:eastAsia="ＭＳ ゴシック" w:hAnsi="ＭＳ ゴシック" w:hint="eastAsia"/>
          <w:sz w:val="24"/>
          <w:szCs w:val="24"/>
        </w:rPr>
        <w:t>の</w:t>
      </w:r>
      <w:r w:rsidR="00BD6516" w:rsidRPr="009D5569">
        <w:rPr>
          <w:rFonts w:ascii="ＭＳ ゴシック" w:eastAsia="ＭＳ ゴシック" w:hAnsi="ＭＳ ゴシック" w:hint="eastAsia"/>
          <w:b/>
          <w:i/>
          <w:sz w:val="24"/>
          <w:szCs w:val="24"/>
        </w:rPr>
        <w:t>p</w:t>
      </w:r>
      <w:r w:rsidR="00BD6516">
        <w:rPr>
          <w:rFonts w:ascii="ＭＳ ゴシック" w:eastAsia="ＭＳ ゴシック" w:hAnsi="ＭＳ ゴシック" w:hint="eastAsia"/>
          <w:sz w:val="24"/>
          <w:szCs w:val="24"/>
        </w:rPr>
        <w:t>と考えれば</w:t>
      </w:r>
      <w:r w:rsidR="00DD46AE" w:rsidRPr="00A37E2B">
        <w:rPr>
          <w:rFonts w:ascii="ＭＳ ゴシック" w:eastAsia="ＭＳ ゴシック" w:hAnsi="ＭＳ ゴシック" w:cs="Batang" w:hint="eastAsia"/>
          <w:color w:val="auto"/>
          <w:kern w:val="2"/>
          <w:sz w:val="24"/>
          <w:szCs w:val="24"/>
        </w:rPr>
        <w:t>陸地方言は</w:t>
      </w:r>
      <w:r w:rsidR="00B61B3E">
        <w:rPr>
          <w:rFonts w:ascii="ＭＳ ゴシック" w:eastAsia="ＭＳ ゴシック" w:hAnsi="ＭＳ ゴシック" w:cs="Batang" w:hint="eastAsia"/>
          <w:color w:val="auto"/>
          <w:kern w:val="2"/>
          <w:sz w:val="24"/>
          <w:szCs w:val="24"/>
        </w:rPr>
        <w:t>（</w:t>
      </w:r>
      <w:r w:rsidR="00B61B3E" w:rsidRPr="00A37E2B">
        <w:rPr>
          <w:rFonts w:ascii="ＭＳ ゴシック" w:eastAsia="ＭＳ ゴシック" w:hAnsi="ＭＳ ゴシック" w:cs="Batang" w:hint="eastAsia"/>
          <w:color w:val="auto"/>
          <w:kern w:val="2"/>
          <w:sz w:val="24"/>
          <w:szCs w:val="24"/>
        </w:rPr>
        <w:t>pt→</w:t>
      </w:r>
      <w:r w:rsidR="00B61B3E">
        <w:rPr>
          <w:rFonts w:ascii="ＭＳ ゴシック" w:eastAsia="ＭＳ ゴシック" w:hAnsi="ＭＳ ゴシック" w:cs="Batang" w:hint="eastAsia"/>
          <w:color w:val="auto"/>
          <w:kern w:val="2"/>
          <w:sz w:val="24"/>
          <w:szCs w:val="24"/>
        </w:rPr>
        <w:t>）</w:t>
      </w:r>
      <w:proofErr w:type="spellStart"/>
      <w:r w:rsidR="00DD46AE" w:rsidRPr="00A37E2B">
        <w:rPr>
          <w:rFonts w:ascii="ＭＳ ゴシック" w:eastAsia="ＭＳ ゴシック" w:hAnsi="ＭＳ ゴシック" w:cs="Batang" w:hint="eastAsia"/>
          <w:color w:val="auto"/>
          <w:kern w:val="2"/>
          <w:sz w:val="24"/>
          <w:szCs w:val="24"/>
        </w:rPr>
        <w:t>p</w:t>
      </w:r>
      <w:r w:rsidR="00DD46AE" w:rsidRPr="00A37E2B">
        <w:rPr>
          <w:rFonts w:ascii="ＭＳ ゴシック" w:eastAsia="ＭＳ ゴシック" w:hAnsi="ＭＳ ゴシック" w:hint="eastAsia"/>
          <w:b/>
          <w:i/>
          <w:sz w:val="24"/>
          <w:szCs w:val="24"/>
          <w:vertAlign w:val="superscript"/>
        </w:rPr>
        <w:t>s</w:t>
      </w:r>
      <w:r w:rsidR="00DD46AE" w:rsidRPr="00A37E2B">
        <w:rPr>
          <w:rFonts w:ascii="ＭＳ ゴシック" w:eastAsia="ＭＳ ゴシック" w:hAnsi="ＭＳ ゴシック" w:cs="Batang" w:hint="eastAsia"/>
          <w:color w:val="auto"/>
          <w:kern w:val="2"/>
          <w:sz w:val="24"/>
          <w:szCs w:val="24"/>
        </w:rPr>
        <w:t>t</w:t>
      </w:r>
      <w:proofErr w:type="spellEnd"/>
      <w:r w:rsidR="00DD46AE" w:rsidRPr="00A37E2B">
        <w:rPr>
          <w:rFonts w:ascii="ＭＳ ゴシック" w:eastAsia="ＭＳ ゴシック" w:hAnsi="ＭＳ ゴシック" w:cs="Batang" w:hint="eastAsia"/>
          <w:color w:val="auto"/>
          <w:kern w:val="2"/>
          <w:sz w:val="24"/>
          <w:szCs w:val="24"/>
        </w:rPr>
        <w:t>→</w:t>
      </w:r>
      <w:proofErr w:type="spellStart"/>
      <w:r w:rsidR="00DD46AE" w:rsidRPr="00A37E2B">
        <w:rPr>
          <w:rFonts w:ascii="ＭＳ ゴシック" w:eastAsia="ＭＳ ゴシック" w:hAnsi="ＭＳ ゴシック" w:hint="eastAsia"/>
          <w:b/>
          <w:i/>
          <w:sz w:val="24"/>
          <w:szCs w:val="24"/>
        </w:rPr>
        <w:t>s</w:t>
      </w:r>
      <w:r w:rsidR="00DD46AE" w:rsidRPr="00A37E2B">
        <w:rPr>
          <w:rFonts w:ascii="ＭＳ ゴシック" w:eastAsia="ＭＳ ゴシック" w:hAnsi="ＭＳ ゴシック" w:cs="Batang" w:hint="eastAsia"/>
          <w:color w:val="auto"/>
          <w:kern w:val="2"/>
          <w:sz w:val="24"/>
          <w:szCs w:val="24"/>
        </w:rPr>
        <w:t>t</w:t>
      </w:r>
      <w:r w:rsidR="00DD46AE" w:rsidRPr="00A37E2B">
        <w:rPr>
          <w:rFonts w:ascii="ＭＳ ゴシック" w:eastAsia="ＭＳ ゴシック" w:hAnsi="ＭＳ ゴシック"/>
          <w:bCs/>
          <w:sz w:val="24"/>
          <w:szCs w:val="24"/>
        </w:rPr>
        <w:t>→st</w:t>
      </w:r>
      <w:proofErr w:type="spellEnd"/>
      <w:r w:rsidR="00DD46AE" w:rsidRPr="00A37E2B">
        <w:rPr>
          <w:rFonts w:ascii="ＭＳ ゴシック" w:eastAsia="ＭＳ ゴシック" w:hAnsi="ＭＳ ゴシック" w:cs="Batang" w:hint="eastAsia"/>
          <w:color w:val="auto"/>
          <w:kern w:val="2"/>
          <w:sz w:val="24"/>
          <w:szCs w:val="24"/>
        </w:rPr>
        <w:t>→</w:t>
      </w:r>
      <w:proofErr w:type="spellStart"/>
      <w:r w:rsidR="00DD46AE" w:rsidRPr="00A37E2B">
        <w:rPr>
          <w:rFonts w:ascii="ＭＳ ゴシック" w:eastAsia="ＭＳ ゴシック" w:hAnsi="ＭＳ ゴシック"/>
          <w:color w:val="auto"/>
          <w:kern w:val="2"/>
          <w:sz w:val="24"/>
          <w:szCs w:val="24"/>
          <w:vertAlign w:val="superscript"/>
        </w:rPr>
        <w:t>ʔ</w:t>
      </w:r>
      <w:r w:rsidR="00DD46AE" w:rsidRPr="00A37E2B">
        <w:rPr>
          <w:rFonts w:ascii="ＭＳ ゴシック" w:eastAsia="ＭＳ ゴシック" w:hAnsi="ＭＳ ゴシック" w:hint="eastAsia"/>
          <w:color w:val="auto"/>
          <w:kern w:val="2"/>
          <w:sz w:val="24"/>
          <w:szCs w:val="24"/>
        </w:rPr>
        <w:t>t</w:t>
      </w:r>
      <w:proofErr w:type="spellEnd"/>
      <w:r w:rsidR="00BD6516">
        <w:rPr>
          <w:rFonts w:ascii="ＭＳ ゴシック" w:eastAsia="ＭＳ ゴシック" w:hAnsi="ＭＳ ゴシック" w:hint="eastAsia"/>
          <w:color w:val="auto"/>
          <w:kern w:val="2"/>
          <w:sz w:val="24"/>
          <w:szCs w:val="24"/>
        </w:rPr>
        <w:t>、</w:t>
      </w:r>
      <w:r w:rsidR="00BD6516" w:rsidRPr="00A37E2B">
        <w:rPr>
          <w:rFonts w:ascii="ＭＳ ゴシック" w:eastAsia="ＭＳ ゴシック" w:hAnsi="ＭＳ ゴシック" w:cs="Batang"/>
          <w:color w:val="auto"/>
          <w:kern w:val="2"/>
          <w:sz w:val="24"/>
          <w:szCs w:val="24"/>
        </w:rPr>
        <w:t>済州島方言</w:t>
      </w:r>
      <w:r w:rsidR="00BD6516">
        <w:rPr>
          <w:rFonts w:ascii="ＭＳ ゴシック" w:eastAsia="ＭＳ ゴシック" w:hAnsi="ＭＳ ゴシック" w:cs="Batang" w:hint="eastAsia"/>
          <w:color w:val="auto"/>
          <w:kern w:val="2"/>
          <w:sz w:val="24"/>
          <w:szCs w:val="24"/>
        </w:rPr>
        <w:t>は</w:t>
      </w:r>
      <w:r w:rsidR="00A37E2B" w:rsidRPr="00A37E2B">
        <w:rPr>
          <w:rFonts w:ascii="ＭＳ ゴシック" w:eastAsia="ＭＳ ゴシック" w:hAnsi="ＭＳ ゴシック" w:cs="Batang" w:hint="eastAsia"/>
          <w:color w:val="auto"/>
          <w:kern w:val="2"/>
          <w:sz w:val="24"/>
          <w:szCs w:val="24"/>
        </w:rPr>
        <w:t>pt→</w:t>
      </w:r>
      <w:proofErr w:type="spellStart"/>
      <w:r w:rsidR="00A37E2B" w:rsidRPr="00A37E2B">
        <w:rPr>
          <w:rFonts w:ascii="ＭＳ ゴシック" w:eastAsia="ＭＳ ゴシック" w:hAnsi="ＭＳ ゴシック"/>
          <w:color w:val="auto"/>
          <w:kern w:val="2"/>
          <w:sz w:val="24"/>
          <w:szCs w:val="24"/>
        </w:rPr>
        <w:t>ht→t</w:t>
      </w:r>
      <w:r w:rsidR="00A37E2B" w:rsidRPr="00A37E2B">
        <w:rPr>
          <w:rFonts w:ascii="ＭＳ ゴシック" w:eastAsia="ＭＳ ゴシック" w:hAnsi="ＭＳ ゴシック"/>
          <w:color w:val="auto"/>
          <w:kern w:val="2"/>
          <w:sz w:val="24"/>
          <w:szCs w:val="24"/>
          <w:vertAlign w:val="superscript"/>
        </w:rPr>
        <w:t>h</w:t>
      </w:r>
      <w:proofErr w:type="spellEnd"/>
      <w:r w:rsidR="00A37E2B" w:rsidRPr="00A37E2B">
        <w:rPr>
          <w:rFonts w:ascii="ＭＳ ゴシック" w:eastAsia="ＭＳ ゴシック" w:hAnsi="ＭＳ ゴシック" w:hint="eastAsia"/>
          <w:sz w:val="24"/>
          <w:szCs w:val="24"/>
        </w:rPr>
        <w:t>（有気音化）のような変化</w:t>
      </w:r>
      <w:r w:rsidR="009D5569">
        <w:rPr>
          <w:rFonts w:ascii="ＭＳ ゴシック" w:eastAsia="ＭＳ ゴシック" w:hAnsi="ＭＳ ゴシック" w:cs="Batang" w:hint="eastAsia"/>
          <w:color w:val="auto"/>
          <w:kern w:val="2"/>
          <w:sz w:val="24"/>
          <w:szCs w:val="24"/>
        </w:rPr>
        <w:t>として説明できるでしょう。</w:t>
      </w:r>
    </w:p>
    <w:p w14:paraId="3C85881B" w14:textId="77777777" w:rsidR="00F955B4" w:rsidRDefault="000A5683" w:rsidP="006778A1">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ここで</w:t>
      </w:r>
      <w:r w:rsidR="00A37E2B">
        <w:rPr>
          <w:rFonts w:ascii="ＭＳ ゴシック" w:eastAsia="ＭＳ ゴシック" w:hAnsi="ＭＳ ゴシック" w:hint="eastAsia"/>
          <w:color w:val="auto"/>
          <w:kern w:val="2"/>
          <w:sz w:val="24"/>
          <w:szCs w:val="24"/>
        </w:rPr>
        <w:t>ここまでの考えを</w:t>
      </w:r>
      <w:r w:rsidR="00F0790E">
        <w:rPr>
          <w:rFonts w:ascii="ＭＳ ゴシック" w:eastAsia="ＭＳ ゴシック" w:hAnsi="ＭＳ ゴシック" w:hint="eastAsia"/>
          <w:color w:val="auto"/>
          <w:kern w:val="2"/>
          <w:sz w:val="24"/>
          <w:szCs w:val="24"/>
        </w:rPr>
        <w:t>まとめ</w:t>
      </w:r>
      <w:r w:rsidR="00BD6516">
        <w:rPr>
          <w:rFonts w:ascii="ＭＳ ゴシック" w:eastAsia="ＭＳ ゴシック" w:hAnsi="ＭＳ ゴシック" w:hint="eastAsia"/>
          <w:color w:val="auto"/>
          <w:kern w:val="2"/>
          <w:sz w:val="24"/>
          <w:szCs w:val="24"/>
        </w:rPr>
        <w:t>ると、次のようになるでしょう。</w:t>
      </w:r>
    </w:p>
    <w:p w14:paraId="69C34148" w14:textId="77777777" w:rsidR="00B345A8" w:rsidRPr="00DD68C8" w:rsidRDefault="00B345A8" w:rsidP="00C953F1">
      <w:pPr>
        <w:pStyle w:val="10"/>
        <w:ind w:leftChars="0" w:left="0" w:firstLineChars="100" w:firstLine="240"/>
        <w:rPr>
          <w:rFonts w:ascii="ＭＳ ゴシック" w:eastAsia="ＭＳ ゴシック" w:hAnsi="ＭＳ ゴシック" w:cs="Batang"/>
          <w:color w:val="auto"/>
          <w:kern w:val="2"/>
          <w:sz w:val="24"/>
          <w:szCs w:val="24"/>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560"/>
        <w:gridCol w:w="2976"/>
        <w:gridCol w:w="993"/>
        <w:gridCol w:w="2409"/>
      </w:tblGrid>
      <w:tr w:rsidR="007468D5" w:rsidRPr="00493CBD" w14:paraId="5F19C457" w14:textId="77777777" w:rsidTr="00EE7D22">
        <w:tc>
          <w:tcPr>
            <w:tcW w:w="426" w:type="dxa"/>
          </w:tcPr>
          <w:p w14:paraId="02AC6052" w14:textId="77777777" w:rsidR="007468D5" w:rsidRPr="00493CBD" w:rsidRDefault="007468D5" w:rsidP="0015407B">
            <w:pPr>
              <w:pStyle w:val="10"/>
              <w:ind w:leftChars="0" w:left="0"/>
              <w:jc w:val="center"/>
              <w:rPr>
                <w:rFonts w:ascii="ＭＳ ゴシック" w:eastAsia="ＭＳ ゴシック" w:hAnsi="ＭＳ ゴシック" w:cs="Batang"/>
                <w:color w:val="auto"/>
                <w:kern w:val="2"/>
              </w:rPr>
            </w:pPr>
          </w:p>
        </w:tc>
        <w:tc>
          <w:tcPr>
            <w:tcW w:w="2694" w:type="dxa"/>
            <w:gridSpan w:val="2"/>
          </w:tcPr>
          <w:p w14:paraId="29F7D241" w14:textId="77777777" w:rsidR="007468D5" w:rsidRPr="00493CBD" w:rsidRDefault="007468D5" w:rsidP="00271C7B">
            <w:pPr>
              <w:pStyle w:val="10"/>
              <w:ind w:leftChars="0" w:left="0"/>
              <w:jc w:val="center"/>
              <w:rPr>
                <w:rFonts w:ascii="ＭＳ ゴシック" w:eastAsia="ＭＳ ゴシック" w:hAnsi="ＭＳ ゴシック"/>
                <w:color w:val="auto"/>
              </w:rPr>
            </w:pPr>
            <w:r w:rsidRPr="00493CBD">
              <w:rPr>
                <w:rFonts w:ascii="ＭＳ ゴシック" w:eastAsia="ＭＳ ゴシック" w:hAnsi="ＭＳ ゴシック" w:cs="Batang" w:hint="eastAsia"/>
                <w:color w:val="auto"/>
                <w:kern w:val="2"/>
              </w:rPr>
              <w:t>日本語（今帰仁</w:t>
            </w:r>
            <w:r w:rsidRPr="00493CBD">
              <w:rPr>
                <w:rFonts w:ascii="ＭＳ ゴシック" w:eastAsia="ＭＳ ゴシック" w:hAnsi="ＭＳ ゴシック" w:hint="eastAsia"/>
                <w:color w:val="auto"/>
                <w:kern w:val="2"/>
              </w:rPr>
              <w:t>方言</w:t>
            </w:r>
            <w:r w:rsidRPr="00493CBD">
              <w:rPr>
                <w:rFonts w:ascii="ＭＳ ゴシック" w:eastAsia="ＭＳ ゴシック" w:hAnsi="ＭＳ ゴシック" w:cs="Batang" w:hint="eastAsia"/>
                <w:color w:val="auto"/>
                <w:kern w:val="2"/>
              </w:rPr>
              <w:t>）</w:t>
            </w:r>
          </w:p>
        </w:tc>
        <w:tc>
          <w:tcPr>
            <w:tcW w:w="6378" w:type="dxa"/>
            <w:gridSpan w:val="3"/>
          </w:tcPr>
          <w:p w14:paraId="2349BE64" w14:textId="77777777" w:rsidR="007468D5" w:rsidRPr="00493CBD" w:rsidRDefault="007468D5" w:rsidP="00D50D32">
            <w:pPr>
              <w:pStyle w:val="10"/>
              <w:ind w:leftChars="0" w:left="0"/>
              <w:jc w:val="center"/>
              <w:rPr>
                <w:rFonts w:ascii="ＭＳ ゴシック" w:eastAsia="ＭＳ ゴシック" w:hAnsi="ＭＳ ゴシック"/>
                <w:color w:val="auto"/>
              </w:rPr>
            </w:pPr>
            <w:r w:rsidRPr="00493CBD">
              <w:rPr>
                <w:rFonts w:ascii="ＭＳ ゴシック" w:eastAsia="ＭＳ ゴシック" w:hAnsi="ＭＳ ゴシック" w:hint="eastAsia"/>
                <w:color w:val="auto"/>
              </w:rPr>
              <w:t>韓国語</w:t>
            </w:r>
          </w:p>
        </w:tc>
      </w:tr>
      <w:tr w:rsidR="00DA07DE" w:rsidRPr="00493CBD" w14:paraId="63A88BC1" w14:textId="77777777" w:rsidTr="00EE7D22">
        <w:tc>
          <w:tcPr>
            <w:tcW w:w="426" w:type="dxa"/>
            <w:vMerge w:val="restart"/>
          </w:tcPr>
          <w:p w14:paraId="7A8E186A" w14:textId="77777777" w:rsidR="00DA07DE" w:rsidRPr="00493CBD" w:rsidRDefault="00DA07DE" w:rsidP="00DA07DE">
            <w:pPr>
              <w:pStyle w:val="10"/>
              <w:spacing w:line="720" w:lineRule="auto"/>
              <w:ind w:leftChars="0" w:left="0"/>
              <w:rPr>
                <w:rFonts w:ascii="ＭＳ ゴシック" w:eastAsia="ＭＳ ゴシック" w:hAnsi="ＭＳ ゴシック" w:cs="Batang"/>
                <w:color w:val="auto"/>
                <w:kern w:val="2"/>
              </w:rPr>
            </w:pPr>
            <w:r w:rsidRPr="00493CBD">
              <w:rPr>
                <w:rFonts w:ascii="ＭＳ ゴシック" w:eastAsia="ＭＳ ゴシック" w:hAnsi="ＭＳ ゴシック" w:cs="Batang" w:hint="eastAsia"/>
                <w:color w:val="auto"/>
                <w:kern w:val="2"/>
              </w:rPr>
              <w:t>s</w:t>
            </w:r>
          </w:p>
        </w:tc>
        <w:tc>
          <w:tcPr>
            <w:tcW w:w="1134" w:type="dxa"/>
            <w:vMerge w:val="restart"/>
          </w:tcPr>
          <w:p w14:paraId="384BA068" w14:textId="77777777" w:rsidR="00DA07DE" w:rsidRPr="00493CBD" w:rsidRDefault="00DA07DE" w:rsidP="00DA07DE">
            <w:pPr>
              <w:pStyle w:val="10"/>
              <w:spacing w:line="720" w:lineRule="auto"/>
              <w:ind w:leftChars="0" w:left="0"/>
              <w:rPr>
                <w:rFonts w:ascii="ＭＳ ゴシック" w:eastAsia="ＭＳ ゴシック" w:hAnsi="ＭＳ ゴシック" w:cs="Batang"/>
                <w:color w:val="auto"/>
                <w:kern w:val="2"/>
              </w:rPr>
            </w:pPr>
            <w:r w:rsidRPr="00493CBD">
              <w:rPr>
                <w:rFonts w:ascii="ＭＳ ゴシック" w:eastAsia="ＭＳ ゴシック" w:hAnsi="ＭＳ ゴシック" w:cs="Batang" w:hint="eastAsia"/>
                <w:color w:val="auto"/>
                <w:kern w:val="2"/>
              </w:rPr>
              <w:t>喉頭音化</w:t>
            </w:r>
          </w:p>
        </w:tc>
        <w:tc>
          <w:tcPr>
            <w:tcW w:w="1560" w:type="dxa"/>
            <w:vMerge w:val="restart"/>
          </w:tcPr>
          <w:p w14:paraId="48558009" w14:textId="77777777" w:rsidR="00DA07DE" w:rsidRPr="00493CBD" w:rsidRDefault="00DA07DE" w:rsidP="00DA07DE">
            <w:pPr>
              <w:pStyle w:val="10"/>
              <w:spacing w:line="720" w:lineRule="auto"/>
              <w:ind w:leftChars="0" w:left="0"/>
              <w:rPr>
                <w:rFonts w:ascii="ＭＳ ゴシック" w:eastAsia="ＭＳ ゴシック" w:hAnsi="ＭＳ ゴシック" w:cs="Batang"/>
                <w:color w:val="auto"/>
                <w:kern w:val="2"/>
              </w:rPr>
            </w:pPr>
            <w:r w:rsidRPr="00493CBD">
              <w:rPr>
                <w:rFonts w:ascii="ＭＳ ゴシック" w:eastAsia="ＭＳ ゴシック" w:hAnsi="ＭＳ ゴシック" w:hint="eastAsia"/>
                <w:color w:val="auto"/>
              </w:rPr>
              <w:t>X</w:t>
            </w:r>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hint="eastAsia"/>
                <w:color w:val="auto"/>
              </w:rPr>
              <w:t>sC</w:t>
            </w:r>
            <w:proofErr w:type="spellEnd"/>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color w:val="auto"/>
                <w:vertAlign w:val="superscript"/>
              </w:rPr>
              <w:t>ʔ</w:t>
            </w:r>
            <w:r w:rsidRPr="00493CBD">
              <w:rPr>
                <w:rFonts w:ascii="ＭＳ ゴシック" w:eastAsia="ＭＳ ゴシック" w:hAnsi="ＭＳ ゴシック" w:cs="Batang" w:hint="eastAsia"/>
                <w:color w:val="auto"/>
                <w:kern w:val="2"/>
              </w:rPr>
              <w:t>C</w:t>
            </w:r>
            <w:proofErr w:type="spellEnd"/>
          </w:p>
        </w:tc>
        <w:tc>
          <w:tcPr>
            <w:tcW w:w="2976" w:type="dxa"/>
          </w:tcPr>
          <w:p w14:paraId="131DB356" w14:textId="77777777" w:rsidR="00DA07DE" w:rsidRPr="00493CBD" w:rsidRDefault="00DA07DE" w:rsidP="00DC46A8">
            <w:pPr>
              <w:pStyle w:val="10"/>
              <w:ind w:leftChars="0" w:left="0"/>
              <w:rPr>
                <w:rFonts w:ascii="ＭＳ ゴシック" w:eastAsia="ＭＳ ゴシック" w:hAnsi="ＭＳ ゴシック"/>
                <w:color w:val="auto"/>
              </w:rPr>
            </w:pPr>
            <w:proofErr w:type="spellStart"/>
            <w:r w:rsidRPr="00493CBD">
              <w:rPr>
                <w:rFonts w:ascii="ＭＳ ゴシック" w:eastAsia="ＭＳ ゴシック" w:hAnsi="ＭＳ ゴシック"/>
                <w:color w:val="auto"/>
              </w:rPr>
              <w:t>sk</w:t>
            </w:r>
            <w:proofErr w:type="spellEnd"/>
            <w:r w:rsidRPr="00493CBD">
              <w:rPr>
                <w:rFonts w:ascii="ＭＳ ゴシック" w:eastAsia="ＭＳ ゴシック" w:hAnsi="ＭＳ ゴシック" w:hint="eastAsia"/>
                <w:color w:val="auto"/>
                <w:kern w:val="2"/>
              </w:rPr>
              <w:t>/</w:t>
            </w:r>
            <w:proofErr w:type="spellStart"/>
            <w:r w:rsidRPr="00493CBD">
              <w:rPr>
                <w:rFonts w:ascii="ＭＳ ゴシック" w:eastAsia="ＭＳ ゴシック" w:hAnsi="ＭＳ ゴシック"/>
                <w:color w:val="auto"/>
              </w:rPr>
              <w:t>st</w:t>
            </w:r>
            <w:proofErr w:type="spellEnd"/>
            <w:r w:rsidRPr="00493CBD">
              <w:rPr>
                <w:rFonts w:ascii="ＭＳ ゴシック" w:eastAsia="ＭＳ ゴシック" w:hAnsi="ＭＳ ゴシック" w:hint="eastAsia"/>
                <w:color w:val="auto"/>
                <w:kern w:val="2"/>
              </w:rPr>
              <w:t>/</w:t>
            </w:r>
            <w:proofErr w:type="spellStart"/>
            <w:r w:rsidRPr="00493CBD">
              <w:rPr>
                <w:rFonts w:ascii="ＭＳ ゴシック" w:eastAsia="ＭＳ ゴシック" w:hAnsi="ＭＳ ゴシック"/>
                <w:color w:val="auto"/>
              </w:rPr>
              <w:t>sp</w:t>
            </w:r>
            <w:proofErr w:type="spellEnd"/>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color w:val="auto"/>
                <w:vertAlign w:val="superscript"/>
              </w:rPr>
              <w:t>ʔ</w:t>
            </w:r>
            <w:r w:rsidRPr="00493CBD">
              <w:rPr>
                <w:rFonts w:ascii="ＭＳ ゴシック" w:eastAsia="ＭＳ ゴシック" w:hAnsi="ＭＳ ゴシック"/>
                <w:color w:val="auto"/>
              </w:rPr>
              <w:t>k</w:t>
            </w:r>
            <w:proofErr w:type="spellEnd"/>
            <w:r w:rsidRPr="00493CBD">
              <w:rPr>
                <w:rFonts w:ascii="ＭＳ ゴシック" w:eastAsia="ＭＳ ゴシック" w:hAnsi="ＭＳ ゴシック" w:hint="eastAsia"/>
                <w:color w:val="auto"/>
                <w:kern w:val="2"/>
              </w:rPr>
              <w:t>/</w:t>
            </w:r>
            <w:proofErr w:type="spellStart"/>
            <w:r w:rsidRPr="00493CBD">
              <w:rPr>
                <w:rFonts w:ascii="ＭＳ ゴシック" w:eastAsia="ＭＳ ゴシック" w:hAnsi="ＭＳ ゴシック"/>
                <w:color w:val="auto"/>
                <w:vertAlign w:val="superscript"/>
              </w:rPr>
              <w:t>ʔ</w:t>
            </w:r>
            <w:r w:rsidRPr="00493CBD">
              <w:rPr>
                <w:rFonts w:ascii="ＭＳ ゴシック" w:eastAsia="ＭＳ ゴシック" w:hAnsi="ＭＳ ゴシック"/>
                <w:color w:val="auto"/>
              </w:rPr>
              <w:t>t</w:t>
            </w:r>
            <w:proofErr w:type="spellEnd"/>
            <w:r w:rsidRPr="00493CBD">
              <w:rPr>
                <w:rFonts w:ascii="ＭＳ ゴシック" w:eastAsia="ＭＳ ゴシック" w:hAnsi="ＭＳ ゴシック" w:hint="eastAsia"/>
                <w:color w:val="auto"/>
                <w:kern w:val="2"/>
              </w:rPr>
              <w:t>/</w:t>
            </w:r>
            <w:proofErr w:type="spellStart"/>
            <w:r w:rsidRPr="00493CBD">
              <w:rPr>
                <w:rFonts w:ascii="ＭＳ ゴシック" w:eastAsia="ＭＳ ゴシック" w:hAnsi="ＭＳ ゴシック"/>
                <w:color w:val="auto"/>
                <w:vertAlign w:val="superscript"/>
              </w:rPr>
              <w:t>ʔ</w:t>
            </w:r>
            <w:r w:rsidRPr="00493CBD">
              <w:rPr>
                <w:rFonts w:ascii="ＭＳ ゴシック" w:eastAsia="ＭＳ ゴシック" w:hAnsi="ＭＳ ゴシック"/>
                <w:color w:val="auto"/>
              </w:rPr>
              <w:t>p</w:t>
            </w:r>
            <w:proofErr w:type="spellEnd"/>
          </w:p>
        </w:tc>
        <w:tc>
          <w:tcPr>
            <w:tcW w:w="993" w:type="dxa"/>
          </w:tcPr>
          <w:p w14:paraId="7575AA74" w14:textId="77777777" w:rsidR="00DA07DE" w:rsidRPr="00493CBD" w:rsidRDefault="00DA07DE" w:rsidP="00A97B7E">
            <w:pPr>
              <w:pStyle w:val="10"/>
              <w:ind w:leftChars="0" w:left="0"/>
              <w:rPr>
                <w:rFonts w:ascii="ＭＳ ゴシック" w:eastAsia="ＭＳ ゴシック" w:hAnsi="ＭＳ ゴシック"/>
                <w:color w:val="auto"/>
              </w:rPr>
            </w:pPr>
            <w:r w:rsidRPr="00493CBD">
              <w:rPr>
                <w:rFonts w:ascii="ＭＳ ゴシック" w:eastAsia="ＭＳ ゴシック" w:hAnsi="ＭＳ ゴシック"/>
                <w:color w:val="auto"/>
              </w:rPr>
              <w:t>濃音</w:t>
            </w:r>
            <w:r w:rsidRPr="00493CBD">
              <w:rPr>
                <w:rFonts w:ascii="ＭＳ ゴシック" w:eastAsia="ＭＳ ゴシック" w:hAnsi="ＭＳ ゴシック" w:hint="eastAsia"/>
                <w:color w:val="auto"/>
              </w:rPr>
              <w:t>化</w:t>
            </w:r>
          </w:p>
        </w:tc>
        <w:tc>
          <w:tcPr>
            <w:tcW w:w="2409" w:type="dxa"/>
          </w:tcPr>
          <w:p w14:paraId="3E191788" w14:textId="77777777" w:rsidR="00DA07DE" w:rsidRPr="00493CBD" w:rsidRDefault="00DA07DE" w:rsidP="00A97B7E">
            <w:pPr>
              <w:pStyle w:val="10"/>
              <w:ind w:leftChars="0" w:left="0"/>
              <w:rPr>
                <w:rFonts w:ascii="ＭＳ ゴシック" w:eastAsia="ＭＳ ゴシック" w:hAnsi="ＭＳ ゴシック"/>
                <w:color w:val="auto"/>
              </w:rPr>
            </w:pPr>
            <w:r w:rsidRPr="00493CBD">
              <w:rPr>
                <w:rFonts w:ascii="ＭＳ ゴシック" w:eastAsia="ＭＳ ゴシック" w:hAnsi="ＭＳ ゴシック" w:hint="eastAsia"/>
                <w:color w:val="auto"/>
                <w:kern w:val="2"/>
              </w:rPr>
              <w:t>陸地方言/済州島方言</w:t>
            </w:r>
          </w:p>
        </w:tc>
      </w:tr>
      <w:tr w:rsidR="00DA07DE" w:rsidRPr="00493CBD" w14:paraId="2555D5C5" w14:textId="77777777" w:rsidTr="00EE7D22">
        <w:tc>
          <w:tcPr>
            <w:tcW w:w="426" w:type="dxa"/>
            <w:vMerge/>
          </w:tcPr>
          <w:p w14:paraId="540652AA" w14:textId="77777777" w:rsidR="00DA07DE" w:rsidRPr="00493CBD" w:rsidRDefault="00DA07DE" w:rsidP="00A97B7E">
            <w:pPr>
              <w:pStyle w:val="10"/>
              <w:ind w:leftChars="0" w:left="0"/>
              <w:rPr>
                <w:rFonts w:ascii="ＭＳ ゴシック" w:eastAsia="ＭＳ ゴシック" w:hAnsi="ＭＳ ゴシック" w:cs="Batang"/>
                <w:color w:val="auto"/>
                <w:kern w:val="2"/>
              </w:rPr>
            </w:pPr>
          </w:p>
        </w:tc>
        <w:tc>
          <w:tcPr>
            <w:tcW w:w="1134" w:type="dxa"/>
            <w:vMerge/>
          </w:tcPr>
          <w:p w14:paraId="119E1EA6" w14:textId="77777777" w:rsidR="00DA07DE" w:rsidRPr="00493CBD" w:rsidRDefault="00DA07DE" w:rsidP="007468D5">
            <w:pPr>
              <w:pStyle w:val="10"/>
              <w:ind w:leftChars="0" w:left="0"/>
              <w:rPr>
                <w:rFonts w:ascii="ＭＳ ゴシック" w:eastAsia="ＭＳ ゴシック" w:hAnsi="ＭＳ ゴシック" w:cs="Batang"/>
                <w:color w:val="auto"/>
                <w:kern w:val="2"/>
              </w:rPr>
            </w:pPr>
          </w:p>
        </w:tc>
        <w:tc>
          <w:tcPr>
            <w:tcW w:w="1560" w:type="dxa"/>
            <w:vMerge/>
          </w:tcPr>
          <w:p w14:paraId="7A0A8671" w14:textId="77777777" w:rsidR="00DA07DE" w:rsidRPr="00493CBD" w:rsidRDefault="00DA07DE" w:rsidP="007468D5">
            <w:pPr>
              <w:pStyle w:val="10"/>
              <w:ind w:leftChars="0" w:left="0"/>
              <w:rPr>
                <w:rFonts w:ascii="ＭＳ ゴシック" w:eastAsia="ＭＳ ゴシック" w:hAnsi="ＭＳ ゴシック"/>
                <w:color w:val="auto"/>
              </w:rPr>
            </w:pPr>
          </w:p>
        </w:tc>
        <w:tc>
          <w:tcPr>
            <w:tcW w:w="2976" w:type="dxa"/>
          </w:tcPr>
          <w:p w14:paraId="00D4897A" w14:textId="77777777" w:rsidR="00DA07DE" w:rsidRPr="00493CBD" w:rsidRDefault="00DA07DE" w:rsidP="00B90D14">
            <w:pPr>
              <w:pStyle w:val="10"/>
              <w:ind w:leftChars="0" w:left="0"/>
              <w:rPr>
                <w:rFonts w:ascii="ＭＳ ゴシック" w:eastAsia="ＭＳ ゴシック" w:hAnsi="ＭＳ ゴシック"/>
                <w:color w:val="auto"/>
              </w:rPr>
            </w:pPr>
            <w:proofErr w:type="spellStart"/>
            <w:r w:rsidRPr="00493CBD">
              <w:rPr>
                <w:rFonts w:ascii="ＭＳ ゴシック" w:eastAsia="ＭＳ ゴシック" w:hAnsi="ＭＳ ゴシック"/>
                <w:color w:val="auto"/>
                <w:kern w:val="2"/>
              </w:rPr>
              <w:t>ps</w:t>
            </w:r>
            <w:proofErr w:type="spellEnd"/>
            <w:r w:rsidRPr="00493CBD">
              <w:rPr>
                <w:rFonts w:ascii="ＭＳ ゴシック" w:eastAsia="ＭＳ ゴシック" w:hAnsi="ＭＳ ゴシック" w:hint="eastAsia"/>
                <w:color w:val="auto"/>
                <w:kern w:val="2"/>
              </w:rPr>
              <w:t>/</w:t>
            </w:r>
            <w:proofErr w:type="spellStart"/>
            <w:r w:rsidRPr="00493CBD">
              <w:rPr>
                <w:rFonts w:ascii="ＭＳ ゴシック" w:eastAsia="ＭＳ ゴシック" w:hAnsi="ＭＳ ゴシック"/>
                <w:color w:val="auto"/>
                <w:kern w:val="2"/>
              </w:rPr>
              <w:t>psk</w:t>
            </w:r>
            <w:proofErr w:type="spellEnd"/>
            <w:r w:rsidRPr="00493CBD">
              <w:rPr>
                <w:rFonts w:ascii="ＭＳ ゴシック" w:eastAsia="ＭＳ ゴシック" w:hAnsi="ＭＳ ゴシック" w:hint="eastAsia"/>
                <w:color w:val="auto"/>
                <w:kern w:val="2"/>
              </w:rPr>
              <w:t>/</w:t>
            </w:r>
            <w:proofErr w:type="spellStart"/>
            <w:r w:rsidRPr="00493CBD">
              <w:rPr>
                <w:rFonts w:ascii="ＭＳ ゴシック" w:eastAsia="ＭＳ ゴシック" w:hAnsi="ＭＳ ゴシック"/>
                <w:color w:val="auto"/>
                <w:kern w:val="2"/>
              </w:rPr>
              <w:t>pst</w:t>
            </w:r>
            <w:proofErr w:type="spellEnd"/>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color w:val="auto"/>
                <w:vertAlign w:val="superscript"/>
              </w:rPr>
              <w:t>ʔ</w:t>
            </w:r>
            <w:r w:rsidRPr="00493CBD">
              <w:rPr>
                <w:rFonts w:ascii="ＭＳ ゴシック" w:eastAsia="ＭＳ ゴシック" w:hAnsi="ＭＳ ゴシック" w:hint="eastAsia"/>
                <w:color w:val="auto"/>
                <w:kern w:val="2"/>
              </w:rPr>
              <w:t>s</w:t>
            </w:r>
            <w:proofErr w:type="spellEnd"/>
            <w:r w:rsidRPr="00493CBD">
              <w:rPr>
                <w:rFonts w:ascii="ＭＳ ゴシック" w:eastAsia="ＭＳ ゴシック" w:hAnsi="ＭＳ ゴシック" w:hint="eastAsia"/>
                <w:color w:val="auto"/>
                <w:kern w:val="2"/>
              </w:rPr>
              <w:t>/</w:t>
            </w:r>
            <w:proofErr w:type="spellStart"/>
            <w:r w:rsidRPr="00493CBD">
              <w:rPr>
                <w:rFonts w:ascii="ＭＳ ゴシック" w:eastAsia="ＭＳ ゴシック" w:hAnsi="ＭＳ ゴシック"/>
                <w:color w:val="auto"/>
                <w:vertAlign w:val="superscript"/>
              </w:rPr>
              <w:t>ʔ</w:t>
            </w:r>
            <w:r w:rsidRPr="00493CBD">
              <w:rPr>
                <w:rFonts w:ascii="ＭＳ ゴシック" w:eastAsia="ＭＳ ゴシック" w:hAnsi="ＭＳ ゴシック"/>
                <w:color w:val="auto"/>
                <w:kern w:val="2"/>
              </w:rPr>
              <w:t>k</w:t>
            </w:r>
            <w:proofErr w:type="spellEnd"/>
            <w:r w:rsidRPr="00493CBD">
              <w:rPr>
                <w:rFonts w:ascii="ＭＳ ゴシック" w:eastAsia="ＭＳ ゴシック" w:hAnsi="ＭＳ ゴシック" w:hint="eastAsia"/>
                <w:color w:val="auto"/>
                <w:kern w:val="2"/>
              </w:rPr>
              <w:t>/</w:t>
            </w:r>
            <w:proofErr w:type="spellStart"/>
            <w:r w:rsidRPr="00493CBD">
              <w:rPr>
                <w:rFonts w:ascii="ＭＳ ゴシック" w:eastAsia="ＭＳ ゴシック" w:hAnsi="ＭＳ ゴシック"/>
                <w:color w:val="auto"/>
                <w:vertAlign w:val="superscript"/>
              </w:rPr>
              <w:t>ʔ</w:t>
            </w:r>
            <w:r w:rsidRPr="00493CBD">
              <w:rPr>
                <w:rFonts w:ascii="ＭＳ ゴシック" w:eastAsia="ＭＳ ゴシック" w:hAnsi="ＭＳ ゴシック"/>
                <w:color w:val="auto"/>
                <w:kern w:val="2"/>
              </w:rPr>
              <w:t>t</w:t>
            </w:r>
            <w:proofErr w:type="spellEnd"/>
          </w:p>
        </w:tc>
        <w:tc>
          <w:tcPr>
            <w:tcW w:w="993" w:type="dxa"/>
          </w:tcPr>
          <w:p w14:paraId="74AABA80" w14:textId="77777777" w:rsidR="00DA07DE" w:rsidRPr="00493CBD" w:rsidRDefault="00DA07DE" w:rsidP="000236E5">
            <w:pPr>
              <w:pStyle w:val="10"/>
              <w:ind w:leftChars="0" w:left="0"/>
              <w:rPr>
                <w:rFonts w:ascii="ＭＳ ゴシック" w:eastAsia="ＭＳ ゴシック" w:hAnsi="ＭＳ ゴシック"/>
                <w:color w:val="auto"/>
              </w:rPr>
            </w:pPr>
            <w:r w:rsidRPr="00493CBD">
              <w:rPr>
                <w:rFonts w:ascii="ＭＳ ゴシック" w:eastAsia="ＭＳ ゴシック" w:hAnsi="ＭＳ ゴシック"/>
                <w:color w:val="auto"/>
              </w:rPr>
              <w:t>濃音</w:t>
            </w:r>
            <w:r w:rsidRPr="00493CBD">
              <w:rPr>
                <w:rFonts w:ascii="ＭＳ ゴシック" w:eastAsia="ＭＳ ゴシック" w:hAnsi="ＭＳ ゴシック" w:hint="eastAsia"/>
                <w:color w:val="auto"/>
              </w:rPr>
              <w:t>化</w:t>
            </w:r>
          </w:p>
        </w:tc>
        <w:tc>
          <w:tcPr>
            <w:tcW w:w="2409" w:type="dxa"/>
          </w:tcPr>
          <w:p w14:paraId="54C1AEA5" w14:textId="77777777" w:rsidR="00DA07DE" w:rsidRPr="00493CBD" w:rsidRDefault="00DA07DE" w:rsidP="000236E5">
            <w:pPr>
              <w:pStyle w:val="10"/>
              <w:ind w:leftChars="0" w:left="0"/>
              <w:rPr>
                <w:rFonts w:ascii="ＭＳ ゴシック" w:eastAsia="ＭＳ ゴシック" w:hAnsi="ＭＳ ゴシック"/>
                <w:color w:val="auto"/>
              </w:rPr>
            </w:pPr>
            <w:r w:rsidRPr="00493CBD">
              <w:rPr>
                <w:rFonts w:ascii="ＭＳ ゴシック" w:eastAsia="ＭＳ ゴシック" w:hAnsi="ＭＳ ゴシック" w:hint="eastAsia"/>
                <w:color w:val="auto"/>
                <w:kern w:val="2"/>
              </w:rPr>
              <w:t>陸地方言/済州島方言</w:t>
            </w:r>
          </w:p>
        </w:tc>
      </w:tr>
      <w:tr w:rsidR="00DA07DE" w:rsidRPr="00493CBD" w14:paraId="390A8682" w14:textId="77777777" w:rsidTr="00EE7D22">
        <w:tc>
          <w:tcPr>
            <w:tcW w:w="426" w:type="dxa"/>
            <w:vMerge/>
          </w:tcPr>
          <w:p w14:paraId="68F6BAA2" w14:textId="77777777" w:rsidR="00DA07DE" w:rsidRPr="00493CBD" w:rsidRDefault="00DA07DE" w:rsidP="00A97B7E">
            <w:pPr>
              <w:pStyle w:val="10"/>
              <w:ind w:leftChars="0" w:left="0"/>
              <w:rPr>
                <w:rFonts w:ascii="ＭＳ ゴシック" w:eastAsia="ＭＳ ゴシック" w:hAnsi="ＭＳ ゴシック" w:cs="Batang"/>
                <w:color w:val="auto"/>
                <w:kern w:val="2"/>
              </w:rPr>
            </w:pPr>
          </w:p>
        </w:tc>
        <w:tc>
          <w:tcPr>
            <w:tcW w:w="1134" w:type="dxa"/>
            <w:vMerge/>
          </w:tcPr>
          <w:p w14:paraId="5C62D169" w14:textId="77777777" w:rsidR="00DA07DE" w:rsidRPr="00493CBD" w:rsidRDefault="00DA07DE" w:rsidP="007468D5">
            <w:pPr>
              <w:pStyle w:val="10"/>
              <w:ind w:leftChars="0" w:left="0"/>
              <w:rPr>
                <w:rFonts w:ascii="ＭＳ ゴシック" w:eastAsia="ＭＳ ゴシック" w:hAnsi="ＭＳ ゴシック" w:cs="Batang"/>
                <w:color w:val="auto"/>
                <w:kern w:val="2"/>
              </w:rPr>
            </w:pPr>
          </w:p>
        </w:tc>
        <w:tc>
          <w:tcPr>
            <w:tcW w:w="1560" w:type="dxa"/>
            <w:vMerge/>
          </w:tcPr>
          <w:p w14:paraId="56088CF3" w14:textId="77777777" w:rsidR="00DA07DE" w:rsidRPr="00493CBD" w:rsidRDefault="00DA07DE" w:rsidP="007468D5">
            <w:pPr>
              <w:pStyle w:val="10"/>
              <w:ind w:leftChars="0" w:left="0"/>
              <w:rPr>
                <w:rFonts w:ascii="ＭＳ ゴシック" w:eastAsia="ＭＳ ゴシック" w:hAnsi="ＭＳ ゴシック"/>
                <w:color w:val="auto"/>
              </w:rPr>
            </w:pPr>
          </w:p>
        </w:tc>
        <w:tc>
          <w:tcPr>
            <w:tcW w:w="2976" w:type="dxa"/>
          </w:tcPr>
          <w:p w14:paraId="21141E05" w14:textId="77777777" w:rsidR="00DA07DE" w:rsidRPr="00493CBD" w:rsidRDefault="00DA07DE" w:rsidP="00A847C5">
            <w:pPr>
              <w:pStyle w:val="10"/>
              <w:ind w:leftChars="0" w:left="0"/>
              <w:rPr>
                <w:rFonts w:ascii="ＭＳ ゴシック" w:eastAsia="ＭＳ ゴシック" w:hAnsi="ＭＳ ゴシック"/>
                <w:color w:val="auto"/>
              </w:rPr>
            </w:pPr>
            <w:proofErr w:type="spellStart"/>
            <w:r w:rsidRPr="00493CBD">
              <w:rPr>
                <w:rFonts w:ascii="ＭＳ ゴシック" w:eastAsia="ＭＳ ゴシック" w:hAnsi="ＭＳ ゴシック"/>
                <w:color w:val="auto"/>
                <w:kern w:val="2"/>
              </w:rPr>
              <w:t>p</w:t>
            </w:r>
            <w:r w:rsidRPr="00493CBD">
              <w:rPr>
                <w:rFonts w:ascii="ＭＳ ゴシック" w:eastAsia="ＭＳ ゴシック" w:hAnsi="ＭＳ ゴシック"/>
                <w:b/>
                <w:i/>
                <w:color w:val="auto"/>
                <w:kern w:val="2"/>
                <w:vertAlign w:val="superscript"/>
              </w:rPr>
              <w:t>s</w:t>
            </w:r>
            <w:r w:rsidRPr="00493CBD">
              <w:rPr>
                <w:rFonts w:ascii="ＭＳ ゴシック" w:eastAsia="ＭＳ ゴシック" w:hAnsi="ＭＳ ゴシック"/>
                <w:color w:val="auto"/>
                <w:kern w:val="2"/>
              </w:rPr>
              <w:t>t</w:t>
            </w:r>
            <w:proofErr w:type="spellEnd"/>
            <w:r w:rsidRPr="00493CBD">
              <w:rPr>
                <w:rFonts w:ascii="ＭＳ ゴシック" w:eastAsia="ＭＳ ゴシック" w:hAnsi="ＭＳ ゴシック"/>
                <w:color w:val="auto"/>
                <w:kern w:val="2"/>
              </w:rPr>
              <w:t>/</w:t>
            </w:r>
            <w:proofErr w:type="spellStart"/>
            <w:r w:rsidRPr="00493CBD">
              <w:rPr>
                <w:rFonts w:ascii="ＭＳ ゴシック" w:eastAsia="ＭＳ ゴシック" w:hAnsi="ＭＳ ゴシック"/>
                <w:color w:val="auto"/>
                <w:kern w:val="2"/>
              </w:rPr>
              <w:t>p</w:t>
            </w:r>
            <w:r w:rsidRPr="00493CBD">
              <w:rPr>
                <w:rFonts w:ascii="ＭＳ ゴシック" w:eastAsia="ＭＳ ゴシック" w:hAnsi="ＭＳ ゴシック" w:hint="eastAsia"/>
                <w:b/>
                <w:i/>
                <w:color w:val="auto"/>
                <w:kern w:val="2"/>
                <w:vertAlign w:val="superscript"/>
              </w:rPr>
              <w:t>s</w:t>
            </w:r>
            <w:r w:rsidRPr="00493CBD">
              <w:rPr>
                <w:rFonts w:ascii="ＭＳ ゴシック" w:eastAsia="ＭＳ ゴシック" w:hAnsi="ＭＳ ゴシック"/>
                <w:color w:val="auto"/>
                <w:kern w:val="2"/>
              </w:rPr>
              <w:t>c</w:t>
            </w:r>
            <w:proofErr w:type="spellEnd"/>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cs="Batang" w:hint="eastAsia"/>
                <w:b/>
                <w:i/>
                <w:color w:val="auto"/>
                <w:kern w:val="2"/>
              </w:rPr>
              <w:t>s</w:t>
            </w:r>
            <w:r w:rsidRPr="00493CBD">
              <w:rPr>
                <w:rFonts w:ascii="ＭＳ ゴシック" w:eastAsia="ＭＳ ゴシック" w:hAnsi="ＭＳ ゴシック" w:cs="Batang" w:hint="eastAsia"/>
                <w:color w:val="auto"/>
                <w:kern w:val="2"/>
              </w:rPr>
              <w:t>t</w:t>
            </w:r>
            <w:proofErr w:type="spellEnd"/>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cs="Batang" w:hint="eastAsia"/>
                <w:b/>
                <w:i/>
                <w:color w:val="auto"/>
                <w:kern w:val="2"/>
              </w:rPr>
              <w:t>s</w:t>
            </w:r>
            <w:r w:rsidRPr="00493CBD">
              <w:rPr>
                <w:rFonts w:ascii="ＭＳ ゴシック" w:eastAsia="ＭＳ ゴシック" w:hAnsi="ＭＳ ゴシック" w:cs="Batang" w:hint="eastAsia"/>
                <w:color w:val="auto"/>
                <w:kern w:val="2"/>
              </w:rPr>
              <w:t>c</w:t>
            </w:r>
            <w:proofErr w:type="spellEnd"/>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cs="Batang" w:hint="eastAsia"/>
                <w:color w:val="auto"/>
                <w:kern w:val="2"/>
              </w:rPr>
              <w:t>st</w:t>
            </w:r>
            <w:proofErr w:type="spellEnd"/>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cs="Batang" w:hint="eastAsia"/>
                <w:color w:val="auto"/>
                <w:kern w:val="2"/>
              </w:rPr>
              <w:t>sc</w:t>
            </w:r>
            <w:r w:rsidRPr="00493CBD">
              <w:rPr>
                <w:rFonts w:ascii="ＭＳ ゴシック" w:eastAsia="ＭＳ ゴシック" w:hAnsi="ＭＳ ゴシック"/>
                <w:color w:val="auto"/>
                <w:kern w:val="2"/>
              </w:rPr>
              <w:t>→</w:t>
            </w:r>
            <w:r w:rsidRPr="00493CBD">
              <w:rPr>
                <w:rFonts w:ascii="ＭＳ ゴシック" w:eastAsia="ＭＳ ゴシック" w:hAnsi="ＭＳ ゴシック"/>
                <w:color w:val="auto"/>
                <w:vertAlign w:val="superscript"/>
              </w:rPr>
              <w:t>ʔ</w:t>
            </w:r>
            <w:r w:rsidRPr="00493CBD">
              <w:rPr>
                <w:rFonts w:ascii="ＭＳ ゴシック" w:eastAsia="ＭＳ ゴシック" w:hAnsi="ＭＳ ゴシック"/>
                <w:color w:val="auto"/>
                <w:kern w:val="2"/>
              </w:rPr>
              <w:t>t</w:t>
            </w:r>
            <w:proofErr w:type="spellEnd"/>
            <w:r w:rsidRPr="00493CBD">
              <w:rPr>
                <w:rFonts w:ascii="ＭＳ ゴシック" w:eastAsia="ＭＳ ゴシック" w:hAnsi="ＭＳ ゴシック"/>
                <w:color w:val="auto"/>
                <w:kern w:val="2"/>
              </w:rPr>
              <w:t>/</w:t>
            </w:r>
            <w:proofErr w:type="spellStart"/>
            <w:r w:rsidRPr="00493CBD">
              <w:rPr>
                <w:rFonts w:ascii="ＭＳ ゴシック" w:eastAsia="ＭＳ ゴシック" w:hAnsi="ＭＳ ゴシック"/>
                <w:color w:val="auto"/>
                <w:vertAlign w:val="superscript"/>
              </w:rPr>
              <w:t>ʔ</w:t>
            </w:r>
            <w:r w:rsidRPr="00493CBD">
              <w:rPr>
                <w:rFonts w:ascii="ＭＳ ゴシック" w:eastAsia="ＭＳ ゴシック" w:hAnsi="ＭＳ ゴシック"/>
                <w:color w:val="auto"/>
                <w:kern w:val="2"/>
              </w:rPr>
              <w:t>c</w:t>
            </w:r>
            <w:proofErr w:type="spellEnd"/>
          </w:p>
        </w:tc>
        <w:tc>
          <w:tcPr>
            <w:tcW w:w="993" w:type="dxa"/>
          </w:tcPr>
          <w:p w14:paraId="1BD07432" w14:textId="77777777" w:rsidR="00DA07DE" w:rsidRPr="00493CBD" w:rsidRDefault="00DA07DE" w:rsidP="00DC46A8">
            <w:pPr>
              <w:pStyle w:val="10"/>
              <w:ind w:leftChars="0" w:left="0"/>
              <w:rPr>
                <w:rFonts w:ascii="ＭＳ ゴシック" w:eastAsia="ＭＳ ゴシック" w:hAnsi="ＭＳ ゴシック"/>
                <w:color w:val="auto"/>
              </w:rPr>
            </w:pPr>
            <w:r w:rsidRPr="00493CBD">
              <w:rPr>
                <w:rFonts w:ascii="ＭＳ ゴシック" w:eastAsia="ＭＳ ゴシック" w:hAnsi="ＭＳ ゴシック"/>
                <w:color w:val="auto"/>
              </w:rPr>
              <w:t>濃音</w:t>
            </w:r>
            <w:r w:rsidRPr="00493CBD">
              <w:rPr>
                <w:rFonts w:ascii="ＭＳ ゴシック" w:eastAsia="ＭＳ ゴシック" w:hAnsi="ＭＳ ゴシック" w:hint="eastAsia"/>
                <w:color w:val="auto"/>
              </w:rPr>
              <w:t>化</w:t>
            </w:r>
          </w:p>
        </w:tc>
        <w:tc>
          <w:tcPr>
            <w:tcW w:w="2409" w:type="dxa"/>
          </w:tcPr>
          <w:p w14:paraId="2706557E" w14:textId="77777777" w:rsidR="00DA07DE" w:rsidRPr="00493CBD" w:rsidRDefault="00DA07DE" w:rsidP="008D4CA4">
            <w:pPr>
              <w:pStyle w:val="10"/>
              <w:ind w:leftChars="0" w:left="0"/>
              <w:rPr>
                <w:rFonts w:ascii="ＭＳ ゴシック" w:eastAsia="ＭＳ ゴシック" w:hAnsi="ＭＳ ゴシック"/>
                <w:color w:val="auto"/>
                <w:kern w:val="2"/>
              </w:rPr>
            </w:pPr>
            <w:r w:rsidRPr="00493CBD">
              <w:rPr>
                <w:rFonts w:ascii="ＭＳ ゴシック" w:eastAsia="ＭＳ ゴシック" w:hAnsi="ＭＳ ゴシック" w:hint="eastAsia"/>
                <w:color w:val="auto"/>
                <w:kern w:val="2"/>
              </w:rPr>
              <w:t>済州島方言</w:t>
            </w:r>
          </w:p>
        </w:tc>
      </w:tr>
      <w:tr w:rsidR="00DC46A8" w:rsidRPr="00493CBD" w14:paraId="429614D7" w14:textId="77777777" w:rsidTr="00EE7D22">
        <w:tc>
          <w:tcPr>
            <w:tcW w:w="426" w:type="dxa"/>
          </w:tcPr>
          <w:p w14:paraId="63D70ADB" w14:textId="77777777" w:rsidR="00DC46A8" w:rsidRPr="00493CBD" w:rsidRDefault="00DC46A8" w:rsidP="007D2A0D">
            <w:pPr>
              <w:pStyle w:val="10"/>
              <w:ind w:leftChars="0" w:left="0"/>
              <w:rPr>
                <w:rFonts w:ascii="ＭＳ ゴシック" w:eastAsia="ＭＳ ゴシック" w:hAnsi="ＭＳ ゴシック"/>
                <w:color w:val="auto"/>
              </w:rPr>
            </w:pPr>
            <w:r w:rsidRPr="00493CBD">
              <w:rPr>
                <w:rFonts w:ascii="ＭＳ ゴシック" w:eastAsia="ＭＳ ゴシック" w:hAnsi="ＭＳ ゴシック" w:hint="eastAsia"/>
                <w:color w:val="auto"/>
              </w:rPr>
              <w:t>h</w:t>
            </w:r>
          </w:p>
        </w:tc>
        <w:tc>
          <w:tcPr>
            <w:tcW w:w="1134" w:type="dxa"/>
          </w:tcPr>
          <w:p w14:paraId="4BC86766" w14:textId="77777777" w:rsidR="00DC46A8" w:rsidRPr="00493CBD" w:rsidRDefault="00DC46A8" w:rsidP="007D2A0D">
            <w:pPr>
              <w:pStyle w:val="10"/>
              <w:ind w:leftChars="0" w:left="0"/>
              <w:rPr>
                <w:rFonts w:ascii="ＭＳ ゴシック" w:eastAsia="ＭＳ ゴシック" w:hAnsi="ＭＳ ゴシック" w:cs="Batang"/>
                <w:color w:val="auto"/>
                <w:kern w:val="2"/>
              </w:rPr>
            </w:pPr>
            <w:r w:rsidRPr="00493CBD">
              <w:rPr>
                <w:rFonts w:ascii="ＭＳ ゴシック" w:eastAsia="ＭＳ ゴシック" w:hAnsi="ＭＳ ゴシック" w:hint="eastAsia"/>
                <w:color w:val="auto"/>
              </w:rPr>
              <w:t>有気音化</w:t>
            </w:r>
          </w:p>
        </w:tc>
        <w:tc>
          <w:tcPr>
            <w:tcW w:w="1560" w:type="dxa"/>
          </w:tcPr>
          <w:p w14:paraId="623386D9" w14:textId="77777777" w:rsidR="00DC46A8" w:rsidRPr="00493CBD" w:rsidRDefault="00DC46A8" w:rsidP="00AB0E46">
            <w:pPr>
              <w:pStyle w:val="10"/>
              <w:ind w:leftChars="0" w:left="0"/>
              <w:rPr>
                <w:rFonts w:ascii="ＭＳ ゴシック" w:eastAsia="ＭＳ ゴシック" w:hAnsi="ＭＳ ゴシック" w:cs="Batang"/>
                <w:color w:val="auto"/>
                <w:kern w:val="2"/>
              </w:rPr>
            </w:pPr>
            <w:r w:rsidRPr="00493CBD">
              <w:rPr>
                <w:rFonts w:ascii="ＭＳ ゴシック" w:eastAsia="ＭＳ ゴシック" w:hAnsi="ＭＳ ゴシック" w:hint="eastAsia"/>
                <w:color w:val="auto"/>
              </w:rPr>
              <w:t>X</w:t>
            </w:r>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hint="eastAsia"/>
                <w:color w:val="auto"/>
              </w:rPr>
              <w:t>pC</w:t>
            </w:r>
            <w:proofErr w:type="spellEnd"/>
            <w:r w:rsidRPr="00493CBD">
              <w:rPr>
                <w:rFonts w:ascii="ＭＳ ゴシック" w:eastAsia="ＭＳ ゴシック" w:hAnsi="ＭＳ ゴシック" w:cs="Batang" w:hint="eastAsia"/>
                <w:color w:val="auto"/>
                <w:kern w:val="2"/>
              </w:rPr>
              <w:t>→</w:t>
            </w:r>
            <w:proofErr w:type="spellStart"/>
            <w:r w:rsidRPr="00493CBD">
              <w:rPr>
                <w:rFonts w:ascii="ＭＳ ゴシック" w:eastAsia="ＭＳ ゴシック" w:hAnsi="ＭＳ ゴシック" w:hint="eastAsia"/>
                <w:color w:val="auto"/>
                <w:kern w:val="2"/>
              </w:rPr>
              <w:t>h</w:t>
            </w:r>
            <w:r w:rsidRPr="00493CBD">
              <w:rPr>
                <w:rFonts w:ascii="ＭＳ ゴシック" w:eastAsia="ＭＳ ゴシック" w:hAnsi="ＭＳ ゴシック" w:cs="Batang" w:hint="eastAsia"/>
                <w:color w:val="auto"/>
                <w:kern w:val="2"/>
              </w:rPr>
              <w:t>C</w:t>
            </w:r>
            <w:proofErr w:type="spellEnd"/>
            <w:r w:rsidRPr="00493CBD">
              <w:rPr>
                <w:rFonts w:ascii="ＭＳ ゴシック" w:eastAsia="ＭＳ ゴシック" w:hAnsi="ＭＳ ゴシック" w:cs="Batang" w:hint="eastAsia"/>
                <w:color w:val="auto"/>
                <w:kern w:val="2"/>
              </w:rPr>
              <w:t>→C</w:t>
            </w:r>
            <w:r w:rsidRPr="00493CBD">
              <w:rPr>
                <w:rFonts w:ascii="ＭＳ ゴシック" w:eastAsia="ＭＳ ゴシック" w:hAnsi="ＭＳ ゴシック" w:hint="eastAsia"/>
                <w:color w:val="auto"/>
                <w:kern w:val="2"/>
                <w:vertAlign w:val="superscript"/>
              </w:rPr>
              <w:t>h</w:t>
            </w:r>
          </w:p>
        </w:tc>
        <w:tc>
          <w:tcPr>
            <w:tcW w:w="2976" w:type="dxa"/>
          </w:tcPr>
          <w:p w14:paraId="6DC92804" w14:textId="77777777" w:rsidR="00DC46A8" w:rsidRPr="00493CBD" w:rsidRDefault="00DC46A8" w:rsidP="007D2A0D">
            <w:pPr>
              <w:pStyle w:val="10"/>
              <w:ind w:leftChars="0" w:left="0"/>
              <w:rPr>
                <w:rFonts w:ascii="ＭＳ ゴシック" w:eastAsia="ＭＳ ゴシック" w:hAnsi="ＭＳ ゴシック"/>
                <w:color w:val="auto"/>
              </w:rPr>
            </w:pPr>
            <w:r w:rsidRPr="00493CBD">
              <w:rPr>
                <w:rFonts w:ascii="ＭＳ ゴシック" w:eastAsia="ＭＳ ゴシック" w:hAnsi="ＭＳ ゴシック"/>
                <w:color w:val="auto"/>
                <w:kern w:val="2"/>
              </w:rPr>
              <w:t>pt/</w:t>
            </w:r>
            <w:proofErr w:type="spellStart"/>
            <w:r w:rsidRPr="00493CBD">
              <w:rPr>
                <w:rFonts w:ascii="ＭＳ ゴシック" w:eastAsia="ＭＳ ゴシック" w:hAnsi="ＭＳ ゴシック"/>
                <w:color w:val="auto"/>
                <w:kern w:val="2"/>
              </w:rPr>
              <w:t>pc→ht</w:t>
            </w:r>
            <w:proofErr w:type="spellEnd"/>
            <w:r w:rsidRPr="00493CBD">
              <w:rPr>
                <w:rFonts w:ascii="ＭＳ ゴシック" w:eastAsia="ＭＳ ゴシック" w:hAnsi="ＭＳ ゴシック"/>
                <w:color w:val="auto"/>
                <w:kern w:val="2"/>
              </w:rPr>
              <w:t>/</w:t>
            </w:r>
            <w:proofErr w:type="spellStart"/>
            <w:r w:rsidRPr="00493CBD">
              <w:rPr>
                <w:rFonts w:ascii="ＭＳ ゴシック" w:eastAsia="ＭＳ ゴシック" w:hAnsi="ＭＳ ゴシック"/>
                <w:color w:val="auto"/>
                <w:kern w:val="2"/>
              </w:rPr>
              <w:t>hc→t</w:t>
            </w:r>
            <w:r w:rsidRPr="00493CBD">
              <w:rPr>
                <w:rFonts w:ascii="ＭＳ ゴシック" w:eastAsia="ＭＳ ゴシック" w:hAnsi="ＭＳ ゴシック"/>
                <w:color w:val="auto"/>
                <w:kern w:val="2"/>
                <w:vertAlign w:val="superscript"/>
              </w:rPr>
              <w:t>h</w:t>
            </w:r>
            <w:proofErr w:type="spellEnd"/>
            <w:r w:rsidRPr="00493CBD">
              <w:rPr>
                <w:rFonts w:ascii="ＭＳ ゴシック" w:eastAsia="ＭＳ ゴシック" w:hAnsi="ＭＳ ゴシック"/>
                <w:color w:val="auto"/>
                <w:kern w:val="2"/>
              </w:rPr>
              <w:t>/</w:t>
            </w:r>
            <w:proofErr w:type="spellStart"/>
            <w:r w:rsidRPr="00493CBD">
              <w:rPr>
                <w:rFonts w:ascii="ＭＳ ゴシック" w:eastAsia="ＭＳ ゴシック" w:hAnsi="ＭＳ ゴシック"/>
                <w:color w:val="auto"/>
                <w:kern w:val="2"/>
              </w:rPr>
              <w:t>c</w:t>
            </w:r>
            <w:r w:rsidRPr="00493CBD">
              <w:rPr>
                <w:rFonts w:ascii="ＭＳ ゴシック" w:eastAsia="ＭＳ ゴシック" w:hAnsi="ＭＳ ゴシック"/>
                <w:color w:val="auto"/>
                <w:kern w:val="2"/>
                <w:vertAlign w:val="superscript"/>
              </w:rPr>
              <w:t>h</w:t>
            </w:r>
            <w:proofErr w:type="spellEnd"/>
          </w:p>
        </w:tc>
        <w:tc>
          <w:tcPr>
            <w:tcW w:w="993" w:type="dxa"/>
          </w:tcPr>
          <w:p w14:paraId="591124F3" w14:textId="77777777" w:rsidR="00DC46A8" w:rsidRPr="00493CBD" w:rsidRDefault="00DC46A8" w:rsidP="0038146C">
            <w:pPr>
              <w:pStyle w:val="10"/>
              <w:ind w:leftChars="0" w:left="0"/>
              <w:rPr>
                <w:rFonts w:ascii="ＭＳ ゴシック" w:eastAsia="ＭＳ ゴシック" w:hAnsi="ＭＳ ゴシック"/>
                <w:color w:val="auto"/>
              </w:rPr>
            </w:pPr>
            <w:r w:rsidRPr="00493CBD">
              <w:rPr>
                <w:rFonts w:ascii="ＭＳ ゴシック" w:eastAsia="ＭＳ ゴシック" w:hAnsi="ＭＳ ゴシック" w:hint="eastAsia"/>
                <w:color w:val="auto"/>
                <w:kern w:val="2"/>
              </w:rPr>
              <w:t>激音化</w:t>
            </w:r>
          </w:p>
        </w:tc>
        <w:tc>
          <w:tcPr>
            <w:tcW w:w="2409" w:type="dxa"/>
          </w:tcPr>
          <w:p w14:paraId="01C37618" w14:textId="77777777" w:rsidR="00DC46A8" w:rsidRPr="00493CBD" w:rsidRDefault="00DC46A8" w:rsidP="0038146C">
            <w:pPr>
              <w:pStyle w:val="10"/>
              <w:ind w:leftChars="0" w:left="0"/>
              <w:rPr>
                <w:rFonts w:ascii="ＭＳ ゴシック" w:eastAsia="ＭＳ ゴシック" w:hAnsi="ＭＳ ゴシック"/>
                <w:color w:val="auto"/>
                <w:kern w:val="2"/>
              </w:rPr>
            </w:pPr>
            <w:r w:rsidRPr="00493CBD">
              <w:rPr>
                <w:rFonts w:ascii="ＭＳ ゴシック" w:eastAsia="ＭＳ ゴシック" w:hAnsi="ＭＳ ゴシック" w:hint="eastAsia"/>
                <w:color w:val="auto"/>
                <w:kern w:val="2"/>
              </w:rPr>
              <w:t>済州島方言</w:t>
            </w:r>
          </w:p>
        </w:tc>
      </w:tr>
    </w:tbl>
    <w:p w14:paraId="2BCCCC4C" w14:textId="03F4DE53" w:rsidR="00C00D6B" w:rsidRPr="00493CBD" w:rsidRDefault="00B90D14" w:rsidP="009B6DB5">
      <w:pPr>
        <w:pStyle w:val="10"/>
        <w:ind w:leftChars="100" w:left="200"/>
        <w:rPr>
          <w:rFonts w:ascii="ＭＳ ゴシック" w:eastAsia="ＭＳ ゴシック" w:hAnsi="ＭＳ ゴシック" w:cs="Batang"/>
          <w:color w:val="auto"/>
          <w:kern w:val="2"/>
        </w:rPr>
      </w:pPr>
      <w:r w:rsidRPr="00493CBD">
        <w:rPr>
          <w:rFonts w:ascii="ＭＳ ゴシック" w:eastAsia="ＭＳ ゴシック" w:hAnsi="ＭＳ ゴシック" w:cs="Batang" w:hint="eastAsia"/>
          <w:color w:val="auto"/>
          <w:kern w:val="2"/>
        </w:rPr>
        <w:t>＊</w:t>
      </w:r>
      <w:proofErr w:type="spellStart"/>
      <w:r w:rsidR="00A25F96" w:rsidRPr="00493CBD">
        <w:rPr>
          <w:rFonts w:ascii="ＭＳ ゴシック" w:eastAsia="ＭＳ ゴシック" w:hAnsi="ＭＳ ゴシック"/>
          <w:color w:val="auto"/>
          <w:kern w:val="2"/>
        </w:rPr>
        <w:t>p</w:t>
      </w:r>
      <w:r w:rsidR="00A25F96" w:rsidRPr="00493CBD">
        <w:rPr>
          <w:rFonts w:ascii="ＭＳ ゴシック" w:eastAsia="ＭＳ ゴシック" w:hAnsi="ＭＳ ゴシック"/>
          <w:b/>
          <w:i/>
          <w:color w:val="auto"/>
          <w:kern w:val="2"/>
          <w:vertAlign w:val="superscript"/>
        </w:rPr>
        <w:t>s</w:t>
      </w:r>
      <w:r w:rsidR="00A25F96" w:rsidRPr="00493CBD">
        <w:rPr>
          <w:rFonts w:ascii="ＭＳ ゴシック" w:eastAsia="ＭＳ ゴシック" w:hAnsi="ＭＳ ゴシック"/>
          <w:color w:val="auto"/>
          <w:kern w:val="2"/>
        </w:rPr>
        <w:t>t</w:t>
      </w:r>
      <w:proofErr w:type="spellEnd"/>
      <w:r w:rsidR="00A25F96" w:rsidRPr="00493CBD">
        <w:rPr>
          <w:rFonts w:ascii="ＭＳ ゴシック" w:eastAsia="ＭＳ ゴシック" w:hAnsi="ＭＳ ゴシック"/>
          <w:color w:val="auto"/>
          <w:kern w:val="2"/>
        </w:rPr>
        <w:t>/p</w:t>
      </w:r>
      <w:r w:rsidR="00F767AB" w:rsidRPr="00493CBD">
        <w:rPr>
          <w:rFonts w:ascii="ＭＳ ゴシック" w:eastAsia="ＭＳ ゴシック" w:hAnsi="ＭＳ ゴシック" w:hint="eastAsia"/>
          <w:color w:val="auto"/>
          <w:kern w:val="2"/>
        </w:rPr>
        <w:t>t</w:t>
      </w:r>
      <w:r w:rsidR="00A25F96" w:rsidRPr="00493CBD">
        <w:rPr>
          <w:rFonts w:ascii="ＭＳ ゴシック" w:eastAsia="ＭＳ ゴシック" w:hAnsi="ＭＳ ゴシック" w:hint="eastAsia"/>
          <w:color w:val="auto"/>
          <w:kern w:val="2"/>
        </w:rPr>
        <w:t>の違いなど</w:t>
      </w:r>
      <w:r w:rsidRPr="00493CBD">
        <w:rPr>
          <w:rFonts w:ascii="ＭＳ ゴシック" w:eastAsia="ＭＳ ゴシック" w:hAnsi="ＭＳ ゴシック" w:cs="Batang" w:hint="eastAsia"/>
          <w:color w:val="auto"/>
          <w:kern w:val="2"/>
        </w:rPr>
        <w:t>考えるべき多く</w:t>
      </w:r>
      <w:r w:rsidR="00F767AB" w:rsidRPr="00493CBD">
        <w:rPr>
          <w:rFonts w:ascii="ＭＳ ゴシック" w:eastAsia="ＭＳ ゴシック" w:hAnsi="ＭＳ ゴシック" w:cs="Batang" w:hint="eastAsia"/>
          <w:color w:val="auto"/>
          <w:kern w:val="2"/>
        </w:rPr>
        <w:t>のことは次回更新で考えることにして、</w:t>
      </w:r>
      <w:r w:rsidRPr="00493CBD">
        <w:rPr>
          <w:rFonts w:ascii="ＭＳ ゴシック" w:eastAsia="ＭＳ ゴシック" w:hAnsi="ＭＳ ゴシック" w:cs="Batang" w:hint="eastAsia"/>
          <w:color w:val="auto"/>
          <w:kern w:val="2"/>
        </w:rPr>
        <w:t>今はこのように</w:t>
      </w:r>
      <w:r w:rsidR="00A25F96" w:rsidRPr="00493CBD">
        <w:rPr>
          <w:rFonts w:ascii="ＭＳ ゴシック" w:eastAsia="ＭＳ ゴシック" w:hAnsi="ＭＳ ゴシック" w:cs="Batang" w:hint="eastAsia"/>
          <w:color w:val="auto"/>
          <w:kern w:val="2"/>
        </w:rPr>
        <w:t>考えて</w:t>
      </w:r>
      <w:r w:rsidRPr="00493CBD">
        <w:rPr>
          <w:rFonts w:ascii="ＭＳ ゴシック" w:eastAsia="ＭＳ ゴシック" w:hAnsi="ＭＳ ゴシック" w:cs="Batang" w:hint="eastAsia"/>
          <w:color w:val="auto"/>
          <w:kern w:val="2"/>
        </w:rPr>
        <w:t>おきます。</w:t>
      </w:r>
    </w:p>
    <w:p w14:paraId="6AC64D15" w14:textId="77777777" w:rsidR="00F020B7" w:rsidRDefault="00F020B7" w:rsidP="00D03925">
      <w:pPr>
        <w:pStyle w:val="10"/>
        <w:ind w:leftChars="0" w:left="0" w:firstLineChars="100" w:firstLine="210"/>
        <w:rPr>
          <w:rFonts w:ascii="ＭＳ ゴシック" w:eastAsia="ＭＳ ゴシック" w:hAnsi="ＭＳ ゴシック" w:cs="Batang"/>
          <w:color w:val="auto"/>
          <w:kern w:val="2"/>
          <w:sz w:val="21"/>
          <w:szCs w:val="21"/>
        </w:rPr>
      </w:pPr>
    </w:p>
    <w:p w14:paraId="548817C9" w14:textId="77777777" w:rsidR="00EF2A27" w:rsidRDefault="00EF2A27" w:rsidP="008476B6">
      <w:pPr>
        <w:pStyle w:val="10"/>
        <w:numPr>
          <w:ilvl w:val="0"/>
          <w:numId w:val="1"/>
        </w:numPr>
        <w:ind w:leftChars="0"/>
        <w:rPr>
          <w:color w:val="auto"/>
          <w:kern w:val="2"/>
          <w:sz w:val="40"/>
          <w:szCs w:val="40"/>
        </w:rPr>
      </w:pPr>
      <w:r w:rsidRPr="00EF2A27">
        <w:rPr>
          <w:rFonts w:hint="eastAsia"/>
          <w:color w:val="auto"/>
          <w:kern w:val="2"/>
          <w:sz w:val="40"/>
          <w:szCs w:val="40"/>
        </w:rPr>
        <w:t>並書表記</w:t>
      </w:r>
      <w:r w:rsidRPr="00EF2A27">
        <w:rPr>
          <w:rFonts w:ascii="Batang" w:eastAsia="Batang" w:hAnsi="Batang" w:cs="Batang" w:hint="eastAsia"/>
          <w:color w:val="auto"/>
          <w:kern w:val="2"/>
          <w:sz w:val="40"/>
          <w:szCs w:val="40"/>
        </w:rPr>
        <w:t>ㆅ</w:t>
      </w:r>
      <w:r w:rsidRPr="00EF2A27">
        <w:rPr>
          <w:rFonts w:hint="eastAsia"/>
          <w:color w:val="auto"/>
          <w:kern w:val="2"/>
          <w:sz w:val="40"/>
          <w:szCs w:val="40"/>
        </w:rPr>
        <w:t>（</w:t>
      </w:r>
      <w:proofErr w:type="spellStart"/>
      <w:r w:rsidRPr="00EF2A27">
        <w:rPr>
          <w:color w:val="auto"/>
          <w:kern w:val="2"/>
          <w:sz w:val="40"/>
          <w:szCs w:val="40"/>
        </w:rPr>
        <w:t>hh</w:t>
      </w:r>
      <w:proofErr w:type="spellEnd"/>
      <w:r w:rsidRPr="00EF2A27">
        <w:rPr>
          <w:color w:val="auto"/>
          <w:kern w:val="2"/>
          <w:sz w:val="40"/>
          <w:szCs w:val="40"/>
        </w:rPr>
        <w:t>）の後裔である</w:t>
      </w:r>
      <w:r w:rsidRPr="00EF2A27">
        <w:rPr>
          <w:rFonts w:ascii="Malgun Gothic" w:eastAsia="Malgun Gothic" w:hAnsi="Malgun Gothic" w:cs="Malgun Gothic" w:hint="eastAsia"/>
          <w:color w:val="auto"/>
          <w:kern w:val="2"/>
          <w:sz w:val="40"/>
          <w:szCs w:val="40"/>
        </w:rPr>
        <w:t>ᄻ</w:t>
      </w:r>
      <w:r w:rsidRPr="00EF2A27">
        <w:rPr>
          <w:rFonts w:hint="eastAsia"/>
          <w:color w:val="auto"/>
          <w:kern w:val="2"/>
          <w:sz w:val="40"/>
          <w:szCs w:val="40"/>
        </w:rPr>
        <w:t>（</w:t>
      </w:r>
      <w:proofErr w:type="spellStart"/>
      <w:r w:rsidRPr="00EF2A27">
        <w:rPr>
          <w:color w:val="auto"/>
          <w:kern w:val="2"/>
          <w:sz w:val="40"/>
          <w:szCs w:val="40"/>
        </w:rPr>
        <w:t>sh</w:t>
      </w:r>
      <w:proofErr w:type="spellEnd"/>
      <w:r w:rsidRPr="00EF2A27">
        <w:rPr>
          <w:color w:val="auto"/>
          <w:kern w:val="2"/>
          <w:sz w:val="40"/>
          <w:szCs w:val="40"/>
        </w:rPr>
        <w:t>）を考える</w:t>
      </w:r>
    </w:p>
    <w:p w14:paraId="04056F49" w14:textId="77777777" w:rsidR="00DA08D3" w:rsidRDefault="00DA08D3" w:rsidP="00DA08D3">
      <w:pPr>
        <w:pStyle w:val="10"/>
        <w:ind w:leftChars="0" w:left="720"/>
        <w:rPr>
          <w:color w:val="auto"/>
          <w:kern w:val="2"/>
          <w:sz w:val="21"/>
          <w:szCs w:val="21"/>
        </w:rPr>
      </w:pPr>
    </w:p>
    <w:p w14:paraId="2576C658" w14:textId="116689D6" w:rsidR="00FB263E" w:rsidRDefault="00DA08D3" w:rsidP="00493CBD">
      <w:pPr>
        <w:spacing w:line="360" w:lineRule="exact"/>
        <w:ind w:firstLineChars="100" w:firstLine="240"/>
        <w:rPr>
          <w:rFonts w:ascii="ＭＳ ゴシック" w:eastAsia="ＭＳ ゴシック" w:hAnsi="ＭＳ ゴシック"/>
          <w:color w:val="auto"/>
          <w:kern w:val="2"/>
          <w:sz w:val="24"/>
          <w:szCs w:val="24"/>
        </w:rPr>
      </w:pPr>
      <w:r w:rsidRPr="0081211F">
        <w:rPr>
          <w:rFonts w:ascii="ＭＳ ゴシック" w:eastAsia="ＭＳ ゴシック" w:hAnsi="ＭＳ ゴシック" w:hint="eastAsia"/>
          <w:color w:val="auto"/>
          <w:kern w:val="2"/>
          <w:sz w:val="24"/>
          <w:szCs w:val="24"/>
        </w:rPr>
        <w:t>ここで</w:t>
      </w:r>
      <w:r w:rsidR="00EF2A27" w:rsidRPr="0081211F">
        <w:rPr>
          <w:rFonts w:ascii="ＭＳ ゴシック" w:eastAsia="ＭＳ ゴシック" w:hAnsi="ＭＳ ゴシック" w:hint="eastAsia"/>
          <w:color w:val="auto"/>
          <w:kern w:val="2"/>
          <w:sz w:val="24"/>
          <w:szCs w:val="24"/>
        </w:rPr>
        <w:t>は</w:t>
      </w:r>
      <w:r w:rsidRPr="0081211F">
        <w:rPr>
          <w:rFonts w:ascii="ＭＳ ゴシック" w:eastAsia="ＭＳ ゴシック" w:hAnsi="ＭＳ ゴシック" w:hint="eastAsia"/>
          <w:color w:val="auto"/>
          <w:kern w:val="2"/>
          <w:sz w:val="24"/>
          <w:szCs w:val="24"/>
        </w:rPr>
        <w:t>17世紀</w:t>
      </w:r>
      <w:r w:rsidR="00EF2A27" w:rsidRPr="0081211F">
        <w:rPr>
          <w:rFonts w:ascii="ＭＳ ゴシック" w:eastAsia="ＭＳ ゴシック" w:hAnsi="ＭＳ ゴシック" w:hint="eastAsia"/>
          <w:color w:val="auto"/>
          <w:kern w:val="2"/>
          <w:sz w:val="24"/>
          <w:szCs w:val="24"/>
        </w:rPr>
        <w:t>文献にあらわれた</w:t>
      </w:r>
      <w:r w:rsidR="00EF2A27" w:rsidRPr="0081211F">
        <w:rPr>
          <w:rFonts w:ascii="ＭＳ ゴシック" w:eastAsia="ＭＳ ゴシック" w:hAnsi="ＭＳ ゴシック"/>
          <w:color w:val="auto"/>
          <w:kern w:val="2"/>
          <w:sz w:val="24"/>
          <w:szCs w:val="24"/>
        </w:rPr>
        <w:t>並書表記</w:t>
      </w:r>
      <w:r w:rsidR="00FB263E">
        <w:rPr>
          <w:rFonts w:ascii="Malgun Gothic" w:eastAsia="Malgun Gothic" w:hAnsi="Malgun Gothic" w:cs="Malgun Gothic" w:hint="eastAsia"/>
          <w:color w:val="auto"/>
          <w:kern w:val="2"/>
          <w:sz w:val="24"/>
          <w:szCs w:val="24"/>
        </w:rPr>
        <w:t>ㆅ</w:t>
      </w:r>
      <w:r w:rsidR="00EF2A27" w:rsidRPr="0081211F">
        <w:rPr>
          <w:rFonts w:ascii="ＭＳ ゴシック" w:eastAsia="ＭＳ ゴシック" w:hAnsi="ＭＳ ゴシック" w:cs="ＭＳ ゴシック" w:hint="eastAsia"/>
          <w:color w:val="auto"/>
          <w:kern w:val="2"/>
          <w:sz w:val="24"/>
          <w:szCs w:val="24"/>
        </w:rPr>
        <w:t>（</w:t>
      </w:r>
      <w:proofErr w:type="spellStart"/>
      <w:r w:rsidR="00EF2A27" w:rsidRPr="0081211F">
        <w:rPr>
          <w:rFonts w:ascii="ＭＳ ゴシック" w:eastAsia="ＭＳ ゴシック" w:hAnsi="ＭＳ ゴシック"/>
          <w:color w:val="auto"/>
          <w:kern w:val="2"/>
          <w:sz w:val="24"/>
          <w:szCs w:val="24"/>
        </w:rPr>
        <w:t>hh</w:t>
      </w:r>
      <w:proofErr w:type="spellEnd"/>
      <w:r w:rsidR="00EF2A27" w:rsidRPr="0081211F">
        <w:rPr>
          <w:rFonts w:ascii="ＭＳ ゴシック" w:eastAsia="ＭＳ ゴシック" w:hAnsi="ＭＳ ゴシック"/>
          <w:color w:val="auto"/>
          <w:kern w:val="2"/>
          <w:sz w:val="24"/>
          <w:szCs w:val="24"/>
        </w:rPr>
        <w:t>）の後裔である</w:t>
      </w:r>
      <w:r w:rsidRPr="00493CBD">
        <w:rPr>
          <w:rFonts w:ascii="Malgun Gothic" w:eastAsia="Malgun Gothic" w:hAnsi="Malgun Gothic" w:cs="Malgun Gothic" w:hint="eastAsia"/>
          <w:color w:val="auto"/>
          <w:kern w:val="2"/>
          <w:sz w:val="24"/>
          <w:szCs w:val="24"/>
        </w:rPr>
        <w:t>ᄻ</w:t>
      </w:r>
      <w:r w:rsidRPr="0081211F">
        <w:rPr>
          <w:rFonts w:ascii="ＭＳ ゴシック" w:eastAsia="ＭＳ ゴシック" w:hAnsi="ＭＳ ゴシック" w:cs="ＭＳ ゴシック" w:hint="eastAsia"/>
          <w:color w:val="auto"/>
          <w:kern w:val="2"/>
          <w:sz w:val="24"/>
          <w:szCs w:val="24"/>
        </w:rPr>
        <w:t>（</w:t>
      </w:r>
      <w:proofErr w:type="spellStart"/>
      <w:r w:rsidRPr="0081211F">
        <w:rPr>
          <w:rFonts w:ascii="ＭＳ ゴシック" w:eastAsia="ＭＳ ゴシック" w:hAnsi="ＭＳ ゴシック"/>
          <w:color w:val="auto"/>
          <w:kern w:val="2"/>
          <w:sz w:val="24"/>
          <w:szCs w:val="24"/>
        </w:rPr>
        <w:t>sh</w:t>
      </w:r>
      <w:proofErr w:type="spellEnd"/>
      <w:r w:rsidRPr="0081211F">
        <w:rPr>
          <w:rFonts w:ascii="ＭＳ ゴシック" w:eastAsia="ＭＳ ゴシック" w:hAnsi="ＭＳ ゴシック"/>
          <w:color w:val="auto"/>
          <w:kern w:val="2"/>
          <w:sz w:val="24"/>
          <w:szCs w:val="24"/>
        </w:rPr>
        <w:t>）</w:t>
      </w:r>
      <w:r w:rsidR="00EF2A27" w:rsidRPr="0081211F">
        <w:rPr>
          <w:rFonts w:ascii="ＭＳ ゴシック" w:eastAsia="ＭＳ ゴシック" w:hAnsi="ＭＳ ゴシック" w:hint="eastAsia"/>
          <w:color w:val="auto"/>
          <w:kern w:val="2"/>
          <w:sz w:val="24"/>
          <w:szCs w:val="24"/>
        </w:rPr>
        <w:t>に</w:t>
      </w:r>
      <w:r w:rsidRPr="0081211F">
        <w:rPr>
          <w:rFonts w:ascii="ＭＳ ゴシック" w:eastAsia="ＭＳ ゴシック" w:hAnsi="ＭＳ ゴシック" w:hint="eastAsia"/>
          <w:color w:val="auto"/>
          <w:kern w:val="2"/>
          <w:sz w:val="24"/>
          <w:szCs w:val="24"/>
        </w:rPr>
        <w:lastRenderedPageBreak/>
        <w:t>ついて考えることにします。</w:t>
      </w:r>
    </w:p>
    <w:p w14:paraId="5F8B0142" w14:textId="255B1264" w:rsidR="00DA08D3" w:rsidRPr="0081211F" w:rsidRDefault="00DA08D3" w:rsidP="00493CBD">
      <w:pPr>
        <w:spacing w:line="360" w:lineRule="exact"/>
        <w:ind w:firstLineChars="100" w:firstLine="240"/>
        <w:rPr>
          <w:rFonts w:ascii="ＭＳ ゴシック" w:eastAsia="ＭＳ ゴシック" w:hAnsi="ＭＳ ゴシック"/>
          <w:color w:val="auto"/>
          <w:kern w:val="2"/>
          <w:sz w:val="24"/>
          <w:szCs w:val="24"/>
        </w:rPr>
      </w:pPr>
      <w:r w:rsidRPr="0081211F">
        <w:rPr>
          <w:rFonts w:ascii="ＭＳ ゴシック" w:eastAsia="ＭＳ ゴシック" w:hAnsi="ＭＳ ゴシック" w:hint="eastAsia"/>
          <w:color w:val="auto"/>
          <w:kern w:val="2"/>
          <w:sz w:val="24"/>
          <w:szCs w:val="24"/>
        </w:rPr>
        <w:t>制字解において各自並書表記</w:t>
      </w:r>
      <w:r w:rsidR="00FB263E">
        <w:rPr>
          <w:rFonts w:ascii="Malgun Gothic" w:eastAsia="Malgun Gothic" w:hAnsi="Malgun Gothic" w:cs="Malgun Gothic" w:hint="eastAsia"/>
          <w:color w:val="auto"/>
          <w:kern w:val="2"/>
          <w:sz w:val="24"/>
          <w:szCs w:val="24"/>
        </w:rPr>
        <w:t>ㆅ</w:t>
      </w:r>
      <w:r w:rsidRPr="0081211F">
        <w:rPr>
          <w:rFonts w:ascii="ＭＳ ゴシック" w:eastAsia="ＭＳ ゴシック" w:hAnsi="ＭＳ ゴシック" w:hint="eastAsia"/>
          <w:color w:val="auto"/>
          <w:kern w:val="2"/>
          <w:sz w:val="24"/>
          <w:szCs w:val="24"/>
        </w:rPr>
        <w:t>（</w:t>
      </w:r>
      <w:proofErr w:type="spellStart"/>
      <w:r w:rsidRPr="0081211F">
        <w:rPr>
          <w:rFonts w:ascii="ＭＳ ゴシック" w:eastAsia="ＭＳ ゴシック" w:hAnsi="ＭＳ ゴシック"/>
          <w:color w:val="auto"/>
          <w:kern w:val="2"/>
          <w:sz w:val="24"/>
          <w:szCs w:val="24"/>
        </w:rPr>
        <w:t>hh</w:t>
      </w:r>
      <w:proofErr w:type="spellEnd"/>
      <w:r w:rsidRPr="0081211F">
        <w:rPr>
          <w:rFonts w:ascii="ＭＳ ゴシック" w:eastAsia="ＭＳ ゴシック" w:hAnsi="ＭＳ ゴシック"/>
          <w:color w:val="auto"/>
          <w:kern w:val="2"/>
          <w:sz w:val="24"/>
          <w:szCs w:val="24"/>
        </w:rPr>
        <w:t>）の特殊性</w:t>
      </w:r>
      <w:r w:rsidRPr="0081211F">
        <w:rPr>
          <w:rFonts w:ascii="ＭＳ ゴシック" w:eastAsia="ＭＳ ゴシック" w:hAnsi="ＭＳ ゴシック" w:hint="eastAsia"/>
          <w:color w:val="auto"/>
          <w:kern w:val="2"/>
          <w:sz w:val="24"/>
          <w:szCs w:val="24"/>
        </w:rPr>
        <w:t>について</w:t>
      </w:r>
      <w:r w:rsidR="00F767AB" w:rsidRPr="0081211F">
        <w:rPr>
          <w:rFonts w:ascii="ＭＳ ゴシック" w:eastAsia="ＭＳ ゴシック" w:hAnsi="ＭＳ ゴシック" w:hint="eastAsia"/>
          <w:color w:val="auto"/>
          <w:kern w:val="2"/>
          <w:sz w:val="24"/>
          <w:szCs w:val="24"/>
        </w:rPr>
        <w:t>は</w:t>
      </w:r>
      <w:r w:rsidRPr="0081211F">
        <w:rPr>
          <w:rFonts w:ascii="ＭＳ ゴシック" w:eastAsia="ＭＳ ゴシック" w:hAnsi="ＭＳ ゴシック"/>
          <w:color w:val="auto"/>
          <w:kern w:val="2"/>
          <w:sz w:val="24"/>
          <w:szCs w:val="24"/>
        </w:rPr>
        <w:t>次のよう</w:t>
      </w:r>
      <w:r w:rsidRPr="0081211F">
        <w:rPr>
          <w:rFonts w:ascii="ＭＳ ゴシック" w:eastAsia="ＭＳ ゴシック" w:hAnsi="ＭＳ ゴシック" w:hint="eastAsia"/>
          <w:color w:val="auto"/>
          <w:kern w:val="2"/>
          <w:sz w:val="24"/>
          <w:szCs w:val="24"/>
        </w:rPr>
        <w:t>な記述があります</w:t>
      </w:r>
      <w:r w:rsidRPr="0081211F">
        <w:rPr>
          <w:rFonts w:ascii="ＭＳ ゴシック" w:eastAsia="ＭＳ ゴシック" w:hAnsi="ＭＳ ゴシック"/>
          <w:color w:val="auto"/>
          <w:kern w:val="2"/>
          <w:sz w:val="24"/>
          <w:szCs w:val="24"/>
        </w:rPr>
        <w:t>（趙　2010：40）。</w:t>
      </w:r>
    </w:p>
    <w:p w14:paraId="72BC3497" w14:textId="77777777" w:rsidR="00DA08D3" w:rsidRPr="00EA0C09" w:rsidRDefault="00DA08D3" w:rsidP="00DA08D3">
      <w:pPr>
        <w:ind w:left="720"/>
        <w:rPr>
          <w:rFonts w:ascii="ＭＳ ゴシック" w:eastAsia="ＭＳ ゴシック" w:hAnsi="ＭＳ ゴシック"/>
          <w:color w:val="auto"/>
          <w:kern w:val="2"/>
          <w:sz w:val="24"/>
          <w:szCs w:val="24"/>
        </w:rPr>
      </w:pPr>
    </w:p>
    <w:p w14:paraId="393A691C" w14:textId="77777777" w:rsidR="00DA08D3" w:rsidRPr="000A1801" w:rsidRDefault="00DA08D3" w:rsidP="00DA08D3">
      <w:pPr>
        <w:ind w:leftChars="100" w:left="200"/>
        <w:rPr>
          <w:rFonts w:ascii="ＭＳ ゴシック" w:eastAsia="ＭＳ ゴシック" w:hAnsi="ＭＳ ゴシック"/>
          <w:color w:val="auto"/>
          <w:kern w:val="2"/>
        </w:rPr>
      </w:pPr>
      <w:r w:rsidRPr="000A1801">
        <w:rPr>
          <w:rFonts w:ascii="ＭＳ ゴシック" w:eastAsia="ＭＳ ゴシック" w:hAnsi="ＭＳ ゴシック" w:hint="eastAsia"/>
          <w:color w:val="auto"/>
          <w:kern w:val="2"/>
        </w:rPr>
        <w:t>「全清の字母を並べて書いて全濁とするのは、全清の音声が凝固して全濁になるからである。唯一、喉音だけ次清（</w:t>
      </w:r>
      <w:r w:rsidRPr="000A1801">
        <w:rPr>
          <w:rFonts w:ascii="Malgun Gothic" w:eastAsia="Malgun Gothic" w:hAnsi="Malgun Gothic" w:cs="Malgun Gothic" w:hint="eastAsia"/>
          <w:color w:val="auto"/>
          <w:kern w:val="2"/>
        </w:rPr>
        <w:t>ㅎ</w:t>
      </w:r>
      <w:r w:rsidRPr="000A1801">
        <w:rPr>
          <w:rFonts w:ascii="ＭＳ ゴシック" w:eastAsia="ＭＳ ゴシック" w:hAnsi="ＭＳ ゴシック" w:hint="eastAsia"/>
          <w:color w:val="auto"/>
          <w:kern w:val="2"/>
        </w:rPr>
        <w:t>）が全濁（</w:t>
      </w:r>
      <w:r w:rsidRPr="000A1801">
        <w:rPr>
          <w:rFonts w:ascii="Malgun Gothic" w:eastAsia="Malgun Gothic" w:hAnsi="Malgun Gothic" w:cs="Malgun Gothic" w:hint="eastAsia"/>
          <w:color w:val="auto"/>
          <w:kern w:val="2"/>
        </w:rPr>
        <w:t>ㆅ</w:t>
      </w:r>
      <w:r w:rsidRPr="000A1801">
        <w:rPr>
          <w:rFonts w:ascii="ＭＳ ゴシック" w:eastAsia="ＭＳ ゴシック" w:hAnsi="ＭＳ ゴシック" w:hint="eastAsia"/>
          <w:color w:val="auto"/>
          <w:kern w:val="2"/>
        </w:rPr>
        <w:t>）となるのは、おそらく</w:t>
      </w:r>
      <w:r w:rsidRPr="000A1801">
        <w:rPr>
          <w:rFonts w:ascii="Malgun Gothic" w:eastAsia="Malgun Gothic" w:hAnsi="Malgun Gothic" w:cs="Malgun Gothic" w:hint="eastAsia"/>
          <w:color w:val="auto"/>
          <w:kern w:val="2"/>
        </w:rPr>
        <w:t>ㆆ</w:t>
      </w:r>
      <w:r w:rsidRPr="000A1801">
        <w:rPr>
          <w:rFonts w:ascii="ＭＳ ゴシック" w:eastAsia="ＭＳ ゴシック" w:hAnsi="ＭＳ ゴシック" w:hint="eastAsia"/>
          <w:color w:val="auto"/>
          <w:kern w:val="2"/>
        </w:rPr>
        <w:t>の音声が深いがために凝固しないのだろう。</w:t>
      </w:r>
      <w:r w:rsidRPr="000A1801">
        <w:rPr>
          <w:rFonts w:ascii="Malgun Gothic" w:eastAsia="Malgun Gothic" w:hAnsi="Malgun Gothic" w:cs="Malgun Gothic" w:hint="eastAsia"/>
          <w:color w:val="auto"/>
          <w:kern w:val="2"/>
        </w:rPr>
        <w:t>ㅎ</w:t>
      </w:r>
      <w:r w:rsidRPr="000A1801">
        <w:rPr>
          <w:rFonts w:ascii="ＭＳ ゴシック" w:eastAsia="ＭＳ ゴシック" w:hAnsi="ＭＳ ゴシック" w:hint="eastAsia"/>
          <w:color w:val="auto"/>
          <w:kern w:val="2"/>
        </w:rPr>
        <w:t>は</w:t>
      </w:r>
      <w:r w:rsidRPr="000A1801">
        <w:rPr>
          <w:rFonts w:ascii="Malgun Gothic" w:eastAsia="Malgun Gothic" w:hAnsi="Malgun Gothic" w:cs="Malgun Gothic" w:hint="eastAsia"/>
          <w:color w:val="auto"/>
          <w:kern w:val="2"/>
        </w:rPr>
        <w:t>ㆆ</w:t>
      </w:r>
      <w:r w:rsidRPr="000A1801">
        <w:rPr>
          <w:rFonts w:ascii="ＭＳ ゴシック" w:eastAsia="ＭＳ ゴシック" w:hAnsi="ＭＳ ゴシック" w:hint="eastAsia"/>
          <w:color w:val="auto"/>
          <w:kern w:val="2"/>
        </w:rPr>
        <w:t>に比べて音声が浅いので、凝固して全濁になるのである。」</w:t>
      </w:r>
    </w:p>
    <w:p w14:paraId="10DF3283" w14:textId="77777777" w:rsidR="00DA08D3" w:rsidRPr="00EA0C09" w:rsidRDefault="00DA08D3" w:rsidP="00DA08D3">
      <w:pPr>
        <w:ind w:leftChars="100" w:left="200"/>
        <w:rPr>
          <w:rFonts w:ascii="ＭＳ ゴシック" w:eastAsia="ＭＳ ゴシック" w:hAnsi="ＭＳ ゴシック"/>
          <w:color w:val="auto"/>
          <w:kern w:val="2"/>
          <w:sz w:val="24"/>
          <w:szCs w:val="24"/>
        </w:rPr>
      </w:pPr>
    </w:p>
    <w:p w14:paraId="5DA18F2C" w14:textId="77777777" w:rsidR="00DA08D3" w:rsidRPr="00EA0C09" w:rsidRDefault="00DA08D3" w:rsidP="00DA08D3">
      <w:pPr>
        <w:ind w:leftChars="100" w:left="200"/>
        <w:rPr>
          <w:rFonts w:ascii="ＭＳ ゴシック" w:eastAsia="ＭＳ ゴシック" w:hAnsi="ＭＳ ゴシック"/>
          <w:color w:val="auto"/>
          <w:kern w:val="2"/>
          <w:sz w:val="24"/>
          <w:szCs w:val="24"/>
        </w:rPr>
      </w:pPr>
      <w:r w:rsidRPr="00EA0C09">
        <w:rPr>
          <w:rFonts w:ascii="ＭＳ ゴシック" w:eastAsia="ＭＳ ゴシック" w:hAnsi="ＭＳ ゴシック" w:hint="eastAsia"/>
          <w:color w:val="auto"/>
          <w:kern w:val="2"/>
          <w:sz w:val="24"/>
          <w:szCs w:val="24"/>
        </w:rPr>
        <w:t>上の各自並書</w:t>
      </w:r>
      <w:proofErr w:type="spellStart"/>
      <w:r w:rsidRPr="00EA0C09">
        <w:rPr>
          <w:rFonts w:ascii="ＭＳ ゴシック" w:eastAsia="ＭＳ ゴシック" w:hAnsi="ＭＳ ゴシック"/>
          <w:color w:val="auto"/>
          <w:kern w:val="2"/>
          <w:sz w:val="24"/>
          <w:szCs w:val="24"/>
        </w:rPr>
        <w:t>hh</w:t>
      </w:r>
      <w:proofErr w:type="spellEnd"/>
      <w:r w:rsidRPr="00EA0C09">
        <w:rPr>
          <w:rFonts w:ascii="ＭＳ ゴシック" w:eastAsia="ＭＳ ゴシック" w:hAnsi="ＭＳ ゴシック" w:hint="eastAsia"/>
          <w:color w:val="auto"/>
          <w:kern w:val="2"/>
          <w:sz w:val="24"/>
          <w:szCs w:val="24"/>
        </w:rPr>
        <w:t>は次のように変化しています（</w:t>
      </w:r>
      <w:r w:rsidRPr="00EA0C09">
        <w:rPr>
          <w:rFonts w:ascii="ＭＳ ゴシック" w:eastAsia="ＭＳ ゴシック" w:hAnsi="ＭＳ ゴシック"/>
          <w:color w:val="auto"/>
          <w:kern w:val="2"/>
          <w:sz w:val="24"/>
          <w:szCs w:val="24"/>
        </w:rPr>
        <w:t>李　1975：</w:t>
      </w:r>
      <w:r w:rsidRPr="00EA0C09">
        <w:rPr>
          <w:rFonts w:ascii="ＭＳ ゴシック" w:eastAsia="ＭＳ ゴシック" w:hAnsi="ＭＳ ゴシック" w:hint="eastAsia"/>
          <w:color w:val="auto"/>
          <w:kern w:val="2"/>
          <w:sz w:val="24"/>
          <w:szCs w:val="24"/>
        </w:rPr>
        <w:t>134</w:t>
      </w:r>
      <w:r w:rsidRPr="00EA0C09">
        <w:rPr>
          <w:rFonts w:ascii="ＭＳ ゴシック" w:eastAsia="ＭＳ ゴシック" w:hAnsi="ＭＳ ゴシック"/>
          <w:color w:val="auto"/>
          <w:kern w:val="2"/>
          <w:sz w:val="24"/>
          <w:szCs w:val="24"/>
        </w:rPr>
        <w:t>）</w:t>
      </w:r>
      <w:r w:rsidRPr="00EA0C09">
        <w:rPr>
          <w:rFonts w:ascii="ＭＳ ゴシック" w:eastAsia="ＭＳ ゴシック" w:hAnsi="ＭＳ ゴシック" w:hint="eastAsia"/>
          <w:color w:val="auto"/>
          <w:kern w:val="2"/>
          <w:sz w:val="24"/>
          <w:szCs w:val="24"/>
        </w:rPr>
        <w:t>。</w:t>
      </w:r>
    </w:p>
    <w:p w14:paraId="19FE850C" w14:textId="77777777" w:rsidR="00DA08D3" w:rsidRPr="00EA0C09" w:rsidRDefault="00DA08D3" w:rsidP="00DA08D3">
      <w:pPr>
        <w:ind w:leftChars="100" w:left="200"/>
        <w:rPr>
          <w:rFonts w:ascii="ＭＳ ゴシック" w:eastAsia="ＭＳ ゴシック" w:hAnsi="ＭＳ ゴシック"/>
          <w:color w:val="auto"/>
          <w:kern w:val="2"/>
          <w:sz w:val="24"/>
          <w:szCs w:val="24"/>
        </w:rPr>
      </w:pPr>
    </w:p>
    <w:p w14:paraId="5442CCB7" w14:textId="77777777" w:rsidR="00DA08D3" w:rsidRPr="008663FF" w:rsidRDefault="00DA08D3" w:rsidP="00DA08D3">
      <w:pPr>
        <w:ind w:leftChars="100" w:left="200"/>
        <w:rPr>
          <w:rFonts w:ascii="ＭＳ ゴシック" w:eastAsia="ＭＳ ゴシック" w:hAnsi="ＭＳ ゴシック"/>
          <w:color w:val="auto"/>
          <w:kern w:val="2"/>
        </w:rPr>
      </w:pPr>
      <w:r w:rsidRPr="008663FF">
        <w:rPr>
          <w:rFonts w:ascii="ＭＳ ゴシック" w:eastAsia="ＭＳ ゴシック" w:hAnsi="ＭＳ ゴシック" w:hint="eastAsia"/>
          <w:color w:val="auto"/>
          <w:kern w:val="2"/>
        </w:rPr>
        <w:t>「各自並書は『円覚経</w:t>
      </w:r>
      <w:r w:rsidRPr="008663FF">
        <w:rPr>
          <w:rFonts w:ascii="ＭＳ ゴシック" w:eastAsia="ＭＳ ゴシック" w:hAnsi="ＭＳ ゴシック" w:cs="ＭＳ ゴシック" w:hint="eastAsia"/>
          <w:color w:val="auto"/>
          <w:kern w:val="2"/>
        </w:rPr>
        <w:t>諺解</w:t>
      </w:r>
      <w:r w:rsidRPr="008663FF">
        <w:rPr>
          <w:rFonts w:ascii="ＭＳ ゴシック" w:eastAsia="ＭＳ ゴシック" w:hAnsi="ＭＳ ゴシック" w:hint="eastAsia"/>
          <w:color w:val="auto"/>
          <w:kern w:val="2"/>
        </w:rPr>
        <w:t>』から全面的に廃止された。こうして</w:t>
      </w:r>
      <w:proofErr w:type="spellStart"/>
      <w:r w:rsidRPr="008663FF">
        <w:rPr>
          <w:rFonts w:ascii="ＭＳ ゴシック" w:eastAsia="ＭＳ ゴシック" w:hAnsi="ＭＳ ゴシック" w:hint="eastAsia"/>
          <w:color w:val="auto"/>
          <w:kern w:val="2"/>
        </w:rPr>
        <w:t>ss</w:t>
      </w:r>
      <w:r w:rsidRPr="008663FF">
        <w:rPr>
          <w:rFonts w:ascii="ＭＳ ゴシック" w:eastAsia="ＭＳ ゴシック" w:hAnsi="ＭＳ ゴシック"/>
          <w:color w:val="auto"/>
          <w:kern w:val="2"/>
        </w:rPr>
        <w:t>ɨ</w:t>
      </w:r>
      <w:proofErr w:type="spellEnd"/>
      <w:r w:rsidRPr="008663FF">
        <w:rPr>
          <w:rFonts w:ascii="ＭＳ ゴシック" w:eastAsia="ＭＳ ゴシック" w:hAnsi="ＭＳ ゴシック" w:hint="eastAsia"/>
          <w:color w:val="auto"/>
          <w:kern w:val="2"/>
        </w:rPr>
        <w:t>-（書く）、</w:t>
      </w:r>
      <w:proofErr w:type="spellStart"/>
      <w:r w:rsidRPr="008663FF">
        <w:rPr>
          <w:rFonts w:ascii="ＭＳ ゴシック" w:eastAsia="ＭＳ ゴシック" w:hAnsi="ＭＳ ゴシック" w:hint="eastAsia"/>
          <w:color w:val="auto"/>
          <w:kern w:val="2"/>
        </w:rPr>
        <w:t>sso</w:t>
      </w:r>
      <w:proofErr w:type="spellEnd"/>
      <w:r w:rsidRPr="008663FF">
        <w:rPr>
          <w:rFonts w:ascii="ＭＳ ゴシック" w:eastAsia="ＭＳ ゴシック" w:hAnsi="ＭＳ ゴシック" w:hint="eastAsia"/>
          <w:color w:val="auto"/>
          <w:kern w:val="2"/>
        </w:rPr>
        <w:t>-（射る）、</w:t>
      </w:r>
      <w:proofErr w:type="spellStart"/>
      <w:r w:rsidRPr="008663FF">
        <w:rPr>
          <w:rFonts w:ascii="ＭＳ ゴシック" w:eastAsia="ＭＳ ゴシック" w:hAnsi="ＭＳ ゴシック" w:hint="eastAsia"/>
          <w:color w:val="auto"/>
          <w:kern w:val="2"/>
        </w:rPr>
        <w:t>hhyə</w:t>
      </w:r>
      <w:proofErr w:type="spellEnd"/>
      <w:r w:rsidRPr="008663FF">
        <w:rPr>
          <w:rFonts w:ascii="ＭＳ ゴシック" w:eastAsia="ＭＳ ゴシック" w:hAnsi="ＭＳ ゴシック" w:hint="eastAsia"/>
          <w:color w:val="auto"/>
          <w:kern w:val="2"/>
        </w:rPr>
        <w:t>-（引く）も、各々</w:t>
      </w:r>
      <w:proofErr w:type="spellStart"/>
      <w:r w:rsidRPr="008663FF">
        <w:rPr>
          <w:rFonts w:ascii="ＭＳ ゴシック" w:eastAsia="ＭＳ ゴシック" w:hAnsi="ＭＳ ゴシック" w:hint="eastAsia"/>
          <w:color w:val="auto"/>
          <w:kern w:val="2"/>
        </w:rPr>
        <w:t>s</w:t>
      </w:r>
      <w:r w:rsidRPr="008663FF">
        <w:rPr>
          <w:rFonts w:ascii="ＭＳ ゴシック" w:eastAsia="ＭＳ ゴシック" w:hAnsi="ＭＳ ゴシック"/>
          <w:color w:val="auto"/>
          <w:kern w:val="2"/>
        </w:rPr>
        <w:t>ɨ</w:t>
      </w:r>
      <w:proofErr w:type="spellEnd"/>
      <w:r w:rsidRPr="008663FF">
        <w:rPr>
          <w:rFonts w:ascii="ＭＳ ゴシック" w:eastAsia="ＭＳ ゴシック" w:hAnsi="ＭＳ ゴシック" w:hint="eastAsia"/>
          <w:color w:val="auto"/>
          <w:kern w:val="2"/>
        </w:rPr>
        <w:t>-，so-，</w:t>
      </w:r>
      <w:proofErr w:type="spellStart"/>
      <w:r w:rsidRPr="008663FF">
        <w:rPr>
          <w:rFonts w:ascii="ＭＳ ゴシック" w:eastAsia="ＭＳ ゴシック" w:hAnsi="ＭＳ ゴシック" w:hint="eastAsia"/>
          <w:color w:val="auto"/>
          <w:kern w:val="2"/>
        </w:rPr>
        <w:t>hyə</w:t>
      </w:r>
      <w:proofErr w:type="spellEnd"/>
      <w:r w:rsidRPr="008663FF">
        <w:rPr>
          <w:rFonts w:ascii="ＭＳ ゴシック" w:eastAsia="ＭＳ ゴシック" w:hAnsi="ＭＳ ゴシック" w:hint="eastAsia"/>
          <w:color w:val="auto"/>
          <w:kern w:val="2"/>
        </w:rPr>
        <w:t>-と表記されるに至った。即ち語頭における平音と濃音の対立が、表記上無視されるという結果を生んだのである。この不合理が是正され、十六世紀に入って語頭音表記のssは復活されたが、</w:t>
      </w:r>
      <w:proofErr w:type="spellStart"/>
      <w:r w:rsidRPr="008663FF">
        <w:rPr>
          <w:rFonts w:ascii="ＭＳ ゴシック" w:eastAsia="ＭＳ ゴシック" w:hAnsi="ＭＳ ゴシック" w:hint="eastAsia"/>
          <w:color w:val="auto"/>
          <w:kern w:val="2"/>
        </w:rPr>
        <w:t>hh</w:t>
      </w:r>
      <w:proofErr w:type="spellEnd"/>
      <w:r w:rsidRPr="008663FF">
        <w:rPr>
          <w:rFonts w:ascii="ＭＳ ゴシック" w:eastAsia="ＭＳ ゴシック" w:hAnsi="ＭＳ ゴシック" w:hint="eastAsia"/>
          <w:color w:val="auto"/>
          <w:kern w:val="2"/>
        </w:rPr>
        <w:t>は復活し得なかった。（</w:t>
      </w:r>
      <w:proofErr w:type="spellStart"/>
      <w:r w:rsidRPr="008663FF">
        <w:rPr>
          <w:rFonts w:ascii="ＭＳ ゴシック" w:eastAsia="ＭＳ ゴシック" w:hAnsi="ＭＳ ゴシック" w:hint="eastAsia"/>
          <w:color w:val="auto"/>
          <w:kern w:val="2"/>
        </w:rPr>
        <w:t>hh</w:t>
      </w:r>
      <w:proofErr w:type="spellEnd"/>
      <w:r w:rsidRPr="008663FF">
        <w:rPr>
          <w:rFonts w:ascii="ＭＳ ゴシック" w:eastAsia="ＭＳ ゴシック" w:hAnsi="ＭＳ ゴシック" w:hint="eastAsia"/>
          <w:color w:val="auto"/>
          <w:kern w:val="2"/>
        </w:rPr>
        <w:t>についてはp.144-5</w:t>
      </w:r>
      <w:r w:rsidRPr="008663FF">
        <w:rPr>
          <w:rFonts w:ascii="ＭＳ ゴシック" w:eastAsia="ＭＳ ゴシック" w:hAnsi="ＭＳ ゴシック" w:hint="eastAsia"/>
          <w:color w:val="auto"/>
          <w:kern w:val="2"/>
          <w:vertAlign w:val="superscript"/>
        </w:rPr>
        <w:t>原注</w:t>
      </w:r>
      <w:r w:rsidRPr="008663FF">
        <w:rPr>
          <w:rFonts w:ascii="ＭＳ ゴシック" w:eastAsia="ＭＳ ゴシック" w:hAnsi="ＭＳ ゴシック" w:hint="eastAsia"/>
          <w:color w:val="auto"/>
          <w:kern w:val="2"/>
        </w:rPr>
        <w:t>）」</w:t>
      </w:r>
    </w:p>
    <w:p w14:paraId="21B45A87" w14:textId="77777777" w:rsidR="00DA08D3" w:rsidRPr="00EA0C09" w:rsidRDefault="00DA08D3" w:rsidP="00DA08D3">
      <w:pPr>
        <w:ind w:firstLineChars="100" w:firstLine="240"/>
        <w:rPr>
          <w:rFonts w:ascii="ＭＳ ゴシック" w:eastAsia="ＭＳ ゴシック" w:hAnsi="ＭＳ ゴシック"/>
          <w:color w:val="auto"/>
          <w:kern w:val="2"/>
          <w:sz w:val="24"/>
          <w:szCs w:val="24"/>
        </w:rPr>
      </w:pPr>
    </w:p>
    <w:p w14:paraId="1F01C2EA" w14:textId="77777777" w:rsidR="00DA08D3" w:rsidRPr="00EA0C09" w:rsidRDefault="00DA08D3" w:rsidP="002B61E2">
      <w:pPr>
        <w:ind w:firstLineChars="100" w:firstLine="240"/>
        <w:rPr>
          <w:rFonts w:ascii="ＭＳ ゴシック" w:eastAsia="ＭＳ ゴシック" w:hAnsi="ＭＳ ゴシック"/>
          <w:color w:val="auto"/>
          <w:kern w:val="2"/>
          <w:sz w:val="24"/>
          <w:szCs w:val="24"/>
        </w:rPr>
      </w:pPr>
      <w:r w:rsidRPr="00EA0C09">
        <w:rPr>
          <w:rFonts w:ascii="ＭＳ ゴシック" w:eastAsia="ＭＳ ゴシック" w:hAnsi="ＭＳ ゴシック" w:hint="eastAsia"/>
          <w:color w:val="auto"/>
          <w:kern w:val="2"/>
          <w:sz w:val="24"/>
          <w:szCs w:val="24"/>
        </w:rPr>
        <w:t>たとえば</w:t>
      </w:r>
      <w:proofErr w:type="spellStart"/>
      <w:r w:rsidRPr="00EA0C09">
        <w:rPr>
          <w:rFonts w:ascii="ＭＳ ゴシック" w:eastAsia="ＭＳ ゴシック" w:hAnsi="ＭＳ ゴシック"/>
          <w:color w:val="auto"/>
          <w:kern w:val="2"/>
          <w:sz w:val="24"/>
          <w:szCs w:val="24"/>
        </w:rPr>
        <w:t>hhyə</w:t>
      </w:r>
      <w:proofErr w:type="spellEnd"/>
      <w:r w:rsidRPr="00EA0C09">
        <w:rPr>
          <w:rFonts w:ascii="ＭＳ ゴシック" w:eastAsia="ＭＳ ゴシック" w:hAnsi="ＭＳ ゴシック"/>
          <w:color w:val="auto"/>
          <w:kern w:val="2"/>
          <w:sz w:val="24"/>
          <w:szCs w:val="24"/>
        </w:rPr>
        <w:t>-（引く）は</w:t>
      </w:r>
      <w:r w:rsidRPr="00EA0C09">
        <w:rPr>
          <w:rFonts w:ascii="ＭＳ ゴシック" w:eastAsia="ＭＳ ゴシック" w:hAnsi="ＭＳ ゴシック" w:hint="eastAsia"/>
          <w:color w:val="auto"/>
          <w:kern w:val="2"/>
          <w:sz w:val="24"/>
          <w:szCs w:val="24"/>
        </w:rPr>
        <w:t>その後</w:t>
      </w:r>
      <w:r w:rsidRPr="00EA0C09">
        <w:rPr>
          <w:rFonts w:ascii="ＭＳ ゴシック" w:eastAsia="ＭＳ ゴシック" w:hAnsi="ＭＳ ゴシック"/>
          <w:color w:val="auto"/>
          <w:kern w:val="2"/>
          <w:sz w:val="24"/>
          <w:szCs w:val="24"/>
        </w:rPr>
        <w:t>次のような変化をし</w:t>
      </w:r>
      <w:r w:rsidRPr="00EA0C09">
        <w:rPr>
          <w:rFonts w:ascii="ＭＳ ゴシック" w:eastAsia="ＭＳ ゴシック" w:hAnsi="ＭＳ ゴシック" w:hint="eastAsia"/>
          <w:color w:val="auto"/>
          <w:kern w:val="2"/>
          <w:sz w:val="24"/>
          <w:szCs w:val="24"/>
        </w:rPr>
        <w:t>ています</w:t>
      </w:r>
      <w:r w:rsidRPr="00EA0C09">
        <w:rPr>
          <w:rFonts w:ascii="ＭＳ ゴシック" w:eastAsia="ＭＳ ゴシック" w:hAnsi="ＭＳ ゴシック"/>
          <w:color w:val="auto"/>
          <w:kern w:val="2"/>
          <w:sz w:val="24"/>
          <w:szCs w:val="24"/>
        </w:rPr>
        <w:t>（李　1975：220</w:t>
      </w:r>
      <w:r w:rsidRPr="00EA0C09">
        <w:rPr>
          <w:rFonts w:ascii="ＭＳ ゴシック" w:eastAsia="ＭＳ ゴシック" w:hAnsi="ＭＳ ゴシック" w:hint="eastAsia"/>
          <w:color w:val="auto"/>
          <w:kern w:val="2"/>
          <w:sz w:val="24"/>
          <w:szCs w:val="24"/>
        </w:rPr>
        <w:t>，</w:t>
      </w:r>
      <w:r w:rsidRPr="00EA0C09">
        <w:rPr>
          <w:rFonts w:ascii="ＭＳ ゴシック" w:eastAsia="ＭＳ ゴシック" w:hAnsi="ＭＳ ゴシック"/>
          <w:color w:val="auto"/>
          <w:kern w:val="2"/>
          <w:sz w:val="24"/>
          <w:szCs w:val="24"/>
        </w:rPr>
        <w:t>221</w:t>
      </w:r>
      <w:r w:rsidRPr="00EA0C09">
        <w:rPr>
          <w:rFonts w:ascii="ＭＳ ゴシック" w:eastAsia="ＭＳ ゴシック" w:hAnsi="ＭＳ ゴシック" w:hint="eastAsia"/>
          <w:color w:val="auto"/>
          <w:kern w:val="2"/>
          <w:sz w:val="24"/>
          <w:szCs w:val="24"/>
        </w:rPr>
        <w:t>－3</w:t>
      </w:r>
      <w:r w:rsidRPr="00EA0C09">
        <w:rPr>
          <w:rFonts w:ascii="ＭＳ ゴシック" w:eastAsia="ＭＳ ゴシック" w:hAnsi="ＭＳ ゴシック"/>
          <w:color w:val="auto"/>
          <w:kern w:val="2"/>
          <w:sz w:val="24"/>
          <w:szCs w:val="24"/>
        </w:rPr>
        <w:t>）</w:t>
      </w:r>
      <w:r w:rsidRPr="00EA0C09">
        <w:rPr>
          <w:rFonts w:ascii="ＭＳ ゴシック" w:eastAsia="ＭＳ ゴシック" w:hAnsi="ＭＳ ゴシック" w:hint="eastAsia"/>
          <w:color w:val="auto"/>
          <w:kern w:val="2"/>
          <w:sz w:val="24"/>
          <w:szCs w:val="24"/>
        </w:rPr>
        <w:t>。</w:t>
      </w:r>
    </w:p>
    <w:p w14:paraId="219F44A1" w14:textId="77777777" w:rsidR="00DA08D3" w:rsidRPr="00EA0C09" w:rsidRDefault="00DA08D3" w:rsidP="00DA08D3">
      <w:pPr>
        <w:ind w:leftChars="100" w:left="200"/>
        <w:rPr>
          <w:rFonts w:ascii="ＭＳ ゴシック" w:eastAsia="ＭＳ ゴシック" w:hAnsi="ＭＳ ゴシック"/>
          <w:color w:val="auto"/>
          <w:kern w:val="2"/>
          <w:sz w:val="24"/>
          <w:szCs w:val="24"/>
        </w:rPr>
      </w:pPr>
    </w:p>
    <w:p w14:paraId="2FC485E5" w14:textId="77777777" w:rsidR="008663FF" w:rsidRDefault="00DA08D3" w:rsidP="00493CBD">
      <w:pPr>
        <w:spacing w:line="360" w:lineRule="exact"/>
        <w:ind w:leftChars="200" w:left="400"/>
        <w:rPr>
          <w:rFonts w:ascii="ＭＳ ゴシック" w:eastAsia="ＭＳ ゴシック" w:hAnsi="ＭＳ ゴシック"/>
          <w:sz w:val="24"/>
          <w:szCs w:val="24"/>
        </w:rPr>
      </w:pPr>
      <w:r w:rsidRPr="008663FF">
        <w:rPr>
          <w:rFonts w:ascii="ＭＳ ゴシック" w:eastAsia="ＭＳ ゴシック" w:hAnsi="ＭＳ ゴシック" w:hint="eastAsia"/>
          <w:color w:val="auto"/>
          <w:kern w:val="2"/>
        </w:rPr>
        <w:t>「十五世紀中葉に</w:t>
      </w:r>
      <w:proofErr w:type="spellStart"/>
      <w:r w:rsidRPr="008663FF">
        <w:rPr>
          <w:rFonts w:ascii="ＭＳ ゴシック" w:eastAsia="ＭＳ ゴシック" w:hAnsi="ＭＳ ゴシック" w:hint="eastAsia"/>
          <w:color w:val="auto"/>
          <w:kern w:val="2"/>
        </w:rPr>
        <w:t>hhyə</w:t>
      </w:r>
      <w:proofErr w:type="spellEnd"/>
      <w:r w:rsidRPr="008663FF">
        <w:rPr>
          <w:rFonts w:ascii="ＭＳ ゴシック" w:eastAsia="ＭＳ ゴシック" w:hAnsi="ＭＳ ゴシック" w:hint="eastAsia"/>
          <w:color w:val="auto"/>
          <w:kern w:val="2"/>
        </w:rPr>
        <w:t>-（引く）と表記された動詞語幹は、各自並書が廃止された『円覚経</w:t>
      </w:r>
      <w:r w:rsidRPr="008663FF">
        <w:rPr>
          <w:rFonts w:ascii="ＭＳ ゴシック" w:eastAsia="ＭＳ ゴシック" w:hAnsi="ＭＳ ゴシック" w:cs="ＭＳ ゴシック" w:hint="eastAsia"/>
          <w:color w:val="auto"/>
          <w:kern w:val="2"/>
        </w:rPr>
        <w:t>諺解</w:t>
      </w:r>
      <w:r w:rsidRPr="008663FF">
        <w:rPr>
          <w:rFonts w:ascii="ＭＳ ゴシック" w:eastAsia="ＭＳ ゴシック" w:hAnsi="ＭＳ ゴシック" w:hint="eastAsia"/>
          <w:color w:val="auto"/>
          <w:kern w:val="2"/>
        </w:rPr>
        <w:t>』以後の文献には</w:t>
      </w:r>
      <w:proofErr w:type="spellStart"/>
      <w:r w:rsidRPr="008663FF">
        <w:rPr>
          <w:rFonts w:ascii="ＭＳ ゴシック" w:eastAsia="ＭＳ ゴシック" w:hAnsi="ＭＳ ゴシック" w:hint="eastAsia"/>
          <w:color w:val="auto"/>
          <w:kern w:val="2"/>
        </w:rPr>
        <w:t>hyə</w:t>
      </w:r>
      <w:proofErr w:type="spellEnd"/>
      <w:r w:rsidRPr="008663FF">
        <w:rPr>
          <w:rFonts w:ascii="ＭＳ ゴシック" w:eastAsia="ＭＳ ゴシック" w:hAnsi="ＭＳ ゴシック" w:hint="eastAsia"/>
          <w:color w:val="auto"/>
          <w:kern w:val="2"/>
        </w:rPr>
        <w:t>-と表記され、これがそのまま十六世紀末まで続いていたのである。（p.134</w:t>
      </w:r>
      <w:r w:rsidRPr="008663FF">
        <w:rPr>
          <w:rFonts w:ascii="ＭＳ ゴシック" w:eastAsia="ＭＳ ゴシック" w:hAnsi="ＭＳ ゴシック" w:hint="eastAsia"/>
          <w:color w:val="auto"/>
          <w:kern w:val="2"/>
          <w:vertAlign w:val="superscript"/>
        </w:rPr>
        <w:t>原注</w:t>
      </w:r>
      <w:r w:rsidRPr="008663FF">
        <w:rPr>
          <w:rFonts w:ascii="ＭＳ ゴシック" w:eastAsia="ＭＳ ゴシック" w:hAnsi="ＭＳ ゴシック" w:hint="eastAsia"/>
          <w:color w:val="auto"/>
          <w:kern w:val="2"/>
        </w:rPr>
        <w:t>）ところが17世紀になって</w:t>
      </w:r>
      <w:proofErr w:type="spellStart"/>
      <w:r w:rsidRPr="008663FF">
        <w:rPr>
          <w:rFonts w:ascii="ＭＳ ゴシック" w:eastAsia="ＭＳ ゴシック" w:hAnsi="ＭＳ ゴシック" w:hint="eastAsia"/>
          <w:color w:val="auto"/>
          <w:kern w:val="2"/>
        </w:rPr>
        <w:t>sh</w:t>
      </w:r>
      <w:proofErr w:type="spellEnd"/>
      <w:r w:rsidRPr="008663FF">
        <w:rPr>
          <w:rFonts w:ascii="ＭＳ ゴシック" w:eastAsia="ＭＳ ゴシック" w:hAnsi="ＭＳ ゴシック" w:hint="eastAsia"/>
          <w:color w:val="auto"/>
          <w:kern w:val="2"/>
        </w:rPr>
        <w:t>という興味深い表記が現われるようになったのである。例。</w:t>
      </w:r>
      <w:proofErr w:type="spellStart"/>
      <w:r w:rsidRPr="008663FF">
        <w:rPr>
          <w:rFonts w:ascii="ＭＳ ゴシック" w:eastAsia="ＭＳ ゴシック" w:hAnsi="ＭＳ ゴシック" w:hint="eastAsia"/>
          <w:color w:val="auto"/>
          <w:kern w:val="2"/>
        </w:rPr>
        <w:t>hwar</w:t>
      </w:r>
      <w:r w:rsidRPr="008663FF">
        <w:rPr>
          <w:rFonts w:ascii="ＭＳ ゴシック" w:eastAsia="ＭＳ ゴシック" w:hAnsi="ＭＳ ゴシック"/>
          <w:color w:val="auto"/>
          <w:kern w:val="2"/>
        </w:rPr>
        <w:t>ʌ</w:t>
      </w:r>
      <w:r w:rsidRPr="008663FF">
        <w:rPr>
          <w:rFonts w:ascii="ＭＳ ゴシック" w:eastAsia="ＭＳ ゴシック" w:hAnsi="ＭＳ ゴシック" w:hint="eastAsia"/>
          <w:color w:val="auto"/>
          <w:kern w:val="2"/>
        </w:rPr>
        <w:t>r</w:t>
      </w:r>
      <w:proofErr w:type="spellEnd"/>
      <w:r w:rsidRPr="008663FF">
        <w:rPr>
          <w:rFonts w:ascii="ＭＳ ゴシック" w:eastAsia="ＭＳ ゴシック" w:hAnsi="ＭＳ ゴシック" w:hint="eastAsia"/>
          <w:color w:val="auto"/>
          <w:kern w:val="2"/>
        </w:rPr>
        <w:t xml:space="preserve"> </w:t>
      </w:r>
      <w:proofErr w:type="spellStart"/>
      <w:r w:rsidRPr="008663FF">
        <w:rPr>
          <w:rFonts w:ascii="ＭＳ ゴシック" w:eastAsia="ＭＳ ゴシック" w:hAnsi="ＭＳ ゴシック" w:hint="eastAsia"/>
          <w:color w:val="auto"/>
          <w:kern w:val="2"/>
        </w:rPr>
        <w:t>shyə</w:t>
      </w:r>
      <w:proofErr w:type="spellEnd"/>
      <w:r w:rsidRPr="008663FF">
        <w:rPr>
          <w:rFonts w:ascii="ＭＳ ゴシック" w:eastAsia="ＭＳ ゴシック" w:hAnsi="ＭＳ ゴシック" w:hint="eastAsia"/>
          <w:color w:val="auto"/>
          <w:kern w:val="2"/>
        </w:rPr>
        <w:t>（新続三・烈女図　四－七〇、弓をひいて）（以下、２例省略）。」</w:t>
      </w:r>
      <w:r w:rsidRPr="008663FF">
        <w:rPr>
          <w:rFonts w:ascii="ＭＳ ゴシック" w:eastAsia="ＭＳ ゴシック" w:hAnsi="ＭＳ ゴシック"/>
          <w:color w:val="auto"/>
          <w:kern w:val="2"/>
        </w:rPr>
        <w:br/>
      </w:r>
      <w:r w:rsidRPr="008663FF">
        <w:rPr>
          <w:rFonts w:ascii="ＭＳ ゴシック" w:eastAsia="ＭＳ ゴシック" w:hAnsi="ＭＳ ゴシック" w:hint="eastAsia"/>
          <w:color w:val="auto"/>
          <w:kern w:val="2"/>
        </w:rPr>
        <w:t>「</w:t>
      </w:r>
      <w:r w:rsidRPr="008663FF">
        <w:rPr>
          <w:rFonts w:ascii="ＭＳ ゴシック" w:eastAsia="ＭＳ ゴシック" w:hAnsi="ＭＳ ゴシック"/>
          <w:color w:val="auto"/>
          <w:kern w:val="2"/>
        </w:rPr>
        <w:t>この</w:t>
      </w:r>
      <w:r w:rsidRPr="008663FF">
        <w:rPr>
          <w:rFonts w:ascii="ＭＳ ゴシック" w:eastAsia="ＭＳ ゴシック" w:hAnsi="ＭＳ ゴシック" w:hint="eastAsia"/>
          <w:color w:val="auto"/>
          <w:kern w:val="2"/>
        </w:rPr>
        <w:t>濃音（筆者注：</w:t>
      </w:r>
      <w:r w:rsidRPr="008663FF">
        <w:rPr>
          <w:rFonts w:ascii="Malgun Gothic" w:eastAsia="Malgun Gothic" w:hAnsi="Malgun Gothic" w:cs="Malgun Gothic" w:hint="eastAsia"/>
          <w:color w:val="auto"/>
          <w:kern w:val="2"/>
        </w:rPr>
        <w:t>ᄻ</w:t>
      </w:r>
      <w:r w:rsidRPr="008663FF">
        <w:rPr>
          <w:rFonts w:ascii="ＭＳ ゴシック" w:eastAsia="ＭＳ ゴシック" w:hAnsi="ＭＳ ゴシック" w:cs="ＭＳ ゴシック" w:hint="eastAsia"/>
          <w:color w:val="auto"/>
          <w:kern w:val="2"/>
        </w:rPr>
        <w:t>（</w:t>
      </w:r>
      <w:proofErr w:type="spellStart"/>
      <w:r w:rsidRPr="008663FF">
        <w:rPr>
          <w:rFonts w:ascii="ＭＳ ゴシック" w:eastAsia="ＭＳ ゴシック" w:hAnsi="ＭＳ ゴシック"/>
          <w:color w:val="auto"/>
          <w:kern w:val="2"/>
        </w:rPr>
        <w:t>sh</w:t>
      </w:r>
      <w:proofErr w:type="spellEnd"/>
      <w:r w:rsidRPr="008663FF">
        <w:rPr>
          <w:rFonts w:ascii="ＭＳ ゴシック" w:eastAsia="ＭＳ ゴシック" w:hAnsi="ＭＳ ゴシック"/>
          <w:color w:val="auto"/>
          <w:kern w:val="2"/>
        </w:rPr>
        <w:t>）</w:t>
      </w:r>
      <w:r w:rsidRPr="008663FF">
        <w:rPr>
          <w:rFonts w:ascii="ＭＳ ゴシック" w:eastAsia="ＭＳ ゴシック" w:hAnsi="ＭＳ ゴシック" w:hint="eastAsia"/>
          <w:color w:val="auto"/>
          <w:kern w:val="2"/>
        </w:rPr>
        <w:t>）</w:t>
      </w:r>
      <w:r w:rsidRPr="008663FF">
        <w:rPr>
          <w:rFonts w:ascii="ＭＳ ゴシック" w:eastAsia="ＭＳ ゴシック" w:hAnsi="ＭＳ ゴシック"/>
          <w:color w:val="auto"/>
          <w:kern w:val="2"/>
        </w:rPr>
        <w:t>は十七世後半に</w:t>
      </w:r>
      <w:proofErr w:type="spellStart"/>
      <w:r w:rsidRPr="008663FF">
        <w:rPr>
          <w:rFonts w:ascii="ＭＳ ゴシック" w:eastAsia="ＭＳ ゴシック" w:hAnsi="ＭＳ ゴシック"/>
          <w:color w:val="auto"/>
          <w:kern w:val="2"/>
        </w:rPr>
        <w:t>k</w:t>
      </w:r>
      <w:r w:rsidRPr="008663FF">
        <w:rPr>
          <w:rFonts w:ascii="ＭＳ ゴシック" w:eastAsia="ＭＳ ゴシック" w:hAnsi="ＭＳ ゴシック"/>
          <w:color w:val="auto"/>
          <w:kern w:val="2"/>
          <w:vertAlign w:val="superscript"/>
        </w:rPr>
        <w:t>h</w:t>
      </w:r>
      <w:proofErr w:type="spellEnd"/>
      <w:r w:rsidRPr="008663FF">
        <w:rPr>
          <w:rFonts w:ascii="ＭＳ ゴシック" w:eastAsia="ＭＳ ゴシック" w:hAnsi="ＭＳ ゴシック"/>
          <w:color w:val="auto"/>
          <w:kern w:val="2"/>
        </w:rPr>
        <w:t>（</w:t>
      </w:r>
      <w:r w:rsidRPr="008663FF">
        <w:rPr>
          <w:rFonts w:ascii="Malgun Gothic" w:eastAsia="Malgun Gothic" w:hAnsi="Malgun Gothic" w:cs="Malgun Gothic" w:hint="eastAsia"/>
          <w:color w:val="auto"/>
          <w:kern w:val="2"/>
        </w:rPr>
        <w:t>ㅋ</w:t>
      </w:r>
      <w:r w:rsidRPr="008663FF">
        <w:rPr>
          <w:rFonts w:ascii="ＭＳ ゴシック" w:eastAsia="ＭＳ ゴシック" w:hAnsi="ＭＳ ゴシック" w:cs="ＭＳ ゴシック" w:hint="eastAsia"/>
          <w:color w:val="auto"/>
          <w:kern w:val="2"/>
        </w:rPr>
        <w:t>）に合流し</w:t>
      </w:r>
      <w:r w:rsidRPr="008663FF">
        <w:rPr>
          <w:rFonts w:ascii="ＭＳ ゴシック" w:eastAsia="ＭＳ ゴシック" w:hAnsi="ＭＳ ゴシック" w:hint="eastAsia"/>
          <w:color w:val="auto"/>
          <w:kern w:val="2"/>
        </w:rPr>
        <w:t>てしまったものと推定される。（中略）『老乞大諺解』（下五三）にこの語が</w:t>
      </w:r>
      <w:proofErr w:type="spellStart"/>
      <w:r w:rsidRPr="008663FF">
        <w:rPr>
          <w:rFonts w:ascii="ＭＳ ゴシック" w:eastAsia="ＭＳ ゴシック" w:hAnsi="ＭＳ ゴシック" w:hint="eastAsia"/>
          <w:color w:val="auto"/>
          <w:kern w:val="2"/>
        </w:rPr>
        <w:t>k</w:t>
      </w:r>
      <w:r w:rsidRPr="008663FF">
        <w:rPr>
          <w:rFonts w:ascii="ＭＳ ゴシック" w:eastAsia="ＭＳ ゴシック" w:hAnsi="ＭＳ ゴシック" w:hint="eastAsia"/>
          <w:color w:val="auto"/>
          <w:kern w:val="2"/>
          <w:vertAlign w:val="superscript"/>
        </w:rPr>
        <w:t>h</w:t>
      </w:r>
      <w:r w:rsidRPr="008663FF">
        <w:rPr>
          <w:rFonts w:ascii="ＭＳ ゴシック" w:eastAsia="ＭＳ ゴシック" w:hAnsi="ＭＳ ゴシック" w:hint="eastAsia"/>
          <w:color w:val="auto"/>
          <w:kern w:val="2"/>
        </w:rPr>
        <w:t>yə</w:t>
      </w:r>
      <w:proofErr w:type="spellEnd"/>
      <w:r w:rsidRPr="008663FF">
        <w:rPr>
          <w:rFonts w:ascii="ＭＳ ゴシック" w:eastAsia="ＭＳ ゴシック" w:hAnsi="ＭＳ ゴシック" w:hint="eastAsia"/>
          <w:color w:val="auto"/>
          <w:kern w:val="2"/>
        </w:rPr>
        <w:t>-と表記された例が見える。</w:t>
      </w:r>
      <w:proofErr w:type="spellStart"/>
      <w:r w:rsidRPr="008663FF">
        <w:rPr>
          <w:rFonts w:ascii="ＭＳ ゴシック" w:eastAsia="ＭＳ ゴシック" w:hAnsi="ＭＳ ゴシック" w:hint="eastAsia"/>
          <w:color w:val="auto"/>
          <w:kern w:val="2"/>
        </w:rPr>
        <w:t>yərə</w:t>
      </w:r>
      <w:proofErr w:type="spellEnd"/>
      <w:r w:rsidRPr="008663FF">
        <w:rPr>
          <w:rFonts w:ascii="ＭＳ ゴシック" w:eastAsia="ＭＳ ゴシック" w:hAnsi="ＭＳ ゴシック" w:hint="eastAsia"/>
          <w:color w:val="auto"/>
          <w:kern w:val="2"/>
        </w:rPr>
        <w:t xml:space="preserve"> </w:t>
      </w:r>
      <w:proofErr w:type="spellStart"/>
      <w:r w:rsidRPr="008663FF">
        <w:rPr>
          <w:rFonts w:ascii="ＭＳ ゴシック" w:eastAsia="ＭＳ ゴシック" w:hAnsi="ＭＳ ゴシック" w:hint="eastAsia"/>
          <w:color w:val="auto"/>
          <w:kern w:val="2"/>
        </w:rPr>
        <w:t>mosipɨi</w:t>
      </w:r>
      <w:proofErr w:type="spellEnd"/>
      <w:r w:rsidRPr="008663FF">
        <w:rPr>
          <w:rFonts w:ascii="ＭＳ ゴシック" w:eastAsia="ＭＳ ゴシック" w:hAnsi="ＭＳ ゴシック" w:hint="eastAsia"/>
          <w:color w:val="auto"/>
          <w:kern w:val="2"/>
        </w:rPr>
        <w:t xml:space="preserve"> </w:t>
      </w:r>
      <w:proofErr w:type="spellStart"/>
      <w:r w:rsidRPr="008663FF">
        <w:rPr>
          <w:rFonts w:ascii="ＭＳ ゴシック" w:eastAsia="ＭＳ ゴシック" w:hAnsi="ＭＳ ゴシック" w:hint="eastAsia"/>
          <w:color w:val="auto"/>
          <w:kern w:val="2"/>
        </w:rPr>
        <w:t>sar</w:t>
      </w:r>
      <w:proofErr w:type="spellEnd"/>
      <w:r w:rsidRPr="008663FF">
        <w:rPr>
          <w:rFonts w:ascii="ＭＳ ゴシック" w:eastAsia="ＭＳ ゴシック" w:hAnsi="ＭＳ ゴシック" w:hint="eastAsia"/>
          <w:color w:val="auto"/>
          <w:kern w:val="2"/>
        </w:rPr>
        <w:t xml:space="preserve"> </w:t>
      </w:r>
      <w:proofErr w:type="spellStart"/>
      <w:r w:rsidRPr="008663FF">
        <w:rPr>
          <w:rFonts w:ascii="ＭＳ ゴシック" w:eastAsia="ＭＳ ゴシック" w:hAnsi="ＭＳ ゴシック" w:hint="eastAsia"/>
          <w:color w:val="auto"/>
          <w:kern w:val="2"/>
        </w:rPr>
        <w:t>nakɨnai</w:t>
      </w:r>
      <w:proofErr w:type="spellEnd"/>
      <w:r w:rsidRPr="008663FF">
        <w:rPr>
          <w:rFonts w:ascii="ＭＳ ゴシック" w:eastAsia="ＭＳ ゴシック" w:hAnsi="ＭＳ ゴシック" w:hint="eastAsia"/>
          <w:color w:val="auto"/>
          <w:kern w:val="2"/>
        </w:rPr>
        <w:t xml:space="preserve"> </w:t>
      </w:r>
      <w:proofErr w:type="spellStart"/>
      <w:r w:rsidRPr="008663FF">
        <w:rPr>
          <w:rFonts w:ascii="ＭＳ ゴシック" w:eastAsia="ＭＳ ゴシック" w:hAnsi="ＭＳ ゴシック" w:hint="eastAsia"/>
          <w:color w:val="auto"/>
          <w:kern w:val="2"/>
        </w:rPr>
        <w:t>k</w:t>
      </w:r>
      <w:r w:rsidRPr="008663FF">
        <w:rPr>
          <w:rFonts w:ascii="ＭＳ ゴシック" w:eastAsia="ＭＳ ゴシック" w:hAnsi="ＭＳ ゴシック" w:hint="eastAsia"/>
          <w:color w:val="auto"/>
          <w:kern w:val="2"/>
          <w:vertAlign w:val="superscript"/>
        </w:rPr>
        <w:t>h</w:t>
      </w:r>
      <w:r w:rsidRPr="008663FF">
        <w:rPr>
          <w:rFonts w:ascii="ＭＳ ゴシック" w:eastAsia="ＭＳ ゴシック" w:hAnsi="ＭＳ ゴシック" w:hint="eastAsia"/>
          <w:color w:val="auto"/>
          <w:kern w:val="2"/>
        </w:rPr>
        <w:t>yə</w:t>
      </w:r>
      <w:proofErr w:type="spellEnd"/>
      <w:r w:rsidRPr="008663FF">
        <w:rPr>
          <w:rFonts w:ascii="ＭＳ ゴシック" w:eastAsia="ＭＳ ゴシック" w:hAnsi="ＭＳ ゴシック" w:hint="eastAsia"/>
          <w:color w:val="auto"/>
          <w:kern w:val="2"/>
        </w:rPr>
        <w:t xml:space="preserve"> </w:t>
      </w:r>
      <w:proofErr w:type="spellStart"/>
      <w:r w:rsidRPr="008663FF">
        <w:rPr>
          <w:rFonts w:ascii="ＭＳ ゴシック" w:eastAsia="ＭＳ ゴシック" w:hAnsi="ＭＳ ゴシック" w:hint="eastAsia"/>
          <w:color w:val="auto"/>
          <w:kern w:val="2"/>
        </w:rPr>
        <w:t>ora</w:t>
      </w:r>
      <w:proofErr w:type="spellEnd"/>
      <w:r w:rsidRPr="008663FF">
        <w:rPr>
          <w:rFonts w:ascii="ＭＳ ゴシック" w:eastAsia="ＭＳ ゴシック" w:hAnsi="ＭＳ ゴシック" w:hint="eastAsia"/>
          <w:color w:val="auto"/>
          <w:kern w:val="2"/>
        </w:rPr>
        <w:t>（多くの紵布を買う旅人を引っぱって来い）。」</w:t>
      </w:r>
    </w:p>
    <w:p w14:paraId="7618A21C" w14:textId="215172BE" w:rsidR="00DA08D3" w:rsidRPr="008663FF" w:rsidRDefault="00DA08D3" w:rsidP="00493CBD">
      <w:pPr>
        <w:spacing w:line="360" w:lineRule="exact"/>
        <w:ind w:leftChars="200" w:left="400"/>
        <w:rPr>
          <w:rFonts w:ascii="ＭＳ ゴシック" w:eastAsia="ＭＳ ゴシック" w:hAnsi="ＭＳ ゴシック"/>
          <w:sz w:val="24"/>
          <w:szCs w:val="24"/>
        </w:rPr>
      </w:pPr>
    </w:p>
    <w:p w14:paraId="0F8E75ED" w14:textId="77777777" w:rsidR="00DA506D" w:rsidRDefault="00DA08D3" w:rsidP="00DA08D3">
      <w:pPr>
        <w:rPr>
          <w:rFonts w:ascii="ＭＳ ゴシック" w:eastAsia="ＭＳ ゴシック" w:hAnsi="ＭＳ ゴシック"/>
          <w:color w:val="auto"/>
          <w:kern w:val="2"/>
          <w:sz w:val="24"/>
          <w:szCs w:val="24"/>
        </w:rPr>
      </w:pPr>
      <w:r w:rsidRPr="00EA0C09">
        <w:rPr>
          <w:rFonts w:ascii="ＭＳ ゴシック" w:eastAsia="ＭＳ ゴシック" w:hAnsi="ＭＳ ゴシック" w:hint="eastAsia"/>
          <w:sz w:val="24"/>
          <w:szCs w:val="24"/>
        </w:rPr>
        <w:t xml:space="preserve">　上の引用からわかるように</w:t>
      </w:r>
      <w:proofErr w:type="spellStart"/>
      <w:r w:rsidRPr="00EA0C09">
        <w:rPr>
          <w:rFonts w:ascii="ＭＳ ゴシック" w:eastAsia="ＭＳ ゴシック" w:hAnsi="ＭＳ ゴシック" w:hint="eastAsia"/>
          <w:color w:val="auto"/>
          <w:kern w:val="2"/>
          <w:sz w:val="24"/>
          <w:szCs w:val="24"/>
        </w:rPr>
        <w:t>hhyə</w:t>
      </w:r>
      <w:proofErr w:type="spellEnd"/>
      <w:r w:rsidRPr="00EA0C09">
        <w:rPr>
          <w:rFonts w:ascii="ＭＳ ゴシック" w:eastAsia="ＭＳ ゴシック" w:hAnsi="ＭＳ ゴシック" w:hint="eastAsia"/>
          <w:color w:val="auto"/>
          <w:kern w:val="2"/>
          <w:sz w:val="24"/>
          <w:szCs w:val="24"/>
        </w:rPr>
        <w:t>-（引く）は『円覚経諺解』以後には</w:t>
      </w:r>
      <w:proofErr w:type="spellStart"/>
      <w:r w:rsidRPr="00EA0C09">
        <w:rPr>
          <w:rFonts w:ascii="ＭＳ ゴシック" w:eastAsia="ＭＳ ゴシック" w:hAnsi="ＭＳ ゴシック"/>
          <w:color w:val="auto"/>
          <w:kern w:val="2"/>
          <w:sz w:val="24"/>
          <w:szCs w:val="24"/>
        </w:rPr>
        <w:t>hyə</w:t>
      </w:r>
      <w:proofErr w:type="spellEnd"/>
      <w:r w:rsidRPr="00EA0C09">
        <w:rPr>
          <w:rFonts w:ascii="ＭＳ ゴシック" w:eastAsia="ＭＳ ゴシック" w:hAnsi="ＭＳ ゴシック"/>
          <w:color w:val="auto"/>
          <w:kern w:val="2"/>
          <w:sz w:val="24"/>
          <w:szCs w:val="24"/>
        </w:rPr>
        <w:t>-</w:t>
      </w:r>
      <w:r w:rsidRPr="00EA0C09">
        <w:rPr>
          <w:rFonts w:ascii="ＭＳ ゴシック" w:eastAsia="ＭＳ ゴシック" w:hAnsi="ＭＳ ゴシック" w:hint="eastAsia"/>
          <w:color w:val="auto"/>
          <w:kern w:val="2"/>
          <w:sz w:val="24"/>
          <w:szCs w:val="24"/>
        </w:rPr>
        <w:t>、その後17世紀になって</w:t>
      </w:r>
      <w:proofErr w:type="spellStart"/>
      <w:r w:rsidRPr="00EA0C09">
        <w:rPr>
          <w:rFonts w:ascii="ＭＳ ゴシック" w:eastAsia="ＭＳ ゴシック" w:hAnsi="ＭＳ ゴシック" w:hint="eastAsia"/>
          <w:color w:val="auto"/>
          <w:kern w:val="2"/>
          <w:sz w:val="24"/>
          <w:szCs w:val="24"/>
        </w:rPr>
        <w:t>shyə</w:t>
      </w:r>
      <w:proofErr w:type="spellEnd"/>
      <w:r w:rsidRPr="00EA0C09">
        <w:rPr>
          <w:rFonts w:ascii="ＭＳ ゴシック" w:eastAsia="ＭＳ ゴシック" w:hAnsi="ＭＳ ゴシック" w:hint="eastAsia"/>
          <w:color w:val="auto"/>
          <w:kern w:val="2"/>
          <w:sz w:val="24"/>
          <w:szCs w:val="24"/>
        </w:rPr>
        <w:t>となり、</w:t>
      </w:r>
      <w:r w:rsidRPr="00EA0C09">
        <w:rPr>
          <w:rFonts w:ascii="ＭＳ ゴシック" w:eastAsia="ＭＳ ゴシック" w:hAnsi="ＭＳ ゴシック"/>
          <w:color w:val="auto"/>
          <w:kern w:val="2"/>
          <w:sz w:val="24"/>
          <w:szCs w:val="24"/>
        </w:rPr>
        <w:t>十七世後半に</w:t>
      </w:r>
      <w:proofErr w:type="spellStart"/>
      <w:r w:rsidRPr="00EA0C09">
        <w:rPr>
          <w:rFonts w:ascii="ＭＳ ゴシック" w:eastAsia="ＭＳ ゴシック" w:hAnsi="ＭＳ ゴシック" w:hint="eastAsia"/>
          <w:color w:val="auto"/>
          <w:kern w:val="2"/>
          <w:sz w:val="24"/>
          <w:szCs w:val="24"/>
        </w:rPr>
        <w:t>k</w:t>
      </w:r>
      <w:r w:rsidRPr="00EA0C09">
        <w:rPr>
          <w:rFonts w:ascii="ＭＳ ゴシック" w:eastAsia="ＭＳ ゴシック" w:hAnsi="ＭＳ ゴシック" w:hint="eastAsia"/>
          <w:color w:val="auto"/>
          <w:kern w:val="2"/>
          <w:sz w:val="24"/>
          <w:szCs w:val="24"/>
          <w:vertAlign w:val="superscript"/>
        </w:rPr>
        <w:t>h</w:t>
      </w:r>
      <w:r w:rsidRPr="00EA0C09">
        <w:rPr>
          <w:rFonts w:ascii="ＭＳ ゴシック" w:eastAsia="ＭＳ ゴシック" w:hAnsi="ＭＳ ゴシック" w:hint="eastAsia"/>
          <w:color w:val="auto"/>
          <w:kern w:val="2"/>
          <w:sz w:val="24"/>
          <w:szCs w:val="24"/>
        </w:rPr>
        <w:t>yə</w:t>
      </w:r>
      <w:proofErr w:type="spellEnd"/>
      <w:r w:rsidRPr="00EA0C09">
        <w:rPr>
          <w:rFonts w:ascii="ＭＳ ゴシック" w:eastAsia="ＭＳ ゴシック" w:hAnsi="ＭＳ ゴシック" w:hint="eastAsia"/>
          <w:color w:val="auto"/>
          <w:kern w:val="2"/>
          <w:sz w:val="24"/>
          <w:szCs w:val="24"/>
        </w:rPr>
        <w:t>に変化しています。そこで疑問が</w:t>
      </w:r>
      <w:r w:rsidR="00BD6516">
        <w:rPr>
          <w:rFonts w:ascii="ＭＳ ゴシック" w:eastAsia="ＭＳ ゴシック" w:hAnsi="ＭＳ ゴシック" w:hint="eastAsia"/>
          <w:color w:val="auto"/>
          <w:kern w:val="2"/>
          <w:sz w:val="24"/>
          <w:szCs w:val="24"/>
        </w:rPr>
        <w:t>でてきます</w:t>
      </w:r>
      <w:r w:rsidRPr="00EA0C09">
        <w:rPr>
          <w:rFonts w:ascii="ＭＳ ゴシック" w:eastAsia="ＭＳ ゴシック" w:hAnsi="ＭＳ ゴシック" w:hint="eastAsia"/>
          <w:color w:val="auto"/>
          <w:kern w:val="2"/>
          <w:sz w:val="24"/>
          <w:szCs w:val="24"/>
        </w:rPr>
        <w:t>。先に「ssは復活されたが、</w:t>
      </w:r>
      <w:proofErr w:type="spellStart"/>
      <w:r w:rsidRPr="00EA0C09">
        <w:rPr>
          <w:rFonts w:ascii="ＭＳ ゴシック" w:eastAsia="ＭＳ ゴシック" w:hAnsi="ＭＳ ゴシック" w:hint="eastAsia"/>
          <w:color w:val="auto"/>
          <w:kern w:val="2"/>
          <w:sz w:val="24"/>
          <w:szCs w:val="24"/>
        </w:rPr>
        <w:t>hh</w:t>
      </w:r>
      <w:proofErr w:type="spellEnd"/>
      <w:r w:rsidRPr="00EA0C09">
        <w:rPr>
          <w:rFonts w:ascii="ＭＳ ゴシック" w:eastAsia="ＭＳ ゴシック" w:hAnsi="ＭＳ ゴシック" w:hint="eastAsia"/>
          <w:color w:val="auto"/>
          <w:kern w:val="2"/>
          <w:sz w:val="24"/>
          <w:szCs w:val="24"/>
        </w:rPr>
        <w:t>は復活し得なかった」という記述を紹介しましたが、</w:t>
      </w:r>
      <w:r>
        <w:rPr>
          <w:rFonts w:ascii="ＭＳ ゴシック" w:eastAsia="ＭＳ ゴシック" w:hAnsi="ＭＳ ゴシック" w:hint="eastAsia"/>
          <w:color w:val="auto"/>
          <w:kern w:val="2"/>
          <w:sz w:val="24"/>
          <w:szCs w:val="24"/>
        </w:rPr>
        <w:t>もし</w:t>
      </w:r>
      <w:r w:rsidRPr="00EA0C09">
        <w:rPr>
          <w:rFonts w:ascii="ＭＳ ゴシック" w:eastAsia="ＭＳ ゴシック" w:hAnsi="ＭＳ ゴシック"/>
          <w:color w:val="auto"/>
          <w:kern w:val="2"/>
          <w:sz w:val="24"/>
          <w:szCs w:val="24"/>
        </w:rPr>
        <w:t>ss</w:t>
      </w:r>
      <w:r>
        <w:rPr>
          <w:rFonts w:ascii="ＭＳ ゴシック" w:eastAsia="ＭＳ ゴシック" w:hAnsi="ＭＳ ゴシック" w:hint="eastAsia"/>
          <w:color w:val="auto"/>
          <w:kern w:val="2"/>
          <w:sz w:val="24"/>
          <w:szCs w:val="24"/>
        </w:rPr>
        <w:t>がもと</w:t>
      </w:r>
      <w:r w:rsidRPr="00EA0C09">
        <w:rPr>
          <w:rFonts w:ascii="ＭＳ ゴシック" w:eastAsia="ＭＳ ゴシック" w:hAnsi="ＭＳ ゴシック"/>
          <w:color w:val="auto"/>
          <w:kern w:val="2"/>
          <w:sz w:val="24"/>
          <w:szCs w:val="24"/>
        </w:rPr>
        <w:t>ss</w:t>
      </w:r>
      <w:r>
        <w:rPr>
          <w:rFonts w:ascii="ＭＳ ゴシック" w:eastAsia="ＭＳ ゴシック" w:hAnsi="ＭＳ ゴシック" w:hint="eastAsia"/>
          <w:color w:val="auto"/>
          <w:kern w:val="2"/>
          <w:sz w:val="24"/>
          <w:szCs w:val="24"/>
        </w:rPr>
        <w:t>で、その後</w:t>
      </w:r>
      <w:r w:rsidRPr="00EA0C09">
        <w:rPr>
          <w:rFonts w:ascii="ＭＳ ゴシック" w:eastAsia="ＭＳ ゴシック" w:hAnsi="ＭＳ ゴシック" w:hint="eastAsia"/>
          <w:color w:val="auto"/>
          <w:kern w:val="2"/>
          <w:sz w:val="24"/>
          <w:szCs w:val="24"/>
        </w:rPr>
        <w:t>濃音</w:t>
      </w:r>
      <w:r>
        <w:rPr>
          <w:rFonts w:ascii="ＭＳ ゴシック" w:eastAsia="ＭＳ ゴシック" w:hAnsi="ＭＳ ゴシック" w:hint="eastAsia"/>
          <w:color w:val="auto"/>
          <w:kern w:val="2"/>
          <w:sz w:val="24"/>
          <w:szCs w:val="24"/>
        </w:rPr>
        <w:t>として</w:t>
      </w:r>
      <w:r w:rsidRPr="00EA0C09">
        <w:rPr>
          <w:rFonts w:ascii="ＭＳ ゴシック" w:eastAsia="ＭＳ ゴシック" w:hAnsi="ＭＳ ゴシック" w:hint="eastAsia"/>
          <w:color w:val="auto"/>
          <w:kern w:val="2"/>
          <w:sz w:val="24"/>
          <w:szCs w:val="24"/>
        </w:rPr>
        <w:t>復活した</w:t>
      </w:r>
      <w:r w:rsidR="00BD6516">
        <w:rPr>
          <w:rFonts w:ascii="ＭＳ ゴシック" w:eastAsia="ＭＳ ゴシック" w:hAnsi="ＭＳ ゴシック" w:hint="eastAsia"/>
          <w:color w:val="auto"/>
          <w:kern w:val="2"/>
          <w:sz w:val="24"/>
          <w:szCs w:val="24"/>
        </w:rPr>
        <w:t>のに</w:t>
      </w:r>
      <w:r w:rsidRPr="00EA0C09">
        <w:rPr>
          <w:rFonts w:ascii="ＭＳ ゴシック" w:eastAsia="ＭＳ ゴシック" w:hAnsi="ＭＳ ゴシック" w:hint="eastAsia"/>
          <w:color w:val="auto"/>
          <w:kern w:val="2"/>
          <w:sz w:val="24"/>
          <w:szCs w:val="24"/>
        </w:rPr>
        <w:t>h</w:t>
      </w:r>
      <w:r>
        <w:rPr>
          <w:rFonts w:ascii="ＭＳ ゴシック" w:eastAsia="ＭＳ ゴシック" w:hAnsi="ＭＳ ゴシック" w:hint="eastAsia"/>
          <w:color w:val="auto"/>
          <w:kern w:val="2"/>
          <w:sz w:val="24"/>
          <w:szCs w:val="24"/>
        </w:rPr>
        <w:t>は</w:t>
      </w:r>
      <w:proofErr w:type="spellStart"/>
      <w:r w:rsidRPr="00EA0C09">
        <w:rPr>
          <w:rFonts w:ascii="ＭＳ ゴシック" w:eastAsia="ＭＳ ゴシック" w:hAnsi="ＭＳ ゴシック" w:hint="eastAsia"/>
          <w:color w:val="auto"/>
          <w:kern w:val="2"/>
          <w:sz w:val="24"/>
          <w:szCs w:val="24"/>
        </w:rPr>
        <w:t>hh</w:t>
      </w:r>
      <w:proofErr w:type="spellEnd"/>
      <w:r>
        <w:rPr>
          <w:rFonts w:ascii="ＭＳ ゴシック" w:eastAsia="ＭＳ ゴシック" w:hAnsi="ＭＳ ゴシック" w:hint="eastAsia"/>
          <w:color w:val="auto"/>
          <w:kern w:val="2"/>
          <w:sz w:val="24"/>
          <w:szCs w:val="24"/>
        </w:rPr>
        <w:t>として</w:t>
      </w:r>
      <w:r w:rsidRPr="00EA0C09">
        <w:rPr>
          <w:rFonts w:ascii="ＭＳ ゴシック" w:eastAsia="ＭＳ ゴシック" w:hAnsi="ＭＳ ゴシック" w:hint="eastAsia"/>
          <w:color w:val="auto"/>
          <w:kern w:val="2"/>
          <w:sz w:val="24"/>
          <w:szCs w:val="24"/>
        </w:rPr>
        <w:t>復活</w:t>
      </w:r>
      <w:r>
        <w:rPr>
          <w:rFonts w:ascii="ＭＳ ゴシック" w:eastAsia="ＭＳ ゴシック" w:hAnsi="ＭＳ ゴシック" w:hint="eastAsia"/>
          <w:color w:val="auto"/>
          <w:kern w:val="2"/>
          <w:sz w:val="24"/>
          <w:szCs w:val="24"/>
        </w:rPr>
        <w:t>せずに</w:t>
      </w:r>
      <w:proofErr w:type="spellStart"/>
      <w:r w:rsidRPr="00EA0C09">
        <w:rPr>
          <w:rFonts w:ascii="ＭＳ ゴシック" w:eastAsia="ＭＳ ゴシック" w:hAnsi="ＭＳ ゴシック" w:hint="eastAsia"/>
          <w:color w:val="auto"/>
          <w:kern w:val="2"/>
          <w:sz w:val="24"/>
          <w:szCs w:val="24"/>
        </w:rPr>
        <w:t>sh</w:t>
      </w:r>
      <w:r w:rsidRPr="00EA0C09">
        <w:rPr>
          <w:rFonts w:ascii="ＭＳ ゴシック" w:eastAsia="ＭＳ ゴシック" w:hAnsi="ＭＳ ゴシック"/>
          <w:color w:val="auto"/>
          <w:kern w:val="2"/>
          <w:sz w:val="24"/>
          <w:szCs w:val="24"/>
        </w:rPr>
        <w:t>→</w:t>
      </w:r>
      <w:r w:rsidRPr="00EA0C09">
        <w:rPr>
          <w:rFonts w:ascii="ＭＳ ゴシック" w:eastAsia="ＭＳ ゴシック" w:hAnsi="ＭＳ ゴシック" w:hint="eastAsia"/>
          <w:color w:val="auto"/>
          <w:kern w:val="2"/>
          <w:sz w:val="24"/>
          <w:szCs w:val="24"/>
        </w:rPr>
        <w:t>k</w:t>
      </w:r>
      <w:r w:rsidRPr="00EA0C09">
        <w:rPr>
          <w:rFonts w:ascii="ＭＳ ゴシック" w:eastAsia="ＭＳ ゴシック" w:hAnsi="ＭＳ ゴシック" w:hint="eastAsia"/>
          <w:color w:val="auto"/>
          <w:kern w:val="2"/>
          <w:sz w:val="24"/>
          <w:szCs w:val="24"/>
          <w:vertAlign w:val="superscript"/>
        </w:rPr>
        <w:t>h</w:t>
      </w:r>
      <w:proofErr w:type="spellEnd"/>
      <w:r w:rsidRPr="00EA0C09">
        <w:rPr>
          <w:rFonts w:ascii="ＭＳ ゴシック" w:eastAsia="ＭＳ ゴシック" w:hAnsi="ＭＳ ゴシック" w:hint="eastAsia"/>
          <w:color w:val="auto"/>
          <w:kern w:val="2"/>
          <w:sz w:val="24"/>
          <w:szCs w:val="24"/>
        </w:rPr>
        <w:t>と有気音化</w:t>
      </w:r>
      <w:r>
        <w:rPr>
          <w:rFonts w:ascii="ＭＳ ゴシック" w:eastAsia="ＭＳ ゴシック" w:hAnsi="ＭＳ ゴシック" w:hint="eastAsia"/>
          <w:color w:val="auto"/>
          <w:kern w:val="2"/>
          <w:sz w:val="24"/>
          <w:szCs w:val="24"/>
        </w:rPr>
        <w:t>した</w:t>
      </w:r>
      <w:r w:rsidR="00F767AB">
        <w:rPr>
          <w:rFonts w:ascii="ＭＳ ゴシック" w:eastAsia="ＭＳ ゴシック" w:hAnsi="ＭＳ ゴシック" w:hint="eastAsia"/>
          <w:color w:val="auto"/>
          <w:kern w:val="2"/>
          <w:sz w:val="24"/>
          <w:szCs w:val="24"/>
        </w:rPr>
        <w:t>理由は何なのでしょうか。この</w:t>
      </w:r>
      <w:r w:rsidR="00BD6516">
        <w:rPr>
          <w:rFonts w:ascii="ＭＳ ゴシック" w:eastAsia="ＭＳ ゴシック" w:hAnsi="ＭＳ ゴシック" w:hint="eastAsia"/>
          <w:color w:val="auto"/>
          <w:kern w:val="2"/>
          <w:sz w:val="24"/>
          <w:szCs w:val="24"/>
        </w:rPr>
        <w:t>変化の違いを</w:t>
      </w:r>
      <w:r w:rsidR="00F767AB">
        <w:rPr>
          <w:rFonts w:ascii="ＭＳ ゴシック" w:eastAsia="ＭＳ ゴシック" w:hAnsi="ＭＳ ゴシック" w:hint="eastAsia"/>
          <w:color w:val="auto"/>
          <w:kern w:val="2"/>
          <w:sz w:val="24"/>
          <w:szCs w:val="24"/>
        </w:rPr>
        <w:t>考えることにします。</w:t>
      </w:r>
    </w:p>
    <w:p w14:paraId="2A101345" w14:textId="519E75FD" w:rsidR="00DA08D3" w:rsidRDefault="00DA08D3" w:rsidP="00DA506D">
      <w:pPr>
        <w:ind w:leftChars="100" w:left="20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近代の</w:t>
      </w:r>
      <w:r w:rsidRPr="00EA0C09">
        <w:rPr>
          <w:rFonts w:ascii="ＭＳ ゴシック" w:eastAsia="ＭＳ ゴシック" w:hAnsi="ＭＳ ゴシック" w:cs="Batang"/>
          <w:color w:val="auto"/>
          <w:kern w:val="2"/>
          <w:sz w:val="24"/>
          <w:szCs w:val="24"/>
        </w:rPr>
        <w:t>濃音表記</w:t>
      </w:r>
      <w:r>
        <w:rPr>
          <w:rFonts w:ascii="ＭＳ ゴシック" w:eastAsia="ＭＳ ゴシック" w:hAnsi="ＭＳ ゴシック" w:cs="Batang" w:hint="eastAsia"/>
          <w:color w:val="auto"/>
          <w:kern w:val="2"/>
          <w:sz w:val="24"/>
          <w:szCs w:val="24"/>
        </w:rPr>
        <w:t>について</w:t>
      </w:r>
      <w:r w:rsidR="00BD6516">
        <w:rPr>
          <w:rFonts w:ascii="ＭＳ ゴシック" w:eastAsia="ＭＳ ゴシック" w:hAnsi="ＭＳ ゴシック" w:cs="Batang" w:hint="eastAsia"/>
          <w:color w:val="auto"/>
          <w:kern w:val="2"/>
          <w:sz w:val="24"/>
          <w:szCs w:val="24"/>
        </w:rPr>
        <w:t>は</w:t>
      </w:r>
      <w:r w:rsidR="00F767AB">
        <w:rPr>
          <w:rFonts w:ascii="ＭＳ ゴシック" w:eastAsia="ＭＳ ゴシック" w:hAnsi="ＭＳ ゴシック" w:cs="Batang" w:hint="eastAsia"/>
          <w:color w:val="auto"/>
          <w:kern w:val="2"/>
          <w:sz w:val="24"/>
          <w:szCs w:val="24"/>
        </w:rPr>
        <w:t>次</w:t>
      </w:r>
      <w:r w:rsidR="00BD6516">
        <w:rPr>
          <w:rFonts w:ascii="ＭＳ ゴシック" w:eastAsia="ＭＳ ゴシック" w:hAnsi="ＭＳ ゴシック" w:cs="Batang" w:hint="eastAsia"/>
          <w:color w:val="auto"/>
          <w:kern w:val="2"/>
          <w:sz w:val="24"/>
          <w:szCs w:val="24"/>
        </w:rPr>
        <w:t>のような記述があります</w:t>
      </w:r>
      <w:r w:rsidRPr="00EA0C09">
        <w:rPr>
          <w:rFonts w:ascii="ＭＳ ゴシック" w:eastAsia="ＭＳ ゴシック" w:hAnsi="ＭＳ ゴシック" w:cs="Batang"/>
          <w:color w:val="auto"/>
          <w:kern w:val="2"/>
          <w:sz w:val="24"/>
          <w:szCs w:val="24"/>
        </w:rPr>
        <w:t>（李　1975：220）</w:t>
      </w:r>
      <w:r>
        <w:rPr>
          <w:rFonts w:ascii="ＭＳ ゴシック" w:eastAsia="ＭＳ ゴシック" w:hAnsi="ＭＳ ゴシック" w:cs="Batang" w:hint="eastAsia"/>
          <w:color w:val="auto"/>
          <w:kern w:val="2"/>
          <w:sz w:val="24"/>
          <w:szCs w:val="24"/>
        </w:rPr>
        <w:t>。</w:t>
      </w:r>
    </w:p>
    <w:p w14:paraId="45C004B9" w14:textId="77777777" w:rsidR="00DA08D3" w:rsidRPr="00BD6516" w:rsidRDefault="00DA08D3" w:rsidP="00DA08D3">
      <w:pPr>
        <w:rPr>
          <w:rFonts w:ascii="ＭＳ ゴシック" w:eastAsia="ＭＳ ゴシック" w:hAnsi="ＭＳ ゴシック" w:cs="Batang"/>
          <w:color w:val="auto"/>
          <w:kern w:val="2"/>
          <w:sz w:val="24"/>
          <w:szCs w:val="24"/>
        </w:rPr>
      </w:pPr>
    </w:p>
    <w:p w14:paraId="7282120F" w14:textId="77777777" w:rsidR="00DA08D3" w:rsidRPr="00493CBD" w:rsidRDefault="00DA08D3" w:rsidP="00DA08D3">
      <w:pPr>
        <w:ind w:leftChars="100" w:left="200"/>
        <w:rPr>
          <w:rFonts w:ascii="ＭＳ ゴシック" w:eastAsia="ＭＳ ゴシック" w:hAnsi="ＭＳ ゴシック" w:cs="Batang"/>
          <w:color w:val="auto"/>
          <w:kern w:val="2"/>
        </w:rPr>
      </w:pPr>
      <w:r w:rsidRPr="00493CBD">
        <w:rPr>
          <w:rFonts w:ascii="ＭＳ ゴシック" w:eastAsia="ＭＳ ゴシック" w:hAnsi="ＭＳ ゴシック" w:cs="Batang" w:hint="eastAsia"/>
          <w:color w:val="auto"/>
          <w:kern w:val="2"/>
        </w:rPr>
        <w:t>「</w:t>
      </w:r>
      <w:r w:rsidRPr="00493CBD">
        <w:rPr>
          <w:rFonts w:ascii="ＭＳ ゴシック" w:eastAsia="ＭＳ ゴシック" w:hAnsi="ＭＳ ゴシック" w:cs="Batang"/>
          <w:color w:val="auto"/>
          <w:kern w:val="2"/>
        </w:rPr>
        <w:t>十九世紀になって濃音表記はすべて、「濃音記号s」（</w:t>
      </w:r>
      <w:proofErr w:type="spellStart"/>
      <w:r w:rsidRPr="00493CBD">
        <w:rPr>
          <w:rFonts w:ascii="ＭＳ ゴシック" w:eastAsia="ＭＳ ゴシック" w:hAnsi="ＭＳ ゴシック" w:cs="Batang"/>
          <w:color w:val="auto"/>
          <w:kern w:val="2"/>
        </w:rPr>
        <w:t>toin</w:t>
      </w:r>
      <w:proofErr w:type="spellEnd"/>
      <w:r w:rsidRPr="00493CBD">
        <w:rPr>
          <w:rFonts w:ascii="ＭＳ ゴシック" w:eastAsia="ＭＳ ゴシック" w:hAnsi="ＭＳ ゴシック" w:cs="Batang"/>
          <w:color w:val="auto"/>
          <w:kern w:val="2"/>
        </w:rPr>
        <w:t>・</w:t>
      </w:r>
      <w:proofErr w:type="spellStart"/>
      <w:r w:rsidRPr="00493CBD">
        <w:rPr>
          <w:rFonts w:ascii="ＭＳ ゴシック" w:eastAsia="ＭＳ ゴシック" w:hAnsi="ＭＳ ゴシック" w:cs="Batang"/>
          <w:color w:val="auto"/>
          <w:kern w:val="2"/>
        </w:rPr>
        <w:t>si</w:t>
      </w:r>
      <w:proofErr w:type="spellEnd"/>
      <w:r w:rsidRPr="00493CBD">
        <w:rPr>
          <w:rFonts w:ascii="ＭＳ ゴシック" w:eastAsia="ＭＳ ゴシック" w:hAnsi="ＭＳ ゴシック" w:cs="Batang"/>
          <w:color w:val="auto"/>
          <w:kern w:val="2"/>
        </w:rPr>
        <w:t>・</w:t>
      </w:r>
      <w:proofErr w:type="spellStart"/>
      <w:r w:rsidRPr="00493CBD">
        <w:rPr>
          <w:rFonts w:ascii="ＭＳ ゴシック" w:eastAsia="ＭＳ ゴシック" w:hAnsi="ＭＳ ゴシック" w:cs="Batang"/>
          <w:color w:val="auto"/>
          <w:kern w:val="2"/>
        </w:rPr>
        <w:t>os</w:t>
      </w:r>
      <w:proofErr w:type="spellEnd"/>
      <w:r w:rsidRPr="00493CBD">
        <w:rPr>
          <w:rFonts w:ascii="ＭＳ ゴシック" w:eastAsia="ＭＳ ゴシック" w:hAnsi="ＭＳ ゴシック" w:cs="Batang"/>
          <w:color w:val="auto"/>
          <w:kern w:val="2"/>
        </w:rPr>
        <w:t>）で統一される傾向がはっきりしてきた。</w:t>
      </w:r>
      <w:proofErr w:type="spellStart"/>
      <w:r w:rsidRPr="00493CBD">
        <w:rPr>
          <w:rFonts w:ascii="ＭＳ ゴシック" w:eastAsia="ＭＳ ゴシック" w:hAnsi="ＭＳ ゴシック" w:cs="Batang"/>
          <w:color w:val="auto"/>
          <w:kern w:val="2"/>
        </w:rPr>
        <w:t>sk,st,sp,sc</w:t>
      </w:r>
      <w:proofErr w:type="spellEnd"/>
      <w:r w:rsidRPr="00493CBD">
        <w:rPr>
          <w:rFonts w:ascii="ＭＳ ゴシック" w:eastAsia="ＭＳ ゴシック" w:hAnsi="ＭＳ ゴシック" w:cs="Batang"/>
          <w:color w:val="auto"/>
          <w:kern w:val="2"/>
        </w:rPr>
        <w:t>など。しかしsの濃音はssではなく</w:t>
      </w:r>
      <w:proofErr w:type="spellStart"/>
      <w:r w:rsidRPr="00493CBD">
        <w:rPr>
          <w:rFonts w:ascii="ＭＳ ゴシック" w:eastAsia="ＭＳ ゴシック" w:hAnsi="ＭＳ ゴシック" w:cs="Batang"/>
          <w:color w:val="auto"/>
          <w:kern w:val="2"/>
        </w:rPr>
        <w:t>ps</w:t>
      </w:r>
      <w:proofErr w:type="spellEnd"/>
      <w:r w:rsidRPr="00493CBD">
        <w:rPr>
          <w:rFonts w:ascii="ＭＳ ゴシック" w:eastAsia="ＭＳ ゴシック" w:hAnsi="ＭＳ ゴシック" w:cs="Batang"/>
          <w:color w:val="auto"/>
          <w:kern w:val="2"/>
        </w:rPr>
        <w:t>で通用した」</w:t>
      </w:r>
    </w:p>
    <w:p w14:paraId="02FBB606" w14:textId="77777777" w:rsidR="00DA08D3" w:rsidRDefault="00DA08D3" w:rsidP="00DA08D3">
      <w:pPr>
        <w:rPr>
          <w:rFonts w:ascii="ＭＳ ゴシック" w:eastAsia="ＭＳ ゴシック" w:hAnsi="ＭＳ ゴシック" w:cs="Batang"/>
          <w:color w:val="auto"/>
          <w:kern w:val="2"/>
          <w:sz w:val="24"/>
          <w:szCs w:val="24"/>
        </w:rPr>
      </w:pPr>
    </w:p>
    <w:p w14:paraId="0D82BF4D" w14:textId="77777777" w:rsidR="00DA08D3" w:rsidRDefault="00DA08D3" w:rsidP="00ED3280">
      <w:pPr>
        <w:ind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hint="eastAsia"/>
          <w:color w:val="auto"/>
          <w:kern w:val="2"/>
          <w:sz w:val="24"/>
          <w:szCs w:val="24"/>
        </w:rPr>
        <w:t>上の記述からごく近代になって濃</w:t>
      </w:r>
      <w:r w:rsidRPr="00134660">
        <w:rPr>
          <w:rFonts w:ascii="ＭＳ ゴシック" w:eastAsia="ＭＳ ゴシック" w:hAnsi="ＭＳ ゴシック" w:hint="eastAsia"/>
          <w:color w:val="auto"/>
          <w:kern w:val="2"/>
          <w:sz w:val="24"/>
          <w:szCs w:val="24"/>
        </w:rPr>
        <w:t>音</w:t>
      </w:r>
      <w:r w:rsidR="007E4BB5">
        <w:rPr>
          <w:rFonts w:ascii="ＭＳ ゴシック" w:eastAsia="ＭＳ ゴシック" w:hAnsi="ＭＳ ゴシック" w:hint="eastAsia"/>
          <w:color w:val="auto"/>
          <w:kern w:val="2"/>
          <w:sz w:val="24"/>
          <w:szCs w:val="24"/>
        </w:rPr>
        <w:t>表記は</w:t>
      </w:r>
      <w:r w:rsidRPr="00134660">
        <w:rPr>
          <w:rFonts w:ascii="ＭＳ ゴシック" w:eastAsia="ＭＳ ゴシック" w:hAnsi="ＭＳ ゴシック" w:hint="eastAsia"/>
          <w:color w:val="auto"/>
          <w:kern w:val="2"/>
          <w:sz w:val="24"/>
          <w:szCs w:val="24"/>
        </w:rPr>
        <w:t>濃音記号</w:t>
      </w:r>
      <w:r w:rsidRPr="00134660">
        <w:rPr>
          <w:rFonts w:ascii="ＭＳ ゴシック" w:eastAsia="ＭＳ ゴシック" w:hAnsi="ＭＳ ゴシック"/>
          <w:color w:val="auto"/>
          <w:kern w:val="2"/>
          <w:sz w:val="24"/>
          <w:szCs w:val="24"/>
        </w:rPr>
        <w:t>s</w:t>
      </w:r>
      <w:r>
        <w:rPr>
          <w:rFonts w:ascii="ＭＳ ゴシック" w:eastAsia="ＭＳ ゴシック" w:hAnsi="ＭＳ ゴシック" w:hint="eastAsia"/>
          <w:color w:val="auto"/>
          <w:kern w:val="2"/>
          <w:sz w:val="24"/>
          <w:szCs w:val="24"/>
        </w:rPr>
        <w:t>で</w:t>
      </w:r>
      <w:r w:rsidRPr="00134660">
        <w:rPr>
          <w:rFonts w:ascii="ＭＳ ゴシック" w:eastAsia="ＭＳ ゴシック" w:hAnsi="ＭＳ ゴシック" w:hint="eastAsia"/>
          <w:color w:val="auto"/>
          <w:kern w:val="2"/>
          <w:sz w:val="24"/>
          <w:szCs w:val="24"/>
        </w:rPr>
        <w:t>統一される</w:t>
      </w:r>
      <w:r>
        <w:rPr>
          <w:rFonts w:ascii="ＭＳ ゴシック" w:eastAsia="ＭＳ ゴシック" w:hAnsi="ＭＳ ゴシック" w:hint="eastAsia"/>
          <w:color w:val="auto"/>
          <w:kern w:val="2"/>
          <w:sz w:val="24"/>
          <w:szCs w:val="24"/>
        </w:rPr>
        <w:t>ようになったことがわかり</w:t>
      </w:r>
      <w:r w:rsidR="0031578F">
        <w:rPr>
          <w:rFonts w:ascii="ＭＳ ゴシック" w:eastAsia="ＭＳ ゴシック" w:hAnsi="ＭＳ ゴシック" w:hint="eastAsia"/>
          <w:color w:val="auto"/>
          <w:kern w:val="2"/>
          <w:sz w:val="24"/>
          <w:szCs w:val="24"/>
        </w:rPr>
        <w:t>ます。そして</w:t>
      </w:r>
      <w:r w:rsidR="004A0987">
        <w:rPr>
          <w:rFonts w:ascii="ＭＳ ゴシック" w:eastAsia="ＭＳ ゴシック" w:hAnsi="ＭＳ ゴシック" w:hint="eastAsia"/>
          <w:color w:val="auto"/>
          <w:kern w:val="2"/>
          <w:sz w:val="24"/>
          <w:szCs w:val="24"/>
        </w:rPr>
        <w:t>この記述は</w:t>
      </w:r>
      <w:r w:rsidR="004E21D9">
        <w:rPr>
          <w:rFonts w:ascii="ＭＳ ゴシック" w:eastAsia="ＭＳ ゴシック" w:hAnsi="ＭＳ ゴシック" w:hint="eastAsia"/>
          <w:color w:val="auto"/>
          <w:kern w:val="2"/>
          <w:sz w:val="24"/>
          <w:szCs w:val="24"/>
        </w:rPr>
        <w:t>中世の複子音</w:t>
      </w:r>
      <w:proofErr w:type="spellStart"/>
      <w:r w:rsidR="004E21D9" w:rsidRPr="004E21D9">
        <w:rPr>
          <w:rFonts w:ascii="ＭＳ ゴシック" w:eastAsia="ＭＳ ゴシック" w:hAnsi="ＭＳ ゴシック"/>
          <w:color w:val="auto"/>
          <w:kern w:val="2"/>
          <w:sz w:val="24"/>
          <w:szCs w:val="24"/>
        </w:rPr>
        <w:t>sk</w:t>
      </w:r>
      <w:proofErr w:type="spellEnd"/>
      <w:r w:rsidR="00B0619A">
        <w:rPr>
          <w:rFonts w:ascii="ＭＳ ゴシック" w:eastAsia="ＭＳ ゴシック" w:hAnsi="ＭＳ ゴシック" w:hint="eastAsia"/>
          <w:color w:val="auto"/>
          <w:kern w:val="2"/>
          <w:sz w:val="24"/>
          <w:szCs w:val="24"/>
        </w:rPr>
        <w:t>など</w:t>
      </w:r>
      <w:r w:rsidR="004E21D9">
        <w:rPr>
          <w:rFonts w:ascii="ＭＳ ゴシック" w:eastAsia="ＭＳ ゴシック" w:hAnsi="ＭＳ ゴシック" w:hint="eastAsia"/>
          <w:color w:val="auto"/>
          <w:kern w:val="2"/>
          <w:sz w:val="24"/>
          <w:szCs w:val="24"/>
        </w:rPr>
        <w:t>が近代になって</w:t>
      </w:r>
      <w:r w:rsidR="004E21D9" w:rsidRPr="004E21D9">
        <w:rPr>
          <w:rFonts w:ascii="ＭＳ ゴシック" w:eastAsia="ＭＳ ゴシック" w:hAnsi="ＭＳ ゴシック" w:hint="eastAsia"/>
          <w:color w:val="auto"/>
          <w:kern w:val="2"/>
          <w:sz w:val="24"/>
          <w:szCs w:val="24"/>
        </w:rPr>
        <w:t>濃音</w:t>
      </w:r>
      <w:r w:rsidR="004E21D9">
        <w:rPr>
          <w:rFonts w:ascii="ＭＳ ゴシック" w:eastAsia="ＭＳ ゴシック" w:hAnsi="ＭＳ ゴシック" w:hint="eastAsia"/>
          <w:color w:val="auto"/>
          <w:kern w:val="2"/>
          <w:sz w:val="24"/>
          <w:szCs w:val="24"/>
        </w:rPr>
        <w:t>（</w:t>
      </w:r>
      <w:r w:rsidR="003D6638">
        <w:rPr>
          <w:rFonts w:ascii="ＭＳ ゴシック" w:eastAsia="ＭＳ ゴシック" w:hAnsi="ＭＳ ゴシック" w:hint="eastAsia"/>
          <w:color w:val="auto"/>
          <w:kern w:val="2"/>
          <w:sz w:val="24"/>
          <w:szCs w:val="24"/>
        </w:rPr>
        <w:t>=</w:t>
      </w:r>
      <w:proofErr w:type="spellStart"/>
      <w:r w:rsidR="004E21D9" w:rsidRPr="004E21D9">
        <w:rPr>
          <w:rFonts w:ascii="ＭＳ ゴシック" w:eastAsia="ＭＳ ゴシック" w:hAnsi="ＭＳ ゴシック" w:hint="eastAsia"/>
          <w:color w:val="auto"/>
          <w:kern w:val="2"/>
          <w:sz w:val="24"/>
          <w:szCs w:val="24"/>
          <w:vertAlign w:val="superscript"/>
        </w:rPr>
        <w:t>ʔ</w:t>
      </w:r>
      <w:r w:rsidR="004E21D9">
        <w:rPr>
          <w:rFonts w:ascii="ＭＳ ゴシック" w:eastAsia="ＭＳ ゴシック" w:hAnsi="ＭＳ ゴシック" w:hint="eastAsia"/>
          <w:color w:val="auto"/>
          <w:kern w:val="2"/>
          <w:sz w:val="24"/>
          <w:szCs w:val="24"/>
        </w:rPr>
        <w:t>k</w:t>
      </w:r>
      <w:proofErr w:type="spellEnd"/>
      <w:r w:rsidR="004E21D9">
        <w:rPr>
          <w:rFonts w:ascii="ＭＳ ゴシック" w:eastAsia="ＭＳ ゴシック" w:hAnsi="ＭＳ ゴシック" w:hint="eastAsia"/>
          <w:color w:val="auto"/>
          <w:kern w:val="2"/>
          <w:sz w:val="24"/>
          <w:szCs w:val="24"/>
        </w:rPr>
        <w:t>）</w:t>
      </w:r>
      <w:r w:rsidR="00B0619A">
        <w:rPr>
          <w:rFonts w:ascii="ＭＳ ゴシック" w:eastAsia="ＭＳ ゴシック" w:hAnsi="ＭＳ ゴシック" w:hint="eastAsia"/>
          <w:color w:val="auto"/>
          <w:kern w:val="2"/>
          <w:sz w:val="24"/>
          <w:szCs w:val="24"/>
        </w:rPr>
        <w:t>へと</w:t>
      </w:r>
      <w:r w:rsidR="004E21D9">
        <w:rPr>
          <w:rFonts w:ascii="ＭＳ ゴシック" w:eastAsia="ＭＳ ゴシック" w:hAnsi="ＭＳ ゴシック" w:hint="eastAsia"/>
          <w:color w:val="auto"/>
          <w:kern w:val="2"/>
          <w:sz w:val="24"/>
          <w:szCs w:val="24"/>
        </w:rPr>
        <w:t>変</w:t>
      </w:r>
      <w:r w:rsidR="00B0619A">
        <w:rPr>
          <w:rFonts w:ascii="ＭＳ ゴシック" w:eastAsia="ＭＳ ゴシック" w:hAnsi="ＭＳ ゴシック" w:hint="eastAsia"/>
          <w:color w:val="auto"/>
          <w:kern w:val="2"/>
          <w:sz w:val="24"/>
          <w:szCs w:val="24"/>
        </w:rPr>
        <w:t>化し</w:t>
      </w:r>
      <w:r w:rsidR="0031578F">
        <w:rPr>
          <w:rFonts w:ascii="ＭＳ ゴシック" w:eastAsia="ＭＳ ゴシック" w:hAnsi="ＭＳ ゴシック" w:hint="eastAsia"/>
          <w:color w:val="auto"/>
          <w:kern w:val="2"/>
          <w:sz w:val="24"/>
          <w:szCs w:val="24"/>
        </w:rPr>
        <w:t>、</w:t>
      </w:r>
      <w:r w:rsidR="003D6638" w:rsidRPr="004E21D9">
        <w:rPr>
          <w:rFonts w:ascii="ＭＳ ゴシック" w:eastAsia="ＭＳ ゴシック" w:hAnsi="ＭＳ ゴシック" w:hint="eastAsia"/>
          <w:color w:val="auto"/>
          <w:kern w:val="2"/>
          <w:sz w:val="24"/>
          <w:szCs w:val="24"/>
        </w:rPr>
        <w:t>濃音</w:t>
      </w:r>
      <w:r w:rsidR="003D6638">
        <w:rPr>
          <w:rFonts w:ascii="ＭＳ ゴシック" w:eastAsia="ＭＳ ゴシック" w:hAnsi="ＭＳ ゴシック" w:hint="eastAsia"/>
          <w:color w:val="auto"/>
          <w:kern w:val="2"/>
          <w:sz w:val="24"/>
          <w:szCs w:val="24"/>
        </w:rPr>
        <w:t>化記号s</w:t>
      </w:r>
      <w:r w:rsidR="00130A77">
        <w:rPr>
          <w:rFonts w:ascii="ＭＳ ゴシック" w:eastAsia="ＭＳ ゴシック" w:hAnsi="ＭＳ ゴシック" w:hint="eastAsia"/>
          <w:color w:val="auto"/>
          <w:kern w:val="2"/>
          <w:sz w:val="24"/>
          <w:szCs w:val="24"/>
        </w:rPr>
        <w:t>として</w:t>
      </w:r>
      <w:r w:rsidR="003D6638">
        <w:rPr>
          <w:rFonts w:ascii="ＭＳ ゴシック" w:eastAsia="ＭＳ ゴシック" w:hAnsi="ＭＳ ゴシック" w:hint="eastAsia"/>
          <w:color w:val="auto"/>
          <w:kern w:val="2"/>
          <w:sz w:val="24"/>
          <w:szCs w:val="24"/>
        </w:rPr>
        <w:t>固定</w:t>
      </w:r>
      <w:r w:rsidR="00B0619A">
        <w:rPr>
          <w:rFonts w:ascii="ＭＳ ゴシック" w:eastAsia="ＭＳ ゴシック" w:hAnsi="ＭＳ ゴシック" w:hint="eastAsia"/>
          <w:color w:val="auto"/>
          <w:kern w:val="2"/>
          <w:sz w:val="24"/>
          <w:szCs w:val="24"/>
        </w:rPr>
        <w:t>化</w:t>
      </w:r>
      <w:r w:rsidR="0031578F">
        <w:rPr>
          <w:rFonts w:ascii="ＭＳ ゴシック" w:eastAsia="ＭＳ ゴシック" w:hAnsi="ＭＳ ゴシック" w:hint="eastAsia"/>
          <w:color w:val="auto"/>
          <w:kern w:val="2"/>
          <w:sz w:val="24"/>
          <w:szCs w:val="24"/>
        </w:rPr>
        <w:t>し</w:t>
      </w:r>
      <w:r w:rsidR="004A0987">
        <w:rPr>
          <w:rFonts w:ascii="ＭＳ ゴシック" w:eastAsia="ＭＳ ゴシック" w:hAnsi="ＭＳ ゴシック" w:hint="eastAsia"/>
          <w:color w:val="auto"/>
          <w:kern w:val="2"/>
          <w:sz w:val="24"/>
          <w:szCs w:val="24"/>
        </w:rPr>
        <w:t>た</w:t>
      </w:r>
      <w:r w:rsidR="003D6638">
        <w:rPr>
          <w:rFonts w:ascii="ＭＳ ゴシック" w:eastAsia="ＭＳ ゴシック" w:hAnsi="ＭＳ ゴシック" w:hint="eastAsia"/>
          <w:color w:val="auto"/>
          <w:kern w:val="2"/>
          <w:sz w:val="24"/>
          <w:szCs w:val="24"/>
        </w:rPr>
        <w:t>ことを</w:t>
      </w:r>
      <w:r w:rsidR="00DA07DE">
        <w:rPr>
          <w:rFonts w:ascii="ＭＳ ゴシック" w:eastAsia="ＭＳ ゴシック" w:hAnsi="ＭＳ ゴシック" w:hint="eastAsia"/>
          <w:color w:val="auto"/>
          <w:kern w:val="2"/>
          <w:sz w:val="24"/>
          <w:szCs w:val="24"/>
        </w:rPr>
        <w:t>示して</w:t>
      </w:r>
      <w:r w:rsidR="003D6638">
        <w:rPr>
          <w:rFonts w:ascii="ＭＳ ゴシック" w:eastAsia="ＭＳ ゴシック" w:hAnsi="ＭＳ ゴシック" w:hint="eastAsia"/>
          <w:color w:val="auto"/>
          <w:kern w:val="2"/>
          <w:sz w:val="24"/>
          <w:szCs w:val="24"/>
        </w:rPr>
        <w:t>いると考えられます。</w:t>
      </w:r>
      <w:r w:rsidR="00E90A64">
        <w:rPr>
          <w:rFonts w:ascii="ＭＳ ゴシック" w:eastAsia="ＭＳ ゴシック" w:hAnsi="ＭＳ ゴシック" w:hint="eastAsia"/>
          <w:color w:val="auto"/>
          <w:kern w:val="2"/>
          <w:sz w:val="24"/>
          <w:szCs w:val="24"/>
        </w:rPr>
        <w:t>そこで</w:t>
      </w:r>
      <w:r w:rsidR="00B0619A">
        <w:rPr>
          <w:rFonts w:ascii="ＭＳ ゴシック" w:eastAsia="ＭＳ ゴシック" w:hAnsi="ＭＳ ゴシック" w:hint="eastAsia"/>
          <w:color w:val="auto"/>
          <w:kern w:val="2"/>
          <w:sz w:val="24"/>
          <w:szCs w:val="24"/>
        </w:rPr>
        <w:t>もし</w:t>
      </w:r>
      <w:r w:rsidR="00B0619A" w:rsidRPr="003D6638">
        <w:rPr>
          <w:rFonts w:ascii="ＭＳ ゴシック" w:eastAsia="ＭＳ ゴシック" w:hAnsi="ＭＳ ゴシック"/>
          <w:color w:val="auto"/>
          <w:kern w:val="2"/>
          <w:sz w:val="24"/>
          <w:szCs w:val="24"/>
        </w:rPr>
        <w:t>ss</w:t>
      </w:r>
      <w:r w:rsidR="00B0619A">
        <w:rPr>
          <w:rFonts w:ascii="ＭＳ ゴシック" w:eastAsia="ＭＳ ゴシック" w:hAnsi="ＭＳ ゴシック" w:hint="eastAsia"/>
          <w:color w:val="auto"/>
          <w:kern w:val="2"/>
          <w:sz w:val="24"/>
          <w:szCs w:val="24"/>
        </w:rPr>
        <w:t>の前項のsが</w:t>
      </w:r>
      <w:r w:rsidR="00B0619A" w:rsidRPr="00134660">
        <w:rPr>
          <w:rFonts w:ascii="ＭＳ ゴシック" w:eastAsia="ＭＳ ゴシック" w:hAnsi="ＭＳ ゴシック" w:hint="eastAsia"/>
          <w:color w:val="auto"/>
          <w:kern w:val="2"/>
          <w:sz w:val="24"/>
          <w:szCs w:val="24"/>
        </w:rPr>
        <w:t>濃音</w:t>
      </w:r>
      <w:r w:rsidR="00B0619A">
        <w:rPr>
          <w:rFonts w:ascii="ＭＳ ゴシック" w:eastAsia="ＭＳ ゴシック" w:hAnsi="ＭＳ ゴシック" w:hint="eastAsia"/>
          <w:color w:val="auto"/>
          <w:kern w:val="2"/>
          <w:sz w:val="24"/>
          <w:szCs w:val="24"/>
        </w:rPr>
        <w:t>化の</w:t>
      </w:r>
      <w:r w:rsidR="00B0619A" w:rsidRPr="00134660">
        <w:rPr>
          <w:rFonts w:ascii="ＭＳ ゴシック" w:eastAsia="ＭＳ ゴシック" w:hAnsi="ＭＳ ゴシック"/>
          <w:color w:val="auto"/>
          <w:kern w:val="2"/>
          <w:sz w:val="24"/>
          <w:szCs w:val="24"/>
        </w:rPr>
        <w:t>s</w:t>
      </w:r>
      <w:r w:rsidR="00B0619A">
        <w:rPr>
          <w:rFonts w:ascii="ＭＳ ゴシック" w:eastAsia="ＭＳ ゴシック" w:hAnsi="ＭＳ ゴシック" w:hint="eastAsia"/>
          <w:color w:val="auto"/>
          <w:kern w:val="2"/>
          <w:sz w:val="24"/>
          <w:szCs w:val="24"/>
        </w:rPr>
        <w:t>であれば</w:t>
      </w:r>
      <w:r w:rsidR="007E4BB5">
        <w:rPr>
          <w:rFonts w:ascii="ＭＳ ゴシック" w:eastAsia="ＭＳ ゴシック" w:hAnsi="ＭＳ ゴシック" w:hint="eastAsia"/>
          <w:color w:val="auto"/>
          <w:kern w:val="2"/>
          <w:sz w:val="24"/>
          <w:szCs w:val="24"/>
        </w:rPr>
        <w:t>sの</w:t>
      </w:r>
      <w:r w:rsidR="00E90A64" w:rsidRPr="00134660">
        <w:rPr>
          <w:rFonts w:ascii="ＭＳ ゴシック" w:eastAsia="ＭＳ ゴシック" w:hAnsi="ＭＳ ゴシック" w:hint="eastAsia"/>
          <w:color w:val="auto"/>
          <w:kern w:val="2"/>
          <w:sz w:val="24"/>
          <w:szCs w:val="24"/>
        </w:rPr>
        <w:t>濃音</w:t>
      </w:r>
      <w:r w:rsidR="00E90A64">
        <w:rPr>
          <w:rFonts w:ascii="ＭＳ ゴシック" w:eastAsia="ＭＳ ゴシック" w:hAnsi="ＭＳ ゴシック" w:hint="eastAsia"/>
          <w:color w:val="auto"/>
          <w:kern w:val="2"/>
          <w:sz w:val="24"/>
          <w:szCs w:val="24"/>
        </w:rPr>
        <w:t>は</w:t>
      </w:r>
      <w:r w:rsidR="00B0619A" w:rsidRPr="003D6638">
        <w:rPr>
          <w:rFonts w:ascii="ＭＳ ゴシック" w:eastAsia="ＭＳ ゴシック" w:hAnsi="ＭＳ ゴシック"/>
          <w:color w:val="auto"/>
          <w:kern w:val="2"/>
          <w:sz w:val="24"/>
          <w:szCs w:val="24"/>
        </w:rPr>
        <w:t>ss</w:t>
      </w:r>
      <w:r w:rsidR="00B0619A">
        <w:rPr>
          <w:rFonts w:ascii="ＭＳ ゴシック" w:eastAsia="ＭＳ ゴシック" w:hAnsi="ＭＳ ゴシック" w:hint="eastAsia"/>
          <w:color w:val="auto"/>
          <w:kern w:val="2"/>
          <w:sz w:val="24"/>
          <w:szCs w:val="24"/>
        </w:rPr>
        <w:t>で表記されたと思われます</w:t>
      </w:r>
      <w:r w:rsidR="00E90A64">
        <w:rPr>
          <w:rFonts w:ascii="ＭＳ ゴシック" w:eastAsia="ＭＳ ゴシック" w:hAnsi="ＭＳ ゴシック" w:hint="eastAsia"/>
          <w:color w:val="auto"/>
          <w:kern w:val="2"/>
          <w:sz w:val="24"/>
          <w:szCs w:val="24"/>
        </w:rPr>
        <w:t>が、「</w:t>
      </w:r>
      <w:r w:rsidR="00E90A64" w:rsidRPr="003D6638">
        <w:rPr>
          <w:rFonts w:ascii="ＭＳ ゴシック" w:eastAsia="ＭＳ ゴシック" w:hAnsi="ＭＳ ゴシック"/>
          <w:color w:val="auto"/>
          <w:kern w:val="2"/>
          <w:sz w:val="24"/>
          <w:szCs w:val="24"/>
        </w:rPr>
        <w:t>sの濃音はssではなく</w:t>
      </w:r>
      <w:proofErr w:type="spellStart"/>
      <w:r w:rsidR="00E90A64" w:rsidRPr="003D6638">
        <w:rPr>
          <w:rFonts w:ascii="ＭＳ ゴシック" w:eastAsia="ＭＳ ゴシック" w:hAnsi="ＭＳ ゴシック"/>
          <w:color w:val="auto"/>
          <w:kern w:val="2"/>
          <w:sz w:val="24"/>
          <w:szCs w:val="24"/>
        </w:rPr>
        <w:t>ps</w:t>
      </w:r>
      <w:proofErr w:type="spellEnd"/>
      <w:r w:rsidR="00E90A64" w:rsidRPr="003D6638">
        <w:rPr>
          <w:rFonts w:ascii="ＭＳ ゴシック" w:eastAsia="ＭＳ ゴシック" w:hAnsi="ＭＳ ゴシック"/>
          <w:color w:val="auto"/>
          <w:kern w:val="2"/>
          <w:sz w:val="24"/>
          <w:szCs w:val="24"/>
        </w:rPr>
        <w:t>で通用し</w:t>
      </w:r>
      <w:r w:rsidR="00E90A64">
        <w:rPr>
          <w:rFonts w:ascii="ＭＳ ゴシック" w:eastAsia="ＭＳ ゴシック" w:hAnsi="ＭＳ ゴシック" w:hint="eastAsia"/>
          <w:color w:val="auto"/>
          <w:kern w:val="2"/>
          <w:sz w:val="24"/>
          <w:szCs w:val="24"/>
        </w:rPr>
        <w:t>」ていたので</w:t>
      </w:r>
      <w:r w:rsidR="003D6638" w:rsidRPr="003D6638">
        <w:rPr>
          <w:rFonts w:ascii="ＭＳ ゴシック" w:eastAsia="ＭＳ ゴシック" w:hAnsi="ＭＳ ゴシック"/>
          <w:color w:val="auto"/>
          <w:kern w:val="2"/>
          <w:sz w:val="24"/>
          <w:szCs w:val="24"/>
        </w:rPr>
        <w:t>ss</w:t>
      </w:r>
      <w:r w:rsidR="003D6638">
        <w:rPr>
          <w:rFonts w:ascii="ＭＳ ゴシック" w:eastAsia="ＭＳ ゴシック" w:hAnsi="ＭＳ ゴシック" w:hint="eastAsia"/>
          <w:color w:val="auto"/>
          <w:kern w:val="2"/>
          <w:sz w:val="24"/>
          <w:szCs w:val="24"/>
        </w:rPr>
        <w:t>の前項のsは</w:t>
      </w:r>
      <w:r w:rsidR="003D6638" w:rsidRPr="00134660">
        <w:rPr>
          <w:rFonts w:ascii="ＭＳ ゴシック" w:eastAsia="ＭＳ ゴシック" w:hAnsi="ＭＳ ゴシック" w:hint="eastAsia"/>
          <w:color w:val="auto"/>
          <w:kern w:val="2"/>
          <w:sz w:val="24"/>
          <w:szCs w:val="24"/>
        </w:rPr>
        <w:t>濃音</w:t>
      </w:r>
      <w:r w:rsidR="003D6638">
        <w:rPr>
          <w:rFonts w:ascii="ＭＳ ゴシック" w:eastAsia="ＭＳ ゴシック" w:hAnsi="ＭＳ ゴシック" w:hint="eastAsia"/>
          <w:color w:val="auto"/>
          <w:kern w:val="2"/>
          <w:sz w:val="24"/>
          <w:szCs w:val="24"/>
        </w:rPr>
        <w:t>化</w:t>
      </w:r>
      <w:r w:rsidR="00E90A64">
        <w:rPr>
          <w:rFonts w:ascii="ＭＳ ゴシック" w:eastAsia="ＭＳ ゴシック" w:hAnsi="ＭＳ ゴシック" w:hint="eastAsia"/>
          <w:color w:val="auto"/>
          <w:kern w:val="2"/>
          <w:sz w:val="24"/>
          <w:szCs w:val="24"/>
        </w:rPr>
        <w:t>の</w:t>
      </w:r>
      <w:r w:rsidR="003D6638" w:rsidRPr="00134660">
        <w:rPr>
          <w:rFonts w:ascii="ＭＳ ゴシック" w:eastAsia="ＭＳ ゴシック" w:hAnsi="ＭＳ ゴシック"/>
          <w:color w:val="auto"/>
          <w:kern w:val="2"/>
          <w:sz w:val="24"/>
          <w:szCs w:val="24"/>
        </w:rPr>
        <w:t>s</w:t>
      </w:r>
      <w:r w:rsidR="00897C86">
        <w:rPr>
          <w:rFonts w:ascii="ＭＳ ゴシック" w:eastAsia="ＭＳ ゴシック" w:hAnsi="ＭＳ ゴシック" w:hint="eastAsia"/>
          <w:color w:val="auto"/>
          <w:kern w:val="2"/>
          <w:sz w:val="24"/>
          <w:szCs w:val="24"/>
        </w:rPr>
        <w:t>ではなかった</w:t>
      </w:r>
      <w:r w:rsidR="007E4BB5">
        <w:rPr>
          <w:rFonts w:ascii="ＭＳ ゴシック" w:eastAsia="ＭＳ ゴシック" w:hAnsi="ＭＳ ゴシック" w:hint="eastAsia"/>
          <w:color w:val="auto"/>
          <w:kern w:val="2"/>
          <w:sz w:val="24"/>
          <w:szCs w:val="24"/>
        </w:rPr>
        <w:t>と</w:t>
      </w:r>
      <w:r w:rsidR="003D6638">
        <w:rPr>
          <w:rFonts w:ascii="ＭＳ ゴシック" w:eastAsia="ＭＳ ゴシック" w:hAnsi="ＭＳ ゴシック" w:hint="eastAsia"/>
          <w:color w:val="auto"/>
          <w:kern w:val="2"/>
          <w:sz w:val="24"/>
          <w:szCs w:val="24"/>
        </w:rPr>
        <w:t>みられ</w:t>
      </w:r>
      <w:r w:rsidR="00E90A64">
        <w:rPr>
          <w:rFonts w:ascii="ＭＳ ゴシック" w:eastAsia="ＭＳ ゴシック" w:hAnsi="ＭＳ ゴシック" w:hint="eastAsia"/>
          <w:color w:val="auto"/>
          <w:kern w:val="2"/>
          <w:sz w:val="24"/>
          <w:szCs w:val="24"/>
        </w:rPr>
        <w:t>ま</w:t>
      </w:r>
      <w:r w:rsidR="00897C86">
        <w:rPr>
          <w:rFonts w:ascii="ＭＳ ゴシック" w:eastAsia="ＭＳ ゴシック" w:hAnsi="ＭＳ ゴシック" w:hint="eastAsia"/>
          <w:color w:val="auto"/>
          <w:kern w:val="2"/>
          <w:sz w:val="24"/>
          <w:szCs w:val="24"/>
        </w:rPr>
        <w:t>す。そこで</w:t>
      </w:r>
      <w:r>
        <w:rPr>
          <w:rFonts w:ascii="ＭＳ ゴシック" w:eastAsia="ＭＳ ゴシック" w:hAnsi="ＭＳ ゴシック" w:hint="eastAsia"/>
          <w:color w:val="auto"/>
          <w:kern w:val="2"/>
          <w:sz w:val="24"/>
          <w:szCs w:val="24"/>
        </w:rPr>
        <w:t>中世にみられた</w:t>
      </w:r>
      <w:r w:rsidRPr="00EA0C09">
        <w:rPr>
          <w:rFonts w:ascii="ＭＳ ゴシック" w:eastAsia="ＭＳ ゴシック" w:hAnsi="ＭＳ ゴシック" w:hint="eastAsia"/>
          <w:color w:val="auto"/>
          <w:kern w:val="2"/>
          <w:sz w:val="24"/>
          <w:szCs w:val="24"/>
        </w:rPr>
        <w:t>並書表記</w:t>
      </w:r>
      <w:r w:rsidRPr="00EA0C09">
        <w:rPr>
          <w:rFonts w:ascii="ＭＳ ゴシック" w:eastAsia="ＭＳ ゴシック" w:hAnsi="ＭＳ ゴシック"/>
          <w:color w:val="auto"/>
          <w:kern w:val="2"/>
          <w:sz w:val="24"/>
          <w:szCs w:val="24"/>
        </w:rPr>
        <w:t>ss</w:t>
      </w:r>
      <w:r w:rsidRPr="00EA0C09">
        <w:rPr>
          <w:rFonts w:ascii="ＭＳ ゴシック" w:eastAsia="ＭＳ ゴシック" w:hAnsi="ＭＳ ゴシック" w:hint="eastAsia"/>
          <w:color w:val="auto"/>
          <w:kern w:val="2"/>
          <w:sz w:val="24"/>
          <w:szCs w:val="24"/>
        </w:rPr>
        <w:t>は濃音を表記したのではなく</w:t>
      </w:r>
      <w:proofErr w:type="spellStart"/>
      <w:r w:rsidRPr="00EA0C09">
        <w:rPr>
          <w:rFonts w:ascii="ＭＳ ゴシック" w:eastAsia="ＭＳ ゴシック" w:hAnsi="ＭＳ ゴシック" w:hint="eastAsia"/>
          <w:color w:val="auto"/>
          <w:kern w:val="2"/>
          <w:sz w:val="24"/>
          <w:szCs w:val="24"/>
        </w:rPr>
        <w:t>sk</w:t>
      </w:r>
      <w:proofErr w:type="spellEnd"/>
      <w:r w:rsidRPr="00EA0C09">
        <w:rPr>
          <w:rFonts w:ascii="ＭＳ ゴシック" w:eastAsia="ＭＳ ゴシック" w:hAnsi="ＭＳ ゴシック" w:hint="eastAsia"/>
          <w:color w:val="auto"/>
          <w:kern w:val="2"/>
          <w:sz w:val="24"/>
          <w:szCs w:val="24"/>
        </w:rPr>
        <w:t>と同じようなs複子音だったと考え</w:t>
      </w:r>
      <w:r>
        <w:rPr>
          <w:rFonts w:ascii="ＭＳ ゴシック" w:eastAsia="ＭＳ ゴシック" w:hAnsi="ＭＳ ゴシック" w:hint="eastAsia"/>
          <w:color w:val="auto"/>
          <w:kern w:val="2"/>
          <w:sz w:val="24"/>
          <w:szCs w:val="24"/>
        </w:rPr>
        <w:t>てみます。す</w:t>
      </w:r>
      <w:r w:rsidRPr="00EA0C09">
        <w:rPr>
          <w:rFonts w:ascii="ＭＳ ゴシック" w:eastAsia="ＭＳ ゴシック" w:hAnsi="ＭＳ ゴシック" w:hint="eastAsia"/>
          <w:color w:val="auto"/>
          <w:kern w:val="2"/>
          <w:sz w:val="24"/>
          <w:szCs w:val="24"/>
        </w:rPr>
        <w:t>る</w:t>
      </w:r>
      <w:r>
        <w:rPr>
          <w:rFonts w:ascii="ＭＳ ゴシック" w:eastAsia="ＭＳ ゴシック" w:hAnsi="ＭＳ ゴシック" w:hint="eastAsia"/>
          <w:color w:val="auto"/>
          <w:kern w:val="2"/>
          <w:sz w:val="24"/>
          <w:szCs w:val="24"/>
        </w:rPr>
        <w:t>と</w:t>
      </w:r>
      <w:proofErr w:type="spellStart"/>
      <w:r w:rsidR="007E4BB5">
        <w:rPr>
          <w:rFonts w:ascii="ＭＳ ゴシック" w:eastAsia="ＭＳ ゴシック" w:hAnsi="ＭＳ ゴシック" w:hint="eastAsia"/>
          <w:color w:val="auto"/>
          <w:kern w:val="2"/>
          <w:sz w:val="24"/>
          <w:szCs w:val="24"/>
        </w:rPr>
        <w:t>hh</w:t>
      </w:r>
      <w:proofErr w:type="spellEnd"/>
      <w:r w:rsidR="007E4BB5">
        <w:rPr>
          <w:rFonts w:ascii="ＭＳ ゴシック" w:eastAsia="ＭＳ ゴシック" w:hAnsi="ＭＳ ゴシック" w:hint="eastAsia"/>
          <w:color w:val="auto"/>
          <w:kern w:val="2"/>
          <w:sz w:val="24"/>
          <w:szCs w:val="24"/>
        </w:rPr>
        <w:t>の</w:t>
      </w:r>
      <w:r w:rsidR="003A6622">
        <w:rPr>
          <w:rFonts w:ascii="ＭＳ ゴシック" w:eastAsia="ＭＳ ゴシック" w:hAnsi="ＭＳ ゴシック" w:hint="eastAsia"/>
          <w:color w:val="auto"/>
          <w:kern w:val="2"/>
          <w:sz w:val="24"/>
          <w:szCs w:val="24"/>
        </w:rPr>
        <w:t>後裔である</w:t>
      </w:r>
      <w:proofErr w:type="spellStart"/>
      <w:r w:rsidR="008720EA" w:rsidRPr="00EA0C09">
        <w:rPr>
          <w:rFonts w:ascii="ＭＳ ゴシック" w:eastAsia="ＭＳ ゴシック" w:hAnsi="ＭＳ ゴシック" w:hint="eastAsia"/>
          <w:color w:val="auto"/>
          <w:kern w:val="2"/>
          <w:sz w:val="24"/>
          <w:szCs w:val="24"/>
        </w:rPr>
        <w:t>sh</w:t>
      </w:r>
      <w:proofErr w:type="spellEnd"/>
      <w:r w:rsidR="000115DC">
        <w:rPr>
          <w:rFonts w:ascii="ＭＳ ゴシック" w:eastAsia="ＭＳ ゴシック" w:hAnsi="ＭＳ ゴシック" w:hint="eastAsia"/>
          <w:color w:val="auto"/>
          <w:kern w:val="2"/>
          <w:sz w:val="24"/>
          <w:szCs w:val="24"/>
        </w:rPr>
        <w:t>は濃音</w:t>
      </w:r>
      <w:r w:rsidR="00C82913">
        <w:rPr>
          <w:rFonts w:ascii="ＭＳ ゴシック" w:eastAsia="ＭＳ ゴシック" w:hAnsi="ＭＳ ゴシック" w:hint="eastAsia"/>
          <w:color w:val="auto"/>
          <w:kern w:val="2"/>
          <w:sz w:val="24"/>
          <w:szCs w:val="24"/>
        </w:rPr>
        <w:t>化せずに</w:t>
      </w:r>
      <w:r w:rsidR="00897C86">
        <w:rPr>
          <w:rFonts w:ascii="ＭＳ ゴシック" w:eastAsia="ＭＳ ゴシック" w:hAnsi="ＭＳ ゴシック" w:hint="eastAsia"/>
          <w:color w:val="auto"/>
          <w:kern w:val="2"/>
          <w:sz w:val="24"/>
          <w:szCs w:val="24"/>
        </w:rPr>
        <w:t>その後</w:t>
      </w:r>
      <w:proofErr w:type="spellStart"/>
      <w:r w:rsidR="000115DC" w:rsidRPr="00EA0C09">
        <w:rPr>
          <w:rFonts w:ascii="ＭＳ ゴシック" w:eastAsia="ＭＳ ゴシック" w:hAnsi="ＭＳ ゴシック" w:hint="eastAsia"/>
          <w:color w:val="auto"/>
          <w:kern w:val="2"/>
          <w:sz w:val="24"/>
          <w:szCs w:val="24"/>
        </w:rPr>
        <w:t>k</w:t>
      </w:r>
      <w:r w:rsidR="000115DC" w:rsidRPr="00EA0C09">
        <w:rPr>
          <w:rFonts w:ascii="ＭＳ ゴシック" w:eastAsia="ＭＳ ゴシック" w:hAnsi="ＭＳ ゴシック" w:hint="eastAsia"/>
          <w:color w:val="auto"/>
          <w:kern w:val="2"/>
          <w:sz w:val="24"/>
          <w:szCs w:val="24"/>
          <w:vertAlign w:val="superscript"/>
        </w:rPr>
        <w:t>h</w:t>
      </w:r>
      <w:proofErr w:type="spellEnd"/>
      <w:r w:rsidR="000115DC" w:rsidRPr="00EA0C09">
        <w:rPr>
          <w:rFonts w:ascii="ＭＳ ゴシック" w:eastAsia="ＭＳ ゴシック" w:hAnsi="ＭＳ ゴシック" w:hint="eastAsia"/>
          <w:color w:val="auto"/>
          <w:kern w:val="2"/>
          <w:sz w:val="24"/>
          <w:szCs w:val="24"/>
        </w:rPr>
        <w:t>と有気音化</w:t>
      </w:r>
      <w:r w:rsidR="000115DC">
        <w:rPr>
          <w:rFonts w:ascii="ＭＳ ゴシック" w:eastAsia="ＭＳ ゴシック" w:hAnsi="ＭＳ ゴシック" w:hint="eastAsia"/>
          <w:color w:val="auto"/>
          <w:kern w:val="2"/>
          <w:sz w:val="24"/>
          <w:szCs w:val="24"/>
        </w:rPr>
        <w:t>しているので、</w:t>
      </w:r>
      <w:r w:rsidRPr="00EA0C09">
        <w:rPr>
          <w:rFonts w:ascii="ＭＳ ゴシック" w:eastAsia="ＭＳ ゴシック" w:hAnsi="ＭＳ ゴシック" w:hint="eastAsia"/>
          <w:color w:val="auto"/>
          <w:kern w:val="2"/>
          <w:sz w:val="24"/>
          <w:szCs w:val="24"/>
        </w:rPr>
        <w:t>並書表記</w:t>
      </w:r>
      <w:proofErr w:type="spellStart"/>
      <w:r>
        <w:rPr>
          <w:rFonts w:ascii="ＭＳ ゴシック" w:eastAsia="ＭＳ ゴシック" w:hAnsi="ＭＳ ゴシック" w:hint="eastAsia"/>
          <w:color w:val="auto"/>
          <w:kern w:val="2"/>
          <w:sz w:val="24"/>
          <w:szCs w:val="24"/>
        </w:rPr>
        <w:t>hh</w:t>
      </w:r>
      <w:proofErr w:type="spellEnd"/>
      <w:r>
        <w:rPr>
          <w:rFonts w:ascii="ＭＳ ゴシック" w:eastAsia="ＭＳ ゴシック" w:hAnsi="ＭＳ ゴシック" w:hint="eastAsia"/>
          <w:color w:val="auto"/>
          <w:kern w:val="2"/>
          <w:sz w:val="24"/>
          <w:szCs w:val="24"/>
        </w:rPr>
        <w:t>が</w:t>
      </w:r>
      <w:proofErr w:type="spellStart"/>
      <w:r w:rsidRPr="00EA0C09">
        <w:rPr>
          <w:rFonts w:ascii="ＭＳ ゴシック" w:eastAsia="ＭＳ ゴシック" w:hAnsi="ＭＳ ゴシック" w:hint="eastAsia"/>
          <w:color w:val="auto"/>
          <w:kern w:val="2"/>
          <w:sz w:val="24"/>
          <w:szCs w:val="24"/>
        </w:rPr>
        <w:t>sh</w:t>
      </w:r>
      <w:proofErr w:type="spellEnd"/>
      <w:r>
        <w:rPr>
          <w:rFonts w:ascii="ＭＳ ゴシック" w:eastAsia="ＭＳ ゴシック" w:hAnsi="ＭＳ ゴシック" w:hint="eastAsia"/>
          <w:color w:val="auto"/>
          <w:kern w:val="2"/>
          <w:sz w:val="24"/>
          <w:szCs w:val="24"/>
        </w:rPr>
        <w:t>として</w:t>
      </w:r>
      <w:r w:rsidR="00C82913">
        <w:rPr>
          <w:rFonts w:ascii="ＭＳ ゴシック" w:eastAsia="ＭＳ ゴシック" w:hAnsi="ＭＳ ゴシック" w:hint="eastAsia"/>
          <w:color w:val="auto"/>
          <w:kern w:val="2"/>
          <w:sz w:val="24"/>
          <w:szCs w:val="24"/>
        </w:rPr>
        <w:t>復活した</w:t>
      </w:r>
      <w:proofErr w:type="spellStart"/>
      <w:r w:rsidR="00897C86" w:rsidRPr="00EA0C09">
        <w:rPr>
          <w:rFonts w:ascii="ＭＳ ゴシック" w:eastAsia="ＭＳ ゴシック" w:hAnsi="ＭＳ ゴシック" w:hint="eastAsia"/>
          <w:color w:val="auto"/>
          <w:kern w:val="2"/>
          <w:sz w:val="24"/>
          <w:szCs w:val="24"/>
        </w:rPr>
        <w:t>sh</w:t>
      </w:r>
      <w:proofErr w:type="spellEnd"/>
      <w:r w:rsidR="00897C86">
        <w:rPr>
          <w:rFonts w:ascii="ＭＳ ゴシック" w:eastAsia="ＭＳ ゴシック" w:hAnsi="ＭＳ ゴシック" w:hint="eastAsia"/>
          <w:color w:val="auto"/>
          <w:kern w:val="2"/>
          <w:sz w:val="24"/>
          <w:szCs w:val="24"/>
        </w:rPr>
        <w:t>の前項の</w:t>
      </w:r>
      <w:r w:rsidR="00C82913">
        <w:rPr>
          <w:rFonts w:ascii="ＭＳ ゴシック" w:eastAsia="ＭＳ ゴシック" w:hAnsi="ＭＳ ゴシック" w:hint="eastAsia"/>
          <w:color w:val="auto"/>
          <w:kern w:val="2"/>
          <w:sz w:val="24"/>
          <w:szCs w:val="24"/>
        </w:rPr>
        <w:t>sは</w:t>
      </w:r>
      <w:r w:rsidR="00C82913" w:rsidRPr="00EA0C09">
        <w:rPr>
          <w:rFonts w:ascii="ＭＳ ゴシック" w:eastAsia="ＭＳ ゴシック" w:hAnsi="ＭＳ ゴシック" w:hint="eastAsia"/>
          <w:color w:val="auto"/>
          <w:kern w:val="2"/>
          <w:sz w:val="24"/>
          <w:szCs w:val="24"/>
        </w:rPr>
        <w:t>有気音化</w:t>
      </w:r>
      <w:r w:rsidR="00C82913">
        <w:rPr>
          <w:rFonts w:ascii="ＭＳ ゴシック" w:eastAsia="ＭＳ ゴシック" w:hAnsi="ＭＳ ゴシック" w:hint="eastAsia"/>
          <w:color w:val="auto"/>
          <w:kern w:val="2"/>
          <w:sz w:val="24"/>
          <w:szCs w:val="24"/>
        </w:rPr>
        <w:t>の</w:t>
      </w:r>
      <w:r w:rsidR="00C82913" w:rsidRPr="00134660">
        <w:rPr>
          <w:rFonts w:ascii="ＭＳ ゴシック" w:eastAsia="ＭＳ ゴシック" w:hAnsi="ＭＳ ゴシック"/>
          <w:color w:val="auto"/>
          <w:kern w:val="2"/>
          <w:sz w:val="24"/>
          <w:szCs w:val="24"/>
        </w:rPr>
        <w:t>s</w:t>
      </w:r>
      <w:r w:rsidR="00C82913">
        <w:rPr>
          <w:rFonts w:ascii="ＭＳ ゴシック" w:eastAsia="ＭＳ ゴシック" w:hAnsi="ＭＳ ゴシック" w:hint="eastAsia"/>
          <w:color w:val="auto"/>
          <w:kern w:val="2"/>
          <w:sz w:val="24"/>
          <w:szCs w:val="24"/>
        </w:rPr>
        <w:t>で</w:t>
      </w:r>
      <w:r w:rsidRPr="00134660">
        <w:rPr>
          <w:rFonts w:ascii="ＭＳ ゴシック" w:eastAsia="ＭＳ ゴシック" w:hAnsi="ＭＳ ゴシック" w:hint="eastAsia"/>
          <w:color w:val="auto"/>
          <w:kern w:val="2"/>
          <w:sz w:val="24"/>
          <w:szCs w:val="24"/>
        </w:rPr>
        <w:t>濃音</w:t>
      </w:r>
      <w:r w:rsidR="00C82913">
        <w:rPr>
          <w:rFonts w:ascii="ＭＳ ゴシック" w:eastAsia="ＭＳ ゴシック" w:hAnsi="ＭＳ ゴシック" w:hint="eastAsia"/>
          <w:color w:val="auto"/>
          <w:kern w:val="2"/>
          <w:sz w:val="24"/>
          <w:szCs w:val="24"/>
        </w:rPr>
        <w:t>化</w:t>
      </w:r>
      <w:r>
        <w:rPr>
          <w:rFonts w:ascii="ＭＳ ゴシック" w:eastAsia="ＭＳ ゴシック" w:hAnsi="ＭＳ ゴシック" w:hint="eastAsia"/>
          <w:color w:val="auto"/>
          <w:kern w:val="2"/>
          <w:sz w:val="24"/>
          <w:szCs w:val="24"/>
        </w:rPr>
        <w:t>の</w:t>
      </w:r>
      <w:r w:rsidRPr="00134660">
        <w:rPr>
          <w:rFonts w:ascii="ＭＳ ゴシック" w:eastAsia="ＭＳ ゴシック" w:hAnsi="ＭＳ ゴシック"/>
          <w:color w:val="auto"/>
          <w:kern w:val="2"/>
          <w:sz w:val="24"/>
          <w:szCs w:val="24"/>
        </w:rPr>
        <w:t>s</w:t>
      </w:r>
      <w:r>
        <w:rPr>
          <w:rFonts w:ascii="ＭＳ ゴシック" w:eastAsia="ＭＳ ゴシック" w:hAnsi="ＭＳ ゴシック" w:hint="eastAsia"/>
          <w:color w:val="auto"/>
          <w:kern w:val="2"/>
          <w:sz w:val="24"/>
          <w:szCs w:val="24"/>
        </w:rPr>
        <w:t>ではなかったと考え</w:t>
      </w:r>
      <w:r w:rsidR="008720EA">
        <w:rPr>
          <w:rFonts w:ascii="ＭＳ ゴシック" w:eastAsia="ＭＳ ゴシック" w:hAnsi="ＭＳ ゴシック" w:hint="eastAsia"/>
          <w:color w:val="auto"/>
          <w:kern w:val="2"/>
          <w:sz w:val="24"/>
          <w:szCs w:val="24"/>
        </w:rPr>
        <w:t>ら</w:t>
      </w:r>
      <w:r w:rsidR="000115DC">
        <w:rPr>
          <w:rFonts w:ascii="ＭＳ ゴシック" w:eastAsia="ＭＳ ゴシック" w:hAnsi="ＭＳ ゴシック" w:hint="eastAsia"/>
          <w:color w:val="auto"/>
          <w:kern w:val="2"/>
          <w:sz w:val="24"/>
          <w:szCs w:val="24"/>
        </w:rPr>
        <w:t>れ</w:t>
      </w:r>
      <w:r w:rsidR="004A0987">
        <w:rPr>
          <w:rFonts w:ascii="ＭＳ ゴシック" w:eastAsia="ＭＳ ゴシック" w:hAnsi="ＭＳ ゴシック" w:hint="eastAsia"/>
          <w:color w:val="auto"/>
          <w:kern w:val="2"/>
          <w:sz w:val="24"/>
          <w:szCs w:val="24"/>
        </w:rPr>
        <w:t>ます</w:t>
      </w:r>
      <w:r>
        <w:rPr>
          <w:rFonts w:ascii="ＭＳ ゴシック" w:eastAsia="ＭＳ ゴシック" w:hAnsi="ＭＳ ゴシック" w:hint="eastAsia"/>
          <w:color w:val="auto"/>
          <w:kern w:val="2"/>
          <w:sz w:val="24"/>
          <w:szCs w:val="24"/>
        </w:rPr>
        <w:t>。</w:t>
      </w:r>
      <w:r w:rsidR="003A6622">
        <w:rPr>
          <w:rFonts w:ascii="ＭＳ ゴシック" w:eastAsia="ＭＳ ゴシック" w:hAnsi="ＭＳ ゴシック" w:hint="eastAsia"/>
          <w:color w:val="auto"/>
          <w:kern w:val="2"/>
          <w:sz w:val="24"/>
          <w:szCs w:val="24"/>
        </w:rPr>
        <w:t>そこで</w:t>
      </w:r>
      <w:r w:rsidR="00261E5B">
        <w:rPr>
          <w:rFonts w:ascii="ＭＳ ゴシック" w:eastAsia="ＭＳ ゴシック" w:hAnsi="ＭＳ ゴシック" w:hint="eastAsia"/>
          <w:color w:val="auto"/>
          <w:kern w:val="2"/>
          <w:sz w:val="24"/>
          <w:szCs w:val="24"/>
        </w:rPr>
        <w:t>この後の説明をわかりやすくするために</w:t>
      </w:r>
      <w:r w:rsidR="00897C86" w:rsidRPr="00134660">
        <w:rPr>
          <w:rFonts w:ascii="ＭＳ ゴシック" w:eastAsia="ＭＳ ゴシック" w:hAnsi="ＭＳ ゴシック" w:hint="eastAsia"/>
          <w:color w:val="auto"/>
          <w:kern w:val="2"/>
          <w:sz w:val="24"/>
          <w:szCs w:val="24"/>
        </w:rPr>
        <w:t>濃音</w:t>
      </w:r>
      <w:r w:rsidR="00897C86">
        <w:rPr>
          <w:rFonts w:ascii="ＭＳ ゴシック" w:eastAsia="ＭＳ ゴシック" w:hAnsi="ＭＳ ゴシック" w:hint="eastAsia"/>
          <w:color w:val="auto"/>
          <w:kern w:val="2"/>
          <w:sz w:val="24"/>
          <w:szCs w:val="24"/>
        </w:rPr>
        <w:t>化</w:t>
      </w:r>
      <w:r w:rsidR="00897C86" w:rsidRPr="00EA0C09">
        <w:rPr>
          <w:rFonts w:ascii="ＭＳ ゴシック" w:eastAsia="ＭＳ ゴシック" w:hAnsi="ＭＳ ゴシック" w:cs="Batang" w:hint="eastAsia"/>
          <w:color w:val="auto"/>
          <w:kern w:val="2"/>
          <w:sz w:val="24"/>
          <w:szCs w:val="24"/>
        </w:rPr>
        <w:t>を起こ</w:t>
      </w:r>
      <w:r w:rsidR="00897C86">
        <w:rPr>
          <w:rFonts w:ascii="ＭＳ ゴシック" w:eastAsia="ＭＳ ゴシック" w:hAnsi="ＭＳ ゴシック" w:cs="Batang" w:hint="eastAsia"/>
          <w:color w:val="auto"/>
          <w:kern w:val="2"/>
          <w:sz w:val="24"/>
          <w:szCs w:val="24"/>
        </w:rPr>
        <w:t>した</w:t>
      </w:r>
      <w:r w:rsidR="00897C86" w:rsidRPr="00EA0C09">
        <w:rPr>
          <w:rFonts w:ascii="ＭＳ ゴシック" w:eastAsia="ＭＳ ゴシック" w:hAnsi="ＭＳ ゴシック" w:cs="Batang" w:hint="eastAsia"/>
          <w:color w:val="auto"/>
          <w:kern w:val="2"/>
          <w:sz w:val="24"/>
          <w:szCs w:val="24"/>
        </w:rPr>
        <w:t>s</w:t>
      </w:r>
      <w:r w:rsidR="00897C86">
        <w:rPr>
          <w:rFonts w:ascii="ＭＳ ゴシック" w:eastAsia="ＭＳ ゴシック" w:hAnsi="ＭＳ ゴシック" w:cs="Batang" w:hint="eastAsia"/>
          <w:color w:val="auto"/>
          <w:kern w:val="2"/>
          <w:sz w:val="24"/>
          <w:szCs w:val="24"/>
        </w:rPr>
        <w:t>sと</w:t>
      </w:r>
      <w:r w:rsidR="00897C86" w:rsidRPr="00EA0C09">
        <w:rPr>
          <w:rFonts w:ascii="ＭＳ ゴシック" w:eastAsia="ＭＳ ゴシック" w:hAnsi="ＭＳ ゴシック" w:cs="Batang" w:hint="eastAsia"/>
          <w:color w:val="auto"/>
          <w:kern w:val="2"/>
          <w:sz w:val="24"/>
          <w:szCs w:val="24"/>
        </w:rPr>
        <w:t>有気音化を起こ</w:t>
      </w:r>
      <w:r w:rsidR="00897C86">
        <w:rPr>
          <w:rFonts w:ascii="ＭＳ ゴシック" w:eastAsia="ＭＳ ゴシック" w:hAnsi="ＭＳ ゴシック" w:cs="Batang" w:hint="eastAsia"/>
          <w:color w:val="auto"/>
          <w:kern w:val="2"/>
          <w:sz w:val="24"/>
          <w:szCs w:val="24"/>
        </w:rPr>
        <w:t>した</w:t>
      </w:r>
      <w:proofErr w:type="spellStart"/>
      <w:r w:rsidR="00897C86" w:rsidRPr="00EA0C09">
        <w:rPr>
          <w:rFonts w:ascii="ＭＳ ゴシック" w:eastAsia="ＭＳ ゴシック" w:hAnsi="ＭＳ ゴシック" w:cs="Batang" w:hint="eastAsia"/>
          <w:color w:val="auto"/>
          <w:kern w:val="2"/>
          <w:sz w:val="24"/>
          <w:szCs w:val="24"/>
        </w:rPr>
        <w:t>sh</w:t>
      </w:r>
      <w:proofErr w:type="spellEnd"/>
      <w:r w:rsidR="00897C86">
        <w:rPr>
          <w:rFonts w:ascii="ＭＳ ゴシック" w:eastAsia="ＭＳ ゴシック" w:hAnsi="ＭＳ ゴシック" w:cs="Batang" w:hint="eastAsia"/>
          <w:color w:val="auto"/>
          <w:kern w:val="2"/>
          <w:sz w:val="24"/>
          <w:szCs w:val="24"/>
        </w:rPr>
        <w:t>を</w:t>
      </w:r>
      <w:r w:rsidR="00261E5B" w:rsidRPr="007E7663">
        <w:rPr>
          <w:rFonts w:ascii="ＭＳ ゴシック" w:eastAsia="ＭＳ ゴシック" w:hAnsi="ＭＳ ゴシック" w:hint="eastAsia"/>
          <w:color w:val="auto"/>
          <w:kern w:val="2"/>
          <w:sz w:val="24"/>
          <w:szCs w:val="24"/>
        </w:rPr>
        <w:t>s</w:t>
      </w:r>
      <w:r w:rsidR="00261E5B" w:rsidRPr="00477385">
        <w:rPr>
          <w:rFonts w:ascii="ＭＳ ゴシック" w:eastAsia="ＭＳ ゴシック" w:hAnsi="ＭＳ ゴシック" w:hint="eastAsia"/>
          <w:color w:val="auto"/>
          <w:kern w:val="2"/>
          <w:sz w:val="24"/>
          <w:szCs w:val="24"/>
          <w:vertAlign w:val="subscript"/>
        </w:rPr>
        <w:t>1</w:t>
      </w:r>
      <w:r w:rsidR="00261E5B" w:rsidRPr="007E7663">
        <w:rPr>
          <w:rFonts w:ascii="ＭＳ ゴシック" w:eastAsia="ＭＳ ゴシック" w:hAnsi="ＭＳ ゴシック"/>
          <w:color w:val="auto"/>
          <w:kern w:val="2"/>
          <w:sz w:val="24"/>
          <w:szCs w:val="24"/>
        </w:rPr>
        <w:t>s</w:t>
      </w:r>
      <w:r w:rsidR="00261E5B">
        <w:rPr>
          <w:rFonts w:ascii="ＭＳ ゴシック" w:eastAsia="ＭＳ ゴシック" w:hAnsi="ＭＳ ゴシック" w:hint="eastAsia"/>
          <w:color w:val="auto"/>
          <w:kern w:val="2"/>
          <w:sz w:val="24"/>
          <w:szCs w:val="24"/>
        </w:rPr>
        <w:t>と</w:t>
      </w:r>
      <w:r w:rsidR="00261E5B" w:rsidRPr="007E7663">
        <w:rPr>
          <w:rFonts w:ascii="ＭＳ ゴシック" w:eastAsia="ＭＳ ゴシック" w:hAnsi="ＭＳ ゴシック" w:hint="eastAsia"/>
          <w:color w:val="auto"/>
          <w:kern w:val="2"/>
          <w:sz w:val="24"/>
          <w:szCs w:val="24"/>
        </w:rPr>
        <w:t>s</w:t>
      </w:r>
      <w:r w:rsidR="00261E5B">
        <w:rPr>
          <w:rFonts w:ascii="ＭＳ ゴシック" w:eastAsia="ＭＳ ゴシック" w:hAnsi="ＭＳ ゴシック" w:hint="eastAsia"/>
          <w:color w:val="auto"/>
          <w:kern w:val="2"/>
          <w:sz w:val="24"/>
          <w:szCs w:val="24"/>
          <w:vertAlign w:val="subscript"/>
        </w:rPr>
        <w:t>2</w:t>
      </w:r>
      <w:r w:rsidR="00261E5B" w:rsidRPr="00EA0C09">
        <w:rPr>
          <w:rFonts w:ascii="ＭＳ ゴシック" w:eastAsia="ＭＳ ゴシック" w:hAnsi="ＭＳ ゴシック" w:cs="Batang" w:hint="eastAsia"/>
          <w:color w:val="auto"/>
          <w:kern w:val="2"/>
          <w:sz w:val="24"/>
          <w:szCs w:val="24"/>
        </w:rPr>
        <w:t>hの</w:t>
      </w:r>
      <w:r w:rsidR="00261E5B">
        <w:rPr>
          <w:rFonts w:ascii="ＭＳ ゴシック" w:eastAsia="ＭＳ ゴシック" w:hAnsi="ＭＳ ゴシック" w:cs="Batang" w:hint="eastAsia"/>
          <w:color w:val="auto"/>
          <w:kern w:val="2"/>
          <w:sz w:val="24"/>
          <w:szCs w:val="24"/>
        </w:rPr>
        <w:t>ようにかき分けます。すると</w:t>
      </w:r>
      <w:r w:rsidR="00477385" w:rsidRPr="007E7663">
        <w:rPr>
          <w:rFonts w:ascii="ＭＳ ゴシック" w:eastAsia="ＭＳ ゴシック" w:hAnsi="ＭＳ ゴシック" w:hint="eastAsia"/>
          <w:color w:val="auto"/>
          <w:kern w:val="2"/>
          <w:sz w:val="24"/>
          <w:szCs w:val="24"/>
        </w:rPr>
        <w:t>s</w:t>
      </w:r>
      <w:r w:rsidR="00477385" w:rsidRPr="00477385">
        <w:rPr>
          <w:rFonts w:ascii="ＭＳ ゴシック" w:eastAsia="ＭＳ ゴシック" w:hAnsi="ＭＳ ゴシック" w:hint="eastAsia"/>
          <w:color w:val="auto"/>
          <w:kern w:val="2"/>
          <w:sz w:val="24"/>
          <w:szCs w:val="24"/>
          <w:vertAlign w:val="subscript"/>
        </w:rPr>
        <w:t>1</w:t>
      </w:r>
      <w:r w:rsidRPr="007E7663">
        <w:rPr>
          <w:rFonts w:ascii="ＭＳ ゴシック" w:eastAsia="ＭＳ ゴシック" w:hAnsi="ＭＳ ゴシック"/>
          <w:color w:val="auto"/>
          <w:kern w:val="2"/>
          <w:sz w:val="24"/>
          <w:szCs w:val="24"/>
        </w:rPr>
        <w:t>s</w:t>
      </w:r>
      <w:r>
        <w:rPr>
          <w:rFonts w:ascii="ＭＳ ゴシック" w:eastAsia="ＭＳ ゴシック" w:hAnsi="ＭＳ ゴシック" w:hint="eastAsia"/>
          <w:color w:val="auto"/>
          <w:kern w:val="2"/>
          <w:sz w:val="24"/>
          <w:szCs w:val="24"/>
        </w:rPr>
        <w:t>の</w:t>
      </w:r>
      <w:r w:rsidRPr="007E7663">
        <w:rPr>
          <w:rFonts w:ascii="ＭＳ ゴシック" w:eastAsia="ＭＳ ゴシック" w:hAnsi="ＭＳ ゴシック" w:hint="eastAsia"/>
          <w:color w:val="auto"/>
          <w:kern w:val="2"/>
          <w:sz w:val="24"/>
          <w:szCs w:val="24"/>
        </w:rPr>
        <w:t>s</w:t>
      </w:r>
      <w:r w:rsidR="00477385" w:rsidRPr="00477385">
        <w:rPr>
          <w:rFonts w:ascii="ＭＳ ゴシック" w:eastAsia="ＭＳ ゴシック" w:hAnsi="ＭＳ ゴシック" w:hint="eastAsia"/>
          <w:color w:val="auto"/>
          <w:kern w:val="2"/>
          <w:sz w:val="24"/>
          <w:szCs w:val="24"/>
          <w:vertAlign w:val="subscript"/>
        </w:rPr>
        <w:t>1</w:t>
      </w:r>
      <w:r>
        <w:rPr>
          <w:rFonts w:ascii="ＭＳ ゴシック" w:eastAsia="ＭＳ ゴシック" w:hAnsi="ＭＳ ゴシック" w:hint="eastAsia"/>
          <w:color w:val="auto"/>
          <w:kern w:val="2"/>
          <w:sz w:val="24"/>
          <w:szCs w:val="24"/>
        </w:rPr>
        <w:t>は</w:t>
      </w:r>
      <w:r w:rsidRPr="00134660">
        <w:rPr>
          <w:rFonts w:ascii="ＭＳ ゴシック" w:eastAsia="ＭＳ ゴシック" w:hAnsi="ＭＳ ゴシック" w:hint="eastAsia"/>
          <w:color w:val="auto"/>
          <w:kern w:val="2"/>
          <w:sz w:val="24"/>
          <w:szCs w:val="24"/>
        </w:rPr>
        <w:t>濃音</w:t>
      </w:r>
      <w:r>
        <w:rPr>
          <w:rFonts w:ascii="ＭＳ ゴシック" w:eastAsia="ＭＳ ゴシック" w:hAnsi="ＭＳ ゴシック" w:hint="eastAsia"/>
          <w:color w:val="auto"/>
          <w:kern w:val="2"/>
          <w:sz w:val="24"/>
          <w:szCs w:val="24"/>
        </w:rPr>
        <w:t>化</w:t>
      </w:r>
      <w:r w:rsidRPr="00EA0C09">
        <w:rPr>
          <w:rFonts w:ascii="ＭＳ ゴシック" w:eastAsia="ＭＳ ゴシック" w:hAnsi="ＭＳ ゴシック" w:cs="Batang" w:hint="eastAsia"/>
          <w:color w:val="auto"/>
          <w:kern w:val="2"/>
          <w:sz w:val="24"/>
          <w:szCs w:val="24"/>
        </w:rPr>
        <w:t>を起こ</w:t>
      </w:r>
      <w:r w:rsidR="00261E5B">
        <w:rPr>
          <w:rFonts w:ascii="ＭＳ ゴシック" w:eastAsia="ＭＳ ゴシック" w:hAnsi="ＭＳ ゴシック" w:cs="Batang" w:hint="eastAsia"/>
          <w:color w:val="auto"/>
          <w:kern w:val="2"/>
          <w:sz w:val="24"/>
          <w:szCs w:val="24"/>
        </w:rPr>
        <w:t>した</w:t>
      </w:r>
      <w:r w:rsidRPr="00EA0C09">
        <w:rPr>
          <w:rFonts w:ascii="ＭＳ ゴシック" w:eastAsia="ＭＳ ゴシック" w:hAnsi="ＭＳ ゴシック" w:cs="Batang" w:hint="eastAsia"/>
          <w:color w:val="auto"/>
          <w:kern w:val="2"/>
          <w:sz w:val="24"/>
          <w:szCs w:val="24"/>
        </w:rPr>
        <w:t>s</w:t>
      </w:r>
      <w:r>
        <w:rPr>
          <w:rFonts w:ascii="ＭＳ ゴシック" w:eastAsia="ＭＳ ゴシック" w:hAnsi="ＭＳ ゴシック" w:cs="Batang" w:hint="eastAsia"/>
          <w:color w:val="auto"/>
          <w:kern w:val="2"/>
          <w:sz w:val="24"/>
          <w:szCs w:val="24"/>
        </w:rPr>
        <w:t>、</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2</w:t>
      </w:r>
      <w:r w:rsidRPr="00EA0C09">
        <w:rPr>
          <w:rFonts w:ascii="ＭＳ ゴシック" w:eastAsia="ＭＳ ゴシック" w:hAnsi="ＭＳ ゴシック" w:cs="Batang" w:hint="eastAsia"/>
          <w:color w:val="auto"/>
          <w:kern w:val="2"/>
          <w:sz w:val="24"/>
          <w:szCs w:val="24"/>
        </w:rPr>
        <w:t>hの</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2</w:t>
      </w:r>
      <w:r w:rsidRPr="00EA0C09">
        <w:rPr>
          <w:rFonts w:ascii="ＭＳ ゴシック" w:eastAsia="ＭＳ ゴシック" w:hAnsi="ＭＳ ゴシック" w:cs="Batang" w:hint="eastAsia"/>
          <w:color w:val="auto"/>
          <w:kern w:val="2"/>
          <w:sz w:val="24"/>
          <w:szCs w:val="24"/>
        </w:rPr>
        <w:t>は有気音化を起こ</w:t>
      </w:r>
      <w:r w:rsidR="00261E5B">
        <w:rPr>
          <w:rFonts w:ascii="ＭＳ ゴシック" w:eastAsia="ＭＳ ゴシック" w:hAnsi="ＭＳ ゴシック" w:cs="Batang" w:hint="eastAsia"/>
          <w:color w:val="auto"/>
          <w:kern w:val="2"/>
          <w:sz w:val="24"/>
          <w:szCs w:val="24"/>
        </w:rPr>
        <w:t>した</w:t>
      </w:r>
      <w:r w:rsidRPr="00EA0C09">
        <w:rPr>
          <w:rFonts w:ascii="ＭＳ ゴシック" w:eastAsia="ＭＳ ゴシック" w:hAnsi="ＭＳ ゴシック" w:cs="Batang" w:hint="eastAsia"/>
          <w:color w:val="auto"/>
          <w:kern w:val="2"/>
          <w:sz w:val="24"/>
          <w:szCs w:val="24"/>
        </w:rPr>
        <w:t>sであ</w:t>
      </w:r>
      <w:r w:rsidR="00261E5B">
        <w:rPr>
          <w:rFonts w:ascii="ＭＳ ゴシック" w:eastAsia="ＭＳ ゴシック" w:hAnsi="ＭＳ ゴシック" w:cs="Batang" w:hint="eastAsia"/>
          <w:color w:val="auto"/>
          <w:kern w:val="2"/>
          <w:sz w:val="24"/>
          <w:szCs w:val="24"/>
        </w:rPr>
        <w:t>り、その変化</w:t>
      </w:r>
      <w:r w:rsidR="0031578F">
        <w:rPr>
          <w:rFonts w:ascii="ＭＳ ゴシック" w:eastAsia="ＭＳ ゴシック" w:hAnsi="ＭＳ ゴシック" w:cs="Batang" w:hint="eastAsia"/>
          <w:color w:val="auto"/>
          <w:kern w:val="2"/>
          <w:sz w:val="24"/>
          <w:szCs w:val="24"/>
        </w:rPr>
        <w:t>は</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1</w:t>
      </w:r>
      <w:r w:rsidRPr="007E7663">
        <w:rPr>
          <w:rFonts w:ascii="ＭＳ ゴシック" w:eastAsia="ＭＳ ゴシック" w:hAnsi="ＭＳ ゴシック"/>
          <w:color w:val="auto"/>
          <w:kern w:val="2"/>
          <w:sz w:val="24"/>
          <w:szCs w:val="24"/>
        </w:rPr>
        <w:t>s</w:t>
      </w:r>
      <w:r w:rsidRPr="00EA0C09">
        <w:rPr>
          <w:rFonts w:ascii="ＭＳ ゴシック" w:eastAsia="ＭＳ ゴシック" w:hAnsi="ＭＳ ゴシック"/>
          <w:color w:val="auto"/>
          <w:kern w:val="2"/>
          <w:sz w:val="24"/>
          <w:szCs w:val="24"/>
        </w:rPr>
        <w:t>→</w:t>
      </w:r>
      <w:r>
        <w:rPr>
          <w:rFonts w:ascii="ＭＳ ゴシック" w:eastAsia="ＭＳ ゴシック" w:hAnsi="ＭＳ ゴシック" w:hint="eastAsia"/>
          <w:color w:val="auto"/>
          <w:kern w:val="2"/>
          <w:sz w:val="24"/>
          <w:szCs w:val="24"/>
        </w:rPr>
        <w:t xml:space="preserve"> </w:t>
      </w:r>
      <w:proofErr w:type="spellStart"/>
      <w:r w:rsidRPr="007E7663">
        <w:rPr>
          <w:rFonts w:ascii="ＭＳ ゴシック" w:eastAsia="ＭＳ ゴシック" w:hAnsi="ＭＳ ゴシック"/>
          <w:color w:val="auto"/>
          <w:sz w:val="24"/>
          <w:szCs w:val="24"/>
          <w:vertAlign w:val="superscript"/>
        </w:rPr>
        <w:t>ʔ</w:t>
      </w:r>
      <w:r w:rsidRPr="007E7663">
        <w:rPr>
          <w:rFonts w:ascii="ＭＳ ゴシック" w:eastAsia="ＭＳ ゴシック" w:hAnsi="ＭＳ ゴシック" w:hint="eastAsia"/>
          <w:color w:val="auto"/>
          <w:kern w:val="2"/>
          <w:sz w:val="24"/>
          <w:szCs w:val="24"/>
        </w:rPr>
        <w:t>s</w:t>
      </w:r>
      <w:proofErr w:type="spellEnd"/>
      <w:r>
        <w:rPr>
          <w:rFonts w:ascii="ＭＳ ゴシック" w:eastAsia="ＭＳ ゴシック" w:hAnsi="ＭＳ ゴシック" w:hint="eastAsia"/>
          <w:color w:val="auto"/>
          <w:kern w:val="2"/>
          <w:sz w:val="24"/>
          <w:szCs w:val="24"/>
        </w:rPr>
        <w:t>、</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2</w:t>
      </w:r>
      <w:r w:rsidRPr="00EA0C09">
        <w:rPr>
          <w:rFonts w:ascii="ＭＳ ゴシック" w:eastAsia="ＭＳ ゴシック" w:hAnsi="ＭＳ ゴシック" w:hint="eastAsia"/>
          <w:color w:val="auto"/>
          <w:kern w:val="2"/>
          <w:sz w:val="24"/>
          <w:szCs w:val="24"/>
        </w:rPr>
        <w:t>h</w:t>
      </w:r>
      <w:r w:rsidRPr="00EA0C09">
        <w:rPr>
          <w:rFonts w:ascii="ＭＳ ゴシック" w:eastAsia="ＭＳ ゴシック" w:hAnsi="ＭＳ ゴシック"/>
          <w:color w:val="auto"/>
          <w:kern w:val="2"/>
          <w:sz w:val="24"/>
          <w:szCs w:val="24"/>
        </w:rPr>
        <w:t>→</w:t>
      </w:r>
      <w:r w:rsidRPr="00EA0C09">
        <w:rPr>
          <w:rFonts w:ascii="ＭＳ ゴシック" w:eastAsia="ＭＳ ゴシック" w:hAnsi="ＭＳ ゴシック" w:hint="eastAsia"/>
          <w:color w:val="auto"/>
          <w:kern w:val="2"/>
          <w:sz w:val="24"/>
          <w:szCs w:val="24"/>
        </w:rPr>
        <w:t>k</w:t>
      </w:r>
      <w:r w:rsidRPr="00EA0C09">
        <w:rPr>
          <w:rFonts w:ascii="ＭＳ ゴシック" w:eastAsia="ＭＳ ゴシック" w:hAnsi="ＭＳ ゴシック" w:hint="eastAsia"/>
          <w:color w:val="auto"/>
          <w:kern w:val="2"/>
          <w:sz w:val="24"/>
          <w:szCs w:val="24"/>
          <w:vertAlign w:val="superscript"/>
        </w:rPr>
        <w:t>h</w:t>
      </w:r>
      <w:r>
        <w:rPr>
          <w:rFonts w:ascii="ＭＳ ゴシック" w:eastAsia="ＭＳ ゴシック" w:hAnsi="ＭＳ ゴシック" w:hint="eastAsia"/>
          <w:color w:val="auto"/>
          <w:kern w:val="2"/>
          <w:sz w:val="24"/>
          <w:szCs w:val="24"/>
        </w:rPr>
        <w:t>と</w:t>
      </w:r>
      <w:r w:rsidR="0031578F">
        <w:rPr>
          <w:rFonts w:ascii="ＭＳ ゴシック" w:eastAsia="ＭＳ ゴシック" w:hAnsi="ＭＳ ゴシック" w:hint="eastAsia"/>
          <w:color w:val="auto"/>
          <w:kern w:val="2"/>
          <w:sz w:val="24"/>
          <w:szCs w:val="24"/>
        </w:rPr>
        <w:t>なるでしょう</w:t>
      </w:r>
      <w:r w:rsidR="00261E5B">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そこで</w:t>
      </w:r>
      <w:r w:rsidR="000115DC">
        <w:rPr>
          <w:rFonts w:ascii="ＭＳ ゴシック" w:eastAsia="ＭＳ ゴシック" w:hAnsi="ＭＳ ゴシック" w:hint="eastAsia"/>
          <w:color w:val="auto"/>
          <w:kern w:val="2"/>
          <w:sz w:val="24"/>
          <w:szCs w:val="24"/>
        </w:rPr>
        <w:t>この</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1</w:t>
      </w:r>
      <w:r w:rsidR="000115DC" w:rsidRPr="007E7663">
        <w:rPr>
          <w:rFonts w:ascii="ＭＳ ゴシック" w:eastAsia="ＭＳ ゴシック" w:hAnsi="ＭＳ ゴシック"/>
          <w:color w:val="auto"/>
          <w:kern w:val="2"/>
          <w:sz w:val="24"/>
          <w:szCs w:val="24"/>
        </w:rPr>
        <w:t>s</w:t>
      </w:r>
      <w:r w:rsidR="000115DC">
        <w:rPr>
          <w:rFonts w:ascii="ＭＳ ゴシック" w:eastAsia="ＭＳ ゴシック" w:hAnsi="ＭＳ ゴシック" w:hint="eastAsia"/>
          <w:color w:val="auto"/>
          <w:kern w:val="2"/>
          <w:sz w:val="24"/>
          <w:szCs w:val="24"/>
        </w:rPr>
        <w:t>と</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2</w:t>
      </w:r>
      <w:r w:rsidR="000115DC" w:rsidRPr="00EA0C09">
        <w:rPr>
          <w:rFonts w:ascii="ＭＳ ゴシック" w:eastAsia="ＭＳ ゴシック" w:hAnsi="ＭＳ ゴシック" w:hint="eastAsia"/>
          <w:color w:val="auto"/>
          <w:kern w:val="2"/>
          <w:sz w:val="24"/>
          <w:szCs w:val="24"/>
        </w:rPr>
        <w:t>h</w:t>
      </w:r>
      <w:r w:rsidR="000115DC">
        <w:rPr>
          <w:rFonts w:ascii="ＭＳ ゴシック" w:eastAsia="ＭＳ ゴシック" w:hAnsi="ＭＳ ゴシック" w:hint="eastAsia"/>
          <w:color w:val="auto"/>
          <w:kern w:val="2"/>
          <w:sz w:val="24"/>
          <w:szCs w:val="24"/>
        </w:rPr>
        <w:t>の音節頭の</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1</w:t>
      </w:r>
      <w:r w:rsidR="00477385">
        <w:rPr>
          <w:rFonts w:ascii="ＭＳ ゴシック" w:eastAsia="ＭＳ ゴシック" w:hAnsi="ＭＳ ゴシック" w:hint="eastAsia"/>
          <w:color w:val="auto"/>
          <w:kern w:val="2"/>
          <w:sz w:val="24"/>
          <w:szCs w:val="24"/>
        </w:rPr>
        <w:t>と</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2</w:t>
      </w:r>
      <w:r w:rsidR="000115DC">
        <w:rPr>
          <w:rFonts w:ascii="ＭＳ ゴシック" w:eastAsia="ＭＳ ゴシック" w:hAnsi="ＭＳ ゴシック" w:hint="eastAsia"/>
          <w:color w:val="auto"/>
          <w:kern w:val="2"/>
          <w:sz w:val="24"/>
          <w:szCs w:val="24"/>
        </w:rPr>
        <w:t>の違いを</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1</w:t>
      </w:r>
      <w:r w:rsidR="000115DC">
        <w:rPr>
          <w:rFonts w:ascii="ＭＳ ゴシック" w:eastAsia="ＭＳ ゴシック" w:hAnsi="ＭＳ ゴシック" w:hint="eastAsia"/>
          <w:color w:val="auto"/>
          <w:kern w:val="2"/>
          <w:sz w:val="24"/>
          <w:szCs w:val="24"/>
        </w:rPr>
        <w:t>は</w:t>
      </w:r>
      <w:r w:rsidR="000115DC" w:rsidRPr="00EA0C09">
        <w:rPr>
          <w:rFonts w:ascii="ＭＳ ゴシック" w:eastAsia="ＭＳ ゴシック" w:hAnsi="ＭＳ ゴシック" w:cs="Batang" w:hint="eastAsia"/>
          <w:color w:val="auto"/>
          <w:kern w:val="2"/>
          <w:sz w:val="24"/>
          <w:szCs w:val="24"/>
        </w:rPr>
        <w:t>sもどきの</w:t>
      </w:r>
      <w:r w:rsidR="000115DC" w:rsidRPr="00EA0C09">
        <w:rPr>
          <w:rFonts w:ascii="ＭＳ ゴシック" w:eastAsia="ＭＳ ゴシック" w:hAnsi="ＭＳ ゴシック" w:cs="Batang" w:hint="eastAsia"/>
          <w:b/>
          <w:i/>
          <w:color w:val="auto"/>
          <w:kern w:val="2"/>
          <w:sz w:val="24"/>
          <w:szCs w:val="24"/>
        </w:rPr>
        <w:t>s</w:t>
      </w:r>
      <w:r w:rsidR="000115DC">
        <w:rPr>
          <w:rFonts w:ascii="ＭＳ ゴシック" w:eastAsia="ＭＳ ゴシック" w:hAnsi="ＭＳ ゴシック" w:cs="Batang" w:hint="eastAsia"/>
          <w:color w:val="auto"/>
          <w:kern w:val="2"/>
          <w:sz w:val="24"/>
          <w:szCs w:val="24"/>
        </w:rPr>
        <w:t>、</w:t>
      </w:r>
      <w:r w:rsidR="00184F35">
        <w:rPr>
          <w:rFonts w:ascii="ＭＳ ゴシック" w:eastAsia="ＭＳ ゴシック" w:hAnsi="ＭＳ ゴシック" w:cs="Batang" w:hint="eastAsia"/>
          <w:color w:val="auto"/>
          <w:kern w:val="2"/>
          <w:sz w:val="24"/>
          <w:szCs w:val="24"/>
        </w:rPr>
        <w:t>また</w:t>
      </w:r>
      <w:r w:rsidR="00477385" w:rsidRPr="007E7663">
        <w:rPr>
          <w:rFonts w:ascii="ＭＳ ゴシック" w:eastAsia="ＭＳ ゴシック" w:hAnsi="ＭＳ ゴシック" w:hint="eastAsia"/>
          <w:color w:val="auto"/>
          <w:kern w:val="2"/>
          <w:sz w:val="24"/>
          <w:szCs w:val="24"/>
        </w:rPr>
        <w:t>s</w:t>
      </w:r>
      <w:r w:rsidR="00477385">
        <w:rPr>
          <w:rFonts w:ascii="ＭＳ ゴシック" w:eastAsia="ＭＳ ゴシック" w:hAnsi="ＭＳ ゴシック" w:hint="eastAsia"/>
          <w:color w:val="auto"/>
          <w:kern w:val="2"/>
          <w:sz w:val="24"/>
          <w:szCs w:val="24"/>
          <w:vertAlign w:val="subscript"/>
        </w:rPr>
        <w:t>2</w:t>
      </w:r>
      <w:r w:rsidR="00184F35">
        <w:rPr>
          <w:rFonts w:ascii="ＭＳ ゴシック" w:eastAsia="ＭＳ ゴシック" w:hAnsi="ＭＳ ゴシック" w:cs="Batang" w:hint="eastAsia"/>
          <w:color w:val="auto"/>
          <w:kern w:val="2"/>
          <w:sz w:val="24"/>
          <w:szCs w:val="24"/>
        </w:rPr>
        <w:t>は</w:t>
      </w:r>
      <w:r w:rsidR="00261E5B" w:rsidRPr="00EA0C09">
        <w:rPr>
          <w:rFonts w:ascii="ＭＳ ゴシック" w:eastAsia="ＭＳ ゴシック" w:hAnsi="ＭＳ ゴシック" w:cs="Batang" w:hint="eastAsia"/>
          <w:color w:val="auto"/>
          <w:kern w:val="2"/>
          <w:sz w:val="24"/>
          <w:szCs w:val="24"/>
        </w:rPr>
        <w:t>sもどきの</w:t>
      </w:r>
      <w:r w:rsidR="00083701" w:rsidRPr="00EA0C09">
        <w:rPr>
          <w:rFonts w:ascii="ＭＳ ゴシック" w:eastAsia="ＭＳ ゴシック" w:hAnsi="ＭＳ ゴシック" w:cs="Batang" w:hint="eastAsia"/>
          <w:b/>
          <w:i/>
          <w:color w:val="auto"/>
          <w:kern w:val="2"/>
          <w:sz w:val="24"/>
          <w:szCs w:val="24"/>
        </w:rPr>
        <w:t>s</w:t>
      </w:r>
      <w:r w:rsidR="00083701">
        <w:rPr>
          <w:rFonts w:ascii="ＭＳ ゴシック" w:eastAsia="ＭＳ ゴシック" w:hAnsi="ＭＳ ゴシック" w:hint="eastAsia"/>
          <w:color w:val="auto"/>
          <w:kern w:val="2"/>
          <w:sz w:val="24"/>
          <w:szCs w:val="24"/>
        </w:rPr>
        <w:t>から変化した</w:t>
      </w:r>
      <w:r w:rsidR="00083701" w:rsidRPr="00EA0C09">
        <w:rPr>
          <w:rFonts w:ascii="ＭＳ ゴシック" w:eastAsia="ＭＳ ゴシック" w:hAnsi="ＭＳ ゴシック" w:hint="eastAsia"/>
          <w:color w:val="auto"/>
          <w:kern w:val="2"/>
          <w:sz w:val="24"/>
          <w:szCs w:val="24"/>
        </w:rPr>
        <w:t>h</w:t>
      </w:r>
      <w:r w:rsidR="00083701">
        <w:rPr>
          <w:rFonts w:ascii="ＭＳ ゴシック" w:eastAsia="ＭＳ ゴシック" w:hAnsi="ＭＳ ゴシック" w:hint="eastAsia"/>
          <w:color w:val="auto"/>
          <w:kern w:val="2"/>
          <w:sz w:val="24"/>
          <w:szCs w:val="24"/>
        </w:rPr>
        <w:t>に似たxと考え</w:t>
      </w:r>
      <w:r w:rsidR="00261E5B">
        <w:rPr>
          <w:rFonts w:ascii="ＭＳ ゴシック" w:eastAsia="ＭＳ ゴシック" w:hAnsi="ＭＳ ゴシック" w:hint="eastAsia"/>
          <w:color w:val="auto"/>
          <w:kern w:val="2"/>
          <w:sz w:val="24"/>
          <w:szCs w:val="24"/>
        </w:rPr>
        <w:t>てみ</w:t>
      </w:r>
      <w:r w:rsidR="00083701">
        <w:rPr>
          <w:rFonts w:ascii="ＭＳ ゴシック" w:eastAsia="ＭＳ ゴシック" w:hAnsi="ＭＳ ゴシック" w:hint="eastAsia"/>
          <w:color w:val="auto"/>
          <w:kern w:val="2"/>
          <w:sz w:val="24"/>
          <w:szCs w:val="24"/>
        </w:rPr>
        <w:t>ます。</w:t>
      </w:r>
      <w:r w:rsidR="00ED3280">
        <w:rPr>
          <w:rFonts w:ascii="ＭＳ ゴシック" w:eastAsia="ＭＳ ゴシック" w:hAnsi="ＭＳ ゴシック" w:hint="eastAsia"/>
          <w:color w:val="auto"/>
          <w:kern w:val="2"/>
          <w:sz w:val="24"/>
          <w:szCs w:val="24"/>
        </w:rPr>
        <w:t>また</w:t>
      </w:r>
      <w:r>
        <w:rPr>
          <w:rFonts w:ascii="ＭＳ ゴシック" w:eastAsia="ＭＳ ゴシック" w:hAnsi="ＭＳ ゴシック" w:hint="eastAsia"/>
          <w:color w:val="auto"/>
          <w:kern w:val="2"/>
          <w:sz w:val="24"/>
          <w:szCs w:val="24"/>
        </w:rPr>
        <w:t>上の</w:t>
      </w:r>
      <w:r w:rsidR="00477385">
        <w:rPr>
          <w:rFonts w:ascii="ＭＳ ゴシック" w:eastAsia="ＭＳ ゴシック" w:hAnsi="ＭＳ ゴシック" w:hint="eastAsia"/>
          <w:color w:val="auto"/>
          <w:kern w:val="2"/>
          <w:sz w:val="24"/>
          <w:szCs w:val="24"/>
        </w:rPr>
        <w:t>記述</w:t>
      </w:r>
      <w:r>
        <w:rPr>
          <w:rFonts w:ascii="ＭＳ ゴシック" w:eastAsia="ＭＳ ゴシック" w:hAnsi="ＭＳ ゴシック" w:hint="eastAsia"/>
          <w:color w:val="auto"/>
          <w:kern w:val="2"/>
          <w:sz w:val="24"/>
          <w:szCs w:val="24"/>
        </w:rPr>
        <w:t>にある「</w:t>
      </w:r>
      <w:r w:rsidRPr="00354D44">
        <w:rPr>
          <w:rFonts w:ascii="ＭＳ ゴシック" w:eastAsia="ＭＳ ゴシック" w:hAnsi="ＭＳ ゴシック"/>
          <w:color w:val="auto"/>
          <w:kern w:val="2"/>
          <w:sz w:val="24"/>
          <w:szCs w:val="24"/>
        </w:rPr>
        <w:t>sの濃音はssではなく</w:t>
      </w:r>
      <w:proofErr w:type="spellStart"/>
      <w:r w:rsidRPr="00354D44">
        <w:rPr>
          <w:rFonts w:ascii="ＭＳ ゴシック" w:eastAsia="ＭＳ ゴシック" w:hAnsi="ＭＳ ゴシック"/>
          <w:color w:val="auto"/>
          <w:kern w:val="2"/>
          <w:sz w:val="24"/>
          <w:szCs w:val="24"/>
        </w:rPr>
        <w:t>ps</w:t>
      </w:r>
      <w:proofErr w:type="spellEnd"/>
      <w:r w:rsidRPr="00354D44">
        <w:rPr>
          <w:rFonts w:ascii="ＭＳ ゴシック" w:eastAsia="ＭＳ ゴシック" w:hAnsi="ＭＳ ゴシック"/>
          <w:color w:val="auto"/>
          <w:kern w:val="2"/>
          <w:sz w:val="24"/>
          <w:szCs w:val="24"/>
        </w:rPr>
        <w:t>で通用した」</w:t>
      </w:r>
      <w:r>
        <w:rPr>
          <w:rFonts w:ascii="ＭＳ ゴシック" w:eastAsia="ＭＳ ゴシック" w:hAnsi="ＭＳ ゴシック" w:hint="eastAsia"/>
          <w:color w:val="auto"/>
          <w:kern w:val="2"/>
          <w:sz w:val="24"/>
          <w:szCs w:val="24"/>
        </w:rPr>
        <w:t>ことから</w:t>
      </w:r>
      <w:r w:rsidR="005C240F">
        <w:rPr>
          <w:rFonts w:ascii="ＭＳ ゴシック" w:eastAsia="ＭＳ ゴシック" w:hAnsi="ＭＳ ゴシック" w:hint="eastAsia"/>
          <w:color w:val="auto"/>
          <w:kern w:val="2"/>
          <w:sz w:val="24"/>
          <w:szCs w:val="24"/>
        </w:rPr>
        <w:t>前節</w:t>
      </w:r>
      <w:r>
        <w:rPr>
          <w:rFonts w:ascii="ＭＳ ゴシック" w:eastAsia="ＭＳ ゴシック" w:hAnsi="ＭＳ ゴシック" w:hint="eastAsia"/>
          <w:color w:val="auto"/>
          <w:kern w:val="2"/>
          <w:sz w:val="24"/>
          <w:szCs w:val="24"/>
        </w:rPr>
        <w:t>の考察結果である</w:t>
      </w:r>
      <w:r w:rsidR="005C240F" w:rsidRPr="00A37E2B">
        <w:rPr>
          <w:rFonts w:ascii="ＭＳ ゴシック" w:eastAsia="ＭＳ ゴシック" w:hAnsi="ＭＳ ゴシック" w:hint="eastAsia"/>
          <w:sz w:val="24"/>
          <w:szCs w:val="24"/>
        </w:rPr>
        <w:t>濃音化</w:t>
      </w:r>
      <w:r w:rsidR="00477385">
        <w:rPr>
          <w:rFonts w:ascii="ＭＳ ゴシック" w:eastAsia="ＭＳ ゴシック" w:hAnsi="ＭＳ ゴシック" w:hint="eastAsia"/>
          <w:sz w:val="24"/>
          <w:szCs w:val="24"/>
        </w:rPr>
        <w:t>の変化</w:t>
      </w:r>
      <w:r w:rsidR="005C240F">
        <w:rPr>
          <w:rFonts w:ascii="ＭＳ ゴシック" w:eastAsia="ＭＳ ゴシック" w:hAnsi="ＭＳ ゴシック" w:hint="eastAsia"/>
          <w:sz w:val="24"/>
          <w:szCs w:val="24"/>
        </w:rPr>
        <w:t>（</w:t>
      </w:r>
      <w:proofErr w:type="spellStart"/>
      <w:r w:rsidRPr="00A37E2B">
        <w:rPr>
          <w:rFonts w:ascii="ＭＳ ゴシック" w:eastAsia="ＭＳ ゴシック" w:hAnsi="ＭＳ ゴシック" w:cs="Batang" w:hint="eastAsia"/>
          <w:color w:val="auto"/>
          <w:kern w:val="2"/>
          <w:sz w:val="24"/>
          <w:szCs w:val="24"/>
        </w:rPr>
        <w:t>p</w:t>
      </w:r>
      <w:r w:rsidRPr="00A37E2B">
        <w:rPr>
          <w:rFonts w:ascii="ＭＳ ゴシック" w:eastAsia="ＭＳ ゴシック" w:hAnsi="ＭＳ ゴシック" w:hint="eastAsia"/>
          <w:b/>
          <w:i/>
          <w:sz w:val="24"/>
          <w:szCs w:val="24"/>
          <w:vertAlign w:val="superscript"/>
        </w:rPr>
        <w:t>s</w:t>
      </w:r>
      <w:r w:rsidRPr="00A37E2B">
        <w:rPr>
          <w:rFonts w:ascii="ＭＳ ゴシック" w:eastAsia="ＭＳ ゴシック" w:hAnsi="ＭＳ ゴシック" w:cs="Batang" w:hint="eastAsia"/>
          <w:color w:val="auto"/>
          <w:kern w:val="2"/>
          <w:sz w:val="24"/>
          <w:szCs w:val="24"/>
        </w:rPr>
        <w:t>t</w:t>
      </w:r>
      <w:proofErr w:type="spellEnd"/>
      <w:r w:rsidRPr="00A37E2B">
        <w:rPr>
          <w:rFonts w:ascii="ＭＳ ゴシック" w:eastAsia="ＭＳ ゴシック" w:hAnsi="ＭＳ ゴシック" w:cs="Batang" w:hint="eastAsia"/>
          <w:color w:val="auto"/>
          <w:kern w:val="2"/>
          <w:sz w:val="24"/>
          <w:szCs w:val="24"/>
        </w:rPr>
        <w:t>→</w:t>
      </w:r>
      <w:proofErr w:type="spellStart"/>
      <w:r w:rsidRPr="00A37E2B">
        <w:rPr>
          <w:rFonts w:ascii="ＭＳ ゴシック" w:eastAsia="ＭＳ ゴシック" w:hAnsi="ＭＳ ゴシック" w:hint="eastAsia"/>
          <w:b/>
          <w:i/>
          <w:sz w:val="24"/>
          <w:szCs w:val="24"/>
        </w:rPr>
        <w:t>s</w:t>
      </w:r>
      <w:r w:rsidRPr="00A37E2B">
        <w:rPr>
          <w:rFonts w:ascii="ＭＳ ゴシック" w:eastAsia="ＭＳ ゴシック" w:hAnsi="ＭＳ ゴシック" w:cs="Batang" w:hint="eastAsia"/>
          <w:color w:val="auto"/>
          <w:kern w:val="2"/>
          <w:sz w:val="24"/>
          <w:szCs w:val="24"/>
        </w:rPr>
        <w:t>t</w:t>
      </w:r>
      <w:r w:rsidRPr="00A37E2B">
        <w:rPr>
          <w:rFonts w:ascii="ＭＳ ゴシック" w:eastAsia="ＭＳ ゴシック" w:hAnsi="ＭＳ ゴシック"/>
          <w:bCs/>
          <w:sz w:val="24"/>
          <w:szCs w:val="24"/>
        </w:rPr>
        <w:t>→</w:t>
      </w:r>
      <w:r w:rsidRPr="00A37E2B">
        <w:rPr>
          <w:rFonts w:ascii="ＭＳ ゴシック" w:eastAsia="ＭＳ ゴシック" w:hAnsi="ＭＳ ゴシック" w:hint="eastAsia"/>
          <w:bCs/>
          <w:sz w:val="24"/>
          <w:szCs w:val="24"/>
        </w:rPr>
        <w:t>s</w:t>
      </w:r>
      <w:r w:rsidRPr="00A37E2B">
        <w:rPr>
          <w:rFonts w:ascii="ＭＳ ゴシック" w:eastAsia="ＭＳ ゴシック" w:hAnsi="ＭＳ ゴシック"/>
          <w:color w:val="auto"/>
          <w:kern w:val="2"/>
          <w:sz w:val="24"/>
          <w:szCs w:val="24"/>
        </w:rPr>
        <w:t>t→</w:t>
      </w:r>
      <w:r w:rsidRPr="00A37E2B">
        <w:rPr>
          <w:rFonts w:ascii="ＭＳ ゴシック" w:eastAsia="ＭＳ ゴシック" w:hAnsi="ＭＳ ゴシック"/>
          <w:color w:val="auto"/>
          <w:kern w:val="2"/>
          <w:sz w:val="24"/>
          <w:szCs w:val="24"/>
          <w:vertAlign w:val="superscript"/>
        </w:rPr>
        <w:t>ʔ</w:t>
      </w:r>
      <w:r w:rsidRPr="00A37E2B">
        <w:rPr>
          <w:rFonts w:ascii="ＭＳ ゴシック" w:eastAsia="ＭＳ ゴシック" w:hAnsi="ＭＳ ゴシック"/>
          <w:color w:val="auto"/>
          <w:kern w:val="2"/>
          <w:sz w:val="24"/>
          <w:szCs w:val="24"/>
        </w:rPr>
        <w:t>t</w:t>
      </w:r>
      <w:proofErr w:type="spellEnd"/>
      <w:r w:rsidR="005C240F">
        <w:rPr>
          <w:rFonts w:ascii="ＭＳ ゴシック" w:eastAsia="ＭＳ ゴシック" w:hAnsi="ＭＳ ゴシック" w:hint="eastAsia"/>
          <w:color w:val="auto"/>
          <w:kern w:val="2"/>
          <w:sz w:val="24"/>
          <w:szCs w:val="24"/>
        </w:rPr>
        <w:t>）</w:t>
      </w:r>
      <w:r w:rsidR="005C240F">
        <w:rPr>
          <w:rFonts w:ascii="ＭＳ ゴシック" w:eastAsia="ＭＳ ゴシック" w:hAnsi="ＭＳ ゴシック" w:hint="eastAsia"/>
          <w:sz w:val="24"/>
          <w:szCs w:val="24"/>
        </w:rPr>
        <w:t>を</w:t>
      </w:r>
      <w:r w:rsidR="00184F35" w:rsidRPr="00EA0C09">
        <w:rPr>
          <w:rFonts w:ascii="ＭＳ ゴシック" w:eastAsia="ＭＳ ゴシック" w:hAnsi="ＭＳ ゴシック" w:cs="Batang" w:hint="eastAsia"/>
          <w:color w:val="auto"/>
          <w:kern w:val="2"/>
          <w:sz w:val="24"/>
          <w:szCs w:val="24"/>
        </w:rPr>
        <w:t>sもどきの</w:t>
      </w:r>
      <w:r w:rsidR="00184F35" w:rsidRPr="00EA0C09">
        <w:rPr>
          <w:rFonts w:ascii="ＭＳ ゴシック" w:eastAsia="ＭＳ ゴシック" w:hAnsi="ＭＳ ゴシック" w:cs="Batang" w:hint="eastAsia"/>
          <w:b/>
          <w:i/>
          <w:color w:val="auto"/>
          <w:kern w:val="2"/>
          <w:sz w:val="24"/>
          <w:szCs w:val="24"/>
        </w:rPr>
        <w:t>s</w:t>
      </w:r>
      <w:r w:rsidR="00184F35" w:rsidRPr="00184F35">
        <w:rPr>
          <w:rFonts w:ascii="ＭＳ ゴシック" w:eastAsia="ＭＳ ゴシック" w:hAnsi="ＭＳ ゴシック" w:cs="Batang" w:hint="eastAsia"/>
          <w:color w:val="auto"/>
          <w:kern w:val="2"/>
          <w:sz w:val="24"/>
          <w:szCs w:val="24"/>
        </w:rPr>
        <w:t>に</w:t>
      </w:r>
      <w:r>
        <w:rPr>
          <w:rFonts w:ascii="ＭＳ ゴシック" w:eastAsia="ＭＳ ゴシック" w:hAnsi="ＭＳ ゴシック" w:hint="eastAsia"/>
          <w:sz w:val="24"/>
          <w:szCs w:val="24"/>
        </w:rPr>
        <w:t>適応し</w:t>
      </w:r>
      <w:r w:rsidR="00184F35">
        <w:rPr>
          <w:rFonts w:ascii="ＭＳ ゴシック" w:eastAsia="ＭＳ ゴシック" w:hAnsi="ＭＳ ゴシック" w:hint="eastAsia"/>
          <w:sz w:val="24"/>
          <w:szCs w:val="24"/>
        </w:rPr>
        <w:t>てみ</w:t>
      </w:r>
      <w:r>
        <w:rPr>
          <w:rFonts w:ascii="ＭＳ ゴシック" w:eastAsia="ＭＳ ゴシック" w:hAnsi="ＭＳ ゴシック" w:hint="eastAsia"/>
          <w:sz w:val="24"/>
          <w:szCs w:val="24"/>
        </w:rPr>
        <w:t>ます。</w:t>
      </w:r>
      <w:r w:rsidR="00184F35">
        <w:rPr>
          <w:rFonts w:ascii="ＭＳ ゴシック" w:eastAsia="ＭＳ ゴシック" w:hAnsi="ＭＳ ゴシック" w:hint="eastAsia"/>
          <w:sz w:val="24"/>
          <w:szCs w:val="24"/>
        </w:rPr>
        <w:t>このように考えると</w:t>
      </w:r>
      <w:r w:rsidR="00184F35" w:rsidRPr="007E7663">
        <w:rPr>
          <w:rFonts w:ascii="ＭＳ ゴシック" w:eastAsia="ＭＳ ゴシック" w:hAnsi="ＭＳ ゴシック"/>
          <w:color w:val="auto"/>
          <w:kern w:val="2"/>
          <w:sz w:val="24"/>
          <w:szCs w:val="24"/>
        </w:rPr>
        <w:t>ss</w:t>
      </w:r>
      <w:r w:rsidR="00184F35">
        <w:rPr>
          <w:rFonts w:ascii="ＭＳ ゴシック" w:eastAsia="ＭＳ ゴシック" w:hAnsi="ＭＳ ゴシック" w:hint="eastAsia"/>
          <w:color w:val="auto"/>
          <w:kern w:val="2"/>
          <w:sz w:val="24"/>
          <w:szCs w:val="24"/>
        </w:rPr>
        <w:t>として復活した</w:t>
      </w:r>
      <w:r w:rsidR="00261E5B" w:rsidRPr="007E7663">
        <w:rPr>
          <w:rFonts w:ascii="ＭＳ ゴシック" w:eastAsia="ＭＳ ゴシック" w:hAnsi="ＭＳ ゴシック" w:hint="eastAsia"/>
          <w:color w:val="auto"/>
          <w:kern w:val="2"/>
          <w:sz w:val="24"/>
          <w:szCs w:val="24"/>
        </w:rPr>
        <w:t>s</w:t>
      </w:r>
      <w:r w:rsidR="00261E5B">
        <w:rPr>
          <w:rFonts w:ascii="ＭＳ ゴシック" w:eastAsia="ＭＳ ゴシック" w:hAnsi="ＭＳ ゴシック" w:hint="eastAsia"/>
          <w:color w:val="auto"/>
          <w:kern w:val="2"/>
          <w:sz w:val="24"/>
          <w:szCs w:val="24"/>
          <w:vertAlign w:val="subscript"/>
        </w:rPr>
        <w:t>1</w:t>
      </w:r>
      <w:r w:rsidR="00184F35">
        <w:rPr>
          <w:rFonts w:ascii="ＭＳ ゴシック" w:eastAsia="ＭＳ ゴシック" w:hAnsi="ＭＳ ゴシック" w:hint="eastAsia"/>
          <w:color w:val="auto"/>
          <w:kern w:val="2"/>
          <w:sz w:val="24"/>
          <w:szCs w:val="24"/>
        </w:rPr>
        <w:t>sと</w:t>
      </w:r>
      <w:proofErr w:type="spellStart"/>
      <w:r w:rsidR="00184F35">
        <w:rPr>
          <w:rFonts w:ascii="ＭＳ ゴシック" w:eastAsia="ＭＳ ゴシック" w:hAnsi="ＭＳ ゴシック" w:hint="eastAsia"/>
          <w:color w:val="auto"/>
          <w:kern w:val="2"/>
          <w:sz w:val="24"/>
          <w:szCs w:val="24"/>
        </w:rPr>
        <w:t>hh</w:t>
      </w:r>
      <w:proofErr w:type="spellEnd"/>
      <w:r w:rsidR="00184F35">
        <w:rPr>
          <w:rFonts w:ascii="ＭＳ ゴシック" w:eastAsia="ＭＳ ゴシック" w:hAnsi="ＭＳ ゴシック" w:hint="eastAsia"/>
          <w:color w:val="auto"/>
          <w:kern w:val="2"/>
          <w:sz w:val="24"/>
          <w:szCs w:val="24"/>
        </w:rPr>
        <w:t>として復活</w:t>
      </w:r>
      <w:r w:rsidR="00ED3280">
        <w:rPr>
          <w:rFonts w:ascii="ＭＳ ゴシック" w:eastAsia="ＭＳ ゴシック" w:hAnsi="ＭＳ ゴシック" w:hint="eastAsia"/>
          <w:color w:val="auto"/>
          <w:kern w:val="2"/>
          <w:sz w:val="24"/>
          <w:szCs w:val="24"/>
        </w:rPr>
        <w:t>せず</w:t>
      </w:r>
      <w:r w:rsidR="00ED3280" w:rsidRPr="00EA0C09">
        <w:rPr>
          <w:rFonts w:ascii="ＭＳ ゴシック" w:eastAsia="ＭＳ ゴシック" w:hAnsi="ＭＳ ゴシック" w:hint="eastAsia"/>
          <w:color w:val="auto"/>
          <w:kern w:val="2"/>
          <w:sz w:val="24"/>
          <w:szCs w:val="24"/>
        </w:rPr>
        <w:t>17世紀になって</w:t>
      </w:r>
      <w:r w:rsidR="00ED3280">
        <w:rPr>
          <w:rFonts w:ascii="ＭＳ ゴシック" w:eastAsia="ＭＳ ゴシック" w:hAnsi="ＭＳ ゴシック" w:hint="eastAsia"/>
          <w:color w:val="auto"/>
          <w:kern w:val="2"/>
          <w:sz w:val="24"/>
          <w:szCs w:val="24"/>
        </w:rPr>
        <w:t>現れた</w:t>
      </w:r>
      <w:r w:rsidR="00261E5B" w:rsidRPr="007E7663">
        <w:rPr>
          <w:rFonts w:ascii="ＭＳ ゴシック" w:eastAsia="ＭＳ ゴシック" w:hAnsi="ＭＳ ゴシック" w:hint="eastAsia"/>
          <w:color w:val="auto"/>
          <w:kern w:val="2"/>
          <w:sz w:val="24"/>
          <w:szCs w:val="24"/>
        </w:rPr>
        <w:t>s</w:t>
      </w:r>
      <w:r w:rsidR="00261E5B">
        <w:rPr>
          <w:rFonts w:ascii="ＭＳ ゴシック" w:eastAsia="ＭＳ ゴシック" w:hAnsi="ＭＳ ゴシック" w:hint="eastAsia"/>
          <w:color w:val="auto"/>
          <w:kern w:val="2"/>
          <w:sz w:val="24"/>
          <w:szCs w:val="24"/>
          <w:vertAlign w:val="subscript"/>
        </w:rPr>
        <w:t>2</w:t>
      </w:r>
      <w:r w:rsidR="00184F35">
        <w:rPr>
          <w:rFonts w:ascii="ＭＳ ゴシック" w:eastAsia="ＭＳ ゴシック" w:hAnsi="ＭＳ ゴシック" w:hint="eastAsia"/>
          <w:color w:val="auto"/>
          <w:kern w:val="2"/>
          <w:sz w:val="24"/>
          <w:szCs w:val="24"/>
        </w:rPr>
        <w:t>hとの違いを</w:t>
      </w:r>
      <w:proofErr w:type="spellStart"/>
      <w:r w:rsidRPr="00A37E2B">
        <w:rPr>
          <w:rFonts w:ascii="ＭＳ ゴシック" w:eastAsia="ＭＳ ゴシック" w:hAnsi="ＭＳ ゴシック" w:cs="Batang" w:hint="eastAsia"/>
          <w:color w:val="auto"/>
          <w:kern w:val="2"/>
          <w:sz w:val="24"/>
          <w:szCs w:val="24"/>
        </w:rPr>
        <w:t>p</w:t>
      </w:r>
      <w:r w:rsidRPr="00A37E2B">
        <w:rPr>
          <w:rFonts w:ascii="ＭＳ ゴシック" w:eastAsia="ＭＳ ゴシック" w:hAnsi="ＭＳ ゴシック" w:hint="eastAsia"/>
          <w:b/>
          <w:i/>
          <w:sz w:val="24"/>
          <w:szCs w:val="24"/>
          <w:vertAlign w:val="superscript"/>
        </w:rPr>
        <w:t>s</w:t>
      </w:r>
      <w:r>
        <w:rPr>
          <w:rFonts w:ascii="ＭＳ ゴシック" w:eastAsia="ＭＳ ゴシック" w:hAnsi="ＭＳ ゴシック" w:cs="Batang" w:hint="eastAsia"/>
          <w:color w:val="auto"/>
          <w:kern w:val="2"/>
          <w:sz w:val="24"/>
          <w:szCs w:val="24"/>
        </w:rPr>
        <w:t>s</w:t>
      </w:r>
      <w:proofErr w:type="spellEnd"/>
      <w:r w:rsidRPr="00A37E2B">
        <w:rPr>
          <w:rFonts w:ascii="ＭＳ ゴシック" w:eastAsia="ＭＳ ゴシック" w:hAnsi="ＭＳ ゴシック" w:cs="Batang" w:hint="eastAsia"/>
          <w:color w:val="auto"/>
          <w:kern w:val="2"/>
          <w:sz w:val="24"/>
          <w:szCs w:val="24"/>
        </w:rPr>
        <w:t>→</w:t>
      </w:r>
      <w:r w:rsidRPr="00EA0C09">
        <w:rPr>
          <w:rFonts w:ascii="ＭＳ ゴシック" w:eastAsia="ＭＳ ゴシック" w:hAnsi="ＭＳ ゴシック" w:cs="Batang" w:hint="eastAsia"/>
          <w:b/>
          <w:i/>
          <w:color w:val="auto"/>
          <w:kern w:val="2"/>
          <w:sz w:val="24"/>
          <w:szCs w:val="24"/>
        </w:rPr>
        <w:t>s</w:t>
      </w:r>
      <w:r w:rsidRPr="00EA0C09">
        <w:rPr>
          <w:rFonts w:ascii="ＭＳ ゴシック" w:eastAsia="ＭＳ ゴシック" w:hAnsi="ＭＳ ゴシック" w:cs="Batang" w:hint="eastAsia"/>
          <w:color w:val="auto"/>
          <w:kern w:val="2"/>
          <w:sz w:val="24"/>
          <w:szCs w:val="24"/>
        </w:rPr>
        <w:t>s</w:t>
      </w:r>
      <w:r w:rsidRPr="00EA0C09">
        <w:rPr>
          <w:rFonts w:ascii="ＭＳ ゴシック" w:eastAsia="ＭＳ ゴシック" w:hAnsi="ＭＳ ゴシック"/>
          <w:color w:val="auto"/>
          <w:kern w:val="2"/>
          <w:sz w:val="24"/>
          <w:szCs w:val="24"/>
        </w:rPr>
        <w:t>→</w:t>
      </w:r>
      <w:r w:rsidR="00261E5B" w:rsidRPr="007E7663">
        <w:rPr>
          <w:rFonts w:ascii="ＭＳ ゴシック" w:eastAsia="ＭＳ ゴシック" w:hAnsi="ＭＳ ゴシック" w:hint="eastAsia"/>
          <w:color w:val="auto"/>
          <w:kern w:val="2"/>
          <w:sz w:val="24"/>
          <w:szCs w:val="24"/>
        </w:rPr>
        <w:t>s</w:t>
      </w:r>
      <w:r w:rsidR="00261E5B">
        <w:rPr>
          <w:rFonts w:ascii="ＭＳ ゴシック" w:eastAsia="ＭＳ ゴシック" w:hAnsi="ＭＳ ゴシック" w:hint="eastAsia"/>
          <w:color w:val="auto"/>
          <w:kern w:val="2"/>
          <w:sz w:val="24"/>
          <w:szCs w:val="24"/>
          <w:vertAlign w:val="subscript"/>
        </w:rPr>
        <w:t>1</w:t>
      </w:r>
      <w:r w:rsidRPr="00EA0C09">
        <w:rPr>
          <w:rFonts w:ascii="ＭＳ ゴシック" w:eastAsia="ＭＳ ゴシック" w:hAnsi="ＭＳ ゴシック" w:hint="eastAsia"/>
          <w:color w:val="auto"/>
          <w:kern w:val="2"/>
          <w:sz w:val="24"/>
          <w:szCs w:val="24"/>
        </w:rPr>
        <w:t>s</w:t>
      </w:r>
      <w:r w:rsidR="004A0987" w:rsidRPr="00EA0C09">
        <w:rPr>
          <w:rFonts w:ascii="ＭＳ ゴシック" w:eastAsia="ＭＳ ゴシック" w:hAnsi="ＭＳ ゴシック"/>
          <w:color w:val="auto"/>
          <w:kern w:val="2"/>
          <w:sz w:val="24"/>
          <w:szCs w:val="24"/>
        </w:rPr>
        <w:t>→</w:t>
      </w:r>
      <w:r w:rsidR="00083701" w:rsidRPr="00A37E2B">
        <w:rPr>
          <w:rFonts w:ascii="ＭＳ ゴシック" w:eastAsia="ＭＳ ゴシック" w:hAnsi="ＭＳ ゴシック"/>
          <w:color w:val="auto"/>
          <w:kern w:val="2"/>
          <w:sz w:val="24"/>
          <w:szCs w:val="24"/>
          <w:vertAlign w:val="superscript"/>
        </w:rPr>
        <w:t>ʔ</w:t>
      </w:r>
      <w:r w:rsidR="00083701" w:rsidRPr="00EA0C09">
        <w:rPr>
          <w:rFonts w:ascii="ＭＳ ゴシック" w:eastAsia="ＭＳ ゴシック" w:hAnsi="ＭＳ ゴシック" w:hint="eastAsia"/>
          <w:color w:val="auto"/>
          <w:kern w:val="2"/>
          <w:sz w:val="24"/>
          <w:szCs w:val="24"/>
        </w:rPr>
        <w:t>s</w:t>
      </w:r>
      <w:r w:rsidR="004A0987">
        <w:rPr>
          <w:rFonts w:ascii="ＭＳ ゴシック" w:eastAsia="ＭＳ ゴシック" w:hAnsi="ＭＳ ゴシック" w:hint="eastAsia"/>
          <w:color w:val="auto"/>
          <w:kern w:val="2"/>
          <w:sz w:val="24"/>
          <w:szCs w:val="24"/>
        </w:rPr>
        <w:t>（</w:t>
      </w:r>
      <w:r w:rsidRPr="00EA0C09">
        <w:rPr>
          <w:rFonts w:ascii="ＭＳ ゴシック" w:eastAsia="ＭＳ ゴシック" w:hAnsi="ＭＳ ゴシック" w:hint="eastAsia"/>
          <w:color w:val="auto"/>
          <w:kern w:val="2"/>
          <w:sz w:val="24"/>
          <w:szCs w:val="24"/>
        </w:rPr>
        <w:t>濃音）と</w:t>
      </w:r>
      <w:proofErr w:type="spellStart"/>
      <w:r w:rsidR="00477385" w:rsidRPr="00A37E2B">
        <w:rPr>
          <w:rFonts w:ascii="ＭＳ ゴシック" w:eastAsia="ＭＳ ゴシック" w:hAnsi="ＭＳ ゴシック" w:cs="Batang" w:hint="eastAsia"/>
          <w:color w:val="auto"/>
          <w:kern w:val="2"/>
          <w:sz w:val="24"/>
          <w:szCs w:val="24"/>
        </w:rPr>
        <w:t>p</w:t>
      </w:r>
      <w:r w:rsidR="00477385" w:rsidRPr="00A37E2B">
        <w:rPr>
          <w:rFonts w:ascii="ＭＳ ゴシック" w:eastAsia="ＭＳ ゴシック" w:hAnsi="ＭＳ ゴシック" w:hint="eastAsia"/>
          <w:b/>
          <w:i/>
          <w:sz w:val="24"/>
          <w:szCs w:val="24"/>
          <w:vertAlign w:val="superscript"/>
        </w:rPr>
        <w:t>s</w:t>
      </w:r>
      <w:r w:rsidR="00477385">
        <w:rPr>
          <w:rFonts w:ascii="ＭＳ ゴシック" w:eastAsia="ＭＳ ゴシック" w:hAnsi="ＭＳ ゴシック" w:cs="Batang" w:hint="eastAsia"/>
          <w:color w:val="auto"/>
          <w:kern w:val="2"/>
          <w:sz w:val="24"/>
          <w:szCs w:val="24"/>
        </w:rPr>
        <w:t>s</w:t>
      </w:r>
      <w:proofErr w:type="spellEnd"/>
      <w:r w:rsidR="00477385" w:rsidRPr="00A37E2B">
        <w:rPr>
          <w:rFonts w:ascii="ＭＳ ゴシック" w:eastAsia="ＭＳ ゴシック" w:hAnsi="ＭＳ ゴシック" w:cs="Batang" w:hint="eastAsia"/>
          <w:color w:val="auto"/>
          <w:kern w:val="2"/>
          <w:sz w:val="24"/>
          <w:szCs w:val="24"/>
        </w:rPr>
        <w:t>→</w:t>
      </w:r>
      <w:proofErr w:type="spellStart"/>
      <w:r w:rsidR="00184F35" w:rsidRPr="00EA0C09">
        <w:rPr>
          <w:rFonts w:ascii="ＭＳ ゴシック" w:eastAsia="ＭＳ ゴシック" w:hAnsi="ＭＳ ゴシック" w:cs="Batang" w:hint="eastAsia"/>
          <w:b/>
          <w:i/>
          <w:color w:val="auto"/>
          <w:kern w:val="2"/>
          <w:sz w:val="24"/>
          <w:szCs w:val="24"/>
        </w:rPr>
        <w:t>s</w:t>
      </w:r>
      <w:r w:rsidR="00184F35" w:rsidRPr="00F04FCF">
        <w:rPr>
          <w:rFonts w:ascii="ＭＳ ゴシック" w:eastAsia="ＭＳ ゴシック" w:hAnsi="ＭＳ ゴシック" w:cs="Batang" w:hint="eastAsia"/>
          <w:color w:val="auto"/>
          <w:kern w:val="2"/>
          <w:sz w:val="24"/>
          <w:szCs w:val="24"/>
        </w:rPr>
        <w:t>h</w:t>
      </w:r>
      <w:r w:rsidR="00184F35" w:rsidRPr="00F04FCF">
        <w:rPr>
          <w:rFonts w:ascii="ＭＳ ゴシック" w:eastAsia="ＭＳ ゴシック" w:hAnsi="ＭＳ ゴシック"/>
          <w:color w:val="auto"/>
          <w:kern w:val="2"/>
          <w:sz w:val="24"/>
          <w:szCs w:val="24"/>
        </w:rPr>
        <w:t>→</w:t>
      </w:r>
      <w:r w:rsidR="00083701">
        <w:rPr>
          <w:rFonts w:ascii="ＭＳ ゴシック" w:eastAsia="ＭＳ ゴシック" w:hAnsi="ＭＳ ゴシック" w:hint="eastAsia"/>
          <w:color w:val="auto"/>
          <w:kern w:val="2"/>
          <w:sz w:val="24"/>
          <w:szCs w:val="24"/>
        </w:rPr>
        <w:t>x</w:t>
      </w:r>
      <w:r w:rsidR="00083701" w:rsidRPr="00EA0C09">
        <w:rPr>
          <w:rFonts w:ascii="ＭＳ ゴシック" w:eastAsia="ＭＳ ゴシック" w:hAnsi="ＭＳ ゴシック" w:cs="Batang" w:hint="eastAsia"/>
          <w:color w:val="auto"/>
          <w:kern w:val="2"/>
          <w:sz w:val="24"/>
          <w:szCs w:val="24"/>
        </w:rPr>
        <w:t>h</w:t>
      </w:r>
      <w:r w:rsidR="00083701" w:rsidRPr="00EA0C09">
        <w:rPr>
          <w:rFonts w:ascii="ＭＳ ゴシック" w:eastAsia="ＭＳ ゴシック" w:hAnsi="ＭＳ ゴシック"/>
          <w:color w:val="auto"/>
          <w:kern w:val="2"/>
          <w:sz w:val="24"/>
          <w:szCs w:val="24"/>
        </w:rPr>
        <w:t>→</w:t>
      </w:r>
      <w:r w:rsidRPr="00EA0C09">
        <w:rPr>
          <w:rFonts w:ascii="ＭＳ ゴシック" w:eastAsia="ＭＳ ゴシック" w:hAnsi="ＭＳ ゴシック" w:hint="eastAsia"/>
          <w:color w:val="auto"/>
          <w:kern w:val="2"/>
          <w:sz w:val="24"/>
          <w:szCs w:val="24"/>
        </w:rPr>
        <w:t>k</w:t>
      </w:r>
      <w:r w:rsidRPr="00EA0C09">
        <w:rPr>
          <w:rFonts w:ascii="ＭＳ ゴシック" w:eastAsia="ＭＳ ゴシック" w:hAnsi="ＭＳ ゴシック" w:hint="eastAsia"/>
          <w:color w:val="auto"/>
          <w:kern w:val="2"/>
          <w:sz w:val="24"/>
          <w:szCs w:val="24"/>
          <w:vertAlign w:val="superscript"/>
        </w:rPr>
        <w:t>h</w:t>
      </w:r>
      <w:proofErr w:type="spellEnd"/>
      <w:r w:rsidRPr="00EA0C09">
        <w:rPr>
          <w:rFonts w:ascii="ＭＳ ゴシック" w:eastAsia="ＭＳ ゴシック" w:hAnsi="ＭＳ ゴシック" w:hint="eastAsia"/>
          <w:color w:val="auto"/>
          <w:kern w:val="2"/>
          <w:sz w:val="24"/>
          <w:szCs w:val="24"/>
        </w:rPr>
        <w:t>（有気音）の違いとして説明できるでしょう。</w:t>
      </w:r>
      <w:r w:rsidR="00DF101B">
        <w:rPr>
          <w:rFonts w:ascii="ＭＳ ゴシック" w:eastAsia="ＭＳ ゴシック" w:hAnsi="ＭＳ ゴシック" w:hint="eastAsia"/>
          <w:color w:val="auto"/>
          <w:kern w:val="2"/>
          <w:sz w:val="24"/>
          <w:szCs w:val="24"/>
        </w:rPr>
        <w:t>そして</w:t>
      </w:r>
      <w:r w:rsidR="00ED3280">
        <w:rPr>
          <w:rFonts w:ascii="ＭＳ ゴシック" w:eastAsia="ＭＳ ゴシック" w:hAnsi="ＭＳ ゴシック" w:hint="eastAsia"/>
          <w:color w:val="auto"/>
          <w:kern w:val="2"/>
          <w:sz w:val="24"/>
          <w:szCs w:val="24"/>
        </w:rPr>
        <w:t>この</w:t>
      </w:r>
      <w:r w:rsidR="00DF101B" w:rsidRPr="00EA0C09">
        <w:rPr>
          <w:rFonts w:ascii="ＭＳ ゴシック" w:eastAsia="ＭＳ ゴシック" w:hAnsi="ＭＳ ゴシック" w:hint="eastAsia"/>
          <w:color w:val="auto"/>
          <w:kern w:val="2"/>
          <w:sz w:val="24"/>
          <w:szCs w:val="24"/>
        </w:rPr>
        <w:t>濃音化と有気音化</w:t>
      </w:r>
      <w:r w:rsidR="00DF101B">
        <w:rPr>
          <w:rFonts w:ascii="ＭＳ ゴシック" w:eastAsia="ＭＳ ゴシック" w:hAnsi="ＭＳ ゴシック" w:hint="eastAsia"/>
          <w:color w:val="auto"/>
          <w:kern w:val="2"/>
          <w:sz w:val="24"/>
          <w:szCs w:val="24"/>
        </w:rPr>
        <w:t>の違いは</w:t>
      </w:r>
      <w:r w:rsidR="00DF101B" w:rsidRPr="00EA0C09">
        <w:rPr>
          <w:rFonts w:ascii="ＭＳ ゴシック" w:eastAsia="ＭＳ ゴシック" w:hAnsi="ＭＳ ゴシック" w:cs="Batang" w:hint="eastAsia"/>
          <w:b/>
          <w:i/>
          <w:color w:val="auto"/>
          <w:kern w:val="2"/>
          <w:sz w:val="24"/>
          <w:szCs w:val="24"/>
        </w:rPr>
        <w:t>s</w:t>
      </w:r>
      <w:r w:rsidR="00DF101B" w:rsidRPr="00EA0C09">
        <w:rPr>
          <w:rFonts w:ascii="ＭＳ ゴシック" w:eastAsia="ＭＳ ゴシック" w:hAnsi="ＭＳ ゴシック" w:cs="Batang" w:hint="eastAsia"/>
          <w:color w:val="auto"/>
          <w:kern w:val="2"/>
          <w:sz w:val="24"/>
          <w:szCs w:val="24"/>
        </w:rPr>
        <w:t>s</w:t>
      </w:r>
      <w:r w:rsidR="00DF101B">
        <w:rPr>
          <w:rFonts w:ascii="ＭＳ ゴシック" w:eastAsia="ＭＳ ゴシック" w:hAnsi="ＭＳ ゴシック" w:cs="Batang" w:hint="eastAsia"/>
          <w:color w:val="auto"/>
          <w:kern w:val="2"/>
          <w:sz w:val="24"/>
          <w:szCs w:val="24"/>
        </w:rPr>
        <w:t>が</w:t>
      </w:r>
      <w:r w:rsidR="00DF101B" w:rsidRPr="007E7663">
        <w:rPr>
          <w:rFonts w:ascii="ＭＳ ゴシック" w:eastAsia="ＭＳ ゴシック" w:hAnsi="ＭＳ ゴシック" w:hint="eastAsia"/>
          <w:color w:val="auto"/>
          <w:kern w:val="2"/>
          <w:sz w:val="24"/>
          <w:szCs w:val="24"/>
        </w:rPr>
        <w:t>s</w:t>
      </w:r>
      <w:r w:rsidR="00DF101B">
        <w:rPr>
          <w:rFonts w:ascii="ＭＳ ゴシック" w:eastAsia="ＭＳ ゴシック" w:hAnsi="ＭＳ ゴシック" w:hint="eastAsia"/>
          <w:color w:val="auto"/>
          <w:kern w:val="2"/>
          <w:sz w:val="24"/>
          <w:szCs w:val="24"/>
          <w:vertAlign w:val="subscript"/>
        </w:rPr>
        <w:t>1</w:t>
      </w:r>
      <w:r w:rsidR="00DF101B" w:rsidRPr="00EA0C09">
        <w:rPr>
          <w:rFonts w:ascii="ＭＳ ゴシック" w:eastAsia="ＭＳ ゴシック" w:hAnsi="ＭＳ ゴシック" w:hint="eastAsia"/>
          <w:color w:val="auto"/>
          <w:kern w:val="2"/>
          <w:sz w:val="24"/>
          <w:szCs w:val="24"/>
        </w:rPr>
        <w:t>s</w:t>
      </w:r>
      <w:r w:rsidR="00DF101B">
        <w:rPr>
          <w:rFonts w:ascii="ＭＳ ゴシック" w:eastAsia="ＭＳ ゴシック" w:hAnsi="ＭＳ ゴシック" w:hint="eastAsia"/>
          <w:color w:val="auto"/>
          <w:kern w:val="2"/>
          <w:sz w:val="24"/>
          <w:szCs w:val="24"/>
        </w:rPr>
        <w:t>に、また</w:t>
      </w:r>
      <w:proofErr w:type="spellStart"/>
      <w:r w:rsidR="00DF101B" w:rsidRPr="00EA0C09">
        <w:rPr>
          <w:rFonts w:ascii="ＭＳ ゴシック" w:eastAsia="ＭＳ ゴシック" w:hAnsi="ＭＳ ゴシック" w:cs="Batang" w:hint="eastAsia"/>
          <w:b/>
          <w:i/>
          <w:color w:val="auto"/>
          <w:kern w:val="2"/>
          <w:sz w:val="24"/>
          <w:szCs w:val="24"/>
        </w:rPr>
        <w:t>s</w:t>
      </w:r>
      <w:r w:rsidR="00DF101B" w:rsidRPr="00F04FCF">
        <w:rPr>
          <w:rFonts w:ascii="ＭＳ ゴシック" w:eastAsia="ＭＳ ゴシック" w:hAnsi="ＭＳ ゴシック" w:cs="Batang" w:hint="eastAsia"/>
          <w:color w:val="auto"/>
          <w:kern w:val="2"/>
          <w:sz w:val="24"/>
          <w:szCs w:val="24"/>
        </w:rPr>
        <w:t>h</w:t>
      </w:r>
      <w:proofErr w:type="spellEnd"/>
      <w:r w:rsidR="00DF101B">
        <w:rPr>
          <w:rFonts w:ascii="ＭＳ ゴシック" w:eastAsia="ＭＳ ゴシック" w:hAnsi="ＭＳ ゴシック" w:cs="Batang" w:hint="eastAsia"/>
          <w:color w:val="auto"/>
          <w:kern w:val="2"/>
          <w:sz w:val="24"/>
          <w:szCs w:val="24"/>
        </w:rPr>
        <w:t>（=</w:t>
      </w:r>
      <w:r w:rsidR="00DF101B" w:rsidRPr="007E7663">
        <w:rPr>
          <w:rFonts w:ascii="ＭＳ ゴシック" w:eastAsia="ＭＳ ゴシック" w:hAnsi="ＭＳ ゴシック" w:hint="eastAsia"/>
          <w:color w:val="auto"/>
          <w:kern w:val="2"/>
          <w:sz w:val="24"/>
          <w:szCs w:val="24"/>
        </w:rPr>
        <w:t>s</w:t>
      </w:r>
      <w:r w:rsidR="00DF101B">
        <w:rPr>
          <w:rFonts w:ascii="ＭＳ ゴシック" w:eastAsia="ＭＳ ゴシック" w:hAnsi="ＭＳ ゴシック" w:hint="eastAsia"/>
          <w:color w:val="auto"/>
          <w:kern w:val="2"/>
          <w:sz w:val="24"/>
          <w:szCs w:val="24"/>
          <w:vertAlign w:val="subscript"/>
        </w:rPr>
        <w:t>2</w:t>
      </w:r>
      <w:r w:rsidR="00DF101B" w:rsidRPr="00261E5B">
        <w:rPr>
          <w:rFonts w:ascii="ＭＳ ゴシック" w:eastAsia="ＭＳ ゴシック" w:hAnsi="ＭＳ ゴシック" w:hint="eastAsia"/>
          <w:color w:val="auto"/>
          <w:kern w:val="2"/>
          <w:sz w:val="24"/>
          <w:szCs w:val="24"/>
        </w:rPr>
        <w:t>h</w:t>
      </w:r>
      <w:r w:rsidR="00DF101B">
        <w:rPr>
          <w:rFonts w:ascii="ＭＳ ゴシック" w:eastAsia="ＭＳ ゴシック" w:hAnsi="ＭＳ ゴシック" w:cs="Batang" w:hint="eastAsia"/>
          <w:color w:val="auto"/>
          <w:kern w:val="2"/>
          <w:sz w:val="24"/>
          <w:szCs w:val="24"/>
        </w:rPr>
        <w:t>）が</w:t>
      </w:r>
      <w:proofErr w:type="spellStart"/>
      <w:r w:rsidR="00DF101B">
        <w:rPr>
          <w:rFonts w:ascii="ＭＳ ゴシック" w:eastAsia="ＭＳ ゴシック" w:hAnsi="ＭＳ ゴシック" w:hint="eastAsia"/>
          <w:color w:val="auto"/>
          <w:kern w:val="2"/>
          <w:sz w:val="24"/>
          <w:szCs w:val="24"/>
        </w:rPr>
        <w:t>x</w:t>
      </w:r>
      <w:r w:rsidR="00DF101B" w:rsidRPr="00EA0C09">
        <w:rPr>
          <w:rFonts w:ascii="ＭＳ ゴシック" w:eastAsia="ＭＳ ゴシック" w:hAnsi="ＭＳ ゴシック" w:cs="Batang" w:hint="eastAsia"/>
          <w:color w:val="auto"/>
          <w:kern w:val="2"/>
          <w:sz w:val="24"/>
          <w:szCs w:val="24"/>
        </w:rPr>
        <w:t>h</w:t>
      </w:r>
      <w:proofErr w:type="spellEnd"/>
      <w:r w:rsidR="00DF101B">
        <w:rPr>
          <w:rFonts w:ascii="ＭＳ ゴシック" w:eastAsia="ＭＳ ゴシック" w:hAnsi="ＭＳ ゴシック" w:cs="Batang" w:hint="eastAsia"/>
          <w:color w:val="auto"/>
          <w:kern w:val="2"/>
          <w:sz w:val="24"/>
          <w:szCs w:val="24"/>
        </w:rPr>
        <w:t>にかわることで起こるので</w:t>
      </w:r>
      <w:r w:rsidR="00ED3280" w:rsidRPr="00EA0C09">
        <w:rPr>
          <w:rFonts w:ascii="ＭＳ ゴシック" w:eastAsia="ＭＳ ゴシック" w:hAnsi="ＭＳ ゴシック" w:cs="Batang" w:hint="eastAsia"/>
          <w:b/>
          <w:i/>
          <w:color w:val="auto"/>
          <w:kern w:val="2"/>
          <w:sz w:val="24"/>
          <w:szCs w:val="24"/>
        </w:rPr>
        <w:t>s</w:t>
      </w:r>
      <w:r w:rsidR="00DF101B">
        <w:rPr>
          <w:rFonts w:ascii="ＭＳ ゴシック" w:eastAsia="ＭＳ ゴシック" w:hAnsi="ＭＳ ゴシック" w:hint="eastAsia"/>
          <w:color w:val="auto"/>
          <w:kern w:val="2"/>
          <w:sz w:val="24"/>
          <w:szCs w:val="24"/>
        </w:rPr>
        <w:t>が</w:t>
      </w:r>
      <w:r w:rsidR="00DF101B" w:rsidRPr="007E7663">
        <w:rPr>
          <w:rFonts w:ascii="ＭＳ ゴシック" w:eastAsia="ＭＳ ゴシック" w:hAnsi="ＭＳ ゴシック" w:hint="eastAsia"/>
          <w:color w:val="auto"/>
          <w:kern w:val="2"/>
          <w:sz w:val="24"/>
          <w:szCs w:val="24"/>
        </w:rPr>
        <w:t>s</w:t>
      </w:r>
      <w:r w:rsidR="00DF101B">
        <w:rPr>
          <w:rFonts w:ascii="ＭＳ ゴシック" w:eastAsia="ＭＳ ゴシック" w:hAnsi="ＭＳ ゴシック" w:hint="eastAsia"/>
          <w:color w:val="auto"/>
          <w:kern w:val="2"/>
          <w:sz w:val="24"/>
          <w:szCs w:val="24"/>
          <w:vertAlign w:val="subscript"/>
        </w:rPr>
        <w:t>1</w:t>
      </w:r>
      <w:r w:rsidR="00DF101B">
        <w:rPr>
          <w:rFonts w:ascii="ＭＳ ゴシック" w:eastAsia="ＭＳ ゴシック" w:hAnsi="ＭＳ ゴシック" w:hint="eastAsia"/>
          <w:color w:val="auto"/>
          <w:kern w:val="2"/>
          <w:sz w:val="24"/>
          <w:szCs w:val="24"/>
        </w:rPr>
        <w:t>と</w:t>
      </w:r>
      <w:r w:rsidR="00DF101B" w:rsidRPr="007E7663">
        <w:rPr>
          <w:rFonts w:ascii="ＭＳ ゴシック" w:eastAsia="ＭＳ ゴシック" w:hAnsi="ＭＳ ゴシック" w:hint="eastAsia"/>
          <w:color w:val="auto"/>
          <w:kern w:val="2"/>
          <w:sz w:val="24"/>
          <w:szCs w:val="24"/>
        </w:rPr>
        <w:t>s</w:t>
      </w:r>
      <w:r w:rsidR="00DF101B">
        <w:rPr>
          <w:rFonts w:ascii="ＭＳ ゴシック" w:eastAsia="ＭＳ ゴシック" w:hAnsi="ＭＳ ゴシック" w:hint="eastAsia"/>
          <w:color w:val="auto"/>
          <w:kern w:val="2"/>
          <w:sz w:val="24"/>
          <w:szCs w:val="24"/>
          <w:vertAlign w:val="subscript"/>
        </w:rPr>
        <w:t>2</w:t>
      </w:r>
      <w:r w:rsidR="00DF101B" w:rsidRPr="00DF101B">
        <w:rPr>
          <w:rFonts w:ascii="ＭＳ ゴシック" w:eastAsia="ＭＳ ゴシック" w:hAnsi="ＭＳ ゴシック" w:hint="eastAsia"/>
          <w:color w:val="auto"/>
          <w:kern w:val="2"/>
          <w:sz w:val="24"/>
          <w:szCs w:val="24"/>
        </w:rPr>
        <w:t>（</w:t>
      </w:r>
      <w:r w:rsidR="0079413A">
        <w:rPr>
          <w:rFonts w:ascii="ＭＳ ゴシック" w:eastAsia="ＭＳ ゴシック" w:hAnsi="ＭＳ ゴシック" w:hint="eastAsia"/>
          <w:color w:val="auto"/>
          <w:kern w:val="2"/>
          <w:sz w:val="24"/>
          <w:szCs w:val="24"/>
        </w:rPr>
        <w:t>=</w:t>
      </w:r>
      <w:r w:rsidR="00DF101B">
        <w:rPr>
          <w:rFonts w:ascii="ＭＳ ゴシック" w:eastAsia="ＭＳ ゴシック" w:hAnsi="ＭＳ ゴシック" w:hint="eastAsia"/>
          <w:color w:val="auto"/>
          <w:kern w:val="2"/>
          <w:sz w:val="24"/>
          <w:szCs w:val="24"/>
        </w:rPr>
        <w:t>x）に分化しないあいだ、つまり</w:t>
      </w:r>
      <w:r w:rsidR="00DF101B" w:rsidRPr="00DF101B">
        <w:rPr>
          <w:rFonts w:ascii="ＭＳ ゴシック" w:eastAsia="ＭＳ ゴシック" w:hAnsi="ＭＳ ゴシック"/>
          <w:color w:val="auto"/>
          <w:kern w:val="2"/>
          <w:sz w:val="24"/>
          <w:szCs w:val="24"/>
        </w:rPr>
        <w:t>17世紀</w:t>
      </w:r>
      <w:r w:rsidR="00DF101B">
        <w:rPr>
          <w:rFonts w:ascii="ＭＳ ゴシック" w:eastAsia="ＭＳ ゴシック" w:hAnsi="ＭＳ ゴシック" w:hint="eastAsia"/>
          <w:color w:val="auto"/>
          <w:kern w:val="2"/>
          <w:sz w:val="24"/>
          <w:szCs w:val="24"/>
        </w:rPr>
        <w:t>に</w:t>
      </w:r>
      <w:proofErr w:type="spellStart"/>
      <w:r w:rsidR="00DF101B">
        <w:rPr>
          <w:rFonts w:ascii="ＭＳ ゴシック" w:eastAsia="ＭＳ ゴシック" w:hAnsi="ＭＳ ゴシック" w:hint="eastAsia"/>
          <w:color w:val="auto"/>
          <w:kern w:val="2"/>
          <w:sz w:val="24"/>
          <w:szCs w:val="24"/>
        </w:rPr>
        <w:t>sh</w:t>
      </w:r>
      <w:proofErr w:type="spellEnd"/>
      <w:r w:rsidR="00DF101B">
        <w:rPr>
          <w:rFonts w:ascii="ＭＳ ゴシック" w:eastAsia="ＭＳ ゴシック" w:hAnsi="ＭＳ ゴシック" w:hint="eastAsia"/>
          <w:color w:val="auto"/>
          <w:kern w:val="2"/>
          <w:sz w:val="24"/>
          <w:szCs w:val="24"/>
        </w:rPr>
        <w:t>が発生する前までは</w:t>
      </w:r>
      <w:r w:rsidR="00DF101B" w:rsidRPr="00EA0C09">
        <w:rPr>
          <w:rFonts w:ascii="ＭＳ ゴシック" w:eastAsia="ＭＳ ゴシック" w:hAnsi="ＭＳ ゴシック" w:hint="eastAsia"/>
          <w:color w:val="auto"/>
          <w:kern w:val="2"/>
          <w:sz w:val="24"/>
          <w:szCs w:val="24"/>
        </w:rPr>
        <w:t>ss</w:t>
      </w:r>
      <w:r w:rsidR="00DF101B">
        <w:rPr>
          <w:rFonts w:ascii="ＭＳ ゴシック" w:eastAsia="ＭＳ ゴシック" w:hAnsi="ＭＳ ゴシック" w:hint="eastAsia"/>
          <w:color w:val="auto"/>
          <w:kern w:val="2"/>
          <w:sz w:val="24"/>
          <w:szCs w:val="24"/>
        </w:rPr>
        <w:t>は濃音化していなかったと</w:t>
      </w:r>
      <w:r w:rsidR="00DF101B">
        <w:rPr>
          <w:rFonts w:ascii="ＭＳ ゴシック" w:eastAsia="ＭＳ ゴシック" w:hAnsi="ＭＳ ゴシック" w:cs="Batang" w:hint="eastAsia"/>
          <w:color w:val="auto"/>
          <w:kern w:val="2"/>
          <w:sz w:val="24"/>
          <w:szCs w:val="24"/>
        </w:rPr>
        <w:t>考える</w:t>
      </w:r>
      <w:r w:rsidR="00DF101B" w:rsidRPr="00EA0C09">
        <w:rPr>
          <w:rFonts w:ascii="ＭＳ ゴシック" w:eastAsia="ＭＳ ゴシック" w:hAnsi="ＭＳ ゴシック" w:cs="Batang" w:hint="eastAsia"/>
          <w:color w:val="auto"/>
          <w:kern w:val="2"/>
          <w:sz w:val="24"/>
          <w:szCs w:val="24"/>
        </w:rPr>
        <w:t>こと</w:t>
      </w:r>
      <w:r w:rsidR="00DF101B">
        <w:rPr>
          <w:rFonts w:ascii="ＭＳ ゴシック" w:eastAsia="ＭＳ ゴシック" w:hAnsi="ＭＳ ゴシック" w:cs="Batang" w:hint="eastAsia"/>
          <w:color w:val="auto"/>
          <w:kern w:val="2"/>
          <w:sz w:val="24"/>
          <w:szCs w:val="24"/>
        </w:rPr>
        <w:t>ができるでしょう。そして</w:t>
      </w:r>
      <w:r w:rsidR="00ED3280" w:rsidRPr="00EA0C09">
        <w:rPr>
          <w:rFonts w:ascii="ＭＳ ゴシック" w:eastAsia="ＭＳ ゴシック" w:hAnsi="ＭＳ ゴシック" w:cs="Batang" w:hint="eastAsia"/>
          <w:b/>
          <w:i/>
          <w:color w:val="auto"/>
          <w:kern w:val="2"/>
          <w:sz w:val="24"/>
          <w:szCs w:val="24"/>
        </w:rPr>
        <w:t>s</w:t>
      </w:r>
      <w:r w:rsidR="00ED3280" w:rsidRPr="00EA0C09">
        <w:rPr>
          <w:rFonts w:ascii="ＭＳ ゴシック" w:eastAsia="ＭＳ ゴシック" w:hAnsi="ＭＳ ゴシック" w:cs="Batang" w:hint="eastAsia"/>
          <w:color w:val="auto"/>
          <w:kern w:val="2"/>
          <w:sz w:val="24"/>
          <w:szCs w:val="24"/>
        </w:rPr>
        <w:t>s</w:t>
      </w:r>
      <w:r w:rsidR="00DF101B">
        <w:rPr>
          <w:rFonts w:ascii="ＭＳ ゴシック" w:eastAsia="ＭＳ ゴシック" w:hAnsi="ＭＳ ゴシック" w:cs="Batang" w:hint="eastAsia"/>
          <w:color w:val="auto"/>
          <w:kern w:val="2"/>
          <w:sz w:val="24"/>
          <w:szCs w:val="24"/>
        </w:rPr>
        <w:t>から</w:t>
      </w:r>
      <w:r w:rsidR="00ED3280" w:rsidRPr="00EA0C09">
        <w:rPr>
          <w:rFonts w:ascii="ＭＳ ゴシック" w:eastAsia="ＭＳ ゴシック" w:hAnsi="ＭＳ ゴシック" w:hint="eastAsia"/>
          <w:color w:val="auto"/>
          <w:kern w:val="2"/>
          <w:sz w:val="24"/>
          <w:szCs w:val="24"/>
        </w:rPr>
        <w:t>ss</w:t>
      </w:r>
      <w:r w:rsidR="00ED3280">
        <w:rPr>
          <w:rFonts w:ascii="ＭＳ ゴシック" w:eastAsia="ＭＳ ゴシック" w:hAnsi="ＭＳ ゴシック" w:hint="eastAsia"/>
          <w:color w:val="auto"/>
          <w:kern w:val="2"/>
          <w:sz w:val="24"/>
          <w:szCs w:val="24"/>
        </w:rPr>
        <w:t>（濃音）</w:t>
      </w:r>
      <w:r w:rsidR="00DF101B">
        <w:rPr>
          <w:rFonts w:ascii="ＭＳ ゴシック" w:eastAsia="ＭＳ ゴシック" w:hAnsi="ＭＳ ゴシック" w:hint="eastAsia"/>
          <w:color w:val="auto"/>
          <w:kern w:val="2"/>
          <w:sz w:val="24"/>
          <w:szCs w:val="24"/>
        </w:rPr>
        <w:t>へ変化するにはある程度の時間が必要とされると考えられるので</w:t>
      </w:r>
      <w:r w:rsidR="0079413A">
        <w:rPr>
          <w:rFonts w:ascii="ＭＳ ゴシック" w:eastAsia="ＭＳ ゴシック" w:hAnsi="ＭＳ ゴシック" w:hint="eastAsia"/>
          <w:color w:val="auto"/>
          <w:kern w:val="2"/>
          <w:sz w:val="24"/>
          <w:szCs w:val="24"/>
        </w:rPr>
        <w:t>、</w:t>
      </w:r>
      <w:r w:rsidR="00DF101B">
        <w:rPr>
          <w:rFonts w:ascii="ＭＳ ゴシック" w:eastAsia="ＭＳ ゴシック" w:hAnsi="ＭＳ ゴシック" w:hint="eastAsia"/>
          <w:color w:val="auto"/>
          <w:kern w:val="2"/>
          <w:sz w:val="24"/>
          <w:szCs w:val="24"/>
        </w:rPr>
        <w:t>濃音化は</w:t>
      </w:r>
      <w:r w:rsidR="00ED3280">
        <w:rPr>
          <w:rFonts w:ascii="ＭＳ ゴシック" w:eastAsia="ＭＳ ゴシック" w:hAnsi="ＭＳ ゴシック" w:hint="eastAsia"/>
          <w:color w:val="auto"/>
          <w:kern w:val="2"/>
          <w:sz w:val="24"/>
          <w:szCs w:val="24"/>
        </w:rPr>
        <w:t>通説で考えられているより</w:t>
      </w:r>
      <w:r w:rsidR="00DF101B">
        <w:rPr>
          <w:rFonts w:ascii="ＭＳ ゴシック" w:eastAsia="ＭＳ ゴシック" w:hAnsi="ＭＳ ゴシック" w:hint="eastAsia"/>
          <w:color w:val="auto"/>
          <w:kern w:val="2"/>
          <w:sz w:val="24"/>
          <w:szCs w:val="24"/>
        </w:rPr>
        <w:t>もっと</w:t>
      </w:r>
      <w:r w:rsidR="00ED3280">
        <w:rPr>
          <w:rFonts w:ascii="ＭＳ ゴシック" w:eastAsia="ＭＳ ゴシック" w:hAnsi="ＭＳ ゴシック" w:cs="Batang" w:hint="eastAsia"/>
          <w:color w:val="auto"/>
          <w:kern w:val="2"/>
          <w:sz w:val="24"/>
          <w:szCs w:val="24"/>
        </w:rPr>
        <w:t>現代に近</w:t>
      </w:r>
      <w:r w:rsidR="004A0987">
        <w:rPr>
          <w:rFonts w:ascii="ＭＳ ゴシック" w:eastAsia="ＭＳ ゴシック" w:hAnsi="ＭＳ ゴシック" w:cs="Batang" w:hint="eastAsia"/>
          <w:color w:val="auto"/>
          <w:kern w:val="2"/>
          <w:sz w:val="24"/>
          <w:szCs w:val="24"/>
        </w:rPr>
        <w:t>い時代に起こったと</w:t>
      </w:r>
      <w:r w:rsidR="00ED3280">
        <w:rPr>
          <w:rFonts w:ascii="ＭＳ ゴシック" w:eastAsia="ＭＳ ゴシック" w:hAnsi="ＭＳ ゴシック" w:cs="Batang" w:hint="eastAsia"/>
          <w:color w:val="auto"/>
          <w:kern w:val="2"/>
          <w:sz w:val="24"/>
          <w:szCs w:val="24"/>
        </w:rPr>
        <w:t>考え</w:t>
      </w:r>
      <w:r w:rsidR="004A0987">
        <w:rPr>
          <w:rFonts w:ascii="ＭＳ ゴシック" w:eastAsia="ＭＳ ゴシック" w:hAnsi="ＭＳ ゴシック" w:cs="Batang" w:hint="eastAsia"/>
          <w:color w:val="auto"/>
          <w:kern w:val="2"/>
          <w:sz w:val="24"/>
          <w:szCs w:val="24"/>
        </w:rPr>
        <w:t>る</w:t>
      </w:r>
      <w:r w:rsidR="0031578F">
        <w:rPr>
          <w:rFonts w:ascii="ＭＳ ゴシック" w:eastAsia="ＭＳ ゴシック" w:hAnsi="ＭＳ ゴシック" w:cs="Batang" w:hint="eastAsia"/>
          <w:color w:val="auto"/>
          <w:kern w:val="2"/>
          <w:sz w:val="24"/>
          <w:szCs w:val="24"/>
        </w:rPr>
        <w:t>ことができる</w:t>
      </w:r>
      <w:r w:rsidR="004A0987">
        <w:rPr>
          <w:rFonts w:ascii="ＭＳ ゴシック" w:eastAsia="ＭＳ ゴシック" w:hAnsi="ＭＳ ゴシック" w:cs="Batang" w:hint="eastAsia"/>
          <w:color w:val="auto"/>
          <w:kern w:val="2"/>
          <w:sz w:val="24"/>
          <w:szCs w:val="24"/>
        </w:rPr>
        <w:t>でしょう。</w:t>
      </w:r>
    </w:p>
    <w:p w14:paraId="6BF1AC83" w14:textId="77777777" w:rsidR="00DA08D3" w:rsidRPr="00EA0C09" w:rsidRDefault="00DA08D3" w:rsidP="00DA08D3">
      <w:pPr>
        <w:ind w:firstLineChars="100" w:firstLine="240"/>
        <w:rPr>
          <w:rFonts w:ascii="ＭＳ ゴシック" w:eastAsia="ＭＳ ゴシック" w:hAnsi="ＭＳ ゴシック"/>
          <w:color w:val="auto"/>
          <w:kern w:val="2"/>
          <w:sz w:val="24"/>
          <w:szCs w:val="24"/>
        </w:rPr>
      </w:pPr>
      <w:r w:rsidRPr="00EA0C09">
        <w:rPr>
          <w:rFonts w:ascii="ＭＳ ゴシック" w:eastAsia="ＭＳ ゴシック" w:hAnsi="ＭＳ ゴシック" w:cs="Batang" w:hint="eastAsia"/>
          <w:color w:val="auto"/>
          <w:kern w:val="2"/>
          <w:sz w:val="24"/>
          <w:szCs w:val="24"/>
        </w:rPr>
        <w:t>上の考え</w:t>
      </w:r>
      <w:r>
        <w:rPr>
          <w:rFonts w:ascii="ＭＳ ゴシック" w:eastAsia="ＭＳ ゴシック" w:hAnsi="ＭＳ ゴシック" w:cs="Batang" w:hint="eastAsia"/>
          <w:color w:val="auto"/>
          <w:kern w:val="2"/>
          <w:sz w:val="24"/>
          <w:szCs w:val="24"/>
        </w:rPr>
        <w:t>を</w:t>
      </w:r>
      <w:r w:rsidRPr="00EA0C09">
        <w:rPr>
          <w:rFonts w:ascii="ＭＳ ゴシック" w:eastAsia="ＭＳ ゴシック" w:hAnsi="ＭＳ ゴシック" w:hint="eastAsia"/>
          <w:color w:val="auto"/>
          <w:kern w:val="2"/>
          <w:sz w:val="24"/>
          <w:szCs w:val="24"/>
        </w:rPr>
        <w:t>疑問法語尾</w:t>
      </w:r>
      <w:r w:rsidR="00F254F3">
        <w:rPr>
          <w:rFonts w:ascii="ＭＳ ゴシック" w:eastAsia="ＭＳ ゴシック" w:hAnsi="ＭＳ ゴシック" w:hint="eastAsia"/>
          <w:color w:val="auto"/>
          <w:kern w:val="2"/>
          <w:sz w:val="24"/>
          <w:szCs w:val="24"/>
        </w:rPr>
        <w:t>の</w:t>
      </w:r>
      <w:proofErr w:type="spellStart"/>
      <w:r w:rsidRPr="00EA0C09">
        <w:rPr>
          <w:rFonts w:ascii="ＭＳ ゴシック" w:eastAsia="ＭＳ ゴシック" w:hAnsi="ＭＳ ゴシック" w:hint="eastAsia"/>
          <w:color w:val="auto"/>
          <w:kern w:val="2"/>
          <w:sz w:val="24"/>
          <w:szCs w:val="24"/>
        </w:rPr>
        <w:t>rska</w:t>
      </w:r>
      <w:proofErr w:type="spellEnd"/>
      <w:r>
        <w:rPr>
          <w:rFonts w:ascii="ＭＳ ゴシック" w:eastAsia="ＭＳ ゴシック" w:hAnsi="ＭＳ ゴシック" w:hint="eastAsia"/>
          <w:color w:val="auto"/>
          <w:kern w:val="2"/>
          <w:sz w:val="24"/>
          <w:szCs w:val="24"/>
        </w:rPr>
        <w:t>と</w:t>
      </w:r>
      <w:r w:rsidR="00F254F3">
        <w:rPr>
          <w:rFonts w:ascii="ＭＳ ゴシック" w:eastAsia="ＭＳ ゴシック" w:hAnsi="ＭＳ ゴシック" w:hint="eastAsia"/>
          <w:color w:val="auto"/>
          <w:kern w:val="2"/>
          <w:sz w:val="24"/>
          <w:szCs w:val="24"/>
        </w:rPr>
        <w:t>「</w:t>
      </w:r>
      <w:r w:rsidR="00F254F3" w:rsidRPr="00EA0C09">
        <w:rPr>
          <w:rFonts w:ascii="ＭＳ ゴシック" w:eastAsia="ＭＳ ゴシック" w:hAnsi="ＭＳ ゴシック" w:hint="eastAsia"/>
          <w:color w:val="auto"/>
          <w:kern w:val="2"/>
          <w:sz w:val="24"/>
          <w:szCs w:val="24"/>
        </w:rPr>
        <w:t>引く</w:t>
      </w:r>
      <w:r w:rsidR="00F254F3">
        <w:rPr>
          <w:rFonts w:ascii="ＭＳ ゴシック" w:eastAsia="ＭＳ ゴシック" w:hAnsi="ＭＳ ゴシック" w:hint="eastAsia"/>
          <w:color w:val="auto"/>
          <w:kern w:val="2"/>
          <w:sz w:val="24"/>
          <w:szCs w:val="24"/>
        </w:rPr>
        <w:t>」の</w:t>
      </w:r>
      <w:proofErr w:type="spellStart"/>
      <w:r w:rsidRPr="00EA0C09">
        <w:rPr>
          <w:rFonts w:ascii="ＭＳ ゴシック" w:eastAsia="ＭＳ ゴシック" w:hAnsi="ＭＳ ゴシック" w:hint="eastAsia"/>
          <w:color w:val="auto"/>
          <w:kern w:val="2"/>
          <w:sz w:val="24"/>
          <w:szCs w:val="24"/>
        </w:rPr>
        <w:t>hhyə</w:t>
      </w:r>
      <w:proofErr w:type="spellEnd"/>
      <w:r w:rsidRPr="00EA0C09">
        <w:rPr>
          <w:rFonts w:ascii="ＭＳ ゴシック" w:eastAsia="ＭＳ ゴシック" w:hAnsi="ＭＳ ゴシック" w:hint="eastAsia"/>
          <w:color w:val="auto"/>
          <w:kern w:val="2"/>
          <w:sz w:val="24"/>
          <w:szCs w:val="24"/>
        </w:rPr>
        <w:t>-の</w:t>
      </w:r>
      <w:r>
        <w:rPr>
          <w:rFonts w:ascii="ＭＳ ゴシック" w:eastAsia="ＭＳ ゴシック" w:hAnsi="ＭＳ ゴシック" w:hint="eastAsia"/>
          <w:color w:val="auto"/>
          <w:kern w:val="2"/>
          <w:sz w:val="24"/>
          <w:szCs w:val="24"/>
        </w:rPr>
        <w:t>例でみておきま</w:t>
      </w:r>
      <w:r w:rsidRPr="00EA0C09">
        <w:rPr>
          <w:rFonts w:ascii="ＭＳ ゴシック" w:eastAsia="ＭＳ ゴシック" w:hAnsi="ＭＳ ゴシック" w:hint="eastAsia"/>
          <w:color w:val="auto"/>
          <w:kern w:val="2"/>
          <w:sz w:val="24"/>
          <w:szCs w:val="24"/>
        </w:rPr>
        <w:t>す。</w:t>
      </w:r>
    </w:p>
    <w:p w14:paraId="31740FA2" w14:textId="77777777" w:rsidR="00DA08D3" w:rsidRPr="009F2E4E" w:rsidRDefault="00DA08D3" w:rsidP="00DA08D3">
      <w:pPr>
        <w:rPr>
          <w:rFonts w:ascii="ＭＳ ゴシック" w:eastAsia="ＭＳ ゴシック" w:hAnsi="ＭＳ ゴシック"/>
          <w:color w:val="auto"/>
          <w:kern w:val="2"/>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701"/>
        <w:gridCol w:w="1842"/>
        <w:gridCol w:w="1418"/>
        <w:gridCol w:w="1843"/>
      </w:tblGrid>
      <w:tr w:rsidR="00F254F3" w:rsidRPr="00130A77" w14:paraId="495089B1" w14:textId="77777777" w:rsidTr="00BE62E1">
        <w:tc>
          <w:tcPr>
            <w:tcW w:w="709" w:type="dxa"/>
          </w:tcPr>
          <w:p w14:paraId="4C887F03" w14:textId="77777777" w:rsidR="00F254F3" w:rsidRPr="00DA506D" w:rsidRDefault="00F254F3" w:rsidP="009B13E6">
            <w:pPr>
              <w:rPr>
                <w:rFonts w:ascii="ＭＳ ゴシック" w:eastAsia="ＭＳ ゴシック" w:hAnsi="ＭＳ ゴシック"/>
                <w:color w:val="auto"/>
                <w:kern w:val="2"/>
              </w:rPr>
            </w:pPr>
          </w:p>
        </w:tc>
        <w:tc>
          <w:tcPr>
            <w:tcW w:w="3119" w:type="dxa"/>
            <w:gridSpan w:val="2"/>
          </w:tcPr>
          <w:p w14:paraId="2B7D62AB" w14:textId="77777777" w:rsidR="00F254F3" w:rsidRPr="00DA506D" w:rsidRDefault="00F254F3" w:rsidP="009B13E6">
            <w:pPr>
              <w:rPr>
                <w:rFonts w:ascii="ＭＳ ゴシック" w:eastAsia="ＭＳ ゴシック" w:hAnsi="ＭＳ ゴシック" w:cs="Batang"/>
                <w:color w:val="auto"/>
                <w:kern w:val="2"/>
              </w:rPr>
            </w:pPr>
            <w:r w:rsidRPr="00DA506D">
              <w:rPr>
                <w:rFonts w:ascii="ＭＳ ゴシック" w:eastAsia="ＭＳ ゴシック" w:hAnsi="ＭＳ ゴシック" w:hint="eastAsia"/>
                <w:color w:val="auto"/>
                <w:kern w:val="2"/>
              </w:rPr>
              <w:t>十五世紀中葉</w:t>
            </w:r>
          </w:p>
        </w:tc>
        <w:tc>
          <w:tcPr>
            <w:tcW w:w="1842" w:type="dxa"/>
          </w:tcPr>
          <w:p w14:paraId="043F0607" w14:textId="77777777" w:rsidR="00F254F3" w:rsidRPr="00DA506D" w:rsidRDefault="00F254F3" w:rsidP="009B13E6">
            <w:pPr>
              <w:rPr>
                <w:rFonts w:ascii="ＭＳ ゴシック" w:eastAsia="ＭＳ ゴシック" w:hAnsi="ＭＳ ゴシック" w:cs="Batang"/>
                <w:color w:val="auto"/>
                <w:kern w:val="2"/>
              </w:rPr>
            </w:pPr>
            <w:r w:rsidRPr="00DA506D">
              <w:rPr>
                <w:rFonts w:ascii="ＭＳ ゴシック" w:eastAsia="ＭＳ ゴシック" w:hAnsi="ＭＳ ゴシック" w:hint="eastAsia"/>
                <w:color w:val="auto"/>
                <w:kern w:val="2"/>
              </w:rPr>
              <w:t>16世紀末まで</w:t>
            </w:r>
          </w:p>
        </w:tc>
        <w:tc>
          <w:tcPr>
            <w:tcW w:w="1418" w:type="dxa"/>
          </w:tcPr>
          <w:p w14:paraId="00D6EE19" w14:textId="77777777" w:rsidR="00F254F3" w:rsidRPr="00DA506D" w:rsidRDefault="00F254F3" w:rsidP="009B13E6">
            <w:pPr>
              <w:rPr>
                <w:rFonts w:ascii="ＭＳ ゴシック" w:eastAsia="ＭＳ ゴシック" w:hAnsi="ＭＳ ゴシック" w:cs="Batang"/>
                <w:color w:val="auto"/>
                <w:kern w:val="2"/>
              </w:rPr>
            </w:pPr>
            <w:r w:rsidRPr="00DA506D">
              <w:rPr>
                <w:rFonts w:ascii="ＭＳ ゴシック" w:eastAsia="ＭＳ ゴシック" w:hAnsi="ＭＳ ゴシック" w:cs="Batang" w:hint="eastAsia"/>
                <w:color w:val="auto"/>
                <w:kern w:val="2"/>
              </w:rPr>
              <w:t>17世紀</w:t>
            </w:r>
          </w:p>
        </w:tc>
        <w:tc>
          <w:tcPr>
            <w:tcW w:w="1843" w:type="dxa"/>
          </w:tcPr>
          <w:p w14:paraId="5078E75C" w14:textId="77777777" w:rsidR="00F254F3" w:rsidRPr="00DA506D" w:rsidRDefault="00F254F3" w:rsidP="009B13E6">
            <w:pPr>
              <w:rPr>
                <w:rFonts w:ascii="ＭＳ ゴシック" w:eastAsia="ＭＳ ゴシック" w:hAnsi="ＭＳ ゴシック" w:cs="Batang"/>
                <w:color w:val="auto"/>
                <w:kern w:val="2"/>
              </w:rPr>
            </w:pPr>
            <w:r w:rsidRPr="00DA506D">
              <w:rPr>
                <w:rFonts w:ascii="ＭＳ ゴシック" w:eastAsia="ＭＳ ゴシック" w:hAnsi="ＭＳ ゴシック" w:hint="eastAsia"/>
              </w:rPr>
              <w:t>現在</w:t>
            </w:r>
          </w:p>
        </w:tc>
      </w:tr>
      <w:tr w:rsidR="00463F94" w:rsidRPr="00130A77" w14:paraId="42A2E8F7" w14:textId="77777777" w:rsidTr="00F254F3">
        <w:tc>
          <w:tcPr>
            <w:tcW w:w="709" w:type="dxa"/>
          </w:tcPr>
          <w:p w14:paraId="31BF255E" w14:textId="77777777" w:rsidR="00463F94" w:rsidRPr="00DA506D" w:rsidRDefault="00463F94" w:rsidP="00BE62E1">
            <w:pPr>
              <w:pStyle w:val="10"/>
              <w:ind w:leftChars="0" w:left="0"/>
              <w:rPr>
                <w:rFonts w:ascii="ＭＳ ゴシック" w:eastAsia="ＭＳ ゴシック" w:hAnsi="ＭＳ ゴシック"/>
                <w:color w:val="auto"/>
                <w:kern w:val="2"/>
              </w:rPr>
            </w:pPr>
          </w:p>
        </w:tc>
        <w:tc>
          <w:tcPr>
            <w:tcW w:w="1418" w:type="dxa"/>
          </w:tcPr>
          <w:p w14:paraId="0D09475E" w14:textId="77777777" w:rsidR="00463F94" w:rsidRPr="00DA506D" w:rsidRDefault="00463F94" w:rsidP="00BE62E1">
            <w:pPr>
              <w:pStyle w:val="10"/>
              <w:ind w:leftChars="0" w:left="0"/>
              <w:rPr>
                <w:rFonts w:ascii="ＭＳ ゴシック" w:eastAsia="ＭＳ ゴシック" w:hAnsi="ＭＳ ゴシック"/>
                <w:color w:val="auto"/>
                <w:kern w:val="2"/>
              </w:rPr>
            </w:pPr>
            <w:r w:rsidRPr="00DA506D">
              <w:rPr>
                <w:rFonts w:ascii="ＭＳ ゴシック" w:eastAsia="ＭＳ ゴシック" w:hAnsi="ＭＳ ゴシック"/>
                <w:color w:val="auto"/>
                <w:kern w:val="2"/>
              </w:rPr>
              <w:t>『月印釋譜』</w:t>
            </w:r>
          </w:p>
        </w:tc>
        <w:tc>
          <w:tcPr>
            <w:tcW w:w="1701" w:type="dxa"/>
          </w:tcPr>
          <w:p w14:paraId="380387D0" w14:textId="77777777" w:rsidR="00463F94" w:rsidRPr="00DA506D" w:rsidRDefault="00463F94" w:rsidP="00BE62E1">
            <w:pPr>
              <w:pStyle w:val="10"/>
              <w:ind w:leftChars="0" w:left="0"/>
              <w:rPr>
                <w:rFonts w:ascii="ＭＳ ゴシック" w:eastAsia="ＭＳ ゴシック" w:hAnsi="ＭＳ ゴシック"/>
                <w:color w:val="auto"/>
                <w:kern w:val="2"/>
              </w:rPr>
            </w:pPr>
            <w:r w:rsidRPr="00DA506D">
              <w:rPr>
                <w:rFonts w:ascii="ＭＳ ゴシック" w:eastAsia="ＭＳ ゴシック" w:hAnsi="ＭＳ ゴシック"/>
                <w:color w:val="auto"/>
                <w:kern w:val="2"/>
              </w:rPr>
              <w:t>『法華經諺解』</w:t>
            </w:r>
          </w:p>
        </w:tc>
        <w:tc>
          <w:tcPr>
            <w:tcW w:w="1842" w:type="dxa"/>
          </w:tcPr>
          <w:p w14:paraId="7A7E05E9" w14:textId="77777777" w:rsidR="00463F94" w:rsidRPr="00DA506D" w:rsidRDefault="00463F94" w:rsidP="00BE62E1">
            <w:pPr>
              <w:pStyle w:val="10"/>
              <w:ind w:leftChars="0" w:left="0"/>
              <w:rPr>
                <w:rFonts w:ascii="ＭＳ ゴシック" w:eastAsia="ＭＳ ゴシック" w:hAnsi="ＭＳ ゴシック"/>
                <w:color w:val="auto"/>
                <w:kern w:val="2"/>
              </w:rPr>
            </w:pPr>
            <w:r w:rsidRPr="00DA506D">
              <w:rPr>
                <w:rFonts w:ascii="ＭＳ ゴシック" w:eastAsia="ＭＳ ゴシック" w:hAnsi="ＭＳ ゴシック" w:hint="eastAsia"/>
              </w:rPr>
              <w:t>『円覚経』以後</w:t>
            </w:r>
          </w:p>
        </w:tc>
        <w:tc>
          <w:tcPr>
            <w:tcW w:w="1418" w:type="dxa"/>
          </w:tcPr>
          <w:p w14:paraId="4FB5A332" w14:textId="77777777" w:rsidR="00463F94" w:rsidRPr="00DA506D" w:rsidRDefault="00463F94" w:rsidP="00BE62E1">
            <w:pPr>
              <w:pStyle w:val="10"/>
              <w:ind w:leftChars="0" w:left="0"/>
              <w:rPr>
                <w:rFonts w:ascii="ＭＳ ゴシック" w:eastAsia="ＭＳ ゴシック" w:hAnsi="ＭＳ ゴシック"/>
                <w:color w:val="auto"/>
                <w:kern w:val="2"/>
              </w:rPr>
            </w:pPr>
            <w:r w:rsidRPr="00DA506D">
              <w:rPr>
                <w:rFonts w:ascii="ＭＳ ゴシック" w:eastAsia="ＭＳ ゴシック" w:hAnsi="ＭＳ ゴシック"/>
              </w:rPr>
              <w:t>『</w:t>
            </w:r>
            <w:r w:rsidRPr="00DA506D">
              <w:rPr>
                <w:rFonts w:ascii="ＭＳ ゴシック" w:eastAsia="ＭＳ ゴシック" w:hAnsi="ＭＳ ゴシック" w:hint="eastAsia"/>
                <w:color w:val="auto"/>
                <w:kern w:val="2"/>
              </w:rPr>
              <w:t>捷解新語</w:t>
            </w:r>
            <w:r w:rsidRPr="00DA506D">
              <w:rPr>
                <w:rFonts w:ascii="ＭＳ ゴシック" w:eastAsia="ＭＳ ゴシック" w:hAnsi="ＭＳ ゴシック"/>
              </w:rPr>
              <w:t>』</w:t>
            </w:r>
          </w:p>
        </w:tc>
        <w:tc>
          <w:tcPr>
            <w:tcW w:w="1843" w:type="dxa"/>
          </w:tcPr>
          <w:p w14:paraId="06429035" w14:textId="77777777" w:rsidR="00463F94" w:rsidRPr="00DA506D" w:rsidRDefault="00463F94" w:rsidP="00BE62E1">
            <w:pPr>
              <w:pStyle w:val="10"/>
              <w:ind w:leftChars="0" w:left="0"/>
              <w:rPr>
                <w:rFonts w:ascii="ＭＳ ゴシック" w:eastAsia="ＭＳ ゴシック" w:hAnsi="ＭＳ ゴシック"/>
                <w:color w:val="auto"/>
                <w:kern w:val="2"/>
              </w:rPr>
            </w:pPr>
            <w:r w:rsidRPr="00DA506D">
              <w:rPr>
                <w:rFonts w:ascii="ＭＳ ゴシック" w:eastAsia="ＭＳ ゴシック" w:hAnsi="ＭＳ ゴシック" w:hint="eastAsia"/>
                <w:color w:val="auto"/>
                <w:kern w:val="2"/>
              </w:rPr>
              <w:t>「新続三」以後</w:t>
            </w:r>
          </w:p>
        </w:tc>
      </w:tr>
      <w:tr w:rsidR="00463F94" w:rsidRPr="00130A77" w14:paraId="62B6E8D1" w14:textId="77777777" w:rsidTr="00F254F3">
        <w:tc>
          <w:tcPr>
            <w:tcW w:w="709" w:type="dxa"/>
          </w:tcPr>
          <w:p w14:paraId="7ED02FE8" w14:textId="77777777" w:rsidR="00463F94" w:rsidRPr="00DA506D" w:rsidRDefault="00463F94" w:rsidP="00DA07DE">
            <w:pPr>
              <w:pStyle w:val="10"/>
              <w:ind w:leftChars="0" w:left="0"/>
              <w:rPr>
                <w:rFonts w:ascii="ＭＳ ゴシック" w:eastAsia="ＭＳ ゴシック" w:hAnsi="ＭＳ ゴシック"/>
                <w:color w:val="auto"/>
                <w:kern w:val="2"/>
              </w:rPr>
            </w:pPr>
            <w:r w:rsidRPr="00DA506D">
              <w:rPr>
                <w:rFonts w:ascii="ＭＳ ゴシック" w:eastAsia="ＭＳ ゴシック" w:hAnsi="ＭＳ ゴシック" w:hint="eastAsia"/>
                <w:color w:val="auto"/>
                <w:kern w:val="2"/>
              </w:rPr>
              <w:t>表記</w:t>
            </w:r>
          </w:p>
        </w:tc>
        <w:tc>
          <w:tcPr>
            <w:tcW w:w="1418" w:type="dxa"/>
          </w:tcPr>
          <w:p w14:paraId="13CAD1DE" w14:textId="39D274E4" w:rsidR="00463F94" w:rsidRPr="00DA506D" w:rsidRDefault="00463F94" w:rsidP="00EE7D22">
            <w:pPr>
              <w:pStyle w:val="10"/>
              <w:ind w:leftChars="0" w:left="0"/>
              <w:rPr>
                <w:rFonts w:ascii="ＭＳ ゴシック" w:eastAsia="ＭＳ ゴシック" w:hAnsi="ＭＳ ゴシック"/>
                <w:color w:val="auto"/>
                <w:kern w:val="2"/>
              </w:rPr>
            </w:pPr>
            <w:r w:rsidRPr="00DA506D">
              <w:rPr>
                <w:rFonts w:ascii="Malgun Gothic" w:eastAsia="Malgun Gothic" w:hAnsi="Malgun Gothic" w:cs="Malgun Gothic" w:hint="eastAsia"/>
                <w:color w:val="auto"/>
                <w:kern w:val="2"/>
              </w:rPr>
              <w:t>ㅭ</w:t>
            </w:r>
            <w:r w:rsidRPr="00DA506D">
              <w:rPr>
                <w:rFonts w:ascii="ＭＳ ゴシック" w:eastAsia="ＭＳ ゴシック" w:hAnsi="ＭＳ ゴシック" w:cs="ＭＳ 明朝" w:hint="eastAsia"/>
                <w:color w:val="auto"/>
                <w:kern w:val="2"/>
              </w:rPr>
              <w:t>‖</w:t>
            </w:r>
            <w:r w:rsidR="00FF19C4">
              <w:rPr>
                <w:rFonts w:ascii="Malgun Gothic" w:eastAsia="Malgun Gothic" w:hAnsi="Malgun Gothic" w:cs="Malgun Gothic" w:hint="eastAsia"/>
                <w:color w:val="auto"/>
                <w:kern w:val="2"/>
              </w:rPr>
              <w:t>가</w:t>
            </w:r>
          </w:p>
        </w:tc>
        <w:tc>
          <w:tcPr>
            <w:tcW w:w="1701" w:type="dxa"/>
          </w:tcPr>
          <w:p w14:paraId="66E1EB6B" w14:textId="66A7017D" w:rsidR="00463F94" w:rsidRPr="00DA506D" w:rsidRDefault="00463F94" w:rsidP="00EE7D22">
            <w:pPr>
              <w:pStyle w:val="10"/>
              <w:ind w:leftChars="0" w:left="0"/>
              <w:rPr>
                <w:rFonts w:ascii="ＭＳ ゴシック" w:eastAsia="ＭＳ ゴシック" w:hAnsi="ＭＳ ゴシック"/>
                <w:color w:val="auto"/>
                <w:kern w:val="2"/>
              </w:rPr>
            </w:pPr>
            <w:r w:rsidRPr="00DA506D">
              <w:rPr>
                <w:rFonts w:ascii="Malgun Gothic" w:eastAsia="Malgun Gothic" w:hAnsi="Malgun Gothic" w:cs="Malgun Gothic" w:hint="eastAsia"/>
                <w:color w:val="auto"/>
                <w:kern w:val="2"/>
              </w:rPr>
              <w:t>ㄹ</w:t>
            </w:r>
            <w:r w:rsidRPr="00DA506D">
              <w:rPr>
                <w:rFonts w:ascii="ＭＳ ゴシック" w:eastAsia="ＭＳ ゴシック" w:hAnsi="ＭＳ ゴシック" w:cs="ＭＳ 明朝" w:hint="eastAsia"/>
                <w:color w:val="auto"/>
                <w:kern w:val="2"/>
              </w:rPr>
              <w:t>‖</w:t>
            </w:r>
            <w:r w:rsidR="00994725">
              <w:rPr>
                <w:rFonts w:ascii="Malgun Gothic" w:eastAsia="Malgun Gothic" w:hAnsi="Malgun Gothic" w:cs="Malgun Gothic" w:hint="eastAsia"/>
                <w:color w:val="auto"/>
                <w:kern w:val="2"/>
              </w:rPr>
              <w:t>까</w:t>
            </w:r>
          </w:p>
        </w:tc>
        <w:tc>
          <w:tcPr>
            <w:tcW w:w="1842" w:type="dxa"/>
          </w:tcPr>
          <w:p w14:paraId="04114370" w14:textId="4121916E" w:rsidR="00463F94" w:rsidRPr="00DA506D" w:rsidRDefault="00463F94" w:rsidP="00EE7D22">
            <w:pPr>
              <w:pStyle w:val="10"/>
              <w:ind w:leftChars="0" w:left="0"/>
              <w:rPr>
                <w:rFonts w:ascii="ＭＳ ゴシック" w:eastAsia="ＭＳ ゴシック" w:hAnsi="ＭＳ ゴシック"/>
                <w:color w:val="auto"/>
                <w:kern w:val="2"/>
              </w:rPr>
            </w:pPr>
            <w:r w:rsidRPr="00DA506D">
              <w:rPr>
                <w:rFonts w:ascii="Malgun Gothic" w:eastAsia="Malgun Gothic" w:hAnsi="Malgun Gothic" w:cs="Malgun Gothic" w:hint="eastAsia"/>
                <w:color w:val="auto"/>
                <w:kern w:val="2"/>
              </w:rPr>
              <w:t>ㄹ</w:t>
            </w:r>
            <w:r w:rsidRPr="00DA506D">
              <w:rPr>
                <w:rFonts w:ascii="ＭＳ ゴシック" w:eastAsia="ＭＳ ゴシック" w:hAnsi="ＭＳ ゴシック" w:cs="ＭＳ 明朝" w:hint="eastAsia"/>
                <w:color w:val="auto"/>
                <w:kern w:val="2"/>
              </w:rPr>
              <w:t>‖</w:t>
            </w:r>
            <w:r w:rsidR="00FF19C4">
              <w:rPr>
                <w:rFonts w:ascii="Malgun Gothic" w:eastAsia="Malgun Gothic" w:hAnsi="Malgun Gothic" w:cs="Malgun Gothic" w:hint="eastAsia"/>
                <w:color w:val="auto"/>
                <w:kern w:val="2"/>
              </w:rPr>
              <w:t>가</w:t>
            </w:r>
          </w:p>
        </w:tc>
        <w:tc>
          <w:tcPr>
            <w:tcW w:w="1418" w:type="dxa"/>
          </w:tcPr>
          <w:p w14:paraId="2554D1D1" w14:textId="77777777" w:rsidR="00463F94" w:rsidRPr="00DA506D" w:rsidRDefault="00463F94" w:rsidP="00DA07DE">
            <w:pPr>
              <w:pStyle w:val="10"/>
              <w:ind w:leftChars="0" w:left="0"/>
              <w:rPr>
                <w:rFonts w:ascii="ＭＳ ゴシック" w:eastAsia="ＭＳ ゴシック" w:hAnsi="ＭＳ ゴシック"/>
                <w:color w:val="auto"/>
                <w:kern w:val="2"/>
              </w:rPr>
            </w:pPr>
            <w:r w:rsidRPr="00DA506D">
              <w:rPr>
                <w:rFonts w:ascii="Malgun Gothic" w:eastAsia="Malgun Gothic" w:hAnsi="Malgun Gothic" w:cs="Malgun Gothic" w:hint="eastAsia"/>
                <w:color w:val="auto"/>
                <w:kern w:val="2"/>
              </w:rPr>
              <w:t>ㄹ</w:t>
            </w:r>
            <w:r w:rsidRPr="00DA506D">
              <w:rPr>
                <w:rFonts w:ascii="ＭＳ ゴシック" w:eastAsia="ＭＳ ゴシック" w:hAnsi="ＭＳ ゴシック" w:cs="ＭＳ 明朝" w:hint="eastAsia"/>
                <w:color w:val="auto"/>
                <w:kern w:val="2"/>
              </w:rPr>
              <w:t>‖</w:t>
            </w:r>
            <w:r w:rsidRPr="00DA506D">
              <w:rPr>
                <w:rFonts w:ascii="Malgun Gothic" w:eastAsia="Malgun Gothic" w:hAnsi="Malgun Gothic" w:cs="Malgun Gothic" w:hint="eastAsia"/>
                <w:color w:val="auto"/>
                <w:kern w:val="2"/>
              </w:rPr>
              <w:t>ᄭᅡ</w:t>
            </w:r>
          </w:p>
        </w:tc>
        <w:tc>
          <w:tcPr>
            <w:tcW w:w="1843" w:type="dxa"/>
          </w:tcPr>
          <w:p w14:paraId="42020642" w14:textId="3CB3F042" w:rsidR="00463F94" w:rsidRPr="00DA506D" w:rsidRDefault="00463F94" w:rsidP="00994725">
            <w:pPr>
              <w:pStyle w:val="10"/>
              <w:ind w:leftChars="0" w:left="0"/>
              <w:rPr>
                <w:rFonts w:ascii="ＭＳ ゴシック" w:eastAsia="ＭＳ ゴシック" w:hAnsi="ＭＳ ゴシック" w:cs="Batang"/>
                <w:color w:val="auto"/>
                <w:kern w:val="2"/>
              </w:rPr>
            </w:pPr>
            <w:r w:rsidRPr="00DA506D">
              <w:rPr>
                <w:rFonts w:ascii="Malgun Gothic" w:eastAsia="Malgun Gothic" w:hAnsi="Malgun Gothic" w:cs="Malgun Gothic" w:hint="eastAsia"/>
                <w:color w:val="auto"/>
                <w:kern w:val="2"/>
              </w:rPr>
              <w:t>ㄹ</w:t>
            </w:r>
            <w:r w:rsidRPr="00DA506D">
              <w:rPr>
                <w:rFonts w:ascii="ＭＳ ゴシック" w:eastAsia="ＭＳ ゴシック" w:hAnsi="ＭＳ ゴシック" w:cs="ＭＳ 明朝" w:hint="eastAsia"/>
                <w:color w:val="auto"/>
                <w:kern w:val="2"/>
              </w:rPr>
              <w:t>‖</w:t>
            </w:r>
            <w:r w:rsidR="00994725">
              <w:rPr>
                <w:rFonts w:ascii="Malgun Gothic" w:eastAsia="Malgun Gothic" w:hAnsi="Malgun Gothic" w:cs="Malgun Gothic" w:hint="eastAsia"/>
                <w:color w:val="auto"/>
                <w:kern w:val="2"/>
              </w:rPr>
              <w:t>까</w:t>
            </w:r>
          </w:p>
        </w:tc>
      </w:tr>
      <w:tr w:rsidR="00463F94" w:rsidRPr="00130A77" w14:paraId="0CC3FFA1" w14:textId="77777777" w:rsidTr="00F254F3">
        <w:tc>
          <w:tcPr>
            <w:tcW w:w="709" w:type="dxa"/>
            <w:vMerge w:val="restart"/>
          </w:tcPr>
          <w:p w14:paraId="1E0E87C6" w14:textId="77777777" w:rsidR="00463F94" w:rsidRPr="00DA506D" w:rsidRDefault="00463F94" w:rsidP="009B13E6">
            <w:pPr>
              <w:pStyle w:val="10"/>
              <w:spacing w:line="480" w:lineRule="auto"/>
              <w:ind w:leftChars="0" w:left="0"/>
              <w:rPr>
                <w:rFonts w:ascii="ＭＳ ゴシック" w:eastAsia="ＭＳ ゴシック" w:hAnsi="ＭＳ ゴシック"/>
                <w:color w:val="auto"/>
                <w:kern w:val="2"/>
              </w:rPr>
            </w:pPr>
            <w:r w:rsidRPr="00DA506D">
              <w:rPr>
                <w:rFonts w:ascii="ＭＳ ゴシック" w:eastAsia="ＭＳ ゴシック" w:hAnsi="ＭＳ ゴシック" w:hint="eastAsia"/>
                <w:color w:val="auto"/>
                <w:kern w:val="2"/>
              </w:rPr>
              <w:t>翻字</w:t>
            </w:r>
          </w:p>
        </w:tc>
        <w:tc>
          <w:tcPr>
            <w:tcW w:w="1418" w:type="dxa"/>
          </w:tcPr>
          <w:p w14:paraId="2E7B7559" w14:textId="77777777" w:rsidR="00463F94" w:rsidRPr="00DA506D" w:rsidRDefault="00463F94" w:rsidP="00463F94">
            <w:pPr>
              <w:pStyle w:val="10"/>
              <w:ind w:leftChars="0" w:left="0"/>
              <w:rPr>
                <w:rFonts w:ascii="ＭＳ ゴシック" w:eastAsia="ＭＳ ゴシック" w:hAnsi="ＭＳ ゴシック" w:cs="Batang"/>
                <w:color w:val="auto"/>
                <w:kern w:val="2"/>
              </w:rPr>
            </w:pPr>
            <w:proofErr w:type="spellStart"/>
            <w:r w:rsidRPr="00DA506D">
              <w:rPr>
                <w:rFonts w:ascii="ＭＳ ゴシック" w:eastAsia="ＭＳ ゴシック" w:hAnsi="ＭＳ ゴシック" w:cs="Batang" w:hint="eastAsia"/>
                <w:color w:val="auto"/>
                <w:kern w:val="2"/>
              </w:rPr>
              <w:t>r</w:t>
            </w:r>
            <w:r w:rsidRPr="00DA506D">
              <w:rPr>
                <w:rFonts w:ascii="ＭＳ ゴシック" w:eastAsia="ＭＳ ゴシック" w:hAnsi="ＭＳ ゴシック"/>
                <w:color w:val="auto"/>
                <w:kern w:val="2"/>
                <w:vertAlign w:val="superscript"/>
              </w:rPr>
              <w:t>ʔ</w:t>
            </w:r>
            <w:r w:rsidRPr="00DA506D">
              <w:rPr>
                <w:rFonts w:ascii="ＭＳ ゴシック" w:eastAsia="ＭＳ ゴシック" w:hAnsi="ＭＳ ゴシック" w:cs="Batang" w:hint="eastAsia"/>
                <w:color w:val="auto"/>
                <w:kern w:val="2"/>
              </w:rPr>
              <w:t>ka</w:t>
            </w:r>
            <w:proofErr w:type="spellEnd"/>
          </w:p>
        </w:tc>
        <w:tc>
          <w:tcPr>
            <w:tcW w:w="1701" w:type="dxa"/>
          </w:tcPr>
          <w:p w14:paraId="51519692" w14:textId="77777777" w:rsidR="00463F94" w:rsidRPr="00DA506D" w:rsidRDefault="00463F94" w:rsidP="00463F94">
            <w:pPr>
              <w:pStyle w:val="10"/>
              <w:ind w:leftChars="0" w:left="0"/>
              <w:rPr>
                <w:rFonts w:ascii="ＭＳ ゴシック" w:eastAsia="ＭＳ ゴシック" w:hAnsi="ＭＳ ゴシック" w:cs="Batang"/>
                <w:color w:val="auto"/>
                <w:kern w:val="2"/>
              </w:rPr>
            </w:pPr>
            <w:proofErr w:type="spellStart"/>
            <w:r w:rsidRPr="00DA506D">
              <w:rPr>
                <w:rFonts w:ascii="ＭＳ ゴシック" w:eastAsia="ＭＳ ゴシック" w:hAnsi="ＭＳ ゴシック" w:cs="Batang" w:hint="eastAsia"/>
                <w:color w:val="auto"/>
                <w:kern w:val="2"/>
              </w:rPr>
              <w:t>rkka</w:t>
            </w:r>
            <w:proofErr w:type="spellEnd"/>
          </w:p>
        </w:tc>
        <w:tc>
          <w:tcPr>
            <w:tcW w:w="1842" w:type="dxa"/>
          </w:tcPr>
          <w:p w14:paraId="420A4491" w14:textId="77777777" w:rsidR="00463F94" w:rsidRPr="00DA506D" w:rsidRDefault="00463F94" w:rsidP="00463F94">
            <w:pPr>
              <w:pStyle w:val="10"/>
              <w:ind w:leftChars="0" w:left="0"/>
              <w:rPr>
                <w:rFonts w:ascii="ＭＳ ゴシック" w:eastAsia="ＭＳ ゴシック" w:hAnsi="ＭＳ ゴシック" w:cs="Batang"/>
                <w:color w:val="auto"/>
                <w:kern w:val="2"/>
              </w:rPr>
            </w:pPr>
            <w:proofErr w:type="spellStart"/>
            <w:r w:rsidRPr="00DA506D">
              <w:rPr>
                <w:rFonts w:ascii="ＭＳ ゴシック" w:eastAsia="ＭＳ ゴシック" w:hAnsi="ＭＳ ゴシック" w:cs="Batang" w:hint="eastAsia"/>
                <w:color w:val="auto"/>
                <w:kern w:val="2"/>
              </w:rPr>
              <w:t>rka</w:t>
            </w:r>
            <w:proofErr w:type="spellEnd"/>
          </w:p>
        </w:tc>
        <w:tc>
          <w:tcPr>
            <w:tcW w:w="1418" w:type="dxa"/>
          </w:tcPr>
          <w:p w14:paraId="1EF54D3D" w14:textId="77777777" w:rsidR="00463F94" w:rsidRPr="00DA506D" w:rsidRDefault="00463F94" w:rsidP="009B13E6">
            <w:pPr>
              <w:pStyle w:val="10"/>
              <w:ind w:leftChars="0" w:left="0"/>
              <w:rPr>
                <w:rFonts w:ascii="ＭＳ ゴシック" w:eastAsia="ＭＳ ゴシック" w:hAnsi="ＭＳ ゴシック" w:cs="Batang"/>
                <w:color w:val="auto"/>
                <w:kern w:val="2"/>
              </w:rPr>
            </w:pPr>
            <w:proofErr w:type="spellStart"/>
            <w:r w:rsidRPr="00DA506D">
              <w:rPr>
                <w:rFonts w:ascii="ＭＳ ゴシック" w:eastAsia="ＭＳ ゴシック" w:hAnsi="ＭＳ ゴシック" w:cs="Batang" w:hint="eastAsia"/>
                <w:color w:val="auto"/>
                <w:kern w:val="2"/>
              </w:rPr>
              <w:t>rska</w:t>
            </w:r>
            <w:proofErr w:type="spellEnd"/>
          </w:p>
        </w:tc>
        <w:tc>
          <w:tcPr>
            <w:tcW w:w="1843" w:type="dxa"/>
          </w:tcPr>
          <w:p w14:paraId="43A0D97A" w14:textId="77777777" w:rsidR="00463F94" w:rsidRPr="00DA506D" w:rsidRDefault="00463F94" w:rsidP="009B13E6">
            <w:pPr>
              <w:pStyle w:val="10"/>
              <w:ind w:leftChars="0" w:left="0"/>
              <w:rPr>
                <w:rFonts w:ascii="ＭＳ ゴシック" w:eastAsia="ＭＳ ゴシック" w:hAnsi="ＭＳ ゴシック" w:cs="Batang"/>
                <w:color w:val="auto"/>
                <w:kern w:val="2"/>
              </w:rPr>
            </w:pPr>
            <w:proofErr w:type="spellStart"/>
            <w:r w:rsidRPr="00DA506D">
              <w:rPr>
                <w:rFonts w:ascii="ＭＳ ゴシック" w:eastAsia="ＭＳ ゴシック" w:hAnsi="ＭＳ ゴシック" w:cs="Batang" w:hint="eastAsia"/>
                <w:color w:val="auto"/>
                <w:kern w:val="2"/>
              </w:rPr>
              <w:t>rkka</w:t>
            </w:r>
            <w:proofErr w:type="spellEnd"/>
          </w:p>
        </w:tc>
      </w:tr>
      <w:tr w:rsidR="00463F94" w:rsidRPr="00130A77" w14:paraId="2A00BF5C" w14:textId="77777777" w:rsidTr="00F254F3">
        <w:tc>
          <w:tcPr>
            <w:tcW w:w="709" w:type="dxa"/>
            <w:vMerge/>
          </w:tcPr>
          <w:p w14:paraId="563282F4" w14:textId="77777777" w:rsidR="00463F94" w:rsidRPr="00DA506D" w:rsidRDefault="00463F94" w:rsidP="009B13E6">
            <w:pPr>
              <w:rPr>
                <w:rFonts w:ascii="ＭＳ ゴシック" w:eastAsia="ＭＳ ゴシック" w:hAnsi="ＭＳ ゴシック"/>
                <w:color w:val="auto"/>
                <w:kern w:val="2"/>
              </w:rPr>
            </w:pPr>
          </w:p>
        </w:tc>
        <w:tc>
          <w:tcPr>
            <w:tcW w:w="1418" w:type="dxa"/>
          </w:tcPr>
          <w:p w14:paraId="6AD69EB5" w14:textId="77777777" w:rsidR="00463F94" w:rsidRPr="00DA506D" w:rsidRDefault="00463F94" w:rsidP="009B13E6">
            <w:pPr>
              <w:rPr>
                <w:rFonts w:ascii="ＭＳ ゴシック" w:eastAsia="ＭＳ ゴシック" w:hAnsi="ＭＳ ゴシック"/>
                <w:color w:val="auto"/>
                <w:kern w:val="2"/>
              </w:rPr>
            </w:pPr>
            <w:r w:rsidRPr="00DA506D">
              <w:rPr>
                <w:rFonts w:ascii="ＭＳ ゴシック" w:eastAsia="ＭＳ ゴシック" w:hAnsi="ＭＳ ゴシック" w:hint="eastAsia"/>
                <w:color w:val="auto"/>
                <w:kern w:val="2"/>
              </w:rPr>
              <w:t>（</w:t>
            </w:r>
            <w:proofErr w:type="spellStart"/>
            <w:r w:rsidRPr="00DA506D">
              <w:rPr>
                <w:rFonts w:ascii="ＭＳ ゴシック" w:eastAsia="ＭＳ ゴシック" w:hAnsi="ＭＳ ゴシック" w:hint="eastAsia"/>
                <w:color w:val="auto"/>
                <w:kern w:val="2"/>
              </w:rPr>
              <w:t>hyə</w:t>
            </w:r>
            <w:proofErr w:type="spellEnd"/>
            <w:r w:rsidRPr="00DA506D">
              <w:rPr>
                <w:rFonts w:ascii="ＭＳ ゴシック" w:eastAsia="ＭＳ ゴシック" w:hAnsi="ＭＳ ゴシック" w:hint="eastAsia"/>
                <w:color w:val="auto"/>
                <w:kern w:val="2"/>
              </w:rPr>
              <w:t>）</w:t>
            </w:r>
          </w:p>
        </w:tc>
        <w:tc>
          <w:tcPr>
            <w:tcW w:w="1701" w:type="dxa"/>
          </w:tcPr>
          <w:p w14:paraId="46937E50" w14:textId="77777777" w:rsidR="00463F94" w:rsidRPr="00DA506D" w:rsidRDefault="00463F94" w:rsidP="009B13E6">
            <w:pPr>
              <w:rPr>
                <w:rFonts w:ascii="ＭＳ ゴシック" w:eastAsia="ＭＳ ゴシック" w:hAnsi="ＭＳ ゴシック" w:cs="Batang"/>
                <w:color w:val="auto"/>
                <w:kern w:val="2"/>
              </w:rPr>
            </w:pPr>
            <w:proofErr w:type="spellStart"/>
            <w:r w:rsidRPr="00DA506D">
              <w:rPr>
                <w:rFonts w:ascii="ＭＳ ゴシック" w:eastAsia="ＭＳ ゴシック" w:hAnsi="ＭＳ ゴシック" w:hint="eastAsia"/>
                <w:color w:val="auto"/>
                <w:kern w:val="2"/>
              </w:rPr>
              <w:t>hhyə</w:t>
            </w:r>
            <w:proofErr w:type="spellEnd"/>
          </w:p>
        </w:tc>
        <w:tc>
          <w:tcPr>
            <w:tcW w:w="1842" w:type="dxa"/>
          </w:tcPr>
          <w:p w14:paraId="2361A6F2" w14:textId="77777777" w:rsidR="00463F94" w:rsidRPr="00DA506D" w:rsidRDefault="00463F94" w:rsidP="009B13E6">
            <w:pPr>
              <w:rPr>
                <w:rFonts w:ascii="ＭＳ ゴシック" w:eastAsia="ＭＳ ゴシック" w:hAnsi="ＭＳ ゴシック" w:cs="Batang"/>
                <w:color w:val="auto"/>
                <w:kern w:val="2"/>
              </w:rPr>
            </w:pPr>
            <w:proofErr w:type="spellStart"/>
            <w:r w:rsidRPr="00DA506D">
              <w:rPr>
                <w:rFonts w:ascii="ＭＳ ゴシック" w:eastAsia="ＭＳ ゴシック" w:hAnsi="ＭＳ ゴシック" w:hint="eastAsia"/>
                <w:color w:val="auto"/>
                <w:kern w:val="2"/>
              </w:rPr>
              <w:t>hyə</w:t>
            </w:r>
            <w:proofErr w:type="spellEnd"/>
          </w:p>
        </w:tc>
        <w:tc>
          <w:tcPr>
            <w:tcW w:w="1418" w:type="dxa"/>
          </w:tcPr>
          <w:p w14:paraId="744E4A42" w14:textId="77777777" w:rsidR="00463F94" w:rsidRPr="00DA506D" w:rsidRDefault="00463F94" w:rsidP="009B13E6">
            <w:pPr>
              <w:rPr>
                <w:rFonts w:ascii="ＭＳ ゴシック" w:eastAsia="ＭＳ ゴシック" w:hAnsi="ＭＳ ゴシック" w:cs="Batang"/>
                <w:color w:val="auto"/>
                <w:kern w:val="2"/>
              </w:rPr>
            </w:pPr>
            <w:proofErr w:type="spellStart"/>
            <w:r w:rsidRPr="00DA506D">
              <w:rPr>
                <w:rFonts w:ascii="ＭＳ ゴシック" w:eastAsia="ＭＳ ゴシック" w:hAnsi="ＭＳ ゴシック" w:hint="eastAsia"/>
                <w:color w:val="auto"/>
                <w:kern w:val="2"/>
              </w:rPr>
              <w:t>shyə</w:t>
            </w:r>
            <w:proofErr w:type="spellEnd"/>
          </w:p>
        </w:tc>
        <w:tc>
          <w:tcPr>
            <w:tcW w:w="1843" w:type="dxa"/>
          </w:tcPr>
          <w:p w14:paraId="7A83B697" w14:textId="77777777" w:rsidR="00463F94" w:rsidRPr="00DA506D" w:rsidRDefault="00463F94" w:rsidP="009B13E6">
            <w:pPr>
              <w:rPr>
                <w:rFonts w:ascii="ＭＳ ゴシック" w:eastAsia="ＭＳ ゴシック" w:hAnsi="ＭＳ ゴシック" w:cs="Batang"/>
                <w:color w:val="auto"/>
                <w:kern w:val="2"/>
              </w:rPr>
            </w:pPr>
            <w:proofErr w:type="spellStart"/>
            <w:r w:rsidRPr="00DA506D">
              <w:rPr>
                <w:rFonts w:ascii="ＭＳ ゴシック" w:eastAsia="ＭＳ ゴシック" w:hAnsi="ＭＳ ゴシック" w:hint="eastAsia"/>
                <w:color w:val="auto"/>
                <w:kern w:val="2"/>
              </w:rPr>
              <w:t>khyə</w:t>
            </w:r>
            <w:proofErr w:type="spellEnd"/>
          </w:p>
        </w:tc>
      </w:tr>
    </w:tbl>
    <w:p w14:paraId="7D33861C" w14:textId="77777777" w:rsidR="00DA506D" w:rsidRDefault="00DA08D3" w:rsidP="00DA08D3">
      <w:pPr>
        <w:ind w:leftChars="100" w:left="200"/>
        <w:rPr>
          <w:rFonts w:ascii="ＭＳ ゴシック" w:eastAsia="ＭＳ ゴシック" w:hAnsi="ＭＳ ゴシック"/>
          <w:color w:val="auto"/>
          <w:kern w:val="2"/>
        </w:rPr>
      </w:pPr>
      <w:r w:rsidRPr="00130A77">
        <w:rPr>
          <w:rFonts w:ascii="ＭＳ ゴシック" w:eastAsia="ＭＳ ゴシック" w:hAnsi="ＭＳ ゴシック" w:hint="eastAsia"/>
          <w:color w:val="auto"/>
          <w:kern w:val="2"/>
        </w:rPr>
        <w:t>＊</w:t>
      </w:r>
      <w:r w:rsidRPr="00130A77">
        <w:rPr>
          <w:rFonts w:ascii="ＭＳ ゴシック" w:eastAsia="ＭＳ ゴシック" w:hAnsi="ＭＳ ゴシック"/>
          <w:color w:val="auto"/>
          <w:kern w:val="2"/>
        </w:rPr>
        <w:t>『円覚経』</w:t>
      </w:r>
      <w:r w:rsidRPr="00130A77">
        <w:rPr>
          <w:rFonts w:ascii="ＭＳ ゴシック" w:eastAsia="ＭＳ ゴシック" w:hAnsi="ＭＳ ゴシック" w:hint="eastAsia"/>
          <w:color w:val="auto"/>
          <w:kern w:val="2"/>
        </w:rPr>
        <w:t>：</w:t>
      </w:r>
      <w:r w:rsidRPr="00130A77">
        <w:rPr>
          <w:rFonts w:ascii="ＭＳ ゴシック" w:eastAsia="ＭＳ ゴシック" w:hAnsi="ＭＳ ゴシック"/>
          <w:color w:val="auto"/>
          <w:kern w:val="2"/>
        </w:rPr>
        <w:t>『円覚経諺解』</w:t>
      </w:r>
      <w:r w:rsidRPr="00130A77">
        <w:rPr>
          <w:rFonts w:ascii="ＭＳ ゴシック" w:eastAsia="ＭＳ ゴシック" w:hAnsi="ＭＳ ゴシック" w:hint="eastAsia"/>
          <w:color w:val="auto"/>
          <w:kern w:val="2"/>
        </w:rPr>
        <w:t>。新続三：『東國新續三綱行實圖』（諺解）1617年。</w:t>
      </w:r>
    </w:p>
    <w:p w14:paraId="6DC62A15" w14:textId="3CACECAA" w:rsidR="00DA08D3" w:rsidRPr="00130A77" w:rsidRDefault="00DA08D3" w:rsidP="00DA08D3">
      <w:pPr>
        <w:ind w:leftChars="100" w:left="200"/>
        <w:rPr>
          <w:rFonts w:ascii="ＭＳ ゴシック" w:eastAsia="ＭＳ ゴシック" w:hAnsi="ＭＳ ゴシック"/>
          <w:color w:val="auto"/>
          <w:kern w:val="2"/>
        </w:rPr>
      </w:pPr>
      <w:r w:rsidRPr="00130A77">
        <w:rPr>
          <w:rFonts w:ascii="ＭＳ ゴシック" w:eastAsia="ＭＳ ゴシック" w:hAnsi="ＭＳ ゴシック" w:hint="eastAsia"/>
          <w:color w:val="auto"/>
          <w:kern w:val="2"/>
        </w:rPr>
        <w:t>＊</w:t>
      </w:r>
      <w:proofErr w:type="spellStart"/>
      <w:r w:rsidRPr="00130A77">
        <w:rPr>
          <w:rFonts w:ascii="ＭＳ ゴシック" w:eastAsia="ＭＳ ゴシック" w:hAnsi="ＭＳ ゴシック" w:hint="eastAsia"/>
          <w:color w:val="auto"/>
          <w:kern w:val="2"/>
        </w:rPr>
        <w:t>khyə</w:t>
      </w:r>
      <w:proofErr w:type="spellEnd"/>
      <w:r w:rsidRPr="00130A77">
        <w:rPr>
          <w:rFonts w:ascii="ＭＳ ゴシック" w:eastAsia="ＭＳ ゴシック" w:hAnsi="ＭＳ ゴシック" w:hint="eastAsia"/>
          <w:color w:val="auto"/>
          <w:kern w:val="2"/>
        </w:rPr>
        <w:t>：「〜</w:t>
      </w:r>
      <w:proofErr w:type="spellStart"/>
      <w:r w:rsidRPr="00130A77">
        <w:rPr>
          <w:rFonts w:ascii="ＭＳ ゴシック" w:eastAsia="ＭＳ ゴシック" w:hAnsi="ＭＳ ゴシック" w:hint="eastAsia"/>
          <w:color w:val="auto"/>
          <w:kern w:val="2"/>
        </w:rPr>
        <w:t>khyə</w:t>
      </w:r>
      <w:proofErr w:type="spellEnd"/>
      <w:r w:rsidRPr="00130A77">
        <w:rPr>
          <w:rFonts w:ascii="ＭＳ ゴシック" w:eastAsia="ＭＳ ゴシック" w:hAnsi="ＭＳ ゴシック" w:hint="eastAsia"/>
          <w:color w:val="auto"/>
          <w:kern w:val="2"/>
        </w:rPr>
        <w:t xml:space="preserve">　</w:t>
      </w:r>
      <w:proofErr w:type="spellStart"/>
      <w:r w:rsidRPr="00130A77">
        <w:rPr>
          <w:rFonts w:ascii="ＭＳ ゴシック" w:eastAsia="ＭＳ ゴシック" w:hAnsi="ＭＳ ゴシック" w:hint="eastAsia"/>
          <w:color w:val="auto"/>
          <w:kern w:val="2"/>
        </w:rPr>
        <w:t>ora</w:t>
      </w:r>
      <w:proofErr w:type="spellEnd"/>
      <w:r w:rsidRPr="00130A77">
        <w:rPr>
          <w:rFonts w:ascii="ＭＳ ゴシック" w:eastAsia="ＭＳ ゴシック" w:hAnsi="ＭＳ ゴシック" w:hint="eastAsia"/>
          <w:color w:val="auto"/>
          <w:kern w:val="2"/>
        </w:rPr>
        <w:t xml:space="preserve">（〜引っぱって来い）」(『老乞大諺解』)（李　</w:t>
      </w:r>
      <w:r w:rsidRPr="00130A77">
        <w:rPr>
          <w:rFonts w:ascii="ＭＳ ゴシック" w:eastAsia="ＭＳ ゴシック" w:hAnsi="ＭＳ ゴシック"/>
          <w:color w:val="auto"/>
          <w:kern w:val="2"/>
        </w:rPr>
        <w:t>1975：</w:t>
      </w:r>
      <w:r w:rsidRPr="00130A77">
        <w:rPr>
          <w:rFonts w:ascii="ＭＳ ゴシック" w:eastAsia="ＭＳ ゴシック" w:hAnsi="ＭＳ ゴシック" w:hint="eastAsia"/>
          <w:color w:val="auto"/>
          <w:kern w:val="2"/>
        </w:rPr>
        <w:t>221－2</w:t>
      </w:r>
      <w:r w:rsidRPr="00130A77">
        <w:rPr>
          <w:rFonts w:ascii="ＭＳ ゴシック" w:eastAsia="ＭＳ ゴシック" w:hAnsi="ＭＳ ゴシック"/>
          <w:color w:val="auto"/>
          <w:kern w:val="2"/>
        </w:rPr>
        <w:t>）。</w:t>
      </w:r>
    </w:p>
    <w:p w14:paraId="664959BE" w14:textId="77777777" w:rsidR="00DA08D3" w:rsidRDefault="00DA08D3" w:rsidP="00DA08D3">
      <w:pPr>
        <w:ind w:leftChars="100" w:left="200"/>
        <w:rPr>
          <w:rFonts w:ascii="ＭＳ ゴシック" w:eastAsia="ＭＳ ゴシック" w:hAnsi="ＭＳ ゴシック"/>
          <w:color w:val="auto"/>
          <w:kern w:val="2"/>
          <w:sz w:val="21"/>
          <w:szCs w:val="21"/>
        </w:rPr>
      </w:pPr>
      <w:r w:rsidRPr="00130A77">
        <w:rPr>
          <w:rFonts w:ascii="ＭＳ ゴシック" w:eastAsia="ＭＳ ゴシック" w:hAnsi="ＭＳ ゴシック" w:hint="eastAsia"/>
          <w:color w:val="auto"/>
          <w:kern w:val="2"/>
        </w:rPr>
        <w:t>＊</w:t>
      </w:r>
      <w:r w:rsidR="00130A77">
        <w:rPr>
          <w:rFonts w:ascii="ＭＳ ゴシック" w:eastAsia="ＭＳ ゴシック" w:hAnsi="ＭＳ ゴシック" w:hint="eastAsia"/>
          <w:color w:val="auto"/>
          <w:kern w:val="2"/>
        </w:rPr>
        <w:t>（　）の</w:t>
      </w:r>
      <w:proofErr w:type="spellStart"/>
      <w:r w:rsidRPr="00130A77">
        <w:rPr>
          <w:rFonts w:ascii="ＭＳ ゴシック" w:eastAsia="ＭＳ ゴシック" w:hAnsi="ＭＳ ゴシック" w:hint="eastAsia"/>
          <w:color w:val="auto"/>
          <w:kern w:val="2"/>
        </w:rPr>
        <w:t>hyə</w:t>
      </w:r>
      <w:proofErr w:type="spellEnd"/>
      <w:r w:rsidR="00130A77">
        <w:rPr>
          <w:rFonts w:ascii="ＭＳ ゴシック" w:eastAsia="ＭＳ ゴシック" w:hAnsi="ＭＳ ゴシック" w:hint="eastAsia"/>
          <w:color w:val="auto"/>
          <w:kern w:val="2"/>
        </w:rPr>
        <w:t>は</w:t>
      </w:r>
      <w:r w:rsidRPr="00130A77">
        <w:rPr>
          <w:rFonts w:ascii="ＭＳ ゴシック" w:eastAsia="ＭＳ ゴシック" w:hAnsi="ＭＳ ゴシック" w:hint="eastAsia"/>
          <w:color w:val="auto"/>
          <w:kern w:val="2"/>
        </w:rPr>
        <w:t>推定。</w:t>
      </w:r>
    </w:p>
    <w:p w14:paraId="2704C071" w14:textId="77777777" w:rsidR="00DA08D3" w:rsidRDefault="00DA08D3" w:rsidP="00DA08D3">
      <w:pPr>
        <w:ind w:leftChars="100" w:left="200"/>
        <w:rPr>
          <w:rFonts w:ascii="ＭＳ ゴシック" w:eastAsia="ＭＳ ゴシック" w:hAnsi="ＭＳ ゴシック"/>
          <w:color w:val="auto"/>
          <w:kern w:val="2"/>
          <w:sz w:val="24"/>
          <w:szCs w:val="24"/>
        </w:rPr>
      </w:pPr>
    </w:p>
    <w:p w14:paraId="7C577089" w14:textId="77777777" w:rsidR="00DA08D3" w:rsidRDefault="00DA08D3" w:rsidP="00DA08D3">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上表</w:t>
      </w:r>
      <w:r w:rsidR="00981F19">
        <w:rPr>
          <w:rFonts w:ascii="ＭＳ ゴシック" w:eastAsia="ＭＳ ゴシック" w:hAnsi="ＭＳ ゴシック" w:hint="eastAsia"/>
          <w:color w:val="auto"/>
          <w:kern w:val="2"/>
          <w:sz w:val="24"/>
          <w:szCs w:val="24"/>
        </w:rPr>
        <w:t>のように</w:t>
      </w:r>
      <w:r w:rsidRPr="00FA0D0E">
        <w:rPr>
          <w:rFonts w:ascii="ＭＳ ゴシック" w:eastAsia="ＭＳ ゴシック" w:hAnsi="ＭＳ ゴシック"/>
          <w:color w:val="auto"/>
          <w:kern w:val="2"/>
          <w:sz w:val="24"/>
          <w:szCs w:val="24"/>
        </w:rPr>
        <w:t>疑問法語尾</w:t>
      </w:r>
      <w:proofErr w:type="spellStart"/>
      <w:r>
        <w:rPr>
          <w:rFonts w:ascii="ＭＳ ゴシック" w:eastAsia="ＭＳ ゴシック" w:hAnsi="ＭＳ ゴシック" w:hint="eastAsia"/>
          <w:color w:val="auto"/>
          <w:kern w:val="2"/>
          <w:sz w:val="24"/>
          <w:szCs w:val="24"/>
        </w:rPr>
        <w:t>rkka</w:t>
      </w:r>
      <w:proofErr w:type="spellEnd"/>
      <w:r>
        <w:rPr>
          <w:rFonts w:ascii="ＭＳ ゴシック" w:eastAsia="ＭＳ ゴシック" w:hAnsi="ＭＳ ゴシック" w:hint="eastAsia"/>
          <w:color w:val="auto"/>
          <w:kern w:val="2"/>
          <w:sz w:val="24"/>
          <w:szCs w:val="24"/>
        </w:rPr>
        <w:t>は</w:t>
      </w:r>
      <w:proofErr w:type="spellStart"/>
      <w:r w:rsidRPr="0049748F">
        <w:rPr>
          <w:rFonts w:ascii="ＭＳ ゴシック" w:eastAsia="ＭＳ ゴシック" w:hAnsi="ＭＳ ゴシック"/>
          <w:i/>
          <w:color w:val="auto"/>
          <w:kern w:val="2"/>
          <w:sz w:val="24"/>
          <w:szCs w:val="24"/>
        </w:rPr>
        <w:t>s</w:t>
      </w:r>
      <w:r>
        <w:rPr>
          <w:rFonts w:ascii="ＭＳ ゴシック" w:eastAsia="ＭＳ ゴシック" w:hAnsi="ＭＳ ゴシック" w:hint="eastAsia"/>
          <w:color w:val="auto"/>
          <w:kern w:val="2"/>
          <w:sz w:val="24"/>
          <w:szCs w:val="24"/>
        </w:rPr>
        <w:t>ka</w:t>
      </w:r>
      <w:r w:rsidRPr="00150E4B">
        <w:rPr>
          <w:rFonts w:ascii="ＭＳ ゴシック" w:eastAsia="ＭＳ ゴシック" w:hAnsi="ＭＳ ゴシック"/>
          <w:color w:val="auto"/>
          <w:kern w:val="2"/>
          <w:sz w:val="24"/>
          <w:szCs w:val="24"/>
        </w:rPr>
        <w:t>→s</w:t>
      </w:r>
      <w:r>
        <w:rPr>
          <w:rFonts w:ascii="ＭＳ ゴシック" w:eastAsia="ＭＳ ゴシック" w:hAnsi="ＭＳ ゴシック" w:hint="eastAsia"/>
          <w:color w:val="auto"/>
          <w:kern w:val="2"/>
          <w:sz w:val="24"/>
          <w:szCs w:val="24"/>
        </w:rPr>
        <w:t>ka</w:t>
      </w:r>
      <w:r w:rsidRPr="00150E4B">
        <w:rPr>
          <w:rFonts w:ascii="ＭＳ ゴシック" w:eastAsia="ＭＳ ゴシック" w:hAnsi="ＭＳ ゴシック"/>
          <w:color w:val="auto"/>
          <w:kern w:val="2"/>
          <w:sz w:val="24"/>
          <w:szCs w:val="24"/>
        </w:rPr>
        <w:t>→</w:t>
      </w:r>
      <w:r w:rsidRPr="00150E4B">
        <w:rPr>
          <w:rFonts w:ascii="ＭＳ ゴシック" w:eastAsia="ＭＳ ゴシック" w:hAnsi="ＭＳ ゴシック"/>
          <w:color w:val="auto"/>
          <w:kern w:val="2"/>
          <w:sz w:val="24"/>
          <w:szCs w:val="24"/>
          <w:vertAlign w:val="superscript"/>
        </w:rPr>
        <w:t>ʔ</w:t>
      </w:r>
      <w:r>
        <w:rPr>
          <w:rFonts w:ascii="ＭＳ ゴシック" w:eastAsia="ＭＳ ゴシック" w:hAnsi="ＭＳ ゴシック" w:hint="eastAsia"/>
          <w:color w:val="auto"/>
          <w:kern w:val="2"/>
          <w:sz w:val="24"/>
          <w:szCs w:val="24"/>
        </w:rPr>
        <w:t>ka</w:t>
      </w:r>
      <w:proofErr w:type="spellEnd"/>
      <w:r w:rsidRPr="00EA0C09">
        <w:rPr>
          <w:rFonts w:ascii="ＭＳ ゴシック" w:eastAsia="ＭＳ ゴシック" w:hAnsi="ＭＳ ゴシック" w:hint="eastAsia"/>
          <w:color w:val="auto"/>
          <w:kern w:val="2"/>
          <w:sz w:val="24"/>
          <w:szCs w:val="24"/>
        </w:rPr>
        <w:t>（濃音化）</w:t>
      </w:r>
      <w:r>
        <w:rPr>
          <w:rFonts w:ascii="ＭＳ ゴシック" w:eastAsia="ＭＳ ゴシック" w:hAnsi="ＭＳ ゴシック" w:hint="eastAsia"/>
          <w:color w:val="auto"/>
          <w:kern w:val="2"/>
          <w:sz w:val="24"/>
          <w:szCs w:val="24"/>
        </w:rPr>
        <w:t>、</w:t>
      </w:r>
      <w:r w:rsidR="00130A77">
        <w:rPr>
          <w:rFonts w:ascii="ＭＳ ゴシック" w:eastAsia="ＭＳ ゴシック" w:hAnsi="ＭＳ ゴシック" w:hint="eastAsia"/>
          <w:color w:val="auto"/>
          <w:kern w:val="2"/>
          <w:sz w:val="24"/>
          <w:szCs w:val="24"/>
        </w:rPr>
        <w:t>また</w:t>
      </w:r>
      <w:r>
        <w:rPr>
          <w:rFonts w:ascii="ＭＳ ゴシック" w:eastAsia="ＭＳ ゴシック" w:hAnsi="ＭＳ ゴシック" w:hint="eastAsia"/>
          <w:color w:val="auto"/>
          <w:kern w:val="2"/>
          <w:sz w:val="24"/>
          <w:szCs w:val="24"/>
        </w:rPr>
        <w:t>中世の</w:t>
      </w:r>
      <w:proofErr w:type="spellStart"/>
      <w:r w:rsidRPr="00EA0C09">
        <w:rPr>
          <w:rFonts w:ascii="ＭＳ ゴシック" w:eastAsia="ＭＳ ゴシック" w:hAnsi="ＭＳ ゴシック" w:hint="eastAsia"/>
          <w:color w:val="auto"/>
          <w:kern w:val="2"/>
          <w:sz w:val="24"/>
          <w:szCs w:val="24"/>
        </w:rPr>
        <w:t>hhyə</w:t>
      </w:r>
      <w:proofErr w:type="spellEnd"/>
      <w:r w:rsidRPr="00EA0C09">
        <w:rPr>
          <w:rFonts w:ascii="ＭＳ ゴシック" w:eastAsia="ＭＳ ゴシック" w:hAnsi="ＭＳ ゴシック" w:hint="eastAsia"/>
          <w:color w:val="auto"/>
          <w:kern w:val="2"/>
          <w:sz w:val="24"/>
          <w:szCs w:val="24"/>
        </w:rPr>
        <w:t>-（引く）</w:t>
      </w:r>
      <w:r>
        <w:rPr>
          <w:rFonts w:ascii="ＭＳ ゴシック" w:eastAsia="ＭＳ ゴシック" w:hAnsi="ＭＳ ゴシック" w:hint="eastAsia"/>
          <w:color w:val="auto"/>
          <w:kern w:val="2"/>
          <w:sz w:val="24"/>
          <w:szCs w:val="24"/>
        </w:rPr>
        <w:t>は</w:t>
      </w:r>
      <w:proofErr w:type="spellStart"/>
      <w:r w:rsidRPr="0049748F">
        <w:rPr>
          <w:rFonts w:ascii="ＭＳ ゴシック" w:eastAsia="ＭＳ ゴシック" w:hAnsi="ＭＳ ゴシック"/>
          <w:i/>
          <w:color w:val="auto"/>
          <w:kern w:val="2"/>
          <w:sz w:val="24"/>
          <w:szCs w:val="24"/>
        </w:rPr>
        <w:t>s</w:t>
      </w:r>
      <w:r>
        <w:rPr>
          <w:rFonts w:ascii="ＭＳ ゴシック" w:eastAsia="ＭＳ ゴシック" w:hAnsi="ＭＳ ゴシック" w:hint="eastAsia"/>
          <w:color w:val="auto"/>
          <w:kern w:val="2"/>
          <w:sz w:val="24"/>
          <w:szCs w:val="24"/>
        </w:rPr>
        <w:t>hy</w:t>
      </w:r>
      <w:r w:rsidRPr="004964E5">
        <w:rPr>
          <w:rFonts w:ascii="ＭＳ ゴシック" w:eastAsia="ＭＳ ゴシック" w:hAnsi="ＭＳ ゴシック"/>
          <w:color w:val="auto"/>
          <w:kern w:val="2"/>
          <w:sz w:val="24"/>
          <w:szCs w:val="24"/>
        </w:rPr>
        <w:t>ə</w:t>
      </w:r>
      <w:r w:rsidRPr="00150E4B">
        <w:rPr>
          <w:rFonts w:ascii="ＭＳ ゴシック" w:eastAsia="ＭＳ ゴシック" w:hAnsi="ＭＳ ゴシック"/>
          <w:color w:val="auto"/>
          <w:kern w:val="2"/>
          <w:sz w:val="24"/>
          <w:szCs w:val="24"/>
        </w:rPr>
        <w:t>→</w:t>
      </w:r>
      <w:r>
        <w:rPr>
          <w:rFonts w:ascii="ＭＳ ゴシック" w:eastAsia="ＭＳ ゴシック" w:hAnsi="ＭＳ ゴシック" w:hint="eastAsia"/>
          <w:color w:val="auto"/>
          <w:kern w:val="2"/>
          <w:sz w:val="24"/>
          <w:szCs w:val="24"/>
        </w:rPr>
        <w:t>x</w:t>
      </w:r>
      <w:r w:rsidRPr="004964E5">
        <w:rPr>
          <w:rFonts w:ascii="ＭＳ ゴシック" w:eastAsia="ＭＳ ゴシック" w:hAnsi="ＭＳ ゴシック"/>
          <w:color w:val="auto"/>
          <w:kern w:val="2"/>
          <w:sz w:val="24"/>
          <w:szCs w:val="24"/>
        </w:rPr>
        <w:t>hyə</w:t>
      </w:r>
      <w:r w:rsidRPr="00150E4B">
        <w:rPr>
          <w:rFonts w:ascii="ＭＳ ゴシック" w:eastAsia="ＭＳ ゴシック" w:hAnsi="ＭＳ ゴシック"/>
          <w:color w:val="auto"/>
          <w:kern w:val="2"/>
          <w:sz w:val="24"/>
          <w:szCs w:val="24"/>
        </w:rPr>
        <w:t>→</w:t>
      </w:r>
      <w:r w:rsidRPr="004964E5">
        <w:rPr>
          <w:rFonts w:ascii="ＭＳ ゴシック" w:eastAsia="ＭＳ ゴシック" w:hAnsi="ＭＳ ゴシック"/>
          <w:color w:val="auto"/>
          <w:kern w:val="2"/>
          <w:sz w:val="24"/>
          <w:szCs w:val="24"/>
        </w:rPr>
        <w:t>k</w:t>
      </w:r>
      <w:r w:rsidRPr="004964E5">
        <w:rPr>
          <w:rFonts w:ascii="ＭＳ ゴシック" w:eastAsia="ＭＳ ゴシック" w:hAnsi="ＭＳ ゴシック"/>
          <w:color w:val="auto"/>
          <w:kern w:val="2"/>
          <w:sz w:val="24"/>
          <w:szCs w:val="24"/>
          <w:vertAlign w:val="superscript"/>
        </w:rPr>
        <w:t>h</w:t>
      </w:r>
      <w:r w:rsidRPr="004964E5">
        <w:rPr>
          <w:rFonts w:ascii="ＭＳ ゴシック" w:eastAsia="ＭＳ ゴシック" w:hAnsi="ＭＳ ゴシック"/>
          <w:color w:val="auto"/>
          <w:kern w:val="2"/>
          <w:sz w:val="24"/>
          <w:szCs w:val="24"/>
        </w:rPr>
        <w:t>yə</w:t>
      </w:r>
      <w:proofErr w:type="spellEnd"/>
      <w:r>
        <w:rPr>
          <w:rFonts w:ascii="ＭＳ ゴシック" w:eastAsia="ＭＳ ゴシック" w:hAnsi="ＭＳ ゴシック" w:hint="eastAsia"/>
          <w:color w:val="auto"/>
          <w:kern w:val="2"/>
          <w:sz w:val="24"/>
          <w:szCs w:val="24"/>
        </w:rPr>
        <w:t>（</w:t>
      </w:r>
      <w:r w:rsidRPr="00EA0C09">
        <w:rPr>
          <w:rFonts w:ascii="ＭＳ ゴシック" w:eastAsia="ＭＳ ゴシック" w:hAnsi="ＭＳ ゴシック" w:hint="eastAsia"/>
          <w:color w:val="auto"/>
          <w:kern w:val="2"/>
          <w:sz w:val="24"/>
          <w:szCs w:val="24"/>
        </w:rPr>
        <w:t>有気音化</w:t>
      </w:r>
      <w:r>
        <w:rPr>
          <w:rFonts w:ascii="ＭＳ ゴシック" w:eastAsia="ＭＳ ゴシック" w:hAnsi="ＭＳ ゴシック" w:hint="eastAsia"/>
          <w:color w:val="auto"/>
          <w:kern w:val="2"/>
          <w:sz w:val="24"/>
          <w:szCs w:val="24"/>
        </w:rPr>
        <w:t>）のように変化したと考えることができます。</w:t>
      </w:r>
      <w:r w:rsidR="00786DC8">
        <w:rPr>
          <w:rFonts w:ascii="ＭＳ ゴシック" w:eastAsia="ＭＳ ゴシック" w:hAnsi="ＭＳ ゴシック" w:hint="eastAsia"/>
          <w:color w:val="auto"/>
          <w:kern w:val="2"/>
          <w:sz w:val="24"/>
          <w:szCs w:val="24"/>
        </w:rPr>
        <w:t>ところで</w:t>
      </w:r>
      <w:r>
        <w:rPr>
          <w:rFonts w:ascii="ＭＳ ゴシック" w:eastAsia="ＭＳ ゴシック" w:hAnsi="ＭＳ ゴシック" w:hint="eastAsia"/>
          <w:color w:val="auto"/>
          <w:kern w:val="2"/>
          <w:sz w:val="24"/>
          <w:szCs w:val="24"/>
        </w:rPr>
        <w:t>中国語</w:t>
      </w:r>
      <w:r w:rsidR="00130A77">
        <w:rPr>
          <w:rFonts w:ascii="ＭＳ ゴシック" w:eastAsia="ＭＳ ゴシック" w:hAnsi="ＭＳ ゴシック" w:hint="eastAsia"/>
          <w:color w:val="auto"/>
          <w:kern w:val="2"/>
          <w:sz w:val="24"/>
          <w:szCs w:val="24"/>
        </w:rPr>
        <w:t>音韻学で</w:t>
      </w:r>
      <w:r>
        <w:rPr>
          <w:rFonts w:ascii="ＭＳ ゴシック" w:eastAsia="ＭＳ ゴシック" w:hAnsi="ＭＳ ゴシック" w:hint="eastAsia"/>
          <w:color w:val="auto"/>
          <w:kern w:val="2"/>
          <w:sz w:val="24"/>
          <w:szCs w:val="24"/>
        </w:rPr>
        <w:t>は牙音（通説のk類）と喉音（通説のh類）は牙喉音と</w:t>
      </w:r>
      <w:r w:rsidR="00AE6AD2">
        <w:rPr>
          <w:rFonts w:ascii="ＭＳ ゴシック" w:eastAsia="ＭＳ ゴシック" w:hAnsi="ＭＳ ゴシック" w:hint="eastAsia"/>
          <w:color w:val="auto"/>
          <w:kern w:val="2"/>
          <w:sz w:val="24"/>
          <w:szCs w:val="24"/>
        </w:rPr>
        <w:t>一括</w:t>
      </w:r>
      <w:r>
        <w:rPr>
          <w:rFonts w:ascii="ＭＳ ゴシック" w:eastAsia="ＭＳ ゴシック" w:hAnsi="ＭＳ ゴシック" w:hint="eastAsia"/>
          <w:color w:val="auto"/>
          <w:kern w:val="2"/>
          <w:sz w:val="24"/>
          <w:szCs w:val="24"/>
        </w:rPr>
        <w:t>される</w:t>
      </w:r>
      <w:r w:rsidR="00981F19">
        <w:rPr>
          <w:rFonts w:ascii="ＭＳ ゴシック" w:eastAsia="ＭＳ ゴシック" w:hAnsi="ＭＳ ゴシック" w:hint="eastAsia"/>
          <w:color w:val="auto"/>
          <w:kern w:val="2"/>
          <w:sz w:val="24"/>
          <w:szCs w:val="24"/>
        </w:rPr>
        <w:t>ことがあ</w:t>
      </w:r>
      <w:r w:rsidR="00130A77">
        <w:rPr>
          <w:rFonts w:ascii="ＭＳ ゴシック" w:eastAsia="ＭＳ ゴシック" w:hAnsi="ＭＳ ゴシック" w:hint="eastAsia"/>
          <w:color w:val="auto"/>
          <w:kern w:val="2"/>
          <w:sz w:val="24"/>
          <w:szCs w:val="24"/>
        </w:rPr>
        <w:t>り、</w:t>
      </w:r>
      <w:r>
        <w:rPr>
          <w:rFonts w:ascii="ＭＳ ゴシック" w:eastAsia="ＭＳ ゴシック" w:hAnsi="ＭＳ ゴシック" w:hint="eastAsia"/>
          <w:color w:val="auto"/>
          <w:kern w:val="2"/>
          <w:sz w:val="24"/>
          <w:szCs w:val="24"/>
        </w:rPr>
        <w:t>牙音と喉音はよく似た近い音と認識されています。そこで牙音kと喉音hの相通という古い考えを援用して</w:t>
      </w:r>
      <w:r w:rsidRPr="00617DC0">
        <w:rPr>
          <w:rFonts w:ascii="ＭＳ ゴシック" w:eastAsia="ＭＳ ゴシック" w:hAnsi="ＭＳ ゴシック"/>
          <w:color w:val="auto"/>
          <w:kern w:val="2"/>
          <w:sz w:val="24"/>
          <w:szCs w:val="24"/>
        </w:rPr>
        <w:t>15世紀中葉の</w:t>
      </w:r>
      <w:proofErr w:type="spellStart"/>
      <w:r w:rsidRPr="00FA0D0E">
        <w:rPr>
          <w:rFonts w:ascii="ＭＳ ゴシック" w:eastAsia="ＭＳ ゴシック" w:hAnsi="ＭＳ ゴシック"/>
          <w:color w:val="auto"/>
          <w:kern w:val="2"/>
          <w:sz w:val="24"/>
          <w:szCs w:val="24"/>
        </w:rPr>
        <w:t>hhyə</w:t>
      </w:r>
      <w:proofErr w:type="spellEnd"/>
      <w:r w:rsidRPr="00FA0D0E">
        <w:rPr>
          <w:rFonts w:ascii="ＭＳ ゴシック" w:eastAsia="ＭＳ ゴシック" w:hAnsi="ＭＳ ゴシック"/>
          <w:color w:val="auto"/>
          <w:kern w:val="2"/>
          <w:sz w:val="24"/>
          <w:szCs w:val="24"/>
        </w:rPr>
        <w:t>-</w:t>
      </w:r>
      <w:r>
        <w:rPr>
          <w:rFonts w:ascii="ＭＳ ゴシック" w:eastAsia="ＭＳ ゴシック" w:hAnsi="ＭＳ ゴシック" w:hint="eastAsia"/>
          <w:color w:val="auto"/>
          <w:kern w:val="2"/>
          <w:sz w:val="24"/>
          <w:szCs w:val="24"/>
        </w:rPr>
        <w:t>の</w:t>
      </w:r>
      <w:r w:rsidRPr="00617DC0">
        <w:rPr>
          <w:rFonts w:ascii="ＭＳ ゴシック" w:eastAsia="ＭＳ ゴシック" w:hAnsi="ＭＳ ゴシック"/>
          <w:color w:val="auto"/>
          <w:kern w:val="2"/>
          <w:sz w:val="24"/>
          <w:szCs w:val="24"/>
        </w:rPr>
        <w:t>h</w:t>
      </w:r>
      <w:r>
        <w:rPr>
          <w:rFonts w:ascii="ＭＳ ゴシック" w:eastAsia="ＭＳ ゴシック" w:hAnsi="ＭＳ ゴシック" w:hint="eastAsia"/>
          <w:color w:val="auto"/>
          <w:kern w:val="2"/>
          <w:sz w:val="24"/>
          <w:szCs w:val="24"/>
        </w:rPr>
        <w:t>は</w:t>
      </w:r>
      <w:r w:rsidRPr="00617DC0">
        <w:rPr>
          <w:rFonts w:ascii="ＭＳ ゴシック" w:eastAsia="ＭＳ ゴシック" w:hAnsi="ＭＳ ゴシック"/>
          <w:color w:val="auto"/>
          <w:kern w:val="2"/>
          <w:sz w:val="24"/>
          <w:szCs w:val="24"/>
        </w:rPr>
        <w:t>h（声門摩擦音</w:t>
      </w:r>
      <w:r>
        <w:rPr>
          <w:rFonts w:ascii="ＭＳ ゴシック" w:eastAsia="ＭＳ ゴシック" w:hAnsi="ＭＳ ゴシック" w:hint="eastAsia"/>
          <w:color w:val="auto"/>
          <w:kern w:val="2"/>
          <w:sz w:val="24"/>
          <w:szCs w:val="24"/>
        </w:rPr>
        <w:t>/h/</w:t>
      </w:r>
      <w:r w:rsidRPr="00617DC0">
        <w:rPr>
          <w:rFonts w:ascii="ＭＳ ゴシック" w:eastAsia="ＭＳ ゴシック" w:hAnsi="ＭＳ ゴシック"/>
          <w:color w:val="auto"/>
          <w:kern w:val="2"/>
          <w:sz w:val="24"/>
          <w:szCs w:val="24"/>
        </w:rPr>
        <w:t>）ではなく</w:t>
      </w:r>
      <w:r w:rsidRPr="00116E4A">
        <w:rPr>
          <w:rFonts w:ascii="ＭＳ ゴシック" w:eastAsia="ＭＳ ゴシック" w:hAnsi="ＭＳ ゴシック" w:hint="eastAsia"/>
          <w:color w:val="auto"/>
          <w:kern w:val="2"/>
          <w:sz w:val="24"/>
          <w:szCs w:val="24"/>
        </w:rPr>
        <w:t>kまがいの</w:t>
      </w:r>
      <w:r w:rsidRPr="00C95200">
        <w:rPr>
          <w:rFonts w:ascii="ＭＳ ゴシック" w:eastAsia="ＭＳ ゴシック" w:hAnsi="ＭＳ ゴシック" w:hint="eastAsia"/>
          <w:b/>
          <w:i/>
          <w:color w:val="auto"/>
          <w:kern w:val="2"/>
          <w:sz w:val="24"/>
          <w:szCs w:val="24"/>
        </w:rPr>
        <w:t>k</w:t>
      </w:r>
      <w:r w:rsidRPr="00617DC0">
        <w:rPr>
          <w:rFonts w:ascii="ＭＳ ゴシック" w:eastAsia="ＭＳ ゴシック" w:hAnsi="ＭＳ ゴシック"/>
          <w:color w:val="auto"/>
          <w:kern w:val="2"/>
          <w:sz w:val="24"/>
          <w:szCs w:val="24"/>
        </w:rPr>
        <w:t>と考え</w:t>
      </w:r>
      <w:r>
        <w:rPr>
          <w:rFonts w:ascii="ＭＳ ゴシック" w:eastAsia="ＭＳ ゴシック" w:hAnsi="ＭＳ ゴシック" w:hint="eastAsia"/>
          <w:color w:val="auto"/>
          <w:kern w:val="2"/>
          <w:sz w:val="24"/>
          <w:szCs w:val="24"/>
        </w:rPr>
        <w:t>ます。そう考えると</w:t>
      </w:r>
      <w:r w:rsidRPr="00555763">
        <w:rPr>
          <w:rFonts w:ascii="ＭＳ ゴシック" w:eastAsia="ＭＳ ゴシック" w:hAnsi="ＭＳ ゴシック" w:hint="eastAsia"/>
          <w:color w:val="auto"/>
          <w:kern w:val="2"/>
          <w:sz w:val="24"/>
          <w:szCs w:val="24"/>
        </w:rPr>
        <w:t>十五世紀中葉</w:t>
      </w:r>
      <w:r>
        <w:rPr>
          <w:rFonts w:ascii="ＭＳ ゴシック" w:eastAsia="ＭＳ ゴシック" w:hAnsi="ＭＳ ゴシック" w:hint="eastAsia"/>
          <w:color w:val="auto"/>
          <w:kern w:val="2"/>
          <w:sz w:val="24"/>
          <w:szCs w:val="24"/>
        </w:rPr>
        <w:t>の</w:t>
      </w:r>
      <w:proofErr w:type="spellStart"/>
      <w:r w:rsidRPr="000D461A">
        <w:rPr>
          <w:rFonts w:ascii="ＭＳ ゴシック" w:eastAsia="ＭＳ ゴシック" w:hAnsi="ＭＳ ゴシック"/>
          <w:color w:val="auto"/>
          <w:kern w:val="2"/>
          <w:sz w:val="24"/>
          <w:szCs w:val="24"/>
        </w:rPr>
        <w:t>hh</w:t>
      </w:r>
      <w:proofErr w:type="spellEnd"/>
      <w:r>
        <w:rPr>
          <w:rFonts w:ascii="ＭＳ ゴシック" w:eastAsia="ＭＳ ゴシック" w:hAnsi="ＭＳ ゴシック" w:hint="eastAsia"/>
          <w:color w:val="auto"/>
          <w:kern w:val="2"/>
          <w:sz w:val="24"/>
          <w:szCs w:val="24"/>
        </w:rPr>
        <w:t>は</w:t>
      </w:r>
      <w:r w:rsidRPr="00C95200">
        <w:rPr>
          <w:rFonts w:ascii="ＭＳ ゴシック" w:eastAsia="ＭＳ ゴシック" w:hAnsi="ＭＳ ゴシック"/>
          <w:b/>
          <w:i/>
          <w:color w:val="auto"/>
          <w:kern w:val="2"/>
          <w:sz w:val="24"/>
          <w:szCs w:val="24"/>
        </w:rPr>
        <w:t>kk</w:t>
      </w:r>
      <w:r w:rsidRPr="0049748F">
        <w:rPr>
          <w:rFonts w:ascii="ＭＳ ゴシック" w:eastAsia="ＭＳ ゴシック" w:hAnsi="ＭＳ ゴシック" w:hint="eastAsia"/>
          <w:color w:val="auto"/>
          <w:kern w:val="2"/>
          <w:sz w:val="24"/>
          <w:szCs w:val="24"/>
        </w:rPr>
        <w:t>、</w:t>
      </w:r>
      <w:r w:rsidRPr="00E67506">
        <w:rPr>
          <w:rFonts w:ascii="ＭＳ ゴシック" w:eastAsia="ＭＳ ゴシック" w:hAnsi="ＭＳ ゴシック"/>
          <w:color w:val="auto"/>
          <w:kern w:val="2"/>
          <w:sz w:val="24"/>
          <w:szCs w:val="24"/>
        </w:rPr>
        <w:t>17世紀</w:t>
      </w:r>
      <w:r>
        <w:rPr>
          <w:rFonts w:ascii="ＭＳ ゴシック" w:eastAsia="ＭＳ ゴシック" w:hAnsi="ＭＳ ゴシック" w:hint="eastAsia"/>
          <w:color w:val="auto"/>
          <w:kern w:val="2"/>
          <w:sz w:val="24"/>
          <w:szCs w:val="24"/>
        </w:rPr>
        <w:t>の</w:t>
      </w:r>
      <w:proofErr w:type="spellStart"/>
      <w:r w:rsidRPr="00E67506">
        <w:rPr>
          <w:rFonts w:ascii="ＭＳ ゴシック" w:eastAsia="ＭＳ ゴシック" w:hAnsi="ＭＳ ゴシック"/>
          <w:color w:val="auto"/>
          <w:kern w:val="2"/>
          <w:sz w:val="24"/>
          <w:szCs w:val="24"/>
        </w:rPr>
        <w:t>sh</w:t>
      </w:r>
      <w:proofErr w:type="spellEnd"/>
      <w:r>
        <w:rPr>
          <w:rFonts w:ascii="ＭＳ ゴシック" w:eastAsia="ＭＳ ゴシック" w:hAnsi="ＭＳ ゴシック" w:hint="eastAsia"/>
          <w:color w:val="auto"/>
          <w:kern w:val="2"/>
          <w:sz w:val="24"/>
          <w:szCs w:val="24"/>
        </w:rPr>
        <w:t>は</w:t>
      </w:r>
      <w:proofErr w:type="spellStart"/>
      <w:r>
        <w:rPr>
          <w:rFonts w:ascii="ＭＳ ゴシック" w:eastAsia="ＭＳ ゴシック" w:hAnsi="ＭＳ ゴシック" w:hint="eastAsia"/>
          <w:b/>
          <w:i/>
          <w:color w:val="auto"/>
          <w:kern w:val="2"/>
          <w:sz w:val="24"/>
          <w:szCs w:val="24"/>
        </w:rPr>
        <w:t>s</w:t>
      </w:r>
      <w:r w:rsidRPr="00C95200">
        <w:rPr>
          <w:rFonts w:ascii="ＭＳ ゴシック" w:eastAsia="ＭＳ ゴシック" w:hAnsi="ＭＳ ゴシック"/>
          <w:b/>
          <w:i/>
          <w:color w:val="auto"/>
          <w:kern w:val="2"/>
          <w:sz w:val="24"/>
          <w:szCs w:val="24"/>
        </w:rPr>
        <w:t>k</w:t>
      </w:r>
      <w:proofErr w:type="spellEnd"/>
      <w:r w:rsidRPr="00555763">
        <w:rPr>
          <w:rFonts w:ascii="ＭＳ ゴシック" w:eastAsia="ＭＳ ゴシック" w:hAnsi="ＭＳ ゴシック" w:hint="eastAsia"/>
          <w:color w:val="auto"/>
          <w:kern w:val="2"/>
          <w:sz w:val="24"/>
          <w:szCs w:val="24"/>
        </w:rPr>
        <w:t>、「新続三」以後</w:t>
      </w:r>
      <w:r>
        <w:rPr>
          <w:rFonts w:ascii="ＭＳ ゴシック" w:eastAsia="ＭＳ ゴシック" w:hAnsi="ＭＳ ゴシック" w:hint="eastAsia"/>
          <w:color w:val="auto"/>
          <w:kern w:val="2"/>
          <w:sz w:val="24"/>
          <w:szCs w:val="24"/>
        </w:rPr>
        <w:t>は</w:t>
      </w:r>
      <w:proofErr w:type="spellStart"/>
      <w:r w:rsidRPr="00FA0D0E">
        <w:rPr>
          <w:rFonts w:ascii="ＭＳ ゴシック" w:eastAsia="ＭＳ ゴシック" w:hAnsi="ＭＳ ゴシック"/>
          <w:color w:val="auto"/>
          <w:kern w:val="2"/>
          <w:sz w:val="24"/>
          <w:szCs w:val="24"/>
        </w:rPr>
        <w:t>k</w:t>
      </w:r>
      <w:r w:rsidRPr="00617DC0">
        <w:rPr>
          <w:rFonts w:ascii="ＭＳ ゴシック" w:eastAsia="ＭＳ ゴシック" w:hAnsi="ＭＳ ゴシック"/>
          <w:color w:val="auto"/>
          <w:kern w:val="2"/>
          <w:sz w:val="24"/>
          <w:szCs w:val="24"/>
          <w:vertAlign w:val="superscript"/>
        </w:rPr>
        <w:t>h</w:t>
      </w:r>
      <w:proofErr w:type="spellEnd"/>
      <w:r>
        <w:rPr>
          <w:rFonts w:ascii="ＭＳ ゴシック" w:eastAsia="ＭＳ ゴシック" w:hAnsi="ＭＳ ゴシック" w:hint="eastAsia"/>
          <w:color w:val="auto"/>
          <w:kern w:val="2"/>
          <w:sz w:val="24"/>
          <w:szCs w:val="24"/>
        </w:rPr>
        <w:t>と考えることができ、その変化を</w:t>
      </w:r>
      <w:proofErr w:type="spellStart"/>
      <w:r w:rsidRPr="00C95200">
        <w:rPr>
          <w:rFonts w:ascii="ＭＳ ゴシック" w:eastAsia="ＭＳ ゴシック" w:hAnsi="ＭＳ ゴシック"/>
          <w:b/>
          <w:i/>
          <w:color w:val="auto"/>
          <w:kern w:val="2"/>
          <w:sz w:val="24"/>
          <w:szCs w:val="24"/>
        </w:rPr>
        <w:t>kk</w:t>
      </w:r>
      <w:r w:rsidRPr="000D461A">
        <w:rPr>
          <w:rFonts w:ascii="ＭＳ ゴシック" w:eastAsia="ＭＳ ゴシック" w:hAnsi="ＭＳ ゴシック"/>
          <w:color w:val="auto"/>
          <w:kern w:val="2"/>
          <w:sz w:val="24"/>
          <w:szCs w:val="24"/>
        </w:rPr>
        <w:t>yə</w:t>
      </w:r>
      <w:r w:rsidRPr="00150E4B">
        <w:rPr>
          <w:rFonts w:ascii="ＭＳ ゴシック" w:eastAsia="ＭＳ ゴシック" w:hAnsi="ＭＳ ゴシック"/>
          <w:color w:val="auto"/>
          <w:kern w:val="2"/>
          <w:sz w:val="24"/>
          <w:szCs w:val="24"/>
        </w:rPr>
        <w:t>→</w:t>
      </w:r>
      <w:r w:rsidRPr="00C95200">
        <w:rPr>
          <w:rFonts w:ascii="ＭＳ ゴシック" w:eastAsia="ＭＳ ゴシック" w:hAnsi="ＭＳ ゴシック"/>
          <w:b/>
          <w:i/>
          <w:color w:val="auto"/>
          <w:kern w:val="2"/>
          <w:sz w:val="24"/>
          <w:szCs w:val="24"/>
        </w:rPr>
        <w:t>k</w:t>
      </w:r>
      <w:r w:rsidRPr="000D461A">
        <w:rPr>
          <w:rFonts w:ascii="ＭＳ ゴシック" w:eastAsia="ＭＳ ゴシック" w:hAnsi="ＭＳ ゴシック"/>
          <w:color w:val="auto"/>
          <w:kern w:val="2"/>
          <w:sz w:val="24"/>
          <w:szCs w:val="24"/>
        </w:rPr>
        <w:t>yə</w:t>
      </w:r>
      <w:r w:rsidRPr="007F3AA8">
        <w:rPr>
          <w:rFonts w:ascii="ＭＳ ゴシック" w:eastAsia="ＭＳ ゴシック" w:hAnsi="ＭＳ ゴシック"/>
          <w:color w:val="auto"/>
          <w:kern w:val="2"/>
          <w:sz w:val="24"/>
          <w:szCs w:val="24"/>
        </w:rPr>
        <w:t>→</w:t>
      </w:r>
      <w:r>
        <w:rPr>
          <w:rFonts w:ascii="ＭＳ ゴシック" w:eastAsia="ＭＳ ゴシック" w:hAnsi="ＭＳ ゴシック" w:hint="eastAsia"/>
          <w:b/>
          <w:i/>
          <w:color w:val="auto"/>
          <w:kern w:val="2"/>
          <w:sz w:val="24"/>
          <w:szCs w:val="24"/>
        </w:rPr>
        <w:t>s</w:t>
      </w:r>
      <w:r w:rsidRPr="00C95200">
        <w:rPr>
          <w:rFonts w:ascii="ＭＳ ゴシック" w:eastAsia="ＭＳ ゴシック" w:hAnsi="ＭＳ ゴシック"/>
          <w:b/>
          <w:i/>
          <w:color w:val="auto"/>
          <w:kern w:val="2"/>
          <w:sz w:val="24"/>
          <w:szCs w:val="24"/>
        </w:rPr>
        <w:t>k</w:t>
      </w:r>
      <w:r w:rsidRPr="000D461A">
        <w:rPr>
          <w:rFonts w:ascii="ＭＳ ゴシック" w:eastAsia="ＭＳ ゴシック" w:hAnsi="ＭＳ ゴシック"/>
          <w:color w:val="auto"/>
          <w:kern w:val="2"/>
          <w:sz w:val="24"/>
          <w:szCs w:val="24"/>
        </w:rPr>
        <w:t>yə</w:t>
      </w:r>
      <w:r w:rsidRPr="007F3AA8">
        <w:rPr>
          <w:rFonts w:ascii="ＭＳ ゴシック" w:eastAsia="ＭＳ ゴシック" w:hAnsi="ＭＳ ゴシック"/>
          <w:color w:val="auto"/>
          <w:kern w:val="2"/>
          <w:sz w:val="24"/>
          <w:szCs w:val="24"/>
        </w:rPr>
        <w:t>→</w:t>
      </w:r>
      <w:r>
        <w:rPr>
          <w:rFonts w:ascii="ＭＳ ゴシック" w:eastAsia="ＭＳ ゴシック" w:hAnsi="ＭＳ ゴシック" w:hint="eastAsia"/>
          <w:color w:val="auto"/>
          <w:kern w:val="2"/>
          <w:sz w:val="24"/>
          <w:szCs w:val="24"/>
        </w:rPr>
        <w:t>h</w:t>
      </w:r>
      <w:r w:rsidRPr="00C95200">
        <w:rPr>
          <w:rFonts w:ascii="ＭＳ ゴシック" w:eastAsia="ＭＳ ゴシック" w:hAnsi="ＭＳ ゴシック"/>
          <w:b/>
          <w:i/>
          <w:color w:val="auto"/>
          <w:kern w:val="2"/>
          <w:sz w:val="24"/>
          <w:szCs w:val="24"/>
        </w:rPr>
        <w:t>k</w:t>
      </w:r>
      <w:r w:rsidRPr="000D461A">
        <w:rPr>
          <w:rFonts w:ascii="ＭＳ ゴシック" w:eastAsia="ＭＳ ゴシック" w:hAnsi="ＭＳ ゴシック"/>
          <w:color w:val="auto"/>
          <w:kern w:val="2"/>
          <w:sz w:val="24"/>
          <w:szCs w:val="24"/>
        </w:rPr>
        <w:t>yə</w:t>
      </w:r>
      <w:r w:rsidRPr="009A2739">
        <w:rPr>
          <w:rFonts w:ascii="ＭＳ ゴシック" w:eastAsia="ＭＳ ゴシック" w:hAnsi="ＭＳ ゴシック"/>
          <w:color w:val="auto"/>
          <w:kern w:val="2"/>
          <w:sz w:val="24"/>
          <w:szCs w:val="24"/>
        </w:rPr>
        <w:t>→</w:t>
      </w:r>
      <w:r>
        <w:rPr>
          <w:rFonts w:ascii="ＭＳ ゴシック" w:eastAsia="ＭＳ ゴシック" w:hAnsi="ＭＳ ゴシック" w:hint="eastAsia"/>
          <w:color w:val="auto"/>
          <w:kern w:val="2"/>
          <w:sz w:val="24"/>
          <w:szCs w:val="24"/>
        </w:rPr>
        <w:t>k</w:t>
      </w:r>
      <w:r w:rsidRPr="00C87CB9">
        <w:rPr>
          <w:rFonts w:ascii="ＭＳ ゴシック" w:eastAsia="ＭＳ ゴシック" w:hAnsi="ＭＳ ゴシック" w:hint="eastAsia"/>
          <w:color w:val="auto"/>
          <w:kern w:val="2"/>
          <w:sz w:val="24"/>
          <w:szCs w:val="24"/>
          <w:vertAlign w:val="superscript"/>
        </w:rPr>
        <w:t>h</w:t>
      </w:r>
      <w:r w:rsidRPr="00712F4F">
        <w:rPr>
          <w:rFonts w:ascii="ＭＳ ゴシック" w:eastAsia="ＭＳ ゴシック" w:hAnsi="ＭＳ ゴシック" w:hint="eastAsia"/>
          <w:color w:val="auto"/>
          <w:kern w:val="2"/>
          <w:sz w:val="24"/>
          <w:szCs w:val="24"/>
        </w:rPr>
        <w:t>yə</w:t>
      </w:r>
      <w:proofErr w:type="spellEnd"/>
      <w:r>
        <w:rPr>
          <w:rFonts w:ascii="ＭＳ ゴシック" w:eastAsia="ＭＳ ゴシック" w:hAnsi="ＭＳ ゴシック" w:hint="eastAsia"/>
          <w:color w:val="auto"/>
          <w:kern w:val="2"/>
          <w:sz w:val="24"/>
          <w:szCs w:val="24"/>
        </w:rPr>
        <w:t>と考えることができるでしょう。</w:t>
      </w:r>
      <w:r>
        <w:rPr>
          <w:rFonts w:ascii="ＭＳ ゴシック" w:eastAsia="ＭＳ ゴシック" w:hAnsi="ＭＳ ゴシック"/>
          <w:color w:val="auto"/>
          <w:kern w:val="2"/>
          <w:sz w:val="24"/>
          <w:szCs w:val="24"/>
        </w:rPr>
        <w:br/>
      </w:r>
      <w:r>
        <w:rPr>
          <w:rFonts w:ascii="ＭＳ ゴシック" w:eastAsia="ＭＳ ゴシック" w:hAnsi="ＭＳ ゴシック" w:hint="eastAsia"/>
          <w:color w:val="auto"/>
          <w:kern w:val="2"/>
          <w:sz w:val="24"/>
          <w:szCs w:val="24"/>
        </w:rPr>
        <w:t xml:space="preserve">　わかりやすいようにここで上の変化をまとめておきます。</w:t>
      </w:r>
    </w:p>
    <w:p w14:paraId="41852E88" w14:textId="77777777" w:rsidR="00DA08D3" w:rsidRPr="00484C75" w:rsidRDefault="00DA08D3" w:rsidP="00DA08D3">
      <w:pPr>
        <w:ind w:firstLineChars="100" w:firstLine="240"/>
        <w:rPr>
          <w:rFonts w:ascii="ＭＳ ゴシック" w:eastAsia="ＭＳ ゴシック" w:hAnsi="ＭＳ ゴシック"/>
          <w:color w:val="auto"/>
          <w:kern w:val="2"/>
          <w:sz w:val="24"/>
          <w:szCs w:val="24"/>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2268"/>
        <w:gridCol w:w="1559"/>
      </w:tblGrid>
      <w:tr w:rsidR="00DA08D3" w:rsidRPr="00130A77" w14:paraId="03586B8E" w14:textId="77777777" w:rsidTr="00AE6AD2">
        <w:tc>
          <w:tcPr>
            <w:tcW w:w="851" w:type="dxa"/>
          </w:tcPr>
          <w:p w14:paraId="2D56ED80" w14:textId="77777777" w:rsidR="00DA08D3" w:rsidRPr="00130A77" w:rsidRDefault="00DA08D3" w:rsidP="009B13E6">
            <w:pPr>
              <w:rPr>
                <w:rFonts w:ascii="ＭＳ ゴシック" w:eastAsia="ＭＳ ゴシック" w:hAnsi="ＭＳ ゴシック"/>
                <w:color w:val="auto"/>
                <w:kern w:val="2"/>
              </w:rPr>
            </w:pPr>
          </w:p>
        </w:tc>
        <w:tc>
          <w:tcPr>
            <w:tcW w:w="2126" w:type="dxa"/>
          </w:tcPr>
          <w:p w14:paraId="7AE21606" w14:textId="77777777" w:rsidR="00DA08D3" w:rsidRPr="00130A77" w:rsidRDefault="00DA08D3" w:rsidP="009B13E6">
            <w:pPr>
              <w:rPr>
                <w:rFonts w:ascii="ＭＳ ゴシック" w:eastAsia="ＭＳ ゴシック" w:hAnsi="ＭＳ ゴシック" w:cs="Batang"/>
                <w:color w:val="auto"/>
                <w:kern w:val="2"/>
              </w:rPr>
            </w:pPr>
            <w:r w:rsidRPr="00130A77">
              <w:rPr>
                <w:rFonts w:ascii="ＭＳ ゴシック" w:eastAsia="ＭＳ ゴシック" w:hAnsi="ＭＳ ゴシック" w:hint="eastAsia"/>
                <w:color w:val="auto"/>
                <w:kern w:val="2"/>
              </w:rPr>
              <w:t>十五世紀中葉以降</w:t>
            </w:r>
          </w:p>
        </w:tc>
        <w:tc>
          <w:tcPr>
            <w:tcW w:w="2268" w:type="dxa"/>
          </w:tcPr>
          <w:p w14:paraId="4E73CBCE" w14:textId="77777777" w:rsidR="00DA08D3" w:rsidRPr="00130A77" w:rsidRDefault="00DA08D3" w:rsidP="009B13E6">
            <w:pPr>
              <w:rPr>
                <w:rFonts w:ascii="ＭＳ ゴシック" w:eastAsia="ＭＳ ゴシック" w:hAnsi="ＭＳ ゴシック" w:cs="Batang"/>
                <w:color w:val="auto"/>
                <w:kern w:val="2"/>
              </w:rPr>
            </w:pPr>
            <w:r w:rsidRPr="00130A77">
              <w:rPr>
                <w:rFonts w:ascii="ＭＳ ゴシック" w:eastAsia="ＭＳ ゴシック" w:hAnsi="ＭＳ ゴシック" w:cs="Batang" w:hint="eastAsia"/>
                <w:color w:val="auto"/>
                <w:kern w:val="2"/>
              </w:rPr>
              <w:t>17世紀</w:t>
            </w:r>
          </w:p>
        </w:tc>
        <w:tc>
          <w:tcPr>
            <w:tcW w:w="1559" w:type="dxa"/>
          </w:tcPr>
          <w:p w14:paraId="4B5E7FC4" w14:textId="77777777" w:rsidR="00DA08D3" w:rsidRPr="00130A77" w:rsidRDefault="00DA08D3" w:rsidP="009B13E6">
            <w:pPr>
              <w:rPr>
                <w:rFonts w:ascii="ＭＳ ゴシック" w:eastAsia="ＭＳ ゴシック" w:hAnsi="ＭＳ ゴシック" w:cs="Batang"/>
                <w:color w:val="auto"/>
                <w:kern w:val="2"/>
              </w:rPr>
            </w:pPr>
            <w:r w:rsidRPr="00130A77">
              <w:rPr>
                <w:rFonts w:ascii="ＭＳ ゴシック" w:eastAsia="ＭＳ ゴシック" w:hAnsi="ＭＳ ゴシック" w:hint="eastAsia"/>
              </w:rPr>
              <w:t>現在</w:t>
            </w:r>
          </w:p>
        </w:tc>
      </w:tr>
      <w:tr w:rsidR="00DA08D3" w:rsidRPr="00130A77" w14:paraId="3EEB58F9" w14:textId="77777777" w:rsidTr="00AE6AD2">
        <w:tc>
          <w:tcPr>
            <w:tcW w:w="851" w:type="dxa"/>
          </w:tcPr>
          <w:p w14:paraId="7222E8E5" w14:textId="77777777" w:rsidR="00DA08D3" w:rsidRPr="00130A77" w:rsidRDefault="00DA08D3" w:rsidP="009B13E6">
            <w:pPr>
              <w:rPr>
                <w:rFonts w:ascii="ＭＳ ゴシック" w:eastAsia="ＭＳ ゴシック" w:hAnsi="ＭＳ ゴシック"/>
                <w:color w:val="auto"/>
                <w:kern w:val="2"/>
              </w:rPr>
            </w:pPr>
            <w:r w:rsidRPr="00130A77">
              <w:rPr>
                <w:rFonts w:ascii="ＭＳ ゴシック" w:eastAsia="ＭＳ ゴシック" w:hAnsi="ＭＳ ゴシック" w:hint="eastAsia"/>
                <w:color w:val="auto"/>
                <w:kern w:val="2"/>
              </w:rPr>
              <w:t>発音</w:t>
            </w:r>
          </w:p>
        </w:tc>
        <w:tc>
          <w:tcPr>
            <w:tcW w:w="2126" w:type="dxa"/>
          </w:tcPr>
          <w:p w14:paraId="404D8FE1" w14:textId="77777777" w:rsidR="00DA08D3" w:rsidRPr="00130A77" w:rsidRDefault="00DA08D3" w:rsidP="00AE6AD2">
            <w:pPr>
              <w:rPr>
                <w:rFonts w:ascii="ＭＳ ゴシック" w:eastAsia="ＭＳ ゴシック" w:hAnsi="ＭＳ ゴシック"/>
                <w:color w:val="auto"/>
                <w:kern w:val="2"/>
              </w:rPr>
            </w:pPr>
            <w:proofErr w:type="spellStart"/>
            <w:r w:rsidRPr="00130A77">
              <w:rPr>
                <w:rFonts w:ascii="ＭＳ ゴシック" w:eastAsia="ＭＳ ゴシック" w:hAnsi="ＭＳ ゴシック" w:cs="Batang" w:hint="eastAsia"/>
                <w:color w:val="auto"/>
                <w:kern w:val="2"/>
              </w:rPr>
              <w:t>r</w:t>
            </w:r>
            <w:r w:rsidRPr="00130A77">
              <w:rPr>
                <w:rFonts w:ascii="ＭＳ ゴシック" w:eastAsia="ＭＳ ゴシック" w:hAnsi="ＭＳ ゴシック"/>
                <w:color w:val="auto"/>
                <w:kern w:val="2"/>
                <w:vertAlign w:val="superscript"/>
              </w:rPr>
              <w:t>ʔ</w:t>
            </w:r>
            <w:proofErr w:type="spellEnd"/>
            <w:r w:rsidRPr="00130A77">
              <w:rPr>
                <w:rFonts w:ascii="ＭＳ ゴシック" w:eastAsia="ＭＳ ゴシック" w:hAnsi="ＭＳ ゴシック" w:hint="eastAsia"/>
                <w:color w:val="auto"/>
                <w:kern w:val="2"/>
              </w:rPr>
              <w:t>-</w:t>
            </w:r>
            <w:r w:rsidRPr="00130A77">
              <w:rPr>
                <w:rFonts w:ascii="ＭＳ ゴシック" w:eastAsia="ＭＳ ゴシック" w:hAnsi="ＭＳ ゴシック" w:cs="Batang" w:hint="eastAsia"/>
                <w:color w:val="auto"/>
                <w:kern w:val="2"/>
              </w:rPr>
              <w:t>ka</w:t>
            </w:r>
            <w:r w:rsidRPr="00130A77">
              <w:rPr>
                <w:rFonts w:ascii="ＭＳ ゴシック" w:eastAsia="ＭＳ ゴシック" w:hAnsi="ＭＳ ゴシック" w:hint="eastAsia"/>
                <w:b/>
                <w:color w:val="auto"/>
                <w:kern w:val="2"/>
              </w:rPr>
              <w:t>----------</w:t>
            </w:r>
            <w:r w:rsidRPr="00130A77">
              <w:rPr>
                <w:rFonts w:ascii="ＭＳ ゴシック" w:eastAsia="ＭＳ ゴシック" w:hAnsi="ＭＳ ゴシック"/>
                <w:color w:val="auto"/>
                <w:kern w:val="2"/>
              </w:rPr>
              <w:t>→</w:t>
            </w:r>
          </w:p>
        </w:tc>
        <w:tc>
          <w:tcPr>
            <w:tcW w:w="2268" w:type="dxa"/>
          </w:tcPr>
          <w:p w14:paraId="7A9579C9" w14:textId="77777777" w:rsidR="00DA08D3" w:rsidRPr="00130A77" w:rsidRDefault="00DA08D3" w:rsidP="009B13E6">
            <w:pPr>
              <w:rPr>
                <w:rFonts w:ascii="ＭＳ ゴシック" w:eastAsia="ＭＳ ゴシック" w:hAnsi="ＭＳ ゴシック"/>
                <w:color w:val="auto"/>
                <w:kern w:val="2"/>
              </w:rPr>
            </w:pPr>
            <w:r w:rsidRPr="00130A77">
              <w:rPr>
                <w:rFonts w:ascii="ＭＳ ゴシック" w:eastAsia="ＭＳ ゴシック" w:hAnsi="ＭＳ ゴシック" w:cs="Batang" w:hint="eastAsia"/>
                <w:color w:val="auto"/>
                <w:kern w:val="2"/>
              </w:rPr>
              <w:t>r-</w:t>
            </w:r>
            <w:proofErr w:type="spellStart"/>
            <w:r w:rsidRPr="00130A77">
              <w:rPr>
                <w:rFonts w:ascii="ＭＳ ゴシック" w:eastAsia="ＭＳ ゴシック" w:hAnsi="ＭＳ ゴシック"/>
                <w:color w:val="auto"/>
                <w:kern w:val="2"/>
                <w:vertAlign w:val="superscript"/>
              </w:rPr>
              <w:t>ʔ</w:t>
            </w:r>
            <w:r w:rsidRPr="00130A77">
              <w:rPr>
                <w:rFonts w:ascii="ＭＳ ゴシック" w:eastAsia="ＭＳ ゴシック" w:hAnsi="ＭＳ ゴシック" w:cs="Batang" w:hint="eastAsia"/>
                <w:color w:val="auto"/>
                <w:kern w:val="2"/>
              </w:rPr>
              <w:t>ka</w:t>
            </w:r>
            <w:proofErr w:type="spellEnd"/>
            <w:r w:rsidRPr="00130A77">
              <w:rPr>
                <w:rFonts w:ascii="ＭＳ ゴシック" w:eastAsia="ＭＳ ゴシック" w:hAnsi="ＭＳ ゴシック" w:cs="Batang" w:hint="eastAsia"/>
                <w:color w:val="auto"/>
                <w:kern w:val="2"/>
              </w:rPr>
              <w:t>-----------</w:t>
            </w:r>
            <w:r w:rsidRPr="00130A77">
              <w:rPr>
                <w:rFonts w:ascii="ＭＳ ゴシック" w:eastAsia="ＭＳ ゴシック" w:hAnsi="ＭＳ ゴシック"/>
                <w:color w:val="auto"/>
                <w:kern w:val="2"/>
              </w:rPr>
              <w:t>→</w:t>
            </w:r>
          </w:p>
        </w:tc>
        <w:tc>
          <w:tcPr>
            <w:tcW w:w="1559" w:type="dxa"/>
          </w:tcPr>
          <w:p w14:paraId="536E060F" w14:textId="77777777" w:rsidR="00DA08D3" w:rsidRPr="00130A77" w:rsidRDefault="00DA08D3" w:rsidP="00AE6AD2">
            <w:pPr>
              <w:rPr>
                <w:rFonts w:ascii="ＭＳ ゴシック" w:eastAsia="ＭＳ ゴシック" w:hAnsi="ＭＳ ゴシック"/>
                <w:color w:val="auto"/>
                <w:kern w:val="2"/>
              </w:rPr>
            </w:pPr>
            <w:proofErr w:type="spellStart"/>
            <w:r w:rsidRPr="00130A77">
              <w:rPr>
                <w:rFonts w:ascii="ＭＳ ゴシック" w:eastAsia="ＭＳ ゴシック" w:hAnsi="ＭＳ ゴシック" w:cs="Batang" w:hint="eastAsia"/>
                <w:color w:val="auto"/>
                <w:kern w:val="2"/>
              </w:rPr>
              <w:t>r</w:t>
            </w:r>
            <w:r w:rsidRPr="00130A77">
              <w:rPr>
                <w:rFonts w:ascii="ＭＳ ゴシック" w:eastAsia="ＭＳ ゴシック" w:hAnsi="ＭＳ ゴシック"/>
                <w:color w:val="auto"/>
                <w:kern w:val="2"/>
                <w:vertAlign w:val="superscript"/>
              </w:rPr>
              <w:t>ʔ</w:t>
            </w:r>
            <w:r w:rsidRPr="00130A77">
              <w:rPr>
                <w:rFonts w:ascii="ＭＳ ゴシック" w:eastAsia="ＭＳ ゴシック" w:hAnsi="ＭＳ ゴシック" w:cs="Batang" w:hint="eastAsia"/>
                <w:color w:val="auto"/>
                <w:kern w:val="2"/>
              </w:rPr>
              <w:t>ka</w:t>
            </w:r>
            <w:proofErr w:type="spellEnd"/>
            <w:r w:rsidR="00AE6AD2" w:rsidRPr="00130A77">
              <w:rPr>
                <w:rFonts w:ascii="ＭＳ ゴシック" w:eastAsia="ＭＳ ゴシック" w:hAnsi="ＭＳ ゴシック" w:cs="Batang" w:hint="eastAsia"/>
                <w:color w:val="auto"/>
                <w:kern w:val="2"/>
              </w:rPr>
              <w:t>（</w:t>
            </w:r>
            <w:r w:rsidR="00AE6AD2" w:rsidRPr="00130A77">
              <w:rPr>
                <w:rFonts w:ascii="ＭＳ ゴシック" w:eastAsia="ＭＳ ゴシック" w:hAnsi="ＭＳ ゴシック" w:hint="eastAsia"/>
                <w:color w:val="auto"/>
                <w:kern w:val="2"/>
              </w:rPr>
              <w:t>濃音化</w:t>
            </w:r>
            <w:r w:rsidR="00AE6AD2" w:rsidRPr="00130A77">
              <w:rPr>
                <w:rFonts w:ascii="ＭＳ ゴシック" w:eastAsia="ＭＳ ゴシック" w:hAnsi="ＭＳ ゴシック" w:cs="Batang" w:hint="eastAsia"/>
                <w:color w:val="auto"/>
                <w:kern w:val="2"/>
              </w:rPr>
              <w:t>）</w:t>
            </w:r>
          </w:p>
        </w:tc>
      </w:tr>
      <w:tr w:rsidR="00AE6AD2" w:rsidRPr="00130A77" w14:paraId="6218FA6E" w14:textId="77777777" w:rsidTr="00AE6AD2">
        <w:tc>
          <w:tcPr>
            <w:tcW w:w="851" w:type="dxa"/>
            <w:vMerge w:val="restart"/>
          </w:tcPr>
          <w:p w14:paraId="65C11508" w14:textId="77777777" w:rsidR="00AE6AD2" w:rsidRPr="00130A77" w:rsidRDefault="00AE6AD2" w:rsidP="009B13E6">
            <w:pPr>
              <w:spacing w:line="480" w:lineRule="auto"/>
              <w:rPr>
                <w:rFonts w:ascii="ＭＳ ゴシック" w:eastAsia="ＭＳ ゴシック" w:hAnsi="ＭＳ ゴシック"/>
                <w:color w:val="auto"/>
                <w:kern w:val="2"/>
              </w:rPr>
            </w:pPr>
            <w:r w:rsidRPr="00130A77">
              <w:rPr>
                <w:rFonts w:ascii="ＭＳ ゴシック" w:eastAsia="ＭＳ ゴシック" w:hAnsi="ＭＳ ゴシック" w:hint="eastAsia"/>
                <w:color w:val="auto"/>
                <w:kern w:val="2"/>
              </w:rPr>
              <w:t>表記</w:t>
            </w:r>
          </w:p>
        </w:tc>
        <w:tc>
          <w:tcPr>
            <w:tcW w:w="2126" w:type="dxa"/>
          </w:tcPr>
          <w:p w14:paraId="3B50C62C" w14:textId="77777777" w:rsidR="00AE6AD2" w:rsidRPr="00130A77" w:rsidRDefault="00AE6AD2" w:rsidP="00AE6AD2">
            <w:pPr>
              <w:pStyle w:val="10"/>
              <w:ind w:leftChars="0" w:left="0"/>
              <w:rPr>
                <w:rFonts w:ascii="ＭＳ ゴシック" w:eastAsia="ＭＳ ゴシック" w:hAnsi="ＭＳ ゴシック" w:cs="Batang"/>
                <w:color w:val="auto"/>
                <w:kern w:val="2"/>
              </w:rPr>
            </w:pPr>
            <w:proofErr w:type="spellStart"/>
            <w:r w:rsidRPr="00130A77">
              <w:rPr>
                <w:rFonts w:ascii="ＭＳ ゴシック" w:eastAsia="ＭＳ ゴシック" w:hAnsi="ＭＳ ゴシック" w:cs="Batang" w:hint="eastAsia"/>
                <w:color w:val="auto"/>
                <w:kern w:val="2"/>
              </w:rPr>
              <w:t>rkka</w:t>
            </w:r>
            <w:proofErr w:type="spellEnd"/>
            <w:r w:rsidRPr="00130A77">
              <w:rPr>
                <w:rFonts w:ascii="ＭＳ ゴシック" w:eastAsia="ＭＳ ゴシック" w:hAnsi="ＭＳ ゴシック" w:cs="Batang" w:hint="eastAsia"/>
                <w:color w:val="auto"/>
                <w:kern w:val="2"/>
              </w:rPr>
              <w:t>---</w:t>
            </w:r>
            <w:r w:rsidRPr="00130A77">
              <w:rPr>
                <w:rFonts w:ascii="ＭＳ ゴシック" w:eastAsia="ＭＳ ゴシック" w:hAnsi="ＭＳ ゴシック"/>
                <w:color w:val="auto"/>
                <w:kern w:val="2"/>
              </w:rPr>
              <w:t>→</w:t>
            </w:r>
            <w:proofErr w:type="spellStart"/>
            <w:r w:rsidRPr="00130A77">
              <w:rPr>
                <w:rFonts w:ascii="ＭＳ ゴシック" w:eastAsia="ＭＳ ゴシック" w:hAnsi="ＭＳ ゴシック" w:cs="Batang" w:hint="eastAsia"/>
                <w:color w:val="auto"/>
                <w:kern w:val="2"/>
              </w:rPr>
              <w:t>rka</w:t>
            </w:r>
            <w:proofErr w:type="spellEnd"/>
            <w:r w:rsidRPr="00130A77">
              <w:rPr>
                <w:rFonts w:ascii="ＭＳ ゴシック" w:eastAsia="ＭＳ ゴシック" w:hAnsi="ＭＳ ゴシック" w:cs="Batang" w:hint="eastAsia"/>
                <w:color w:val="auto"/>
                <w:kern w:val="2"/>
              </w:rPr>
              <w:t>---</w:t>
            </w:r>
            <w:r w:rsidRPr="00130A77">
              <w:rPr>
                <w:rFonts w:ascii="ＭＳ ゴシック" w:eastAsia="ＭＳ ゴシック" w:hAnsi="ＭＳ ゴシック"/>
                <w:color w:val="auto"/>
                <w:kern w:val="2"/>
              </w:rPr>
              <w:t>→</w:t>
            </w:r>
          </w:p>
        </w:tc>
        <w:tc>
          <w:tcPr>
            <w:tcW w:w="2268" w:type="dxa"/>
          </w:tcPr>
          <w:p w14:paraId="24CF5FE6" w14:textId="77777777" w:rsidR="00AE6AD2" w:rsidRPr="00130A77" w:rsidRDefault="00AE6AD2" w:rsidP="009B13E6">
            <w:pPr>
              <w:pStyle w:val="10"/>
              <w:ind w:leftChars="0" w:left="0"/>
              <w:rPr>
                <w:rFonts w:ascii="ＭＳ ゴシック" w:eastAsia="ＭＳ ゴシック" w:hAnsi="ＭＳ ゴシック" w:cs="Batang"/>
                <w:color w:val="auto"/>
                <w:kern w:val="2"/>
              </w:rPr>
            </w:pPr>
            <w:proofErr w:type="spellStart"/>
            <w:r w:rsidRPr="00130A77">
              <w:rPr>
                <w:rFonts w:ascii="ＭＳ ゴシック" w:eastAsia="ＭＳ ゴシック" w:hAnsi="ＭＳ ゴシック" w:cs="Batang" w:hint="eastAsia"/>
                <w:color w:val="auto"/>
                <w:kern w:val="2"/>
              </w:rPr>
              <w:t>r</w:t>
            </w:r>
            <w:r w:rsidRPr="00130A77">
              <w:rPr>
                <w:rFonts w:ascii="ＭＳ ゴシック" w:eastAsia="ＭＳ ゴシック" w:hAnsi="ＭＳ ゴシック" w:hint="eastAsia"/>
                <w:b/>
                <w:i/>
                <w:color w:val="auto"/>
                <w:kern w:val="2"/>
              </w:rPr>
              <w:t>s</w:t>
            </w:r>
            <w:r w:rsidRPr="00130A77">
              <w:rPr>
                <w:rFonts w:ascii="ＭＳ ゴシック" w:eastAsia="ＭＳ ゴシック" w:hAnsi="ＭＳ ゴシック" w:cs="Batang" w:hint="eastAsia"/>
                <w:color w:val="auto"/>
                <w:kern w:val="2"/>
              </w:rPr>
              <w:t>ka</w:t>
            </w:r>
            <w:proofErr w:type="spellEnd"/>
            <w:r w:rsidRPr="00130A77">
              <w:rPr>
                <w:rFonts w:ascii="ＭＳ ゴシック" w:eastAsia="ＭＳ ゴシック" w:hAnsi="ＭＳ ゴシック" w:cs="Batang" w:hint="eastAsia"/>
                <w:color w:val="auto"/>
                <w:kern w:val="2"/>
              </w:rPr>
              <w:t>---</w:t>
            </w:r>
            <w:r w:rsidRPr="00130A77">
              <w:rPr>
                <w:rFonts w:ascii="ＭＳ ゴシック" w:eastAsia="ＭＳ ゴシック" w:hAnsi="ＭＳ ゴシック"/>
                <w:color w:val="auto"/>
                <w:kern w:val="2"/>
              </w:rPr>
              <w:t>→</w:t>
            </w:r>
            <w:proofErr w:type="spellStart"/>
            <w:r w:rsidRPr="00130A77">
              <w:rPr>
                <w:rFonts w:ascii="ＭＳ ゴシック" w:eastAsia="ＭＳ ゴシック" w:hAnsi="ＭＳ ゴシック" w:cs="Batang" w:hint="eastAsia"/>
                <w:color w:val="auto"/>
                <w:kern w:val="2"/>
              </w:rPr>
              <w:t>rska</w:t>
            </w:r>
            <w:proofErr w:type="spellEnd"/>
            <w:r w:rsidRPr="00130A77">
              <w:rPr>
                <w:rFonts w:ascii="ＭＳ ゴシック" w:eastAsia="ＭＳ ゴシック" w:hAnsi="ＭＳ ゴシック" w:cs="Batang" w:hint="eastAsia"/>
                <w:color w:val="auto"/>
                <w:kern w:val="2"/>
              </w:rPr>
              <w:t>---</w:t>
            </w:r>
            <w:r w:rsidRPr="00130A77">
              <w:rPr>
                <w:rFonts w:ascii="ＭＳ ゴシック" w:eastAsia="ＭＳ ゴシック" w:hAnsi="ＭＳ ゴシック"/>
                <w:color w:val="auto"/>
                <w:kern w:val="2"/>
              </w:rPr>
              <w:t>→</w:t>
            </w:r>
          </w:p>
        </w:tc>
        <w:tc>
          <w:tcPr>
            <w:tcW w:w="1559" w:type="dxa"/>
          </w:tcPr>
          <w:p w14:paraId="429ED332" w14:textId="77777777" w:rsidR="00AE6AD2" w:rsidRPr="00130A77" w:rsidRDefault="00AE6AD2" w:rsidP="009B13E6">
            <w:pPr>
              <w:pStyle w:val="10"/>
              <w:ind w:leftChars="0" w:left="0"/>
              <w:rPr>
                <w:rFonts w:ascii="ＭＳ ゴシック" w:eastAsia="ＭＳ ゴシック" w:hAnsi="ＭＳ ゴシック" w:cs="Batang"/>
                <w:color w:val="auto"/>
                <w:kern w:val="2"/>
              </w:rPr>
            </w:pPr>
            <w:proofErr w:type="spellStart"/>
            <w:r w:rsidRPr="00130A77">
              <w:rPr>
                <w:rFonts w:ascii="ＭＳ ゴシック" w:eastAsia="ＭＳ ゴシック" w:hAnsi="ＭＳ ゴシック" w:cs="Batang" w:hint="eastAsia"/>
                <w:color w:val="auto"/>
                <w:kern w:val="2"/>
              </w:rPr>
              <w:t>rkka</w:t>
            </w:r>
            <w:proofErr w:type="spellEnd"/>
          </w:p>
        </w:tc>
      </w:tr>
      <w:tr w:rsidR="00AE6AD2" w:rsidRPr="00130A77" w14:paraId="5D14D3A3" w14:textId="77777777" w:rsidTr="00AE6AD2">
        <w:tc>
          <w:tcPr>
            <w:tcW w:w="851" w:type="dxa"/>
            <w:vMerge/>
          </w:tcPr>
          <w:p w14:paraId="734C42EC" w14:textId="77777777" w:rsidR="00AE6AD2" w:rsidRPr="00130A77" w:rsidRDefault="00AE6AD2" w:rsidP="009B13E6">
            <w:pPr>
              <w:rPr>
                <w:rFonts w:ascii="ＭＳ ゴシック" w:eastAsia="ＭＳ ゴシック" w:hAnsi="ＭＳ ゴシック"/>
                <w:color w:val="auto"/>
                <w:kern w:val="2"/>
              </w:rPr>
            </w:pPr>
          </w:p>
        </w:tc>
        <w:tc>
          <w:tcPr>
            <w:tcW w:w="2126" w:type="dxa"/>
          </w:tcPr>
          <w:p w14:paraId="4FB04654" w14:textId="77777777" w:rsidR="00AE6AD2" w:rsidRPr="00130A77" w:rsidRDefault="00AE6AD2" w:rsidP="00AE6AD2">
            <w:pPr>
              <w:rPr>
                <w:rFonts w:ascii="ＭＳ ゴシック" w:eastAsia="ＭＳ ゴシック" w:hAnsi="ＭＳ ゴシック" w:cs="Batang"/>
                <w:color w:val="auto"/>
                <w:kern w:val="2"/>
              </w:rPr>
            </w:pPr>
            <w:proofErr w:type="spellStart"/>
            <w:r w:rsidRPr="00130A77">
              <w:rPr>
                <w:rFonts w:ascii="ＭＳ ゴシック" w:eastAsia="ＭＳ ゴシック" w:hAnsi="ＭＳ ゴシック" w:hint="eastAsia"/>
                <w:color w:val="auto"/>
                <w:kern w:val="2"/>
              </w:rPr>
              <w:t>hhyə</w:t>
            </w:r>
            <w:proofErr w:type="spellEnd"/>
            <w:r w:rsidRPr="00130A77">
              <w:rPr>
                <w:rFonts w:ascii="ＭＳ ゴシック" w:eastAsia="ＭＳ ゴシック" w:hAnsi="ＭＳ ゴシック" w:hint="eastAsia"/>
                <w:color w:val="auto"/>
                <w:kern w:val="2"/>
              </w:rPr>
              <w:t>---</w:t>
            </w:r>
            <w:r w:rsidRPr="00130A77">
              <w:rPr>
                <w:rFonts w:ascii="ＭＳ ゴシック" w:eastAsia="ＭＳ ゴシック" w:hAnsi="ＭＳ ゴシック"/>
                <w:color w:val="auto"/>
                <w:kern w:val="2"/>
              </w:rPr>
              <w:t>→</w:t>
            </w:r>
            <w:proofErr w:type="spellStart"/>
            <w:r w:rsidRPr="00130A77">
              <w:rPr>
                <w:rFonts w:ascii="ＭＳ ゴシック" w:eastAsia="ＭＳ ゴシック" w:hAnsi="ＭＳ ゴシック" w:hint="eastAsia"/>
                <w:color w:val="auto"/>
                <w:kern w:val="2"/>
              </w:rPr>
              <w:t>hyə</w:t>
            </w:r>
            <w:proofErr w:type="spellEnd"/>
            <w:r w:rsidRPr="00130A77">
              <w:rPr>
                <w:rFonts w:ascii="ＭＳ ゴシック" w:eastAsia="ＭＳ ゴシック" w:hAnsi="ＭＳ ゴシック" w:hint="eastAsia"/>
                <w:color w:val="auto"/>
                <w:kern w:val="2"/>
              </w:rPr>
              <w:t>-</w:t>
            </w:r>
            <w:r w:rsidRPr="00130A77">
              <w:rPr>
                <w:rFonts w:ascii="ＭＳ ゴシック" w:eastAsia="ＭＳ ゴシック" w:hAnsi="ＭＳ ゴシック" w:cs="Batang" w:hint="eastAsia"/>
                <w:color w:val="auto"/>
                <w:kern w:val="2"/>
              </w:rPr>
              <w:t>--</w:t>
            </w:r>
            <w:r w:rsidRPr="00130A77">
              <w:rPr>
                <w:rFonts w:ascii="ＭＳ ゴシック" w:eastAsia="ＭＳ ゴシック" w:hAnsi="ＭＳ ゴシック"/>
                <w:color w:val="auto"/>
                <w:kern w:val="2"/>
              </w:rPr>
              <w:t>→</w:t>
            </w:r>
          </w:p>
        </w:tc>
        <w:tc>
          <w:tcPr>
            <w:tcW w:w="2268" w:type="dxa"/>
          </w:tcPr>
          <w:p w14:paraId="3886E240" w14:textId="77777777" w:rsidR="00AE6AD2" w:rsidRPr="00130A77" w:rsidRDefault="00AE6AD2" w:rsidP="009B13E6">
            <w:pPr>
              <w:rPr>
                <w:rFonts w:ascii="ＭＳ ゴシック" w:eastAsia="ＭＳ ゴシック" w:hAnsi="ＭＳ ゴシック" w:cs="Batang"/>
                <w:color w:val="auto"/>
                <w:kern w:val="2"/>
              </w:rPr>
            </w:pPr>
            <w:proofErr w:type="spellStart"/>
            <w:r w:rsidRPr="00130A77">
              <w:rPr>
                <w:rFonts w:ascii="ＭＳ ゴシック" w:eastAsia="ＭＳ ゴシック" w:hAnsi="ＭＳ ゴシック" w:hint="eastAsia"/>
                <w:color w:val="auto"/>
                <w:kern w:val="2"/>
              </w:rPr>
              <w:t>shyə</w:t>
            </w:r>
            <w:proofErr w:type="spellEnd"/>
            <w:r w:rsidRPr="00130A77">
              <w:rPr>
                <w:rFonts w:ascii="ＭＳ ゴシック" w:eastAsia="ＭＳ ゴシック" w:hAnsi="ＭＳ ゴシック" w:cs="Batang" w:hint="eastAsia"/>
                <w:color w:val="auto"/>
                <w:kern w:val="2"/>
              </w:rPr>
              <w:t>------------</w:t>
            </w:r>
            <w:r w:rsidRPr="00130A77">
              <w:rPr>
                <w:rFonts w:ascii="ＭＳ ゴシック" w:eastAsia="ＭＳ ゴシック" w:hAnsi="ＭＳ ゴシック"/>
                <w:color w:val="auto"/>
                <w:kern w:val="2"/>
              </w:rPr>
              <w:t>→</w:t>
            </w:r>
          </w:p>
        </w:tc>
        <w:tc>
          <w:tcPr>
            <w:tcW w:w="1559" w:type="dxa"/>
          </w:tcPr>
          <w:p w14:paraId="29A29402" w14:textId="77777777" w:rsidR="00AE6AD2" w:rsidRPr="00130A77" w:rsidRDefault="00AE6AD2" w:rsidP="009B13E6">
            <w:pPr>
              <w:rPr>
                <w:rFonts w:ascii="ＭＳ ゴシック" w:eastAsia="ＭＳ ゴシック" w:hAnsi="ＭＳ ゴシック" w:cs="Batang"/>
                <w:color w:val="auto"/>
                <w:kern w:val="2"/>
              </w:rPr>
            </w:pPr>
            <w:proofErr w:type="spellStart"/>
            <w:r w:rsidRPr="00130A77">
              <w:rPr>
                <w:rFonts w:ascii="ＭＳ ゴシック" w:eastAsia="ＭＳ ゴシック" w:hAnsi="ＭＳ ゴシック" w:hint="eastAsia"/>
                <w:color w:val="auto"/>
                <w:kern w:val="2"/>
              </w:rPr>
              <w:t>khyə</w:t>
            </w:r>
            <w:proofErr w:type="spellEnd"/>
          </w:p>
        </w:tc>
      </w:tr>
      <w:tr w:rsidR="00AE6AD2" w:rsidRPr="00130A77" w14:paraId="1EC0182C" w14:textId="77777777" w:rsidTr="00AE6AD2">
        <w:tc>
          <w:tcPr>
            <w:tcW w:w="851" w:type="dxa"/>
          </w:tcPr>
          <w:p w14:paraId="0307F5ED" w14:textId="77777777" w:rsidR="00AE6AD2" w:rsidRPr="00130A77" w:rsidRDefault="00AE6AD2" w:rsidP="009B13E6">
            <w:pPr>
              <w:rPr>
                <w:rFonts w:ascii="ＭＳ ゴシック" w:eastAsia="ＭＳ ゴシック" w:hAnsi="ＭＳ ゴシック"/>
                <w:color w:val="auto"/>
                <w:kern w:val="2"/>
              </w:rPr>
            </w:pPr>
            <w:r w:rsidRPr="00130A77">
              <w:rPr>
                <w:rFonts w:ascii="ＭＳ ゴシック" w:eastAsia="ＭＳ ゴシック" w:hAnsi="ＭＳ ゴシック" w:hint="eastAsia"/>
                <w:color w:val="auto"/>
                <w:kern w:val="2"/>
              </w:rPr>
              <w:t>発音</w:t>
            </w:r>
          </w:p>
        </w:tc>
        <w:tc>
          <w:tcPr>
            <w:tcW w:w="2126" w:type="dxa"/>
          </w:tcPr>
          <w:p w14:paraId="6372332D" w14:textId="77777777" w:rsidR="00AE6AD2" w:rsidRPr="00130A77" w:rsidRDefault="00AE6AD2" w:rsidP="00AE6AD2">
            <w:pPr>
              <w:rPr>
                <w:rFonts w:ascii="ＭＳ ゴシック" w:eastAsia="ＭＳ ゴシック" w:hAnsi="ＭＳ ゴシック" w:cs="Batang"/>
                <w:b/>
                <w:color w:val="auto"/>
                <w:kern w:val="2"/>
              </w:rPr>
            </w:pPr>
            <w:proofErr w:type="spellStart"/>
            <w:r w:rsidRPr="00130A77">
              <w:rPr>
                <w:rFonts w:ascii="ＭＳ ゴシック" w:eastAsia="ＭＳ ゴシック" w:hAnsi="ＭＳ ゴシック"/>
                <w:b/>
                <w:i/>
                <w:color w:val="auto"/>
                <w:kern w:val="2"/>
              </w:rPr>
              <w:t>kk</w:t>
            </w:r>
            <w:r w:rsidRPr="00130A77">
              <w:rPr>
                <w:rFonts w:ascii="ＭＳ ゴシック" w:eastAsia="ＭＳ ゴシック" w:hAnsi="ＭＳ ゴシック" w:hint="eastAsia"/>
                <w:color w:val="auto"/>
                <w:kern w:val="2"/>
              </w:rPr>
              <w:t>yə</w:t>
            </w:r>
            <w:proofErr w:type="spellEnd"/>
            <w:r w:rsidRPr="00130A77">
              <w:rPr>
                <w:rFonts w:ascii="ＭＳ ゴシック" w:eastAsia="ＭＳ ゴシック" w:hAnsi="ＭＳ ゴシック" w:hint="eastAsia"/>
                <w:b/>
                <w:color w:val="auto"/>
                <w:kern w:val="2"/>
              </w:rPr>
              <w:t>---</w:t>
            </w:r>
            <w:r w:rsidRPr="00130A77">
              <w:rPr>
                <w:rFonts w:ascii="ＭＳ ゴシック" w:eastAsia="ＭＳ ゴシック" w:hAnsi="ＭＳ ゴシック"/>
                <w:color w:val="auto"/>
                <w:kern w:val="2"/>
              </w:rPr>
              <w:t>→</w:t>
            </w:r>
            <w:proofErr w:type="spellStart"/>
            <w:r w:rsidRPr="00130A77">
              <w:rPr>
                <w:rFonts w:ascii="ＭＳ ゴシック" w:eastAsia="ＭＳ ゴシック" w:hAnsi="ＭＳ ゴシック"/>
                <w:b/>
                <w:i/>
                <w:color w:val="auto"/>
                <w:kern w:val="2"/>
              </w:rPr>
              <w:t>k</w:t>
            </w:r>
            <w:r w:rsidRPr="00130A77">
              <w:rPr>
                <w:rFonts w:ascii="ＭＳ ゴシック" w:eastAsia="ＭＳ ゴシック" w:hAnsi="ＭＳ ゴシック" w:hint="eastAsia"/>
                <w:color w:val="auto"/>
                <w:kern w:val="2"/>
              </w:rPr>
              <w:t>yə</w:t>
            </w:r>
            <w:proofErr w:type="spellEnd"/>
            <w:r w:rsidRPr="00130A77">
              <w:rPr>
                <w:rFonts w:ascii="ＭＳ ゴシック" w:eastAsia="ＭＳ ゴシック" w:hAnsi="ＭＳ ゴシック" w:hint="eastAsia"/>
                <w:color w:val="auto"/>
                <w:kern w:val="2"/>
              </w:rPr>
              <w:t>-</w:t>
            </w:r>
            <w:r w:rsidRPr="00130A77">
              <w:rPr>
                <w:rFonts w:ascii="ＭＳ ゴシック" w:eastAsia="ＭＳ ゴシック" w:hAnsi="ＭＳ ゴシック" w:cs="Batang" w:hint="eastAsia"/>
                <w:color w:val="auto"/>
                <w:kern w:val="2"/>
              </w:rPr>
              <w:t>--</w:t>
            </w:r>
            <w:r w:rsidRPr="00130A77">
              <w:rPr>
                <w:rFonts w:ascii="ＭＳ ゴシック" w:eastAsia="ＭＳ ゴシック" w:hAnsi="ＭＳ ゴシック"/>
                <w:color w:val="auto"/>
                <w:kern w:val="2"/>
              </w:rPr>
              <w:t>→</w:t>
            </w:r>
          </w:p>
        </w:tc>
        <w:tc>
          <w:tcPr>
            <w:tcW w:w="2268" w:type="dxa"/>
          </w:tcPr>
          <w:p w14:paraId="2F223A64" w14:textId="77777777" w:rsidR="00AE6AD2" w:rsidRPr="00130A77" w:rsidRDefault="00AE6AD2" w:rsidP="00786DC8">
            <w:pPr>
              <w:rPr>
                <w:rFonts w:ascii="ＭＳ ゴシック" w:eastAsia="ＭＳ ゴシック" w:hAnsi="ＭＳ ゴシック" w:cs="Batang"/>
                <w:color w:val="auto"/>
                <w:kern w:val="2"/>
              </w:rPr>
            </w:pPr>
            <w:proofErr w:type="spellStart"/>
            <w:r w:rsidRPr="00130A77">
              <w:rPr>
                <w:rFonts w:ascii="ＭＳ ゴシック" w:eastAsia="ＭＳ ゴシック" w:hAnsi="ＭＳ ゴシック" w:hint="eastAsia"/>
                <w:b/>
                <w:i/>
                <w:color w:val="auto"/>
                <w:kern w:val="2"/>
              </w:rPr>
              <w:t>sk</w:t>
            </w:r>
            <w:r w:rsidRPr="00130A77">
              <w:rPr>
                <w:rFonts w:ascii="ＭＳ ゴシック" w:eastAsia="ＭＳ ゴシック" w:hAnsi="ＭＳ ゴシック"/>
                <w:color w:val="auto"/>
                <w:kern w:val="2"/>
              </w:rPr>
              <w:t>yə</w:t>
            </w:r>
            <w:proofErr w:type="spellEnd"/>
            <w:r w:rsidRPr="00130A77">
              <w:rPr>
                <w:rFonts w:ascii="ＭＳ ゴシック" w:eastAsia="ＭＳ ゴシック" w:hAnsi="ＭＳ ゴシック" w:hint="eastAsia"/>
                <w:color w:val="auto"/>
                <w:kern w:val="2"/>
              </w:rPr>
              <w:t>（</w:t>
            </w:r>
            <w:r w:rsidRPr="00130A77">
              <w:rPr>
                <w:rFonts w:ascii="ＭＳ ゴシック" w:eastAsia="ＭＳ ゴシック" w:hAnsi="ＭＳ ゴシック"/>
                <w:color w:val="auto"/>
                <w:kern w:val="2"/>
              </w:rPr>
              <w:t>→</w:t>
            </w:r>
            <w:proofErr w:type="spellStart"/>
            <w:r w:rsidR="00786DC8" w:rsidRPr="00130A77">
              <w:rPr>
                <w:rFonts w:ascii="ＭＳ ゴシック" w:eastAsia="ＭＳ ゴシック" w:hAnsi="ＭＳ ゴシック" w:hint="eastAsia"/>
                <w:color w:val="auto"/>
                <w:kern w:val="2"/>
              </w:rPr>
              <w:t>h</w:t>
            </w:r>
            <w:r w:rsidRPr="00130A77">
              <w:rPr>
                <w:rFonts w:ascii="ＭＳ ゴシック" w:eastAsia="ＭＳ ゴシック" w:hAnsi="ＭＳ ゴシック" w:hint="eastAsia"/>
                <w:b/>
                <w:i/>
                <w:color w:val="auto"/>
                <w:kern w:val="2"/>
              </w:rPr>
              <w:t>k</w:t>
            </w:r>
            <w:r w:rsidRPr="00130A77">
              <w:rPr>
                <w:rFonts w:ascii="ＭＳ ゴシック" w:eastAsia="ＭＳ ゴシック" w:hAnsi="ＭＳ ゴシック"/>
                <w:color w:val="auto"/>
                <w:kern w:val="2"/>
              </w:rPr>
              <w:t>yə</w:t>
            </w:r>
            <w:proofErr w:type="spellEnd"/>
            <w:r w:rsidRPr="00130A77">
              <w:rPr>
                <w:rFonts w:ascii="ＭＳ ゴシック" w:eastAsia="ＭＳ ゴシック" w:hAnsi="ＭＳ ゴシック" w:hint="eastAsia"/>
                <w:color w:val="auto"/>
                <w:kern w:val="2"/>
              </w:rPr>
              <w:t>）-</w:t>
            </w:r>
            <w:r w:rsidRPr="00130A77">
              <w:rPr>
                <w:rFonts w:ascii="ＭＳ ゴシック" w:eastAsia="ＭＳ ゴシック" w:hAnsi="ＭＳ ゴシック"/>
                <w:color w:val="auto"/>
                <w:kern w:val="2"/>
              </w:rPr>
              <w:t>→</w:t>
            </w:r>
          </w:p>
        </w:tc>
        <w:tc>
          <w:tcPr>
            <w:tcW w:w="1559" w:type="dxa"/>
          </w:tcPr>
          <w:p w14:paraId="4F26CE2B" w14:textId="77777777" w:rsidR="00AE6AD2" w:rsidRPr="00130A77" w:rsidRDefault="00AE6AD2" w:rsidP="00AE6AD2">
            <w:pPr>
              <w:rPr>
                <w:rFonts w:ascii="ＭＳ ゴシック" w:eastAsia="ＭＳ ゴシック" w:hAnsi="ＭＳ ゴシック" w:cs="Batang"/>
                <w:color w:val="auto"/>
                <w:kern w:val="2"/>
              </w:rPr>
            </w:pPr>
            <w:proofErr w:type="spellStart"/>
            <w:r w:rsidRPr="00130A77">
              <w:rPr>
                <w:rFonts w:ascii="ＭＳ ゴシック" w:eastAsia="ＭＳ ゴシック" w:hAnsi="ＭＳ ゴシック" w:hint="eastAsia"/>
                <w:color w:val="auto"/>
                <w:kern w:val="2"/>
              </w:rPr>
              <w:t>k</w:t>
            </w:r>
            <w:r w:rsidRPr="00130A77">
              <w:rPr>
                <w:rFonts w:ascii="ＭＳ ゴシック" w:eastAsia="ＭＳ ゴシック" w:hAnsi="ＭＳ ゴシック" w:hint="eastAsia"/>
                <w:color w:val="auto"/>
                <w:kern w:val="2"/>
                <w:vertAlign w:val="superscript"/>
              </w:rPr>
              <w:t>h</w:t>
            </w:r>
            <w:r w:rsidRPr="00130A77">
              <w:rPr>
                <w:rFonts w:ascii="ＭＳ ゴシック" w:eastAsia="ＭＳ ゴシック" w:hAnsi="ＭＳ ゴシック" w:hint="eastAsia"/>
                <w:color w:val="auto"/>
                <w:kern w:val="2"/>
              </w:rPr>
              <w:t>yə</w:t>
            </w:r>
            <w:proofErr w:type="spellEnd"/>
            <w:r w:rsidRPr="00130A77">
              <w:rPr>
                <w:rFonts w:ascii="ＭＳ ゴシック" w:eastAsia="ＭＳ ゴシック" w:hAnsi="ＭＳ ゴシック" w:hint="eastAsia"/>
                <w:color w:val="auto"/>
                <w:kern w:val="2"/>
              </w:rPr>
              <w:t>（激音化）</w:t>
            </w:r>
          </w:p>
        </w:tc>
      </w:tr>
    </w:tbl>
    <w:p w14:paraId="2E51A615" w14:textId="77777777" w:rsidR="00DA08D3" w:rsidRPr="00130A77" w:rsidRDefault="00DA08D3" w:rsidP="00DA08D3">
      <w:pPr>
        <w:ind w:leftChars="100" w:left="200"/>
        <w:rPr>
          <w:rFonts w:ascii="ＭＳ ゴシック" w:eastAsia="ＭＳ ゴシック" w:hAnsi="ＭＳ ゴシック"/>
          <w:color w:val="auto"/>
          <w:kern w:val="2"/>
        </w:rPr>
      </w:pPr>
      <w:r w:rsidRPr="00130A77">
        <w:rPr>
          <w:rFonts w:ascii="ＭＳ ゴシック" w:eastAsia="ＭＳ ゴシック" w:hAnsi="ＭＳ ゴシック" w:hint="eastAsia"/>
          <w:color w:val="auto"/>
          <w:kern w:val="2"/>
        </w:rPr>
        <w:t>＊</w:t>
      </w:r>
      <w:r w:rsidR="00130A77">
        <w:rPr>
          <w:rFonts w:ascii="ＭＳ ゴシック" w:eastAsia="ＭＳ ゴシック" w:hAnsi="ＭＳ ゴシック" w:hint="eastAsia"/>
          <w:color w:val="auto"/>
          <w:kern w:val="2"/>
        </w:rPr>
        <w:t>今は</w:t>
      </w:r>
      <w:r w:rsidR="00130A77" w:rsidRPr="00130A77">
        <w:rPr>
          <w:rFonts w:ascii="ＭＳ ゴシック" w:eastAsia="ＭＳ ゴシック" w:hAnsi="ＭＳ ゴシック" w:hint="eastAsia"/>
          <w:color w:val="auto"/>
          <w:kern w:val="2"/>
        </w:rPr>
        <w:t>（</w:t>
      </w:r>
      <w:r w:rsidR="00130A77">
        <w:rPr>
          <w:rFonts w:ascii="ＭＳ ゴシック" w:eastAsia="ＭＳ ゴシック" w:hAnsi="ＭＳ ゴシック" w:hint="eastAsia"/>
          <w:color w:val="auto"/>
          <w:kern w:val="2"/>
        </w:rPr>
        <w:t xml:space="preserve">　</w:t>
      </w:r>
      <w:r w:rsidR="00130A77" w:rsidRPr="00130A77">
        <w:rPr>
          <w:rFonts w:ascii="ＭＳ ゴシック" w:eastAsia="ＭＳ ゴシック" w:hAnsi="ＭＳ ゴシック"/>
          <w:color w:val="auto"/>
          <w:kern w:val="2"/>
        </w:rPr>
        <w:t>）</w:t>
      </w:r>
      <w:r w:rsidR="00130A77">
        <w:rPr>
          <w:rFonts w:ascii="ＭＳ ゴシック" w:eastAsia="ＭＳ ゴシック" w:hAnsi="ＭＳ ゴシック" w:hint="eastAsia"/>
          <w:color w:val="auto"/>
          <w:kern w:val="2"/>
        </w:rPr>
        <w:t>内の</w:t>
      </w:r>
      <w:proofErr w:type="spellStart"/>
      <w:r w:rsidR="00130A77" w:rsidRPr="00130A77">
        <w:rPr>
          <w:rFonts w:ascii="ＭＳ ゴシック" w:eastAsia="ＭＳ ゴシック" w:hAnsi="ＭＳ ゴシック"/>
          <w:color w:val="auto"/>
          <w:kern w:val="2"/>
        </w:rPr>
        <w:t>hkyə</w:t>
      </w:r>
      <w:proofErr w:type="spellEnd"/>
      <w:r w:rsidR="00130A77">
        <w:rPr>
          <w:rFonts w:ascii="ＭＳ ゴシック" w:eastAsia="ＭＳ ゴシック" w:hAnsi="ＭＳ ゴシック" w:hint="eastAsia"/>
          <w:color w:val="auto"/>
          <w:kern w:val="2"/>
        </w:rPr>
        <w:t>に</w:t>
      </w:r>
      <w:r w:rsidRPr="00130A77">
        <w:rPr>
          <w:rFonts w:ascii="ＭＳ ゴシック" w:eastAsia="ＭＳ ゴシック" w:hAnsi="ＭＳ ゴシック" w:hint="eastAsia"/>
          <w:color w:val="auto"/>
          <w:kern w:val="2"/>
        </w:rPr>
        <w:t>は</w:t>
      </w:r>
      <w:r w:rsidR="00981F19" w:rsidRPr="00130A77">
        <w:rPr>
          <w:rFonts w:ascii="ＭＳ ゴシック" w:eastAsia="ＭＳ ゴシック" w:hAnsi="ＭＳ ゴシック" w:hint="eastAsia"/>
          <w:color w:val="auto"/>
          <w:kern w:val="2"/>
        </w:rPr>
        <w:t>通説のh（声門摩擦音）</w:t>
      </w:r>
      <w:r w:rsidR="00130A77">
        <w:rPr>
          <w:rFonts w:ascii="ＭＳ ゴシック" w:eastAsia="ＭＳ ゴシック" w:hAnsi="ＭＳ ゴシック" w:hint="eastAsia"/>
          <w:color w:val="auto"/>
          <w:kern w:val="2"/>
        </w:rPr>
        <w:t>を</w:t>
      </w:r>
      <w:r w:rsidR="00981F19" w:rsidRPr="00130A77">
        <w:rPr>
          <w:rFonts w:ascii="ＭＳ ゴシック" w:eastAsia="ＭＳ ゴシック" w:hAnsi="ＭＳ ゴシック" w:hint="eastAsia"/>
          <w:color w:val="auto"/>
          <w:kern w:val="2"/>
        </w:rPr>
        <w:t>考え、</w:t>
      </w:r>
      <w:proofErr w:type="spellStart"/>
      <w:r w:rsidRPr="00130A77">
        <w:rPr>
          <w:rFonts w:ascii="ＭＳ ゴシック" w:eastAsia="ＭＳ ゴシック" w:hAnsi="ＭＳ ゴシック" w:hint="eastAsia"/>
          <w:b/>
          <w:i/>
          <w:color w:val="auto"/>
          <w:kern w:val="2"/>
        </w:rPr>
        <w:t>s</w:t>
      </w:r>
      <w:r w:rsidRPr="00130A77">
        <w:rPr>
          <w:rFonts w:ascii="ＭＳ ゴシック" w:eastAsia="ＭＳ ゴシック" w:hAnsi="ＭＳ ゴシック"/>
          <w:color w:val="auto"/>
          <w:kern w:val="2"/>
        </w:rPr>
        <w:t>→</w:t>
      </w:r>
      <w:r w:rsidRPr="00130A77">
        <w:rPr>
          <w:rFonts w:ascii="ＭＳ ゴシック" w:eastAsia="ＭＳ ゴシック" w:hAnsi="ＭＳ ゴシック" w:hint="eastAsia"/>
          <w:color w:val="auto"/>
          <w:kern w:val="2"/>
        </w:rPr>
        <w:t>h</w:t>
      </w:r>
      <w:proofErr w:type="spellEnd"/>
      <w:r w:rsidRPr="00130A77">
        <w:rPr>
          <w:rFonts w:ascii="ＭＳ ゴシック" w:eastAsia="ＭＳ ゴシック" w:hAnsi="ＭＳ ゴシック" w:hint="eastAsia"/>
          <w:color w:val="auto"/>
          <w:kern w:val="2"/>
        </w:rPr>
        <w:t>、</w:t>
      </w:r>
      <w:proofErr w:type="spellStart"/>
      <w:r w:rsidR="00981F19" w:rsidRPr="00130A77">
        <w:rPr>
          <w:rFonts w:ascii="ＭＳ ゴシック" w:eastAsia="ＭＳ ゴシック" w:hAnsi="ＭＳ ゴシック" w:hint="eastAsia"/>
          <w:color w:val="auto"/>
          <w:kern w:val="2"/>
        </w:rPr>
        <w:t>h</w:t>
      </w:r>
      <w:r w:rsidRPr="00130A77">
        <w:rPr>
          <w:rFonts w:ascii="ＭＳ ゴシック" w:eastAsia="ＭＳ ゴシック" w:hAnsi="ＭＳ ゴシック" w:hint="eastAsia"/>
          <w:b/>
          <w:i/>
          <w:color w:val="auto"/>
          <w:kern w:val="2"/>
        </w:rPr>
        <w:t>k</w:t>
      </w:r>
      <w:r w:rsidRPr="00130A77">
        <w:rPr>
          <w:rFonts w:ascii="ＭＳ ゴシック" w:eastAsia="ＭＳ ゴシック" w:hAnsi="ＭＳ ゴシック"/>
          <w:color w:val="auto"/>
          <w:kern w:val="2"/>
        </w:rPr>
        <w:t>→</w:t>
      </w:r>
      <w:r w:rsidRPr="00130A77">
        <w:rPr>
          <w:rFonts w:ascii="ＭＳ ゴシック" w:eastAsia="ＭＳ ゴシック" w:hAnsi="ＭＳ ゴシック" w:hint="eastAsia"/>
          <w:color w:val="auto"/>
          <w:kern w:val="2"/>
        </w:rPr>
        <w:t>k</w:t>
      </w:r>
      <w:r w:rsidRPr="00130A77">
        <w:rPr>
          <w:rFonts w:ascii="ＭＳ ゴシック" w:eastAsia="ＭＳ ゴシック" w:hAnsi="ＭＳ ゴシック" w:hint="eastAsia"/>
          <w:color w:val="auto"/>
          <w:kern w:val="2"/>
          <w:vertAlign w:val="superscript"/>
        </w:rPr>
        <w:t>h</w:t>
      </w:r>
      <w:proofErr w:type="spellEnd"/>
      <w:r w:rsidRPr="00130A77">
        <w:rPr>
          <w:rFonts w:ascii="ＭＳ ゴシック" w:eastAsia="ＭＳ ゴシック" w:hAnsi="ＭＳ ゴシック" w:hint="eastAsia"/>
          <w:color w:val="auto"/>
          <w:kern w:val="2"/>
        </w:rPr>
        <w:t>の有気音化を考えておきます。</w:t>
      </w:r>
      <w:r w:rsidR="00130A77">
        <w:rPr>
          <w:rFonts w:ascii="ＭＳ ゴシック" w:eastAsia="ＭＳ ゴシック" w:hAnsi="ＭＳ ゴシック" w:hint="eastAsia"/>
          <w:color w:val="auto"/>
          <w:kern w:val="2"/>
        </w:rPr>
        <w:t>次回の更新で詳しく考えます。</w:t>
      </w:r>
    </w:p>
    <w:p w14:paraId="0D5D39C4" w14:textId="77777777" w:rsidR="00DA08D3" w:rsidRPr="00130A77" w:rsidRDefault="00DA08D3" w:rsidP="00DA08D3">
      <w:pPr>
        <w:ind w:leftChars="100" w:left="200"/>
        <w:rPr>
          <w:rFonts w:ascii="ＭＳ ゴシック" w:eastAsia="ＭＳ ゴシック" w:hAnsi="ＭＳ ゴシック"/>
          <w:color w:val="auto"/>
          <w:kern w:val="2"/>
        </w:rPr>
      </w:pPr>
    </w:p>
    <w:p w14:paraId="4C7DC847" w14:textId="77777777" w:rsidR="00DA08D3" w:rsidRDefault="00981F19" w:rsidP="00786DC8">
      <w:pPr>
        <w:ind w:firstLineChars="100" w:firstLine="240"/>
        <w:rPr>
          <w:rFonts w:ascii="ＭＳ ゴシック" w:eastAsia="ＭＳ ゴシック" w:hAnsi="ＭＳ ゴシック"/>
          <w:color w:val="auto"/>
          <w:kern w:val="2"/>
          <w:sz w:val="24"/>
          <w:szCs w:val="24"/>
        </w:rPr>
      </w:pPr>
      <w:r w:rsidRPr="00981F19">
        <w:rPr>
          <w:rFonts w:ascii="ＭＳ ゴシック" w:eastAsia="ＭＳ ゴシック" w:hAnsi="ＭＳ ゴシック" w:hint="eastAsia"/>
          <w:color w:val="auto"/>
          <w:kern w:val="2"/>
          <w:sz w:val="24"/>
          <w:szCs w:val="24"/>
        </w:rPr>
        <w:t>このように</w:t>
      </w:r>
      <w:r w:rsidR="00786DC8" w:rsidRPr="002B61E2">
        <w:rPr>
          <w:rFonts w:ascii="ＭＳ ゴシック" w:eastAsia="ＭＳ ゴシック" w:hAnsi="ＭＳ ゴシック" w:hint="eastAsia"/>
          <w:color w:val="auto"/>
          <w:kern w:val="2"/>
          <w:sz w:val="24"/>
          <w:szCs w:val="24"/>
        </w:rPr>
        <w:t>各自並書</w:t>
      </w:r>
      <w:r w:rsidR="00786DC8">
        <w:rPr>
          <w:rFonts w:ascii="ＭＳ ゴシック" w:eastAsia="ＭＳ ゴシック" w:hAnsi="ＭＳ ゴシック" w:hint="eastAsia"/>
          <w:color w:val="auto"/>
          <w:kern w:val="2"/>
          <w:sz w:val="24"/>
          <w:szCs w:val="24"/>
        </w:rPr>
        <w:t>表記</w:t>
      </w:r>
      <w:proofErr w:type="spellStart"/>
      <w:r w:rsidR="00786DC8">
        <w:rPr>
          <w:rFonts w:ascii="ＭＳ ゴシック" w:eastAsia="ＭＳ ゴシック" w:hAnsi="ＭＳ ゴシック" w:hint="eastAsia"/>
          <w:color w:val="auto"/>
          <w:kern w:val="2"/>
          <w:sz w:val="24"/>
          <w:szCs w:val="24"/>
        </w:rPr>
        <w:t>hh</w:t>
      </w:r>
      <w:proofErr w:type="spellEnd"/>
      <w:r w:rsidR="00786DC8">
        <w:rPr>
          <w:rFonts w:ascii="ＭＳ ゴシック" w:eastAsia="ＭＳ ゴシック" w:hAnsi="ＭＳ ゴシック" w:hint="eastAsia"/>
          <w:color w:val="auto"/>
          <w:kern w:val="2"/>
          <w:sz w:val="24"/>
          <w:szCs w:val="24"/>
        </w:rPr>
        <w:t>が</w:t>
      </w:r>
      <w:proofErr w:type="spellStart"/>
      <w:r w:rsidR="00786DC8" w:rsidRPr="00786DC8">
        <w:rPr>
          <w:rFonts w:ascii="ＭＳ ゴシック" w:eastAsia="ＭＳ ゴシック" w:hAnsi="ＭＳ ゴシック" w:hint="eastAsia"/>
          <w:color w:val="auto"/>
          <w:kern w:val="2"/>
          <w:sz w:val="24"/>
          <w:szCs w:val="24"/>
        </w:rPr>
        <w:t>s</w:t>
      </w:r>
      <w:r w:rsidR="00786DC8">
        <w:rPr>
          <w:rFonts w:ascii="ＭＳ ゴシック" w:eastAsia="ＭＳ ゴシック" w:hAnsi="ＭＳ ゴシック" w:hint="eastAsia"/>
          <w:color w:val="auto"/>
          <w:kern w:val="2"/>
          <w:sz w:val="24"/>
          <w:szCs w:val="24"/>
        </w:rPr>
        <w:t>h</w:t>
      </w:r>
      <w:proofErr w:type="spellEnd"/>
      <w:r w:rsidR="00786DC8">
        <w:rPr>
          <w:rFonts w:ascii="ＭＳ ゴシック" w:eastAsia="ＭＳ ゴシック" w:hAnsi="ＭＳ ゴシック" w:hint="eastAsia"/>
          <w:color w:val="auto"/>
          <w:kern w:val="2"/>
          <w:sz w:val="24"/>
          <w:szCs w:val="24"/>
        </w:rPr>
        <w:t>から現在の</w:t>
      </w:r>
      <w:proofErr w:type="spellStart"/>
      <w:r w:rsidR="00786DC8">
        <w:rPr>
          <w:rFonts w:ascii="ＭＳ ゴシック" w:eastAsia="ＭＳ ゴシック" w:hAnsi="ＭＳ ゴシック" w:hint="eastAsia"/>
          <w:color w:val="auto"/>
          <w:kern w:val="2"/>
          <w:sz w:val="24"/>
          <w:szCs w:val="24"/>
        </w:rPr>
        <w:t>k</w:t>
      </w:r>
      <w:r w:rsidR="00786DC8" w:rsidRPr="00786DC8">
        <w:rPr>
          <w:rFonts w:ascii="ＭＳ ゴシック" w:eastAsia="ＭＳ ゴシック" w:hAnsi="ＭＳ ゴシック"/>
          <w:color w:val="auto"/>
          <w:kern w:val="2"/>
          <w:sz w:val="24"/>
          <w:szCs w:val="24"/>
          <w:vertAlign w:val="superscript"/>
        </w:rPr>
        <w:t>h</w:t>
      </w:r>
      <w:proofErr w:type="spellEnd"/>
      <w:r w:rsidR="00786DC8">
        <w:rPr>
          <w:rFonts w:ascii="ＭＳ ゴシック" w:eastAsia="ＭＳ ゴシック" w:hAnsi="ＭＳ ゴシック" w:hint="eastAsia"/>
          <w:color w:val="auto"/>
          <w:kern w:val="2"/>
          <w:sz w:val="24"/>
          <w:szCs w:val="24"/>
        </w:rPr>
        <w:t>へ変化したことをうまく説明できると思われるのですが、</w:t>
      </w:r>
      <w:proofErr w:type="spellStart"/>
      <w:r w:rsidR="00DA08D3" w:rsidRPr="002B61E2">
        <w:rPr>
          <w:rFonts w:ascii="ＭＳ ゴシック" w:eastAsia="ＭＳ ゴシック" w:hAnsi="ＭＳ ゴシック" w:hint="eastAsia"/>
          <w:b/>
          <w:i/>
          <w:color w:val="auto"/>
          <w:kern w:val="2"/>
          <w:sz w:val="24"/>
          <w:szCs w:val="24"/>
        </w:rPr>
        <w:t>s</w:t>
      </w:r>
      <w:r w:rsidR="00DA08D3" w:rsidRPr="002B61E2">
        <w:rPr>
          <w:rFonts w:ascii="ＭＳ ゴシック" w:eastAsia="ＭＳ ゴシック" w:hAnsi="ＭＳ ゴシック"/>
          <w:color w:val="auto"/>
          <w:kern w:val="2"/>
          <w:sz w:val="24"/>
          <w:szCs w:val="24"/>
        </w:rPr>
        <w:t>→h</w:t>
      </w:r>
      <w:proofErr w:type="spellEnd"/>
      <w:r w:rsidR="00DA08D3" w:rsidRPr="002B61E2">
        <w:rPr>
          <w:rFonts w:ascii="ＭＳ ゴシック" w:eastAsia="ＭＳ ゴシック" w:hAnsi="ＭＳ ゴシック"/>
          <w:color w:val="auto"/>
          <w:kern w:val="2"/>
          <w:sz w:val="24"/>
          <w:szCs w:val="24"/>
        </w:rPr>
        <w:t>の変化</w:t>
      </w:r>
      <w:r w:rsidR="00DA08D3" w:rsidRPr="002B61E2">
        <w:rPr>
          <w:rFonts w:ascii="ＭＳ ゴシック" w:eastAsia="ＭＳ ゴシック" w:hAnsi="ＭＳ ゴシック" w:hint="eastAsia"/>
          <w:color w:val="auto"/>
          <w:kern w:val="2"/>
          <w:sz w:val="24"/>
          <w:szCs w:val="24"/>
        </w:rPr>
        <w:t>やkもどきの</w:t>
      </w:r>
      <w:r w:rsidR="00DA08D3" w:rsidRPr="002B61E2">
        <w:rPr>
          <w:rFonts w:ascii="ＭＳ ゴシック" w:eastAsia="ＭＳ ゴシック" w:hAnsi="ＭＳ ゴシック" w:hint="eastAsia"/>
          <w:b/>
          <w:i/>
          <w:color w:val="auto"/>
          <w:kern w:val="2"/>
          <w:sz w:val="24"/>
          <w:szCs w:val="24"/>
        </w:rPr>
        <w:t>k</w:t>
      </w:r>
      <w:r w:rsidR="00DA08D3" w:rsidRPr="002B61E2">
        <w:rPr>
          <w:rFonts w:ascii="ＭＳ ゴシック" w:eastAsia="ＭＳ ゴシック" w:hAnsi="ＭＳ ゴシック" w:hint="eastAsia"/>
          <w:color w:val="auto"/>
          <w:kern w:val="2"/>
          <w:sz w:val="24"/>
          <w:szCs w:val="24"/>
        </w:rPr>
        <w:t>など</w:t>
      </w:r>
      <w:r w:rsidR="00130A77">
        <w:rPr>
          <w:rFonts w:ascii="ＭＳ ゴシック" w:eastAsia="ＭＳ ゴシック" w:hAnsi="ＭＳ ゴシック" w:hint="eastAsia"/>
          <w:color w:val="auto"/>
          <w:kern w:val="2"/>
          <w:sz w:val="24"/>
          <w:szCs w:val="24"/>
        </w:rPr>
        <w:t>多くの</w:t>
      </w:r>
      <w:r w:rsidR="00786DC8">
        <w:rPr>
          <w:rFonts w:ascii="ＭＳ ゴシック" w:eastAsia="ＭＳ ゴシック" w:hAnsi="ＭＳ ゴシック" w:hint="eastAsia"/>
          <w:color w:val="auto"/>
          <w:kern w:val="2"/>
          <w:sz w:val="24"/>
          <w:szCs w:val="24"/>
        </w:rPr>
        <w:t>疑問</w:t>
      </w:r>
      <w:r w:rsidR="00130A77">
        <w:rPr>
          <w:rFonts w:ascii="ＭＳ ゴシック" w:eastAsia="ＭＳ ゴシック" w:hAnsi="ＭＳ ゴシック" w:hint="eastAsia"/>
          <w:color w:val="auto"/>
          <w:kern w:val="2"/>
          <w:sz w:val="24"/>
          <w:szCs w:val="24"/>
        </w:rPr>
        <w:t>が</w:t>
      </w:r>
      <w:r w:rsidR="00786DC8">
        <w:rPr>
          <w:rFonts w:ascii="ＭＳ ゴシック" w:eastAsia="ＭＳ ゴシック" w:hAnsi="ＭＳ ゴシック" w:hint="eastAsia"/>
          <w:color w:val="auto"/>
          <w:kern w:val="2"/>
          <w:sz w:val="24"/>
          <w:szCs w:val="24"/>
        </w:rPr>
        <w:t>残ります。これらの疑問</w:t>
      </w:r>
      <w:r w:rsidR="00DA08D3" w:rsidRPr="002B61E2">
        <w:rPr>
          <w:rFonts w:ascii="ＭＳ ゴシック" w:eastAsia="ＭＳ ゴシック" w:hAnsi="ＭＳ ゴシック" w:hint="eastAsia"/>
          <w:color w:val="auto"/>
          <w:kern w:val="2"/>
          <w:sz w:val="24"/>
          <w:szCs w:val="24"/>
        </w:rPr>
        <w:t>については</w:t>
      </w:r>
      <w:r w:rsidR="00745A55">
        <w:rPr>
          <w:rFonts w:ascii="ＭＳ ゴシック" w:eastAsia="ＭＳ ゴシック" w:hAnsi="ＭＳ ゴシック" w:hint="eastAsia"/>
          <w:color w:val="auto"/>
          <w:kern w:val="2"/>
          <w:sz w:val="24"/>
          <w:szCs w:val="24"/>
        </w:rPr>
        <w:t>次回の更新で</w:t>
      </w:r>
      <w:r w:rsidR="00DA08D3" w:rsidRPr="002B61E2">
        <w:rPr>
          <w:rFonts w:ascii="ＭＳ ゴシック" w:eastAsia="ＭＳ ゴシック" w:hAnsi="ＭＳ ゴシック" w:hint="eastAsia"/>
          <w:color w:val="auto"/>
          <w:kern w:val="2"/>
          <w:sz w:val="24"/>
          <w:szCs w:val="24"/>
        </w:rPr>
        <w:t>考えることにして</w:t>
      </w:r>
      <w:r w:rsidR="00786DC8">
        <w:rPr>
          <w:rFonts w:ascii="ＭＳ ゴシック" w:eastAsia="ＭＳ ゴシック" w:hAnsi="ＭＳ ゴシック" w:hint="eastAsia"/>
          <w:color w:val="auto"/>
          <w:kern w:val="2"/>
          <w:sz w:val="24"/>
          <w:szCs w:val="24"/>
        </w:rPr>
        <w:t>、</w:t>
      </w:r>
      <w:r w:rsidR="00745A55">
        <w:rPr>
          <w:rFonts w:ascii="ＭＳ ゴシック" w:eastAsia="ＭＳ ゴシック" w:hAnsi="ＭＳ ゴシック" w:hint="eastAsia"/>
          <w:color w:val="auto"/>
          <w:kern w:val="2"/>
          <w:sz w:val="24"/>
          <w:szCs w:val="24"/>
        </w:rPr>
        <w:t>次節では</w:t>
      </w:r>
      <w:r w:rsidR="00DA08D3" w:rsidRPr="002B61E2">
        <w:rPr>
          <w:rFonts w:ascii="ＭＳ ゴシック" w:eastAsia="ＭＳ ゴシック" w:hAnsi="ＭＳ ゴシック" w:hint="eastAsia"/>
          <w:color w:val="auto"/>
          <w:kern w:val="2"/>
          <w:sz w:val="24"/>
          <w:szCs w:val="24"/>
        </w:rPr>
        <w:t>各自並書についてもう一度考えることにします。</w:t>
      </w:r>
    </w:p>
    <w:p w14:paraId="10792EDA" w14:textId="77777777" w:rsidR="00786DC8" w:rsidRPr="00DA08D3" w:rsidRDefault="00786DC8" w:rsidP="00786DC8">
      <w:pPr>
        <w:ind w:firstLineChars="100" w:firstLine="240"/>
        <w:rPr>
          <w:color w:val="auto"/>
          <w:kern w:val="2"/>
          <w:sz w:val="24"/>
          <w:szCs w:val="24"/>
        </w:rPr>
      </w:pPr>
    </w:p>
    <w:p w14:paraId="1407199F" w14:textId="77777777" w:rsidR="008A7459" w:rsidRDefault="008A7459" w:rsidP="008476B6">
      <w:pPr>
        <w:pStyle w:val="10"/>
        <w:numPr>
          <w:ilvl w:val="0"/>
          <w:numId w:val="1"/>
        </w:numPr>
        <w:ind w:leftChars="0"/>
        <w:rPr>
          <w:color w:val="auto"/>
          <w:kern w:val="2"/>
          <w:sz w:val="40"/>
          <w:szCs w:val="40"/>
        </w:rPr>
      </w:pPr>
      <w:r>
        <w:rPr>
          <w:rFonts w:hint="eastAsia"/>
          <w:color w:val="auto"/>
          <w:kern w:val="2"/>
          <w:sz w:val="40"/>
          <w:szCs w:val="40"/>
        </w:rPr>
        <w:t>各自並書</w:t>
      </w:r>
      <w:r w:rsidR="003622DA">
        <w:rPr>
          <w:rFonts w:hint="eastAsia"/>
          <w:color w:val="auto"/>
          <w:kern w:val="2"/>
          <w:sz w:val="40"/>
          <w:szCs w:val="40"/>
        </w:rPr>
        <w:t>について</w:t>
      </w:r>
      <w:r w:rsidR="00786DC8">
        <w:rPr>
          <w:rFonts w:hint="eastAsia"/>
          <w:color w:val="auto"/>
          <w:kern w:val="2"/>
          <w:sz w:val="40"/>
          <w:szCs w:val="40"/>
        </w:rPr>
        <w:t>再</w:t>
      </w:r>
      <w:r>
        <w:rPr>
          <w:rFonts w:hint="eastAsia"/>
          <w:color w:val="auto"/>
          <w:kern w:val="2"/>
          <w:sz w:val="40"/>
          <w:szCs w:val="40"/>
        </w:rPr>
        <w:t>考</w:t>
      </w:r>
      <w:r w:rsidR="00786DC8">
        <w:rPr>
          <w:rFonts w:hint="eastAsia"/>
          <w:color w:val="auto"/>
          <w:kern w:val="2"/>
          <w:sz w:val="40"/>
          <w:szCs w:val="40"/>
        </w:rPr>
        <w:t>す</w:t>
      </w:r>
      <w:r>
        <w:rPr>
          <w:rFonts w:hint="eastAsia"/>
          <w:color w:val="auto"/>
          <w:kern w:val="2"/>
          <w:sz w:val="40"/>
          <w:szCs w:val="40"/>
        </w:rPr>
        <w:t>る</w:t>
      </w:r>
    </w:p>
    <w:p w14:paraId="6F6E939E" w14:textId="77777777" w:rsidR="008A7459" w:rsidRPr="008A7459" w:rsidRDefault="008A7459" w:rsidP="008A7459">
      <w:pPr>
        <w:ind w:firstLineChars="100" w:firstLine="240"/>
        <w:rPr>
          <w:rFonts w:ascii="ＭＳ ゴシック" w:eastAsia="ＭＳ ゴシック" w:hAnsi="ＭＳ ゴシック"/>
          <w:color w:val="auto"/>
          <w:kern w:val="2"/>
          <w:sz w:val="24"/>
          <w:szCs w:val="24"/>
        </w:rPr>
      </w:pPr>
    </w:p>
    <w:p w14:paraId="127EA333" w14:textId="77777777" w:rsidR="0061578F" w:rsidRDefault="002330D4" w:rsidP="002C2678">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前節で</w:t>
      </w:r>
      <w:r w:rsidR="00E42298">
        <w:rPr>
          <w:rFonts w:ascii="ＭＳ ゴシック" w:eastAsia="ＭＳ ゴシック" w:hAnsi="ＭＳ ゴシック" w:hint="eastAsia"/>
          <w:color w:val="auto"/>
          <w:kern w:val="2"/>
          <w:sz w:val="24"/>
          <w:szCs w:val="24"/>
        </w:rPr>
        <w:t>疑問法語尾</w:t>
      </w:r>
      <w:proofErr w:type="spellStart"/>
      <w:r w:rsidR="00795AB3">
        <w:rPr>
          <w:rFonts w:ascii="ＭＳ ゴシック" w:eastAsia="ＭＳ ゴシック" w:hAnsi="ＭＳ ゴシック" w:hint="eastAsia"/>
          <w:color w:val="auto"/>
          <w:kern w:val="2"/>
          <w:sz w:val="24"/>
          <w:szCs w:val="24"/>
        </w:rPr>
        <w:t>r</w:t>
      </w:r>
      <w:r w:rsidR="00E42298" w:rsidRPr="00104F1B">
        <w:rPr>
          <w:rFonts w:ascii="ＭＳ ゴシック" w:eastAsia="ＭＳ ゴシック" w:hAnsi="ＭＳ ゴシック" w:hint="eastAsia"/>
          <w:color w:val="auto"/>
          <w:kern w:val="2"/>
          <w:sz w:val="24"/>
          <w:szCs w:val="24"/>
        </w:rPr>
        <w:t>k</w:t>
      </w:r>
      <w:r w:rsidR="002D5D35">
        <w:rPr>
          <w:rFonts w:ascii="ＭＳ ゴシック" w:eastAsia="ＭＳ ゴシック" w:hAnsi="ＭＳ ゴシック" w:hint="eastAsia"/>
          <w:color w:val="auto"/>
          <w:kern w:val="2"/>
          <w:sz w:val="24"/>
          <w:szCs w:val="24"/>
        </w:rPr>
        <w:t>k</w:t>
      </w:r>
      <w:r w:rsidR="00E42298" w:rsidRPr="00104F1B">
        <w:rPr>
          <w:rFonts w:ascii="ＭＳ ゴシック" w:eastAsia="ＭＳ ゴシック" w:hAnsi="ＭＳ ゴシック" w:hint="eastAsia"/>
          <w:color w:val="auto"/>
          <w:kern w:val="2"/>
          <w:sz w:val="24"/>
          <w:szCs w:val="24"/>
        </w:rPr>
        <w:t>a</w:t>
      </w:r>
      <w:proofErr w:type="spellEnd"/>
      <w:r w:rsidR="00E42298">
        <w:rPr>
          <w:rFonts w:ascii="ＭＳ ゴシック" w:eastAsia="ＭＳ ゴシック" w:hAnsi="ＭＳ ゴシック" w:hint="eastAsia"/>
          <w:color w:val="auto"/>
          <w:kern w:val="2"/>
          <w:sz w:val="24"/>
          <w:szCs w:val="24"/>
        </w:rPr>
        <w:t>は</w:t>
      </w:r>
      <w:proofErr w:type="spellStart"/>
      <w:r w:rsidR="00E42298" w:rsidRPr="00104F1B">
        <w:rPr>
          <w:rFonts w:ascii="ＭＳ ゴシック" w:eastAsia="ＭＳ ゴシック" w:hAnsi="ＭＳ ゴシック"/>
          <w:color w:val="auto"/>
          <w:kern w:val="2"/>
          <w:sz w:val="24"/>
          <w:szCs w:val="24"/>
        </w:rPr>
        <w:t>r</w:t>
      </w:r>
      <w:r w:rsidR="002D5D35">
        <w:rPr>
          <w:rFonts w:ascii="ＭＳ ゴシック" w:eastAsia="ＭＳ ゴシック" w:hAnsi="ＭＳ ゴシック" w:hint="eastAsia"/>
          <w:color w:val="auto"/>
          <w:kern w:val="2"/>
          <w:sz w:val="24"/>
          <w:szCs w:val="24"/>
        </w:rPr>
        <w:t>k</w:t>
      </w:r>
      <w:r w:rsidR="00E42298" w:rsidRPr="00104F1B">
        <w:rPr>
          <w:rFonts w:ascii="ＭＳ ゴシック" w:eastAsia="ＭＳ ゴシック" w:hAnsi="ＭＳ ゴシック" w:hint="eastAsia"/>
          <w:color w:val="auto"/>
          <w:kern w:val="2"/>
          <w:sz w:val="24"/>
          <w:szCs w:val="24"/>
        </w:rPr>
        <w:t>k</w:t>
      </w:r>
      <w:proofErr w:type="spellEnd"/>
      <w:r w:rsidR="00E42298">
        <w:rPr>
          <w:rFonts w:ascii="ＭＳ ゴシック" w:eastAsia="ＭＳ ゴシック" w:hAnsi="ＭＳ ゴシック" w:hint="eastAsia"/>
          <w:color w:val="auto"/>
          <w:kern w:val="2"/>
          <w:sz w:val="24"/>
          <w:szCs w:val="24"/>
        </w:rPr>
        <w:t>（各自並書）</w:t>
      </w:r>
      <w:r w:rsidR="00795AB3" w:rsidRPr="00150E4B">
        <w:rPr>
          <w:rFonts w:ascii="ＭＳ ゴシック" w:eastAsia="ＭＳ ゴシック" w:hAnsi="ＭＳ ゴシック"/>
          <w:color w:val="auto"/>
          <w:kern w:val="2"/>
          <w:sz w:val="24"/>
          <w:szCs w:val="24"/>
        </w:rPr>
        <w:t>→</w:t>
      </w:r>
      <w:proofErr w:type="spellStart"/>
      <w:r w:rsidR="002D5D35">
        <w:rPr>
          <w:rFonts w:ascii="ＭＳ ゴシック" w:eastAsia="ＭＳ ゴシック" w:hAnsi="ＭＳ ゴシック" w:hint="eastAsia"/>
          <w:color w:val="auto"/>
          <w:kern w:val="2"/>
          <w:sz w:val="24"/>
          <w:szCs w:val="24"/>
        </w:rPr>
        <w:t>rk</w:t>
      </w:r>
      <w:proofErr w:type="spellEnd"/>
      <w:r w:rsidR="002D5D35">
        <w:rPr>
          <w:rFonts w:ascii="ＭＳ ゴシック" w:eastAsia="ＭＳ ゴシック" w:hAnsi="ＭＳ ゴシック" w:hint="eastAsia"/>
          <w:color w:val="auto"/>
          <w:kern w:val="2"/>
          <w:sz w:val="24"/>
          <w:szCs w:val="24"/>
        </w:rPr>
        <w:t>（単書）</w:t>
      </w:r>
      <w:r w:rsidR="002D5D35" w:rsidRPr="00150E4B">
        <w:rPr>
          <w:rFonts w:ascii="ＭＳ ゴシック" w:eastAsia="ＭＳ ゴシック" w:hAnsi="ＭＳ ゴシック"/>
          <w:color w:val="auto"/>
          <w:kern w:val="2"/>
          <w:sz w:val="24"/>
          <w:szCs w:val="24"/>
        </w:rPr>
        <w:t>→</w:t>
      </w:r>
      <w:proofErr w:type="spellStart"/>
      <w:r w:rsidR="002D5D35">
        <w:rPr>
          <w:rFonts w:ascii="ＭＳ ゴシック" w:eastAsia="ＭＳ ゴシック" w:hAnsi="ＭＳ ゴシック" w:hint="eastAsia"/>
          <w:color w:val="auto"/>
          <w:kern w:val="2"/>
          <w:sz w:val="24"/>
          <w:szCs w:val="24"/>
        </w:rPr>
        <w:t>r</w:t>
      </w:r>
      <w:r w:rsidR="002D5D35" w:rsidRPr="0049748F">
        <w:rPr>
          <w:rFonts w:ascii="ＭＳ ゴシック" w:eastAsia="ＭＳ ゴシック" w:hAnsi="ＭＳ ゴシック"/>
          <w:i/>
          <w:color w:val="auto"/>
          <w:kern w:val="2"/>
          <w:sz w:val="24"/>
          <w:szCs w:val="24"/>
        </w:rPr>
        <w:t>s</w:t>
      </w:r>
      <w:r w:rsidR="002D5D35">
        <w:rPr>
          <w:rFonts w:ascii="ＭＳ ゴシック" w:eastAsia="ＭＳ ゴシック" w:hAnsi="ＭＳ ゴシック" w:hint="eastAsia"/>
          <w:color w:val="auto"/>
          <w:kern w:val="2"/>
          <w:sz w:val="24"/>
          <w:szCs w:val="24"/>
        </w:rPr>
        <w:t>k</w:t>
      </w:r>
      <w:proofErr w:type="spellEnd"/>
      <w:r w:rsidR="002D5D35">
        <w:rPr>
          <w:rFonts w:ascii="ＭＳ ゴシック" w:eastAsia="ＭＳ ゴシック" w:hAnsi="ＭＳ ゴシック" w:hint="eastAsia"/>
          <w:color w:val="auto"/>
          <w:kern w:val="2"/>
          <w:sz w:val="24"/>
          <w:szCs w:val="24"/>
        </w:rPr>
        <w:t>（sもどき）</w:t>
      </w:r>
      <w:r w:rsidR="00795AB3" w:rsidRPr="00150E4B">
        <w:rPr>
          <w:rFonts w:ascii="ＭＳ ゴシック" w:eastAsia="ＭＳ ゴシック" w:hAnsi="ＭＳ ゴシック"/>
          <w:color w:val="auto"/>
          <w:kern w:val="2"/>
          <w:sz w:val="24"/>
          <w:szCs w:val="24"/>
        </w:rPr>
        <w:t>→</w:t>
      </w:r>
      <w:proofErr w:type="spellStart"/>
      <w:r w:rsidR="00795AB3">
        <w:rPr>
          <w:rFonts w:ascii="ＭＳ ゴシック" w:eastAsia="ＭＳ ゴシック" w:hAnsi="ＭＳ ゴシック" w:hint="eastAsia"/>
          <w:color w:val="auto"/>
          <w:kern w:val="2"/>
          <w:sz w:val="24"/>
          <w:szCs w:val="24"/>
        </w:rPr>
        <w:t>r</w:t>
      </w:r>
      <w:r w:rsidR="00795AB3" w:rsidRPr="00150E4B">
        <w:rPr>
          <w:rFonts w:ascii="ＭＳ ゴシック" w:eastAsia="ＭＳ ゴシック" w:hAnsi="ＭＳ ゴシック"/>
          <w:color w:val="auto"/>
          <w:kern w:val="2"/>
          <w:sz w:val="24"/>
          <w:szCs w:val="24"/>
        </w:rPr>
        <w:t>s</w:t>
      </w:r>
      <w:r w:rsidR="00795AB3">
        <w:rPr>
          <w:rFonts w:ascii="ＭＳ ゴシック" w:eastAsia="ＭＳ ゴシック" w:hAnsi="ＭＳ ゴシック" w:hint="eastAsia"/>
          <w:color w:val="auto"/>
          <w:kern w:val="2"/>
          <w:sz w:val="24"/>
          <w:szCs w:val="24"/>
        </w:rPr>
        <w:t>k</w:t>
      </w:r>
      <w:proofErr w:type="spellEnd"/>
      <w:r w:rsidR="00795AB3">
        <w:rPr>
          <w:rFonts w:ascii="ＭＳ ゴシック" w:eastAsia="ＭＳ ゴシック" w:hAnsi="ＭＳ ゴシック" w:hint="eastAsia"/>
          <w:color w:val="auto"/>
          <w:kern w:val="2"/>
          <w:sz w:val="24"/>
          <w:szCs w:val="24"/>
        </w:rPr>
        <w:t>（</w:t>
      </w:r>
      <w:r w:rsidR="002D5D35">
        <w:rPr>
          <w:rFonts w:ascii="ＭＳ ゴシック" w:eastAsia="ＭＳ ゴシック" w:hAnsi="ＭＳ ゴシック" w:hint="eastAsia"/>
          <w:color w:val="auto"/>
          <w:kern w:val="2"/>
          <w:sz w:val="24"/>
          <w:szCs w:val="24"/>
        </w:rPr>
        <w:t>s</w:t>
      </w:r>
      <w:r w:rsidR="00795AB3">
        <w:rPr>
          <w:rFonts w:ascii="ＭＳ ゴシック" w:eastAsia="ＭＳ ゴシック" w:hAnsi="ＭＳ ゴシック" w:hint="eastAsia"/>
          <w:color w:val="auto"/>
          <w:kern w:val="2"/>
          <w:sz w:val="24"/>
          <w:szCs w:val="24"/>
        </w:rPr>
        <w:t>複子音）</w:t>
      </w:r>
      <w:r w:rsidR="00795AB3" w:rsidRPr="00150E4B">
        <w:rPr>
          <w:rFonts w:ascii="ＭＳ ゴシック" w:eastAsia="ＭＳ ゴシック" w:hAnsi="ＭＳ ゴシック"/>
          <w:color w:val="auto"/>
          <w:kern w:val="2"/>
          <w:sz w:val="24"/>
          <w:szCs w:val="24"/>
        </w:rPr>
        <w:t>→</w:t>
      </w:r>
      <w:proofErr w:type="spellStart"/>
      <w:r w:rsidR="00795AB3">
        <w:rPr>
          <w:rFonts w:ascii="ＭＳ ゴシック" w:eastAsia="ＭＳ ゴシック" w:hAnsi="ＭＳ ゴシック" w:hint="eastAsia"/>
          <w:color w:val="auto"/>
          <w:kern w:val="2"/>
          <w:sz w:val="24"/>
          <w:szCs w:val="24"/>
        </w:rPr>
        <w:t>r</w:t>
      </w:r>
      <w:r w:rsidR="002D5D35">
        <w:rPr>
          <w:rFonts w:ascii="ＭＳ ゴシック" w:eastAsia="ＭＳ ゴシック" w:hAnsi="ＭＳ ゴシック" w:hint="eastAsia"/>
          <w:color w:val="auto"/>
          <w:kern w:val="2"/>
          <w:sz w:val="24"/>
          <w:szCs w:val="24"/>
        </w:rPr>
        <w:t>k</w:t>
      </w:r>
      <w:r w:rsidR="00795AB3">
        <w:rPr>
          <w:rFonts w:ascii="ＭＳ ゴシック" w:eastAsia="ＭＳ ゴシック" w:hAnsi="ＭＳ ゴシック" w:hint="eastAsia"/>
          <w:color w:val="auto"/>
          <w:kern w:val="2"/>
          <w:sz w:val="24"/>
          <w:szCs w:val="24"/>
        </w:rPr>
        <w:t>k</w:t>
      </w:r>
      <w:proofErr w:type="spellEnd"/>
      <w:r w:rsidR="00795AB3">
        <w:rPr>
          <w:rFonts w:ascii="ＭＳ ゴシック" w:eastAsia="ＭＳ ゴシック" w:hAnsi="ＭＳ ゴシック" w:hint="eastAsia"/>
          <w:color w:val="auto"/>
          <w:kern w:val="2"/>
          <w:sz w:val="24"/>
          <w:szCs w:val="24"/>
        </w:rPr>
        <w:t>（濃音）</w:t>
      </w:r>
      <w:r w:rsidR="00E42298">
        <w:rPr>
          <w:rFonts w:ascii="ＭＳ ゴシック" w:eastAsia="ＭＳ ゴシック" w:hAnsi="ＭＳ ゴシック" w:hint="eastAsia"/>
          <w:color w:val="auto"/>
          <w:kern w:val="2"/>
          <w:sz w:val="24"/>
          <w:szCs w:val="24"/>
        </w:rPr>
        <w:t>のように</w:t>
      </w:r>
      <w:r w:rsidR="00AE5828">
        <w:rPr>
          <w:rFonts w:ascii="ＭＳ ゴシック" w:eastAsia="ＭＳ ゴシック" w:hAnsi="ＭＳ ゴシック" w:hint="eastAsia"/>
          <w:color w:val="auto"/>
          <w:kern w:val="2"/>
          <w:sz w:val="24"/>
          <w:szCs w:val="24"/>
        </w:rPr>
        <w:t>変化し</w:t>
      </w:r>
      <w:r w:rsidR="00064F8B">
        <w:rPr>
          <w:rFonts w:ascii="ＭＳ ゴシック" w:eastAsia="ＭＳ ゴシック" w:hAnsi="ＭＳ ゴシック" w:hint="eastAsia"/>
          <w:color w:val="auto"/>
          <w:kern w:val="2"/>
          <w:sz w:val="24"/>
          <w:szCs w:val="24"/>
        </w:rPr>
        <w:t>たと考え</w:t>
      </w:r>
      <w:r>
        <w:rPr>
          <w:rFonts w:ascii="ＭＳ ゴシック" w:eastAsia="ＭＳ ゴシック" w:hAnsi="ＭＳ ゴシック" w:hint="eastAsia"/>
          <w:color w:val="auto"/>
          <w:kern w:val="2"/>
          <w:sz w:val="24"/>
          <w:szCs w:val="24"/>
        </w:rPr>
        <w:t>ました。</w:t>
      </w:r>
      <w:r w:rsidR="00795AB3">
        <w:rPr>
          <w:rFonts w:ascii="ＭＳ ゴシック" w:eastAsia="ＭＳ ゴシック" w:hAnsi="ＭＳ ゴシック" w:hint="eastAsia"/>
          <w:color w:val="auto"/>
          <w:kern w:val="2"/>
          <w:sz w:val="24"/>
          <w:szCs w:val="24"/>
        </w:rPr>
        <w:t>そこで</w:t>
      </w:r>
      <w:r w:rsidR="002D5D35">
        <w:rPr>
          <w:rFonts w:ascii="ＭＳ ゴシック" w:eastAsia="ＭＳ ゴシック" w:hAnsi="ＭＳ ゴシック" w:hint="eastAsia"/>
          <w:color w:val="auto"/>
          <w:kern w:val="2"/>
          <w:sz w:val="24"/>
          <w:szCs w:val="24"/>
        </w:rPr>
        <w:t>中世の</w:t>
      </w:r>
      <w:r w:rsidR="00795AB3" w:rsidRPr="002C42DF">
        <w:rPr>
          <w:rFonts w:ascii="ＭＳ ゴシック" w:eastAsia="ＭＳ ゴシック" w:hAnsi="ＭＳ ゴシック" w:hint="eastAsia"/>
          <w:color w:val="auto"/>
          <w:kern w:val="2"/>
          <w:sz w:val="24"/>
          <w:szCs w:val="24"/>
        </w:rPr>
        <w:t>各自並書</w:t>
      </w:r>
      <w:r w:rsidR="00795AB3">
        <w:rPr>
          <w:rFonts w:ascii="ＭＳ ゴシック" w:eastAsia="ＭＳ ゴシック" w:hAnsi="ＭＳ ゴシック" w:cs="Batang" w:hint="eastAsia"/>
          <w:color w:val="auto"/>
          <w:kern w:val="2"/>
          <w:sz w:val="24"/>
          <w:szCs w:val="24"/>
        </w:rPr>
        <w:t>について</w:t>
      </w:r>
      <w:r w:rsidR="007B564C">
        <w:rPr>
          <w:rFonts w:ascii="ＭＳ ゴシック" w:eastAsia="ＭＳ ゴシック" w:hAnsi="ＭＳ ゴシック" w:cs="Batang" w:hint="eastAsia"/>
          <w:color w:val="auto"/>
          <w:kern w:val="2"/>
          <w:sz w:val="24"/>
          <w:szCs w:val="24"/>
        </w:rPr>
        <w:t>もう</w:t>
      </w:r>
      <w:r w:rsidR="00795AB3" w:rsidRPr="00366D85">
        <w:rPr>
          <w:rFonts w:ascii="ＭＳ ゴシック" w:eastAsia="ＭＳ ゴシック" w:hAnsi="ＭＳ ゴシック" w:hint="eastAsia"/>
          <w:color w:val="auto"/>
          <w:kern w:val="2"/>
          <w:sz w:val="24"/>
          <w:szCs w:val="24"/>
        </w:rPr>
        <w:t>一度考える</w:t>
      </w:r>
      <w:r w:rsidR="00795AB3">
        <w:rPr>
          <w:rFonts w:ascii="ＭＳ ゴシック" w:eastAsia="ＭＳ ゴシック" w:hAnsi="ＭＳ ゴシック" w:hint="eastAsia"/>
          <w:color w:val="auto"/>
          <w:kern w:val="2"/>
          <w:sz w:val="24"/>
          <w:szCs w:val="24"/>
        </w:rPr>
        <w:t>ことにします。</w:t>
      </w:r>
    </w:p>
    <w:p w14:paraId="002210B5" w14:textId="1623981A" w:rsidR="002C2678" w:rsidRDefault="002C2678" w:rsidP="002C2678">
      <w:pPr>
        <w:ind w:firstLineChars="100" w:firstLine="240"/>
        <w:rPr>
          <w:rFonts w:ascii="ＭＳ ゴシック" w:eastAsia="ＭＳ ゴシック" w:hAnsi="ＭＳ ゴシック" w:cs="Batang"/>
          <w:color w:val="auto"/>
          <w:kern w:val="2"/>
          <w:sz w:val="24"/>
          <w:szCs w:val="24"/>
        </w:rPr>
      </w:pPr>
      <w:r>
        <w:rPr>
          <w:rFonts w:ascii="ＭＳ ゴシック" w:eastAsia="ＭＳ ゴシック" w:hAnsi="ＭＳ ゴシック" w:hint="eastAsia"/>
          <w:color w:val="auto"/>
          <w:kern w:val="2"/>
          <w:sz w:val="24"/>
          <w:szCs w:val="24"/>
        </w:rPr>
        <w:t>中世の</w:t>
      </w:r>
      <w:r w:rsidRPr="002C42DF">
        <w:rPr>
          <w:rFonts w:ascii="ＭＳ ゴシック" w:eastAsia="ＭＳ ゴシック" w:hAnsi="ＭＳ ゴシック" w:hint="eastAsia"/>
          <w:color w:val="auto"/>
          <w:kern w:val="2"/>
          <w:sz w:val="24"/>
          <w:szCs w:val="24"/>
        </w:rPr>
        <w:t>各自並書</w:t>
      </w:r>
      <w:r>
        <w:rPr>
          <w:rFonts w:ascii="ＭＳ ゴシック" w:eastAsia="ＭＳ ゴシック" w:hAnsi="ＭＳ ゴシック" w:cs="Batang" w:hint="eastAsia"/>
          <w:color w:val="auto"/>
          <w:kern w:val="2"/>
          <w:sz w:val="24"/>
          <w:szCs w:val="24"/>
        </w:rPr>
        <w:t>は</w:t>
      </w:r>
      <w:r w:rsidRPr="00E72FDF">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訓民正音</w:t>
      </w:r>
      <w:r w:rsidRPr="00E72FDF">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（解例本）の</w:t>
      </w:r>
      <w:r>
        <w:rPr>
          <w:rFonts w:ascii="ＭＳ ゴシック" w:eastAsia="ＭＳ ゴシック" w:hAnsi="ＭＳ ゴシック" w:cs="Batang" w:hint="eastAsia"/>
          <w:color w:val="auto"/>
          <w:kern w:val="2"/>
          <w:sz w:val="24"/>
          <w:szCs w:val="24"/>
        </w:rPr>
        <w:t>制字解において次のように定義されています（趙　2010：35,40）。</w:t>
      </w:r>
    </w:p>
    <w:p w14:paraId="35E7B06B" w14:textId="77777777" w:rsidR="002C2678" w:rsidRDefault="002C2678" w:rsidP="002C2678">
      <w:pPr>
        <w:ind w:firstLineChars="100" w:firstLine="210"/>
        <w:rPr>
          <w:rFonts w:ascii="ＭＳ ゴシック" w:eastAsia="ＭＳ ゴシック" w:hAnsi="ＭＳ ゴシック"/>
          <w:color w:val="auto"/>
          <w:kern w:val="2"/>
          <w:sz w:val="21"/>
          <w:szCs w:val="21"/>
        </w:rPr>
      </w:pPr>
    </w:p>
    <w:p w14:paraId="1467C959" w14:textId="77777777" w:rsidR="002C2678" w:rsidRPr="0061578F" w:rsidRDefault="002C2678" w:rsidP="002C2678">
      <w:pPr>
        <w:ind w:leftChars="100" w:left="200"/>
        <w:rPr>
          <w:rFonts w:ascii="ＭＳ ゴシック" w:eastAsia="ＭＳ ゴシック" w:hAnsi="ＭＳ ゴシック"/>
          <w:color w:val="auto"/>
          <w:kern w:val="2"/>
        </w:rPr>
      </w:pPr>
      <w:r w:rsidRPr="0061578F">
        <w:rPr>
          <w:rFonts w:ascii="ＭＳ ゴシック" w:eastAsia="ＭＳ ゴシック" w:hAnsi="ＭＳ ゴシック" w:hint="eastAsia"/>
          <w:color w:val="auto"/>
          <w:kern w:val="2"/>
          <w:lang w:eastAsia="ko-KR"/>
        </w:rPr>
        <w:t>「</w:t>
      </w:r>
      <w:proofErr w:type="spellStart"/>
      <w:r w:rsidRPr="0061578F">
        <w:rPr>
          <w:rFonts w:ascii="Malgun Gothic" w:eastAsia="Malgun Gothic" w:hAnsi="Malgun Gothic" w:cs="Malgun Gothic" w:hint="eastAsia"/>
          <w:color w:val="auto"/>
          <w:kern w:val="2"/>
          <w:lang w:eastAsia="ko-KR"/>
        </w:rPr>
        <w:t>ㄱ</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ㄷ</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ㅂ</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ㅈ</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ㅅ</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ㆆ</w:t>
      </w:r>
      <w:proofErr w:type="spellEnd"/>
      <w:r w:rsidRPr="0061578F">
        <w:rPr>
          <w:rFonts w:ascii="ＭＳ ゴシック" w:eastAsia="ＭＳ ゴシック" w:hAnsi="ＭＳ ゴシック" w:cs="Batang" w:hint="eastAsia"/>
          <w:color w:val="auto"/>
          <w:kern w:val="2"/>
        </w:rPr>
        <w:t>は</w:t>
      </w:r>
      <w:r w:rsidRPr="0061578F">
        <w:rPr>
          <w:rFonts w:ascii="ＭＳ ゴシック" w:eastAsia="ＭＳ ゴシック" w:hAnsi="ＭＳ ゴシック" w:cs="Batang" w:hint="eastAsia"/>
          <w:color w:val="auto"/>
          <w:kern w:val="2"/>
          <w:lang w:eastAsia="ko-KR"/>
        </w:rPr>
        <w:t>全清</w:t>
      </w:r>
      <w:r w:rsidRPr="0061578F">
        <w:rPr>
          <w:rFonts w:ascii="ＭＳ ゴシック" w:eastAsia="ＭＳ ゴシック" w:hAnsi="ＭＳ ゴシック" w:cs="Batang" w:hint="eastAsia"/>
          <w:color w:val="auto"/>
          <w:kern w:val="2"/>
        </w:rPr>
        <w:t>である</w:t>
      </w:r>
      <w:r w:rsidRPr="0061578F">
        <w:rPr>
          <w:rFonts w:ascii="ＭＳ ゴシック" w:eastAsia="ＭＳ ゴシック" w:hAnsi="ＭＳ ゴシック" w:cs="Batang" w:hint="eastAsia"/>
          <w:color w:val="auto"/>
          <w:kern w:val="2"/>
          <w:lang w:eastAsia="ko-KR"/>
        </w:rPr>
        <w:t>。（次清</w:t>
      </w:r>
      <w:r w:rsidRPr="0061578F">
        <w:rPr>
          <w:rFonts w:ascii="ＭＳ ゴシック" w:eastAsia="ＭＳ ゴシック" w:hAnsi="ＭＳ ゴシック" w:cs="Batang" w:hint="eastAsia"/>
          <w:color w:val="auto"/>
          <w:kern w:val="2"/>
        </w:rPr>
        <w:t>は</w:t>
      </w:r>
      <w:r w:rsidRPr="0061578F">
        <w:rPr>
          <w:rFonts w:ascii="ＭＳ ゴシック" w:eastAsia="ＭＳ ゴシック" w:hAnsi="ＭＳ ゴシック" w:cs="Batang" w:hint="eastAsia"/>
          <w:color w:val="auto"/>
          <w:kern w:val="2"/>
          <w:lang w:eastAsia="ko-KR"/>
        </w:rPr>
        <w:t>略）</w:t>
      </w:r>
      <w:proofErr w:type="spellStart"/>
      <w:r w:rsidRPr="0061578F">
        <w:rPr>
          <w:rFonts w:ascii="Malgun Gothic" w:eastAsia="Malgun Gothic" w:hAnsi="Malgun Gothic" w:cs="Malgun Gothic" w:hint="eastAsia"/>
          <w:color w:val="auto"/>
          <w:kern w:val="2"/>
          <w:lang w:eastAsia="ko-KR"/>
        </w:rPr>
        <w:t>ㄲ</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ㄸ</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ㅃ</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ㅉ</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ㅆ</w:t>
      </w:r>
      <w:r w:rsidRPr="0061578F">
        <w:rPr>
          <w:rFonts w:ascii="ＭＳ ゴシック" w:eastAsia="ＭＳ ゴシック" w:hAnsi="ＭＳ ゴシック" w:cs="Batang" w:hint="eastAsia"/>
          <w:color w:val="auto"/>
          <w:kern w:val="2"/>
          <w:lang w:eastAsia="ko-KR"/>
        </w:rPr>
        <w:t>、</w:t>
      </w:r>
      <w:r w:rsidRPr="0061578F">
        <w:rPr>
          <w:rFonts w:ascii="Malgun Gothic" w:eastAsia="Malgun Gothic" w:hAnsi="Malgun Gothic" w:cs="Malgun Gothic" w:hint="eastAsia"/>
          <w:color w:val="auto"/>
          <w:kern w:val="2"/>
          <w:lang w:eastAsia="ko-KR"/>
        </w:rPr>
        <w:t>ㆅ</w:t>
      </w:r>
      <w:proofErr w:type="spellEnd"/>
      <w:r w:rsidRPr="0061578F">
        <w:rPr>
          <w:rFonts w:ascii="ＭＳ ゴシック" w:eastAsia="ＭＳ ゴシック" w:hAnsi="ＭＳ ゴシック" w:cs="Batang" w:hint="eastAsia"/>
          <w:color w:val="auto"/>
          <w:kern w:val="2"/>
        </w:rPr>
        <w:t>は</w:t>
      </w:r>
      <w:r w:rsidRPr="0061578F">
        <w:rPr>
          <w:rFonts w:ascii="ＭＳ ゴシック" w:eastAsia="ＭＳ ゴシック" w:hAnsi="ＭＳ ゴシック" w:cs="Batang" w:hint="eastAsia"/>
          <w:color w:val="auto"/>
          <w:kern w:val="2"/>
          <w:lang w:eastAsia="ko-KR"/>
        </w:rPr>
        <w:t>全濁</w:t>
      </w:r>
      <w:r w:rsidRPr="0061578F">
        <w:rPr>
          <w:rFonts w:ascii="ＭＳ ゴシック" w:eastAsia="ＭＳ ゴシック" w:hAnsi="ＭＳ ゴシック" w:cs="Batang" w:hint="eastAsia"/>
          <w:color w:val="auto"/>
          <w:kern w:val="2"/>
        </w:rPr>
        <w:t>である</w:t>
      </w:r>
      <w:r w:rsidRPr="0061578F">
        <w:rPr>
          <w:rFonts w:ascii="ＭＳ ゴシック" w:eastAsia="ＭＳ ゴシック" w:hAnsi="ＭＳ ゴシック" w:cs="Batang" w:hint="eastAsia"/>
          <w:color w:val="auto"/>
          <w:kern w:val="2"/>
          <w:lang w:eastAsia="ko-KR"/>
        </w:rPr>
        <w:t>。</w:t>
      </w:r>
      <w:r w:rsidRPr="0061578F">
        <w:rPr>
          <w:rFonts w:ascii="ＭＳ ゴシック" w:eastAsia="ＭＳ ゴシック" w:hAnsi="ＭＳ ゴシック" w:cs="Batang" w:hint="eastAsia"/>
          <w:color w:val="auto"/>
          <w:kern w:val="2"/>
        </w:rPr>
        <w:t>（以下、略）」</w:t>
      </w:r>
    </w:p>
    <w:p w14:paraId="6CA42057" w14:textId="77777777" w:rsidR="002C2678" w:rsidRPr="0061578F" w:rsidRDefault="002C2678" w:rsidP="002C2678">
      <w:pPr>
        <w:ind w:leftChars="100" w:left="200"/>
        <w:rPr>
          <w:rFonts w:ascii="ＭＳ ゴシック" w:eastAsia="ＭＳ ゴシック" w:hAnsi="ＭＳ ゴシック"/>
          <w:color w:val="auto"/>
          <w:kern w:val="2"/>
        </w:rPr>
      </w:pPr>
      <w:r w:rsidRPr="0061578F">
        <w:rPr>
          <w:rFonts w:ascii="ＭＳ ゴシック" w:eastAsia="ＭＳ ゴシック" w:hAnsi="ＭＳ ゴシック" w:hint="eastAsia"/>
          <w:color w:val="auto"/>
          <w:kern w:val="2"/>
        </w:rPr>
        <w:t>「全清の字母を並べて書いて全濁とするのは、全清の音声が凝固して全濁になるからである。</w:t>
      </w:r>
      <w:r w:rsidRPr="0061578F">
        <w:rPr>
          <w:rFonts w:ascii="ＭＳ ゴシック" w:eastAsia="ＭＳ ゴシック" w:hAnsi="ＭＳ ゴシック" w:hint="eastAsia"/>
          <w:color w:val="auto"/>
          <w:kern w:val="2"/>
        </w:rPr>
        <w:lastRenderedPageBreak/>
        <w:t>（以下、喉音のみ次清（</w:t>
      </w:r>
      <w:r w:rsidRPr="0061578F">
        <w:rPr>
          <w:rFonts w:ascii="Malgun Gothic" w:eastAsia="Malgun Gothic" w:hAnsi="Malgun Gothic" w:cs="Malgun Gothic" w:hint="eastAsia"/>
          <w:color w:val="auto"/>
          <w:kern w:val="2"/>
        </w:rPr>
        <w:t>ㅎ</w:t>
      </w:r>
      <w:r w:rsidRPr="0061578F">
        <w:rPr>
          <w:rFonts w:ascii="ＭＳ ゴシック" w:eastAsia="ＭＳ ゴシック" w:hAnsi="ＭＳ ゴシック" w:hint="eastAsia"/>
          <w:color w:val="auto"/>
          <w:kern w:val="2"/>
        </w:rPr>
        <w:t>）が全濁（</w:t>
      </w:r>
      <w:r w:rsidRPr="0061578F">
        <w:rPr>
          <w:rFonts w:ascii="Malgun Gothic" w:eastAsia="Malgun Gothic" w:hAnsi="Malgun Gothic" w:cs="Malgun Gothic" w:hint="eastAsia"/>
          <w:color w:val="auto"/>
          <w:kern w:val="2"/>
        </w:rPr>
        <w:t>ㆅ</w:t>
      </w:r>
      <w:r w:rsidRPr="0061578F">
        <w:rPr>
          <w:rFonts w:ascii="ＭＳ ゴシック" w:eastAsia="ＭＳ ゴシック" w:hAnsi="ＭＳ ゴシック" w:cs="Batang" w:hint="eastAsia"/>
          <w:color w:val="auto"/>
          <w:kern w:val="2"/>
        </w:rPr>
        <w:t>）</w:t>
      </w:r>
      <w:r w:rsidRPr="0061578F">
        <w:rPr>
          <w:rFonts w:ascii="ＭＳ ゴシック" w:eastAsia="ＭＳ ゴシック" w:hAnsi="ＭＳ ゴシック" w:hint="eastAsia"/>
          <w:color w:val="auto"/>
          <w:kern w:val="2"/>
        </w:rPr>
        <w:t>になることの説明は省略）」</w:t>
      </w:r>
    </w:p>
    <w:p w14:paraId="6F798E9B" w14:textId="77777777" w:rsidR="002C2678" w:rsidRPr="00AD2343" w:rsidRDefault="002C2678" w:rsidP="00AD2343">
      <w:pPr>
        <w:ind w:firstLineChars="100" w:firstLine="200"/>
        <w:rPr>
          <w:rFonts w:ascii="ＭＳ ゴシック" w:eastAsia="ＭＳ ゴシック" w:hAnsi="ＭＳ ゴシック"/>
          <w:color w:val="auto"/>
          <w:kern w:val="2"/>
        </w:rPr>
      </w:pPr>
    </w:p>
    <w:p w14:paraId="4118A10D" w14:textId="77777777" w:rsidR="0061578F" w:rsidRDefault="002C2678" w:rsidP="002C2678">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上の規定から中世の各自並書表記</w:t>
      </w:r>
      <w:r>
        <w:rPr>
          <w:rFonts w:ascii="ＭＳ ゴシック" w:eastAsia="ＭＳ ゴシック" w:hAnsi="ＭＳ ゴシック" w:cs="Gungsuh" w:hint="eastAsia"/>
          <w:color w:val="auto"/>
          <w:kern w:val="2"/>
          <w:sz w:val="24"/>
          <w:szCs w:val="24"/>
        </w:rPr>
        <w:t>CCは</w:t>
      </w:r>
      <w:r>
        <w:rPr>
          <w:rFonts w:ascii="ＭＳ ゴシック" w:eastAsia="ＭＳ ゴシック" w:hAnsi="ＭＳ ゴシック" w:hint="eastAsia"/>
          <w:color w:val="auto"/>
          <w:kern w:val="2"/>
          <w:sz w:val="24"/>
          <w:szCs w:val="24"/>
        </w:rPr>
        <w:t>中古音の全濁声に対応</w:t>
      </w:r>
      <w:r w:rsidR="00347021">
        <w:rPr>
          <w:rFonts w:ascii="ＭＳ ゴシック" w:eastAsia="ＭＳ ゴシック" w:hAnsi="ＭＳ ゴシック" w:hint="eastAsia"/>
          <w:color w:val="auto"/>
          <w:kern w:val="2"/>
          <w:sz w:val="24"/>
          <w:szCs w:val="24"/>
        </w:rPr>
        <w:t>し</w:t>
      </w:r>
      <w:r w:rsidR="00F254F3">
        <w:rPr>
          <w:rFonts w:ascii="ＭＳ ゴシック" w:eastAsia="ＭＳ ゴシック" w:hAnsi="ＭＳ ゴシック" w:hint="eastAsia"/>
          <w:color w:val="auto"/>
          <w:kern w:val="2"/>
          <w:sz w:val="24"/>
          <w:szCs w:val="24"/>
        </w:rPr>
        <w:t>、</w:t>
      </w:r>
      <w:r w:rsidR="00553869">
        <w:rPr>
          <w:rFonts w:ascii="ＭＳ ゴシック" w:eastAsia="ＭＳ ゴシック" w:hAnsi="ＭＳ ゴシック" w:cs="Gungsuh" w:hint="eastAsia"/>
          <w:color w:val="auto"/>
          <w:kern w:val="2"/>
          <w:sz w:val="24"/>
          <w:szCs w:val="24"/>
        </w:rPr>
        <w:t>その</w:t>
      </w:r>
      <w:r>
        <w:rPr>
          <w:rFonts w:ascii="ＭＳ ゴシック" w:eastAsia="ＭＳ ゴシック" w:hAnsi="ＭＳ ゴシック" w:cs="Gungsuh" w:hint="eastAsia"/>
          <w:color w:val="auto"/>
          <w:kern w:val="2"/>
          <w:sz w:val="24"/>
          <w:szCs w:val="24"/>
        </w:rPr>
        <w:t>特徴</w:t>
      </w:r>
      <w:r w:rsidR="00553869">
        <w:rPr>
          <w:rFonts w:ascii="ＭＳ ゴシック" w:eastAsia="ＭＳ ゴシック" w:hAnsi="ＭＳ ゴシック" w:cs="Gungsuh" w:hint="eastAsia"/>
          <w:color w:val="auto"/>
          <w:kern w:val="2"/>
          <w:sz w:val="24"/>
          <w:szCs w:val="24"/>
        </w:rPr>
        <w:t>は「凝る」とされてい</w:t>
      </w:r>
      <w:r w:rsidR="00F254F3">
        <w:rPr>
          <w:rFonts w:ascii="ＭＳ ゴシック" w:eastAsia="ＭＳ ゴシック" w:hAnsi="ＭＳ ゴシック" w:cs="Gungsuh" w:hint="eastAsia"/>
          <w:color w:val="auto"/>
          <w:kern w:val="2"/>
          <w:sz w:val="24"/>
          <w:szCs w:val="24"/>
        </w:rPr>
        <w:t>て全清Cの凝固したものです。</w:t>
      </w:r>
      <w:r>
        <w:rPr>
          <w:rFonts w:ascii="ＭＳ ゴシック" w:eastAsia="ＭＳ ゴシック" w:hAnsi="ＭＳ ゴシック" w:hint="eastAsia"/>
          <w:color w:val="auto"/>
          <w:kern w:val="2"/>
          <w:sz w:val="24"/>
          <w:szCs w:val="24"/>
        </w:rPr>
        <w:t>また</w:t>
      </w:r>
      <w:r w:rsidRPr="00E72FDF">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東国正韻序</w:t>
      </w:r>
      <w:r w:rsidRPr="00E72FDF">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において「韓国の語音に於いても，その清濁の区別は中国の（字音）と異なる所がないにも拘らず，韓国の字音においてのみ濁声がないが，どうしてこのようなことがあり得るだろうか」（姜　1993：200）と中国中古音との違い</w:t>
      </w:r>
      <w:r w:rsidR="006C499C">
        <w:rPr>
          <w:rFonts w:ascii="ＭＳ ゴシック" w:eastAsia="ＭＳ ゴシック" w:hAnsi="ＭＳ ゴシック" w:hint="eastAsia"/>
          <w:color w:val="auto"/>
          <w:kern w:val="2"/>
          <w:sz w:val="24"/>
          <w:szCs w:val="24"/>
        </w:rPr>
        <w:t>も</w:t>
      </w:r>
      <w:r>
        <w:rPr>
          <w:rFonts w:ascii="ＭＳ ゴシック" w:eastAsia="ＭＳ ゴシック" w:hAnsi="ＭＳ ゴシック" w:hint="eastAsia"/>
          <w:color w:val="auto"/>
          <w:kern w:val="2"/>
          <w:sz w:val="24"/>
          <w:szCs w:val="24"/>
        </w:rPr>
        <w:t>述べられています。そこで中古音の全濁声を有声音とみる通説を援用</w:t>
      </w:r>
      <w:r w:rsidR="00347021">
        <w:rPr>
          <w:rFonts w:ascii="ＭＳ ゴシック" w:eastAsia="ＭＳ ゴシック" w:hAnsi="ＭＳ ゴシック" w:hint="eastAsia"/>
          <w:color w:val="auto"/>
          <w:kern w:val="2"/>
          <w:sz w:val="24"/>
          <w:szCs w:val="24"/>
        </w:rPr>
        <w:t>し</w:t>
      </w:r>
      <w:r w:rsidRPr="0092530F">
        <w:rPr>
          <w:rFonts w:ascii="ＭＳ ゴシック" w:eastAsia="ＭＳ ゴシック" w:hAnsi="ＭＳ ゴシック"/>
          <w:sz w:val="24"/>
          <w:szCs w:val="24"/>
        </w:rPr>
        <w:t>『</w:t>
      </w:r>
      <w:r>
        <w:rPr>
          <w:rFonts w:ascii="ＭＳ ゴシック" w:eastAsia="ＭＳ ゴシック" w:hAnsi="ＭＳ ゴシック" w:hint="eastAsia"/>
          <w:sz w:val="24"/>
          <w:szCs w:val="24"/>
        </w:rPr>
        <w:t>訓民正音</w:t>
      </w:r>
      <w:r w:rsidRPr="0092530F">
        <w:rPr>
          <w:rFonts w:ascii="ＭＳ ゴシック" w:eastAsia="ＭＳ ゴシック" w:hAnsi="ＭＳ ゴシック"/>
          <w:sz w:val="24"/>
          <w:szCs w:val="24"/>
        </w:rPr>
        <w:t>』</w:t>
      </w:r>
      <w:r w:rsidRPr="003E5EE4">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解例本）</w:t>
      </w:r>
      <w:r w:rsidR="00347021">
        <w:rPr>
          <w:rFonts w:ascii="ＭＳ ゴシック" w:eastAsia="ＭＳ ゴシック" w:hAnsi="ＭＳ ゴシック" w:hint="eastAsia"/>
          <w:color w:val="auto"/>
          <w:kern w:val="2"/>
          <w:sz w:val="24"/>
          <w:szCs w:val="24"/>
        </w:rPr>
        <w:t>で規定されている</w:t>
      </w:r>
      <w:r>
        <w:rPr>
          <w:rFonts w:ascii="ＭＳ ゴシック" w:eastAsia="ＭＳ ゴシック" w:hAnsi="ＭＳ ゴシック" w:hint="eastAsia"/>
          <w:color w:val="auto"/>
          <w:kern w:val="2"/>
          <w:sz w:val="24"/>
          <w:szCs w:val="24"/>
        </w:rPr>
        <w:t>各自並書の音を「今日の濃音に該当する音」（同書：82）と</w:t>
      </w:r>
      <w:r w:rsidR="006C499C">
        <w:rPr>
          <w:rFonts w:ascii="ＭＳ ゴシック" w:eastAsia="ＭＳ ゴシック" w:hAnsi="ＭＳ ゴシック" w:hint="eastAsia"/>
          <w:color w:val="auto"/>
          <w:kern w:val="2"/>
          <w:sz w:val="24"/>
          <w:szCs w:val="24"/>
        </w:rPr>
        <w:t>は</w:t>
      </w:r>
      <w:r>
        <w:rPr>
          <w:rFonts w:ascii="ＭＳ ゴシック" w:eastAsia="ＭＳ ゴシック" w:hAnsi="ＭＳ ゴシック" w:hint="eastAsia"/>
          <w:color w:val="auto"/>
          <w:kern w:val="2"/>
          <w:sz w:val="24"/>
          <w:szCs w:val="24"/>
        </w:rPr>
        <w:t>みないで</w:t>
      </w:r>
      <w:r w:rsidR="006C499C">
        <w:rPr>
          <w:rFonts w:ascii="ＭＳ ゴシック" w:eastAsia="ＭＳ ゴシック" w:hAnsi="ＭＳ ゴシック" w:hint="eastAsia"/>
          <w:color w:val="auto"/>
          <w:kern w:val="2"/>
          <w:sz w:val="24"/>
          <w:szCs w:val="24"/>
        </w:rPr>
        <w:t>、</w:t>
      </w:r>
      <w:r w:rsidR="00553869">
        <w:rPr>
          <w:rFonts w:ascii="ＭＳ ゴシック" w:eastAsia="ＭＳ ゴシック" w:hAnsi="ＭＳ ゴシック" w:hint="eastAsia"/>
          <w:color w:val="auto"/>
          <w:kern w:val="2"/>
          <w:sz w:val="24"/>
          <w:szCs w:val="24"/>
        </w:rPr>
        <w:t>清濁の区別があっても濁声はないとの</w:t>
      </w:r>
      <w:r w:rsidR="00AD2343">
        <w:rPr>
          <w:rFonts w:ascii="ＭＳ ゴシック" w:eastAsia="ＭＳ ゴシック" w:hAnsi="ＭＳ ゴシック" w:hint="eastAsia"/>
          <w:color w:val="auto"/>
          <w:kern w:val="2"/>
          <w:sz w:val="24"/>
          <w:szCs w:val="24"/>
        </w:rPr>
        <w:t>上の</w:t>
      </w:r>
      <w:r w:rsidR="00347021">
        <w:rPr>
          <w:rFonts w:ascii="ＭＳ ゴシック" w:eastAsia="ＭＳ ゴシック" w:hAnsi="ＭＳ ゴシック" w:hint="eastAsia"/>
          <w:color w:val="auto"/>
          <w:kern w:val="2"/>
          <w:sz w:val="24"/>
          <w:szCs w:val="24"/>
        </w:rPr>
        <w:t>記述</w:t>
      </w:r>
      <w:r w:rsidR="00553869">
        <w:rPr>
          <w:rFonts w:ascii="ＭＳ ゴシック" w:eastAsia="ＭＳ ゴシック" w:hAnsi="ＭＳ ゴシック" w:hint="eastAsia"/>
          <w:color w:val="auto"/>
          <w:kern w:val="2"/>
          <w:sz w:val="24"/>
          <w:szCs w:val="24"/>
        </w:rPr>
        <w:t>から</w:t>
      </w:r>
      <w:r>
        <w:rPr>
          <w:rFonts w:ascii="ＭＳ ゴシック" w:eastAsia="ＭＳ ゴシック" w:hAnsi="ＭＳ ゴシック" w:hint="eastAsia"/>
          <w:color w:val="auto"/>
          <w:kern w:val="2"/>
          <w:sz w:val="24"/>
          <w:szCs w:val="24"/>
        </w:rPr>
        <w:t>有声音もどきの音とみ</w:t>
      </w:r>
      <w:r w:rsidR="00347021">
        <w:rPr>
          <w:rFonts w:ascii="ＭＳ ゴシック" w:eastAsia="ＭＳ ゴシック" w:hAnsi="ＭＳ ゴシック" w:hint="eastAsia"/>
          <w:color w:val="auto"/>
          <w:kern w:val="2"/>
          <w:sz w:val="24"/>
          <w:szCs w:val="24"/>
        </w:rPr>
        <w:t>てみます</w:t>
      </w:r>
      <w:r>
        <w:rPr>
          <w:rFonts w:ascii="ＭＳ ゴシック" w:eastAsia="ＭＳ ゴシック" w:hAnsi="ＭＳ ゴシック" w:hint="eastAsia"/>
          <w:color w:val="auto"/>
          <w:kern w:val="2"/>
          <w:sz w:val="24"/>
          <w:szCs w:val="24"/>
        </w:rPr>
        <w:t>。</w:t>
      </w:r>
      <w:r w:rsidR="006C499C">
        <w:rPr>
          <w:rFonts w:ascii="ＭＳ ゴシック" w:eastAsia="ＭＳ ゴシック" w:hAnsi="ＭＳ ゴシック" w:hint="eastAsia"/>
          <w:color w:val="auto"/>
          <w:kern w:val="2"/>
          <w:sz w:val="24"/>
          <w:szCs w:val="24"/>
        </w:rPr>
        <w:t>ところで</w:t>
      </w:r>
      <w:r>
        <w:rPr>
          <w:rFonts w:ascii="ＭＳ ゴシック" w:eastAsia="ＭＳ ゴシック" w:hAnsi="ＭＳ ゴシック" w:hint="eastAsia"/>
          <w:color w:val="auto"/>
          <w:kern w:val="2"/>
          <w:sz w:val="24"/>
          <w:szCs w:val="24"/>
        </w:rPr>
        <w:t>韓国語の濃音は「閉鎖の開放の直前に声門の閉鎖ないし喉頭の緊張を伴う」（福井　2013：35）特徴を持つ音として知られるのですが、「</w:t>
      </w:r>
      <w:r w:rsidRPr="000A726C">
        <w:rPr>
          <w:rFonts w:ascii="ＭＳ ゴシック" w:eastAsia="ＭＳ ゴシック" w:hAnsi="ＭＳ ゴシック" w:hint="eastAsia"/>
          <w:color w:val="auto"/>
          <w:kern w:val="2"/>
          <w:sz w:val="24"/>
          <w:szCs w:val="24"/>
        </w:rPr>
        <w:t>或る人は</w:t>
      </w:r>
      <w:proofErr w:type="spellStart"/>
      <w:r w:rsidRPr="000A726C">
        <w:rPr>
          <w:rFonts w:ascii="ＭＳ ゴシック" w:eastAsia="ＭＳ ゴシック" w:hAnsi="ＭＳ ゴシック"/>
          <w:color w:val="auto"/>
          <w:kern w:val="2"/>
          <w:sz w:val="24"/>
          <w:szCs w:val="24"/>
        </w:rPr>
        <w:t>toin-siot</w:t>
      </w:r>
      <w:proofErr w:type="spellEnd"/>
      <w:r w:rsidRPr="000A726C">
        <w:rPr>
          <w:rFonts w:ascii="ＭＳ ゴシック" w:eastAsia="ＭＳ ゴシック" w:hAnsi="ＭＳ ゴシック"/>
          <w:color w:val="auto"/>
          <w:kern w:val="2"/>
          <w:sz w:val="24"/>
          <w:szCs w:val="24"/>
        </w:rPr>
        <w:t>を以て濁音なりとし、或は淸音と濁音との中間音であるなどと言つて居るのは、素人の言ひ方で</w:t>
      </w:r>
      <w:r>
        <w:rPr>
          <w:rFonts w:ascii="ＭＳ ゴシック" w:eastAsia="ＭＳ ゴシック" w:hAnsi="ＭＳ ゴシック" w:hint="eastAsia"/>
          <w:color w:val="auto"/>
          <w:kern w:val="2"/>
          <w:sz w:val="24"/>
          <w:szCs w:val="24"/>
        </w:rPr>
        <w:t>はある</w:t>
      </w:r>
      <w:r w:rsidRPr="000A726C">
        <w:rPr>
          <w:rFonts w:ascii="ＭＳ ゴシック" w:eastAsia="ＭＳ ゴシック" w:hAnsi="ＭＳ ゴシック"/>
          <w:color w:val="auto"/>
          <w:kern w:val="2"/>
          <w:sz w:val="24"/>
          <w:szCs w:val="24"/>
        </w:rPr>
        <w:t>が、確かに事實を物語つて居</w:t>
      </w:r>
      <w:r>
        <w:rPr>
          <w:rFonts w:ascii="ＭＳ ゴシック" w:eastAsia="ＭＳ ゴシック" w:hAnsi="ＭＳ ゴシック" w:hint="eastAsia"/>
          <w:color w:val="auto"/>
          <w:kern w:val="2"/>
          <w:sz w:val="24"/>
          <w:szCs w:val="24"/>
        </w:rPr>
        <w:t>る</w:t>
      </w:r>
      <w:r w:rsidRPr="000A726C">
        <w:rPr>
          <w:rFonts w:ascii="ＭＳ ゴシック" w:eastAsia="ＭＳ ゴシック" w:hAnsi="ＭＳ ゴシック"/>
          <w:color w:val="auto"/>
          <w:kern w:val="2"/>
          <w:sz w:val="24"/>
          <w:szCs w:val="24"/>
        </w:rPr>
        <w:t>」（小倉　昭和50：</w:t>
      </w:r>
      <w:r>
        <w:rPr>
          <w:rFonts w:ascii="ＭＳ ゴシック" w:eastAsia="ＭＳ ゴシック" w:hAnsi="ＭＳ ゴシック" w:hint="eastAsia"/>
          <w:color w:val="auto"/>
          <w:kern w:val="2"/>
          <w:sz w:val="24"/>
          <w:szCs w:val="24"/>
        </w:rPr>
        <w:t>174</w:t>
      </w:r>
      <w:r w:rsidRPr="000A726C">
        <w:rPr>
          <w:rFonts w:ascii="ＭＳ ゴシック" w:eastAsia="ＭＳ ゴシック" w:hAnsi="ＭＳ ゴシック"/>
          <w:color w:val="auto"/>
          <w:kern w:val="2"/>
          <w:sz w:val="24"/>
          <w:szCs w:val="24"/>
        </w:rPr>
        <w:t>）</w:t>
      </w:r>
      <w:r>
        <w:rPr>
          <w:rFonts w:ascii="ＭＳ ゴシック" w:eastAsia="ＭＳ ゴシック" w:hAnsi="ＭＳ ゴシック" w:hint="eastAsia"/>
          <w:color w:val="auto"/>
          <w:kern w:val="2"/>
          <w:sz w:val="24"/>
          <w:szCs w:val="24"/>
        </w:rPr>
        <w:t>との観察があります。</w:t>
      </w:r>
      <w:r w:rsidR="00125C34">
        <w:rPr>
          <w:rFonts w:ascii="ＭＳ ゴシック" w:eastAsia="ＭＳ ゴシック" w:hAnsi="ＭＳ ゴシック" w:hint="eastAsia"/>
          <w:color w:val="auto"/>
          <w:kern w:val="2"/>
          <w:sz w:val="24"/>
          <w:szCs w:val="24"/>
        </w:rPr>
        <w:t>この観察から</w:t>
      </w:r>
      <w:r w:rsidR="00125C34" w:rsidRPr="0092530F">
        <w:rPr>
          <w:rFonts w:ascii="ＭＳ ゴシック" w:eastAsia="ＭＳ ゴシック" w:hAnsi="ＭＳ ゴシック"/>
          <w:sz w:val="24"/>
          <w:szCs w:val="24"/>
        </w:rPr>
        <w:t>『</w:t>
      </w:r>
      <w:r w:rsidR="00125C34">
        <w:rPr>
          <w:rFonts w:ascii="ＭＳ ゴシック" w:eastAsia="ＭＳ ゴシック" w:hAnsi="ＭＳ ゴシック" w:hint="eastAsia"/>
          <w:sz w:val="24"/>
          <w:szCs w:val="24"/>
        </w:rPr>
        <w:t>訓民正音</w:t>
      </w:r>
      <w:r w:rsidR="00125C34" w:rsidRPr="0092530F">
        <w:rPr>
          <w:rFonts w:ascii="ＭＳ ゴシック" w:eastAsia="ＭＳ ゴシック" w:hAnsi="ＭＳ ゴシック"/>
          <w:sz w:val="24"/>
          <w:szCs w:val="24"/>
        </w:rPr>
        <w:t>』</w:t>
      </w:r>
      <w:r w:rsidR="00125C34" w:rsidRPr="003E5EE4">
        <w:rPr>
          <w:rFonts w:ascii="ＭＳ ゴシック" w:eastAsia="ＭＳ ゴシック" w:hAnsi="ＭＳ ゴシック" w:hint="eastAsia"/>
          <w:color w:val="auto"/>
          <w:kern w:val="2"/>
          <w:sz w:val="24"/>
          <w:szCs w:val="24"/>
        </w:rPr>
        <w:t>（</w:t>
      </w:r>
      <w:r w:rsidR="00125C34">
        <w:rPr>
          <w:rFonts w:ascii="ＭＳ ゴシック" w:eastAsia="ＭＳ ゴシック" w:hAnsi="ＭＳ ゴシック" w:hint="eastAsia"/>
          <w:color w:val="auto"/>
          <w:kern w:val="2"/>
          <w:sz w:val="24"/>
          <w:szCs w:val="24"/>
        </w:rPr>
        <w:t>解例本）の各自並書の音を有声音もどきの音とみれば現在の濃音と同じ音相をもっていたとみることができるでしょう。つまり中世に有声音もどきの音とみられた</w:t>
      </w:r>
      <w:r w:rsidR="00862D8D">
        <w:rPr>
          <w:rFonts w:ascii="ＭＳ ゴシック" w:eastAsia="ＭＳ ゴシック" w:hAnsi="ＭＳ ゴシック" w:hint="eastAsia"/>
          <w:color w:val="auto"/>
          <w:kern w:val="2"/>
          <w:sz w:val="24"/>
          <w:szCs w:val="24"/>
        </w:rPr>
        <w:t>各自並書音</w:t>
      </w:r>
      <w:r w:rsidR="0031578F">
        <w:rPr>
          <w:rFonts w:ascii="ＭＳ ゴシック" w:eastAsia="ＭＳ ゴシック" w:hAnsi="ＭＳ ゴシック" w:hint="eastAsia"/>
          <w:color w:val="auto"/>
          <w:kern w:val="2"/>
          <w:sz w:val="24"/>
          <w:szCs w:val="24"/>
        </w:rPr>
        <w:t>と</w:t>
      </w:r>
      <w:r w:rsidR="00125C34">
        <w:rPr>
          <w:rFonts w:ascii="ＭＳ ゴシック" w:eastAsia="ＭＳ ゴシック" w:hAnsi="ＭＳ ゴシック" w:hint="eastAsia"/>
          <w:color w:val="auto"/>
          <w:kern w:val="2"/>
          <w:sz w:val="24"/>
          <w:szCs w:val="24"/>
        </w:rPr>
        <w:t>現在</w:t>
      </w:r>
      <w:r w:rsidR="0085270D">
        <w:rPr>
          <w:rFonts w:ascii="ＭＳ ゴシック" w:eastAsia="ＭＳ ゴシック" w:hAnsi="ＭＳ ゴシック" w:hint="eastAsia"/>
          <w:color w:val="auto"/>
          <w:kern w:val="2"/>
          <w:sz w:val="24"/>
          <w:szCs w:val="24"/>
        </w:rPr>
        <w:t>の</w:t>
      </w:r>
      <w:r w:rsidR="00125C34">
        <w:rPr>
          <w:rFonts w:ascii="ＭＳ ゴシック" w:eastAsia="ＭＳ ゴシック" w:hAnsi="ＭＳ ゴシック" w:hint="eastAsia"/>
          <w:color w:val="auto"/>
          <w:kern w:val="2"/>
          <w:sz w:val="24"/>
          <w:szCs w:val="24"/>
        </w:rPr>
        <w:t>喉頭化音</w:t>
      </w:r>
      <w:r w:rsidR="00AD2343">
        <w:rPr>
          <w:rFonts w:ascii="ＭＳ ゴシック" w:eastAsia="ＭＳ ゴシック" w:hAnsi="ＭＳ ゴシック" w:hint="eastAsia"/>
          <w:color w:val="auto"/>
          <w:kern w:val="2"/>
          <w:sz w:val="24"/>
          <w:szCs w:val="24"/>
        </w:rPr>
        <w:t>である</w:t>
      </w:r>
      <w:r w:rsidR="0085270D">
        <w:rPr>
          <w:rFonts w:ascii="ＭＳ ゴシック" w:eastAsia="ＭＳ ゴシック" w:hAnsi="ＭＳ ゴシック" w:hint="eastAsia"/>
          <w:color w:val="auto"/>
          <w:kern w:val="2"/>
          <w:sz w:val="24"/>
          <w:szCs w:val="24"/>
        </w:rPr>
        <w:t>濃音と</w:t>
      </w:r>
      <w:r w:rsidR="00862D8D">
        <w:rPr>
          <w:rFonts w:ascii="ＭＳ ゴシック" w:eastAsia="ＭＳ ゴシック" w:hAnsi="ＭＳ ゴシック" w:hint="eastAsia"/>
          <w:color w:val="auto"/>
          <w:kern w:val="2"/>
          <w:sz w:val="24"/>
          <w:szCs w:val="24"/>
        </w:rPr>
        <w:t>のあいだには違いがなかった（全同）とみることができます。</w:t>
      </w:r>
      <w:r w:rsidR="009520D3">
        <w:rPr>
          <w:rFonts w:ascii="ＭＳ ゴシック" w:eastAsia="ＭＳ ゴシック" w:hAnsi="ＭＳ ゴシック" w:hint="eastAsia"/>
          <w:color w:val="auto"/>
          <w:kern w:val="2"/>
          <w:sz w:val="24"/>
          <w:szCs w:val="24"/>
        </w:rPr>
        <w:t>第</w:t>
      </w:r>
      <w:r w:rsidR="00971534">
        <w:rPr>
          <w:rFonts w:ascii="ＭＳ ゴシック" w:eastAsia="ＭＳ ゴシック" w:hAnsi="ＭＳ ゴシック" w:hint="eastAsia"/>
          <w:color w:val="auto"/>
          <w:kern w:val="2"/>
          <w:sz w:val="24"/>
          <w:szCs w:val="24"/>
        </w:rPr>
        <w:t>８</w:t>
      </w:r>
      <w:r w:rsidR="009520D3">
        <w:rPr>
          <w:rFonts w:ascii="ＭＳ ゴシック" w:eastAsia="ＭＳ ゴシック" w:hAnsi="ＭＳ ゴシック" w:hint="eastAsia"/>
          <w:color w:val="auto"/>
          <w:kern w:val="2"/>
          <w:sz w:val="24"/>
          <w:szCs w:val="24"/>
        </w:rPr>
        <w:t>節で</w:t>
      </w:r>
      <w:r w:rsidR="00125C34">
        <w:rPr>
          <w:rFonts w:ascii="ＭＳ ゴシック" w:eastAsia="ＭＳ ゴシック" w:hAnsi="ＭＳ ゴシック" w:hint="eastAsia"/>
          <w:color w:val="auto"/>
          <w:kern w:val="2"/>
          <w:sz w:val="24"/>
          <w:szCs w:val="24"/>
        </w:rPr>
        <w:t>疑問法語尾</w:t>
      </w:r>
      <w:proofErr w:type="spellStart"/>
      <w:r w:rsidR="00125C34" w:rsidRPr="00104F1B">
        <w:rPr>
          <w:rFonts w:ascii="ＭＳ ゴシック" w:eastAsia="ＭＳ ゴシック" w:hAnsi="ＭＳ ゴシック"/>
          <w:color w:val="auto"/>
          <w:kern w:val="2"/>
          <w:sz w:val="24"/>
          <w:szCs w:val="24"/>
        </w:rPr>
        <w:t>r</w:t>
      </w:r>
      <w:r w:rsidR="00125C34">
        <w:rPr>
          <w:rFonts w:ascii="ＭＳ ゴシック" w:eastAsia="ＭＳ ゴシック" w:hAnsi="ＭＳ ゴシック" w:hint="eastAsia"/>
          <w:color w:val="auto"/>
          <w:kern w:val="2"/>
          <w:sz w:val="24"/>
          <w:szCs w:val="24"/>
        </w:rPr>
        <w:t>k</w:t>
      </w:r>
      <w:r w:rsidR="00125C34" w:rsidRPr="00104F1B">
        <w:rPr>
          <w:rFonts w:ascii="ＭＳ ゴシック" w:eastAsia="ＭＳ ゴシック" w:hAnsi="ＭＳ ゴシック" w:hint="eastAsia"/>
          <w:color w:val="auto"/>
          <w:kern w:val="2"/>
          <w:sz w:val="24"/>
          <w:szCs w:val="24"/>
        </w:rPr>
        <w:t>k</w:t>
      </w:r>
      <w:proofErr w:type="spellEnd"/>
      <w:r w:rsidR="009520D3">
        <w:rPr>
          <w:rFonts w:ascii="ＭＳ ゴシック" w:eastAsia="ＭＳ ゴシック" w:hAnsi="ＭＳ ゴシック" w:hint="eastAsia"/>
          <w:color w:val="auto"/>
          <w:kern w:val="2"/>
          <w:sz w:val="24"/>
          <w:szCs w:val="24"/>
        </w:rPr>
        <w:t>について</w:t>
      </w:r>
      <w:r w:rsidR="00125C34">
        <w:rPr>
          <w:rFonts w:ascii="ＭＳ ゴシック" w:eastAsia="ＭＳ ゴシック" w:hAnsi="ＭＳ ゴシック" w:hint="eastAsia"/>
          <w:color w:val="auto"/>
          <w:kern w:val="2"/>
          <w:sz w:val="24"/>
          <w:szCs w:val="24"/>
        </w:rPr>
        <w:t>考察した</w:t>
      </w:r>
      <w:r w:rsidR="009520D3">
        <w:rPr>
          <w:rFonts w:ascii="ＭＳ ゴシック" w:eastAsia="ＭＳ ゴシック" w:hAnsi="ＭＳ ゴシック" w:hint="eastAsia"/>
          <w:color w:val="auto"/>
          <w:kern w:val="2"/>
          <w:sz w:val="24"/>
          <w:szCs w:val="24"/>
        </w:rPr>
        <w:t>なかで</w:t>
      </w:r>
      <w:proofErr w:type="spellStart"/>
      <w:r w:rsidR="009520D3">
        <w:rPr>
          <w:rFonts w:ascii="ＭＳ ゴシック" w:eastAsia="ＭＳ ゴシック" w:hAnsi="ＭＳ ゴシック" w:hint="eastAsia"/>
          <w:color w:val="auto"/>
          <w:kern w:val="2"/>
          <w:sz w:val="24"/>
          <w:szCs w:val="24"/>
        </w:rPr>
        <w:t>rkk</w:t>
      </w:r>
      <w:proofErr w:type="spellEnd"/>
      <w:r w:rsidR="009520D3">
        <w:rPr>
          <w:rFonts w:ascii="ＭＳ ゴシック" w:eastAsia="ＭＳ ゴシック" w:hAnsi="ＭＳ ゴシック" w:hint="eastAsia"/>
          <w:color w:val="auto"/>
          <w:kern w:val="2"/>
          <w:sz w:val="24"/>
          <w:szCs w:val="24"/>
        </w:rPr>
        <w:t>（</w:t>
      </w:r>
      <w:r w:rsidR="006A255F">
        <w:rPr>
          <w:rFonts w:ascii="ＭＳ ゴシック" w:eastAsia="ＭＳ ゴシック" w:hAnsi="ＭＳ ゴシック" w:hint="eastAsia"/>
          <w:color w:val="auto"/>
          <w:kern w:val="2"/>
          <w:sz w:val="24"/>
          <w:szCs w:val="24"/>
        </w:rPr>
        <w:t>中世の</w:t>
      </w:r>
      <w:r w:rsidR="009520D3">
        <w:rPr>
          <w:rFonts w:ascii="ＭＳ ゴシック" w:eastAsia="ＭＳ ゴシック" w:hAnsi="ＭＳ ゴシック" w:hint="eastAsia"/>
          <w:color w:val="auto"/>
          <w:kern w:val="2"/>
          <w:sz w:val="24"/>
          <w:szCs w:val="24"/>
        </w:rPr>
        <w:t>各自並書）</w:t>
      </w:r>
      <w:r w:rsidR="009520D3" w:rsidRPr="00150E4B">
        <w:rPr>
          <w:rFonts w:ascii="ＭＳ ゴシック" w:eastAsia="ＭＳ ゴシック" w:hAnsi="ＭＳ ゴシック"/>
          <w:color w:val="auto"/>
          <w:kern w:val="2"/>
          <w:sz w:val="24"/>
          <w:szCs w:val="24"/>
        </w:rPr>
        <w:t>→</w:t>
      </w:r>
      <w:proofErr w:type="spellStart"/>
      <w:r w:rsidR="00125C34">
        <w:rPr>
          <w:rFonts w:ascii="ＭＳ ゴシック" w:eastAsia="ＭＳ ゴシック" w:hAnsi="ＭＳ ゴシック" w:hint="eastAsia"/>
          <w:color w:val="auto"/>
          <w:kern w:val="2"/>
          <w:sz w:val="24"/>
          <w:szCs w:val="24"/>
        </w:rPr>
        <w:t>rkk</w:t>
      </w:r>
      <w:proofErr w:type="spellEnd"/>
      <w:r w:rsidR="00125C34">
        <w:rPr>
          <w:rFonts w:ascii="ＭＳ ゴシック" w:eastAsia="ＭＳ ゴシック" w:hAnsi="ＭＳ ゴシック" w:hint="eastAsia"/>
          <w:color w:val="auto"/>
          <w:kern w:val="2"/>
          <w:sz w:val="24"/>
          <w:szCs w:val="24"/>
        </w:rPr>
        <w:t>（</w:t>
      </w:r>
      <w:r w:rsidR="006A255F">
        <w:rPr>
          <w:rFonts w:ascii="ＭＳ ゴシック" w:eastAsia="ＭＳ ゴシック" w:hAnsi="ＭＳ ゴシック" w:hint="eastAsia"/>
          <w:color w:val="auto"/>
          <w:kern w:val="2"/>
          <w:sz w:val="24"/>
          <w:szCs w:val="24"/>
        </w:rPr>
        <w:t>現在の</w:t>
      </w:r>
      <w:r w:rsidR="00125C34">
        <w:rPr>
          <w:rFonts w:ascii="ＭＳ ゴシック" w:eastAsia="ＭＳ ゴシック" w:hAnsi="ＭＳ ゴシック" w:hint="eastAsia"/>
          <w:color w:val="auto"/>
          <w:kern w:val="2"/>
          <w:sz w:val="24"/>
          <w:szCs w:val="24"/>
        </w:rPr>
        <w:t>濃音）</w:t>
      </w:r>
      <w:r w:rsidR="006A255F">
        <w:rPr>
          <w:rFonts w:ascii="ＭＳ ゴシック" w:eastAsia="ＭＳ ゴシック" w:hAnsi="ＭＳ ゴシック" w:hint="eastAsia"/>
          <w:color w:val="auto"/>
          <w:kern w:val="2"/>
          <w:sz w:val="24"/>
          <w:szCs w:val="24"/>
        </w:rPr>
        <w:t>のあいだの音をとりあえず同じ（全同）としておいたのはこのことを指しています。</w:t>
      </w:r>
      <w:r w:rsidR="00726527">
        <w:rPr>
          <w:rFonts w:ascii="ＭＳ ゴシック" w:eastAsia="ＭＳ ゴシック" w:hAnsi="ＭＳ ゴシック" w:hint="eastAsia"/>
          <w:color w:val="auto"/>
          <w:kern w:val="2"/>
          <w:sz w:val="24"/>
          <w:szCs w:val="24"/>
        </w:rPr>
        <w:t>しかしここで疑問があります。</w:t>
      </w:r>
      <w:r w:rsidR="0031578F">
        <w:rPr>
          <w:rFonts w:ascii="ＭＳ ゴシック" w:eastAsia="ＭＳ ゴシック" w:hAnsi="ＭＳ ゴシック" w:hint="eastAsia"/>
          <w:color w:val="auto"/>
          <w:kern w:val="2"/>
          <w:sz w:val="24"/>
          <w:szCs w:val="24"/>
        </w:rPr>
        <w:t>中世と現代</w:t>
      </w:r>
      <w:r w:rsidR="00862D8D">
        <w:rPr>
          <w:rFonts w:ascii="ＭＳ ゴシック" w:eastAsia="ＭＳ ゴシック" w:hAnsi="ＭＳ ゴシック" w:hint="eastAsia"/>
          <w:color w:val="auto"/>
          <w:kern w:val="2"/>
          <w:sz w:val="24"/>
          <w:szCs w:val="24"/>
        </w:rPr>
        <w:t>に</w:t>
      </w:r>
      <w:r w:rsidR="00D52AE6">
        <w:rPr>
          <w:rFonts w:ascii="ＭＳ ゴシック" w:eastAsia="ＭＳ ゴシック" w:hAnsi="ＭＳ ゴシック" w:hint="eastAsia"/>
          <w:color w:val="auto"/>
          <w:kern w:val="2"/>
          <w:sz w:val="24"/>
          <w:szCs w:val="24"/>
        </w:rPr>
        <w:t>よる</w:t>
      </w:r>
      <w:r w:rsidR="00862D8D">
        <w:rPr>
          <w:rFonts w:ascii="ＭＳ ゴシック" w:eastAsia="ＭＳ ゴシック" w:hAnsi="ＭＳ ゴシック" w:hint="eastAsia"/>
          <w:color w:val="auto"/>
          <w:kern w:val="2"/>
          <w:sz w:val="24"/>
          <w:szCs w:val="24"/>
        </w:rPr>
        <w:t>音相の観察の違いが</w:t>
      </w:r>
      <w:r w:rsidR="0031578F">
        <w:rPr>
          <w:rFonts w:ascii="ＭＳ ゴシック" w:eastAsia="ＭＳ ゴシック" w:hAnsi="ＭＳ ゴシック" w:hint="eastAsia"/>
          <w:color w:val="auto"/>
          <w:kern w:val="2"/>
          <w:sz w:val="24"/>
          <w:szCs w:val="24"/>
        </w:rPr>
        <w:t>中世の</w:t>
      </w:r>
      <w:r w:rsidR="00D52AE6">
        <w:rPr>
          <w:rFonts w:ascii="ＭＳ ゴシック" w:eastAsia="ＭＳ ゴシック" w:hAnsi="ＭＳ ゴシック" w:hint="eastAsia"/>
          <w:color w:val="auto"/>
          <w:kern w:val="2"/>
          <w:sz w:val="24"/>
          <w:szCs w:val="24"/>
        </w:rPr>
        <w:t>各自並書表記と</w:t>
      </w:r>
      <w:r w:rsidR="0031578F">
        <w:rPr>
          <w:rFonts w:ascii="ＭＳ ゴシック" w:eastAsia="ＭＳ ゴシック" w:hAnsi="ＭＳ ゴシック" w:hint="eastAsia"/>
          <w:color w:val="auto"/>
          <w:kern w:val="2"/>
          <w:sz w:val="24"/>
          <w:szCs w:val="24"/>
        </w:rPr>
        <w:t>現代の</w:t>
      </w:r>
      <w:r w:rsidR="00D52AE6">
        <w:rPr>
          <w:rFonts w:ascii="ＭＳ ゴシック" w:eastAsia="ＭＳ ゴシック" w:hAnsi="ＭＳ ゴシック" w:hint="eastAsia"/>
          <w:color w:val="auto"/>
          <w:kern w:val="2"/>
          <w:sz w:val="24"/>
          <w:szCs w:val="24"/>
        </w:rPr>
        <w:t>濃音表記の</w:t>
      </w:r>
      <w:r w:rsidR="0031578F">
        <w:rPr>
          <w:rFonts w:ascii="ＭＳ ゴシック" w:eastAsia="ＭＳ ゴシック" w:hAnsi="ＭＳ ゴシック" w:hint="eastAsia"/>
          <w:color w:val="auto"/>
          <w:kern w:val="2"/>
          <w:sz w:val="24"/>
          <w:szCs w:val="24"/>
        </w:rPr>
        <w:t>違い</w:t>
      </w:r>
      <w:r w:rsidR="003E68C7">
        <w:rPr>
          <w:rFonts w:ascii="ＭＳ ゴシック" w:eastAsia="ＭＳ ゴシック" w:hAnsi="ＭＳ ゴシック" w:hint="eastAsia"/>
          <w:color w:val="auto"/>
          <w:kern w:val="2"/>
          <w:sz w:val="24"/>
          <w:szCs w:val="24"/>
        </w:rPr>
        <w:t>をもたらした</w:t>
      </w:r>
      <w:r w:rsidR="00D52AE6">
        <w:rPr>
          <w:rFonts w:ascii="ＭＳ ゴシック" w:eastAsia="ＭＳ ゴシック" w:hAnsi="ＭＳ ゴシック" w:hint="eastAsia"/>
          <w:color w:val="auto"/>
          <w:kern w:val="2"/>
          <w:sz w:val="24"/>
          <w:szCs w:val="24"/>
        </w:rPr>
        <w:t>という説明は納得がいくのですが、ではなぜ</w:t>
      </w:r>
      <w:r w:rsidR="00862D8D">
        <w:rPr>
          <w:rFonts w:ascii="ＭＳ ゴシック" w:eastAsia="ＭＳ ゴシック" w:hAnsi="ＭＳ ゴシック" w:hint="eastAsia"/>
          <w:color w:val="auto"/>
          <w:kern w:val="2"/>
          <w:sz w:val="24"/>
          <w:szCs w:val="24"/>
        </w:rPr>
        <w:t>現在</w:t>
      </w:r>
      <w:r w:rsidR="00D52AE6">
        <w:rPr>
          <w:rFonts w:ascii="ＭＳ ゴシック" w:eastAsia="ＭＳ ゴシック" w:hAnsi="ＭＳ ゴシック" w:hint="eastAsia"/>
          <w:color w:val="auto"/>
          <w:kern w:val="2"/>
          <w:sz w:val="24"/>
          <w:szCs w:val="24"/>
        </w:rPr>
        <w:t>の</w:t>
      </w:r>
      <w:r w:rsidR="00C667A1">
        <w:rPr>
          <w:rFonts w:ascii="ＭＳ ゴシック" w:eastAsia="ＭＳ ゴシック" w:hAnsi="ＭＳ ゴシック" w:hint="eastAsia"/>
          <w:color w:val="auto"/>
          <w:kern w:val="2"/>
          <w:sz w:val="24"/>
          <w:szCs w:val="24"/>
        </w:rPr>
        <w:t>濃音</w:t>
      </w:r>
      <w:r w:rsidR="00862D8D">
        <w:rPr>
          <w:rFonts w:ascii="ＭＳ ゴシック" w:eastAsia="ＭＳ ゴシック" w:hAnsi="ＭＳ ゴシック" w:hint="eastAsia"/>
          <w:color w:val="auto"/>
          <w:kern w:val="2"/>
          <w:sz w:val="24"/>
          <w:szCs w:val="24"/>
        </w:rPr>
        <w:t>は有声音もどきの音</w:t>
      </w:r>
      <w:r w:rsidR="00D52AE6">
        <w:rPr>
          <w:rFonts w:ascii="ＭＳ ゴシック" w:eastAsia="ＭＳ ゴシック" w:hAnsi="ＭＳ ゴシック" w:hint="eastAsia"/>
          <w:color w:val="auto"/>
          <w:kern w:val="2"/>
          <w:sz w:val="24"/>
          <w:szCs w:val="24"/>
        </w:rPr>
        <w:t>ではなく濃音と</w:t>
      </w:r>
      <w:r w:rsidR="003E68C7">
        <w:rPr>
          <w:rFonts w:ascii="ＭＳ ゴシック" w:eastAsia="ＭＳ ゴシック" w:hAnsi="ＭＳ ゴシック" w:hint="eastAsia"/>
          <w:color w:val="auto"/>
          <w:kern w:val="2"/>
          <w:sz w:val="24"/>
          <w:szCs w:val="24"/>
        </w:rPr>
        <w:t>して</w:t>
      </w:r>
      <w:r w:rsidR="00D52AE6">
        <w:rPr>
          <w:rFonts w:ascii="ＭＳ ゴシック" w:eastAsia="ＭＳ ゴシック" w:hAnsi="ＭＳ ゴシック" w:hint="eastAsia"/>
          <w:color w:val="auto"/>
          <w:kern w:val="2"/>
          <w:sz w:val="24"/>
          <w:szCs w:val="24"/>
        </w:rPr>
        <w:t>学習されるのでしょうか。</w:t>
      </w:r>
      <w:r w:rsidR="003E68C7">
        <w:rPr>
          <w:rFonts w:ascii="ＭＳ ゴシック" w:eastAsia="ＭＳ ゴシック" w:hAnsi="ＭＳ ゴシック" w:hint="eastAsia"/>
          <w:color w:val="auto"/>
          <w:kern w:val="2"/>
          <w:sz w:val="24"/>
          <w:szCs w:val="24"/>
        </w:rPr>
        <w:t>現代の濃音</w:t>
      </w:r>
      <w:r w:rsidR="002A6607">
        <w:rPr>
          <w:rFonts w:ascii="ＭＳ ゴシック" w:eastAsia="ＭＳ ゴシック" w:hAnsi="ＭＳ ゴシック" w:hint="eastAsia"/>
          <w:color w:val="auto"/>
          <w:kern w:val="2"/>
          <w:sz w:val="24"/>
          <w:szCs w:val="24"/>
        </w:rPr>
        <w:t>は</w:t>
      </w:r>
      <w:r w:rsidR="00C667A1">
        <w:rPr>
          <w:rFonts w:ascii="ＭＳ ゴシック" w:eastAsia="ＭＳ ゴシック" w:hAnsi="ＭＳ ゴシック" w:hint="eastAsia"/>
          <w:color w:val="auto"/>
          <w:kern w:val="2"/>
          <w:sz w:val="24"/>
          <w:szCs w:val="24"/>
        </w:rPr>
        <w:t>現在においても</w:t>
      </w:r>
      <w:r w:rsidR="003E68C7">
        <w:rPr>
          <w:rFonts w:ascii="ＭＳ ゴシック" w:eastAsia="ＭＳ ゴシック" w:hAnsi="ＭＳ ゴシック" w:hint="eastAsia"/>
          <w:color w:val="auto"/>
          <w:kern w:val="2"/>
          <w:sz w:val="24"/>
          <w:szCs w:val="24"/>
        </w:rPr>
        <w:t>有声音もどきの音（小倉氏によれば濁音、あるいは清音と濁音のあいだの音）であるのも事実です。</w:t>
      </w:r>
      <w:r w:rsidR="00C667A1">
        <w:rPr>
          <w:rFonts w:ascii="ＭＳ ゴシック" w:eastAsia="ＭＳ ゴシック" w:hAnsi="ＭＳ ゴシック" w:hint="eastAsia"/>
          <w:color w:val="auto"/>
          <w:kern w:val="2"/>
          <w:sz w:val="24"/>
          <w:szCs w:val="24"/>
        </w:rPr>
        <w:t>そこでもしこの</w:t>
      </w:r>
      <w:r w:rsidR="00D52AE6">
        <w:rPr>
          <w:rFonts w:ascii="ＭＳ ゴシック" w:eastAsia="ＭＳ ゴシック" w:hAnsi="ＭＳ ゴシック" w:hint="eastAsia"/>
          <w:color w:val="auto"/>
          <w:kern w:val="2"/>
          <w:sz w:val="24"/>
          <w:szCs w:val="24"/>
        </w:rPr>
        <w:t>中世音と現在</w:t>
      </w:r>
      <w:r w:rsidR="006C499C">
        <w:rPr>
          <w:rFonts w:ascii="ＭＳ ゴシック" w:eastAsia="ＭＳ ゴシック" w:hAnsi="ＭＳ ゴシック" w:hint="eastAsia"/>
          <w:color w:val="auto"/>
          <w:kern w:val="2"/>
          <w:sz w:val="24"/>
          <w:szCs w:val="24"/>
        </w:rPr>
        <w:t>音が全同で</w:t>
      </w:r>
      <w:r w:rsidR="00D52AE6">
        <w:rPr>
          <w:rFonts w:ascii="ＭＳ ゴシック" w:eastAsia="ＭＳ ゴシック" w:hAnsi="ＭＳ ゴシック" w:hint="eastAsia"/>
          <w:color w:val="auto"/>
          <w:kern w:val="2"/>
          <w:sz w:val="24"/>
          <w:szCs w:val="24"/>
        </w:rPr>
        <w:t>あれば現在もその伝統（子・孫への伝承）として有声音もどきの音として学習され</w:t>
      </w:r>
      <w:r w:rsidR="002A6607">
        <w:rPr>
          <w:rFonts w:ascii="ＭＳ ゴシック" w:eastAsia="ＭＳ ゴシック" w:hAnsi="ＭＳ ゴシック" w:hint="eastAsia"/>
          <w:color w:val="auto"/>
          <w:kern w:val="2"/>
          <w:sz w:val="24"/>
          <w:szCs w:val="24"/>
        </w:rPr>
        <w:t>、濃音は</w:t>
      </w:r>
      <w:r w:rsidR="006E2165">
        <w:rPr>
          <w:rFonts w:ascii="ＭＳ ゴシック" w:eastAsia="ＭＳ ゴシック" w:hAnsi="ＭＳ ゴシック" w:hint="eastAsia"/>
          <w:color w:val="auto"/>
          <w:kern w:val="2"/>
          <w:sz w:val="24"/>
          <w:szCs w:val="24"/>
        </w:rPr>
        <w:t>副次的な音相とされるのではないでしょうか。</w:t>
      </w:r>
      <w:r w:rsidR="00C667A1">
        <w:rPr>
          <w:rFonts w:ascii="ＭＳ ゴシック" w:eastAsia="ＭＳ ゴシック" w:hAnsi="ＭＳ ゴシック" w:hint="eastAsia"/>
          <w:color w:val="auto"/>
          <w:kern w:val="2"/>
          <w:sz w:val="24"/>
          <w:szCs w:val="24"/>
        </w:rPr>
        <w:t>このように</w:t>
      </w:r>
      <w:r w:rsidR="006E2165">
        <w:rPr>
          <w:rFonts w:ascii="ＭＳ ゴシック" w:eastAsia="ＭＳ ゴシック" w:hAnsi="ＭＳ ゴシック" w:hint="eastAsia"/>
          <w:color w:val="auto"/>
          <w:kern w:val="2"/>
          <w:sz w:val="24"/>
          <w:szCs w:val="24"/>
        </w:rPr>
        <w:t>有声音もどきの音から濃音へと</w:t>
      </w:r>
      <w:r w:rsidR="00B731ED">
        <w:rPr>
          <w:rFonts w:ascii="ＭＳ ゴシック" w:eastAsia="ＭＳ ゴシック" w:hAnsi="ＭＳ ゴシック" w:hint="eastAsia"/>
          <w:color w:val="auto"/>
          <w:kern w:val="2"/>
          <w:sz w:val="24"/>
          <w:szCs w:val="24"/>
        </w:rPr>
        <w:t>学習の観点が変わったのは</w:t>
      </w:r>
      <w:r w:rsidR="00C667A1">
        <w:rPr>
          <w:rFonts w:ascii="ＭＳ ゴシック" w:eastAsia="ＭＳ ゴシック" w:hAnsi="ＭＳ ゴシック" w:hint="eastAsia"/>
          <w:color w:val="auto"/>
          <w:kern w:val="2"/>
          <w:sz w:val="24"/>
          <w:szCs w:val="24"/>
        </w:rPr>
        <w:t>中世音と現在音が全同で</w:t>
      </w:r>
      <w:r w:rsidR="00B731ED">
        <w:rPr>
          <w:rFonts w:ascii="ＭＳ ゴシック" w:eastAsia="ＭＳ ゴシック" w:hAnsi="ＭＳ ゴシック" w:hint="eastAsia"/>
          <w:color w:val="auto"/>
          <w:kern w:val="2"/>
          <w:sz w:val="24"/>
          <w:szCs w:val="24"/>
        </w:rPr>
        <w:t>はなかった、相同であった</w:t>
      </w:r>
      <w:r w:rsidR="004D389A">
        <w:rPr>
          <w:rFonts w:ascii="ＭＳ ゴシック" w:eastAsia="ＭＳ ゴシック" w:hAnsi="ＭＳ ゴシック" w:hint="eastAsia"/>
          <w:color w:val="auto"/>
          <w:kern w:val="2"/>
          <w:sz w:val="24"/>
          <w:szCs w:val="24"/>
        </w:rPr>
        <w:t>ため</w:t>
      </w:r>
      <w:r w:rsidR="006E2165">
        <w:rPr>
          <w:rFonts w:ascii="ＭＳ ゴシック" w:eastAsia="ＭＳ ゴシック" w:hAnsi="ＭＳ ゴシック" w:hint="eastAsia"/>
          <w:color w:val="auto"/>
          <w:kern w:val="2"/>
          <w:sz w:val="24"/>
          <w:szCs w:val="24"/>
        </w:rPr>
        <w:t>と考えられるでしょう。</w:t>
      </w:r>
      <w:r w:rsidR="004D389A">
        <w:rPr>
          <w:rFonts w:ascii="ＭＳ ゴシック" w:eastAsia="ＭＳ ゴシック" w:hAnsi="ＭＳ ゴシック" w:hint="eastAsia"/>
          <w:color w:val="auto"/>
          <w:kern w:val="2"/>
          <w:sz w:val="24"/>
          <w:szCs w:val="24"/>
        </w:rPr>
        <w:t>では中世音と現在音が相同であったとして</w:t>
      </w:r>
      <w:r w:rsidR="0085270D">
        <w:rPr>
          <w:rFonts w:ascii="ＭＳ ゴシック" w:eastAsia="ＭＳ ゴシック" w:hAnsi="ＭＳ ゴシック" w:hint="eastAsia"/>
          <w:color w:val="auto"/>
          <w:kern w:val="2"/>
          <w:sz w:val="24"/>
          <w:szCs w:val="24"/>
        </w:rPr>
        <w:t>各自並書</w:t>
      </w:r>
      <w:r w:rsidR="00A80C00">
        <w:rPr>
          <w:rFonts w:ascii="ＭＳ ゴシック" w:eastAsia="ＭＳ ゴシック" w:hAnsi="ＭＳ ゴシック" w:hint="eastAsia"/>
          <w:color w:val="auto"/>
          <w:kern w:val="2"/>
          <w:sz w:val="24"/>
          <w:szCs w:val="24"/>
        </w:rPr>
        <w:t>で表記された音</w:t>
      </w:r>
      <w:r w:rsidR="006C499C">
        <w:rPr>
          <w:rFonts w:ascii="ＭＳ ゴシック" w:eastAsia="ＭＳ ゴシック" w:hAnsi="ＭＳ ゴシック" w:hint="eastAsia"/>
          <w:color w:val="auto"/>
          <w:kern w:val="2"/>
          <w:sz w:val="24"/>
          <w:szCs w:val="24"/>
        </w:rPr>
        <w:t>は</w:t>
      </w:r>
      <w:r w:rsidR="0085270D">
        <w:rPr>
          <w:rFonts w:ascii="ＭＳ ゴシック" w:eastAsia="ＭＳ ゴシック" w:hAnsi="ＭＳ ゴシック" w:hint="eastAsia"/>
          <w:color w:val="auto"/>
          <w:kern w:val="2"/>
          <w:sz w:val="24"/>
          <w:szCs w:val="24"/>
        </w:rPr>
        <w:t>どのように現在の濃音に変化したのでしょうか。この</w:t>
      </w:r>
      <w:r w:rsidR="00AF51B4">
        <w:rPr>
          <w:rFonts w:ascii="ＭＳ ゴシック" w:eastAsia="ＭＳ ゴシック" w:hAnsi="ＭＳ ゴシック" w:hint="eastAsia"/>
          <w:color w:val="auto"/>
          <w:kern w:val="2"/>
          <w:sz w:val="24"/>
          <w:szCs w:val="24"/>
        </w:rPr>
        <w:t>難しい問題は</w:t>
      </w:r>
      <w:r w:rsidR="00971534">
        <w:rPr>
          <w:rFonts w:ascii="ＭＳ ゴシック" w:eastAsia="ＭＳ ゴシック" w:hAnsi="ＭＳ ゴシック" w:hint="eastAsia"/>
          <w:color w:val="auto"/>
          <w:kern w:val="2"/>
          <w:sz w:val="24"/>
          <w:szCs w:val="24"/>
        </w:rPr>
        <w:t>次回の更新で詳しく考察しますが、ここでは</w:t>
      </w:r>
      <w:r w:rsidR="00C258FC">
        <w:rPr>
          <w:rFonts w:ascii="ＭＳ ゴシック" w:eastAsia="ＭＳ ゴシック" w:hAnsi="ＭＳ ゴシック" w:hint="eastAsia"/>
          <w:color w:val="auto"/>
          <w:kern w:val="2"/>
          <w:sz w:val="24"/>
          <w:szCs w:val="24"/>
        </w:rPr>
        <w:t>こ</w:t>
      </w:r>
      <w:r w:rsidR="00971534">
        <w:rPr>
          <w:rFonts w:ascii="ＭＳ ゴシック" w:eastAsia="ＭＳ ゴシック" w:hAnsi="ＭＳ ゴシック" w:hint="eastAsia"/>
          <w:color w:val="auto"/>
          <w:kern w:val="2"/>
          <w:sz w:val="24"/>
          <w:szCs w:val="24"/>
        </w:rPr>
        <w:t>の</w:t>
      </w:r>
      <w:r w:rsidR="00AF51B4">
        <w:rPr>
          <w:rFonts w:ascii="ＭＳ ゴシック" w:eastAsia="ＭＳ ゴシック" w:hAnsi="ＭＳ ゴシック" w:hint="eastAsia"/>
          <w:color w:val="auto"/>
          <w:kern w:val="2"/>
          <w:sz w:val="24"/>
          <w:szCs w:val="24"/>
        </w:rPr>
        <w:t>問題</w:t>
      </w:r>
      <w:r w:rsidR="00971534">
        <w:rPr>
          <w:rFonts w:ascii="ＭＳ ゴシック" w:eastAsia="ＭＳ ゴシック" w:hAnsi="ＭＳ ゴシック" w:hint="eastAsia"/>
          <w:color w:val="auto"/>
          <w:kern w:val="2"/>
          <w:sz w:val="24"/>
          <w:szCs w:val="24"/>
        </w:rPr>
        <w:t>を</w:t>
      </w:r>
      <w:r w:rsidR="00C258FC">
        <w:rPr>
          <w:rFonts w:ascii="ＭＳ ゴシック" w:eastAsia="ＭＳ ゴシック" w:hAnsi="ＭＳ ゴシック" w:hint="eastAsia"/>
          <w:color w:val="auto"/>
          <w:kern w:val="2"/>
          <w:sz w:val="24"/>
          <w:szCs w:val="24"/>
        </w:rPr>
        <w:t>解くためのヒントを紹介しておきます。そのヒントはあまり知られていない奄美喜界島方言のなかにあります。</w:t>
      </w:r>
    </w:p>
    <w:p w14:paraId="2560CAD1" w14:textId="08F8ADC7" w:rsidR="009F5BD1" w:rsidRDefault="00C258FC" w:rsidP="002C2678">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喜界島方言には</w:t>
      </w:r>
      <w:r w:rsidR="009F5BD1">
        <w:rPr>
          <w:rFonts w:ascii="ＭＳ ゴシック" w:eastAsia="ＭＳ ゴシック" w:hAnsi="ＭＳ ゴシック" w:hint="eastAsia"/>
          <w:color w:val="auto"/>
          <w:kern w:val="2"/>
          <w:sz w:val="24"/>
          <w:szCs w:val="24"/>
        </w:rPr>
        <w:t>濃音と同じ喉頭化無気音（</w:t>
      </w:r>
      <w:proofErr w:type="spellStart"/>
      <w:r w:rsidR="009F5BD1">
        <w:rPr>
          <w:rFonts w:ascii="ＭＳ ゴシック" w:eastAsia="ＭＳ ゴシック" w:hAnsi="ＭＳ ゴシック" w:hint="eastAsia"/>
          <w:color w:val="auto"/>
          <w:kern w:val="2"/>
          <w:sz w:val="24"/>
          <w:szCs w:val="24"/>
        </w:rPr>
        <w:t>C</w:t>
      </w:r>
      <w:r w:rsidR="009F5BD1" w:rsidRPr="00524377">
        <w:rPr>
          <w:rFonts w:ascii="ＭＳ ゴシック" w:eastAsia="ＭＳ ゴシック" w:hAnsi="ＭＳ ゴシック"/>
          <w:color w:val="auto"/>
          <w:kern w:val="2"/>
          <w:sz w:val="24"/>
          <w:szCs w:val="24"/>
          <w:vertAlign w:val="superscript"/>
        </w:rPr>
        <w:t>ʔ</w:t>
      </w:r>
      <w:proofErr w:type="spellEnd"/>
      <w:r w:rsidR="009F5BD1">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があり、</w:t>
      </w:r>
      <w:r w:rsidR="002C2678">
        <w:rPr>
          <w:rFonts w:ascii="ＭＳ ゴシック" w:eastAsia="ＭＳ ゴシック" w:hAnsi="ＭＳ ゴシック" w:hint="eastAsia"/>
          <w:color w:val="auto"/>
          <w:kern w:val="2"/>
          <w:sz w:val="24"/>
          <w:szCs w:val="24"/>
        </w:rPr>
        <w:t>その</w:t>
      </w:r>
      <w:r w:rsidR="009F5BD1">
        <w:rPr>
          <w:rFonts w:ascii="ＭＳ ゴシック" w:eastAsia="ＭＳ ゴシック" w:hAnsi="ＭＳ ゴシック" w:hint="eastAsia"/>
          <w:color w:val="auto"/>
          <w:kern w:val="2"/>
          <w:sz w:val="24"/>
          <w:szCs w:val="24"/>
        </w:rPr>
        <w:t>音相については次のよう</w:t>
      </w:r>
      <w:r>
        <w:rPr>
          <w:rFonts w:ascii="ＭＳ ゴシック" w:eastAsia="ＭＳ ゴシック" w:hAnsi="ＭＳ ゴシック" w:hint="eastAsia"/>
          <w:color w:val="auto"/>
          <w:kern w:val="2"/>
          <w:sz w:val="24"/>
          <w:szCs w:val="24"/>
        </w:rPr>
        <w:t>な</w:t>
      </w:r>
      <w:r w:rsidR="009F5BD1">
        <w:rPr>
          <w:rFonts w:ascii="ＭＳ ゴシック" w:eastAsia="ＭＳ ゴシック" w:hAnsi="ＭＳ ゴシック" w:hint="eastAsia"/>
          <w:color w:val="auto"/>
          <w:kern w:val="2"/>
          <w:sz w:val="24"/>
          <w:szCs w:val="24"/>
        </w:rPr>
        <w:t>報告</w:t>
      </w:r>
      <w:r>
        <w:rPr>
          <w:rFonts w:ascii="ＭＳ ゴシック" w:eastAsia="ＭＳ ゴシック" w:hAnsi="ＭＳ ゴシック" w:hint="eastAsia"/>
          <w:color w:val="auto"/>
          <w:kern w:val="2"/>
          <w:sz w:val="24"/>
          <w:szCs w:val="24"/>
        </w:rPr>
        <w:t>があり</w:t>
      </w:r>
      <w:r w:rsidR="009F5BD1">
        <w:rPr>
          <w:rFonts w:ascii="ＭＳ ゴシック" w:eastAsia="ＭＳ ゴシック" w:hAnsi="ＭＳ ゴシック" w:hint="eastAsia"/>
          <w:color w:val="auto"/>
          <w:kern w:val="2"/>
          <w:sz w:val="24"/>
          <w:szCs w:val="24"/>
        </w:rPr>
        <w:t>ます</w:t>
      </w:r>
      <w:r w:rsidR="009F5BD1" w:rsidRPr="00975A8E">
        <w:rPr>
          <w:rFonts w:ascii="ＭＳ ゴシック" w:eastAsia="ＭＳ ゴシック" w:hAnsi="ＭＳ ゴシック" w:hint="eastAsia"/>
          <w:color w:val="auto"/>
          <w:kern w:val="2"/>
          <w:sz w:val="24"/>
          <w:szCs w:val="24"/>
        </w:rPr>
        <w:t xml:space="preserve">（伊波　</w:t>
      </w:r>
      <w:r w:rsidR="009F5BD1" w:rsidRPr="00975A8E">
        <w:rPr>
          <w:rFonts w:ascii="ＭＳ ゴシック" w:eastAsia="ＭＳ ゴシック" w:hAnsi="ＭＳ ゴシック"/>
          <w:color w:val="auto"/>
          <w:kern w:val="2"/>
          <w:sz w:val="24"/>
          <w:szCs w:val="24"/>
        </w:rPr>
        <w:t>1974：27）</w:t>
      </w:r>
      <w:r w:rsidR="009F5BD1">
        <w:rPr>
          <w:rFonts w:ascii="ＭＳ ゴシック" w:eastAsia="ＭＳ ゴシック" w:hAnsi="ＭＳ ゴシック" w:hint="eastAsia"/>
          <w:color w:val="auto"/>
          <w:kern w:val="2"/>
          <w:sz w:val="24"/>
          <w:szCs w:val="24"/>
        </w:rPr>
        <w:t>。</w:t>
      </w:r>
    </w:p>
    <w:p w14:paraId="0D518D2B" w14:textId="77777777" w:rsidR="009F5BD1" w:rsidRPr="00C258FC" w:rsidRDefault="009F5BD1" w:rsidP="009F5BD1">
      <w:pPr>
        <w:ind w:firstLineChars="100" w:firstLine="240"/>
        <w:rPr>
          <w:rFonts w:ascii="ＭＳ ゴシック" w:eastAsia="ＭＳ ゴシック" w:hAnsi="ＭＳ ゴシック"/>
          <w:color w:val="auto"/>
          <w:kern w:val="2"/>
          <w:sz w:val="24"/>
          <w:szCs w:val="24"/>
        </w:rPr>
      </w:pPr>
    </w:p>
    <w:p w14:paraId="0CA16AEA" w14:textId="77777777" w:rsidR="009F5BD1" w:rsidRPr="006632E8" w:rsidRDefault="009F5BD1" w:rsidP="009F5BD1">
      <w:pPr>
        <w:ind w:leftChars="200" w:left="400"/>
        <w:rPr>
          <w:rFonts w:ascii="ＭＳ ゴシック" w:eastAsia="ＭＳ ゴシック" w:hAnsi="ＭＳ ゴシック"/>
          <w:color w:val="auto"/>
          <w:kern w:val="2"/>
        </w:rPr>
      </w:pPr>
      <w:r w:rsidRPr="006632E8">
        <w:rPr>
          <w:rFonts w:ascii="ＭＳ ゴシック" w:eastAsia="ＭＳ ゴシック" w:hAnsi="ＭＳ ゴシック" w:hint="eastAsia"/>
          <w:color w:val="auto"/>
          <w:kern w:val="2"/>
        </w:rPr>
        <w:t>「</w:t>
      </w:r>
      <w:proofErr w:type="spellStart"/>
      <w:r w:rsidRPr="006632E8">
        <w:rPr>
          <w:rFonts w:ascii="ＭＳ ゴシック" w:eastAsia="ＭＳ ゴシック" w:hAnsi="ＭＳ ゴシック"/>
          <w:color w:val="auto"/>
          <w:kern w:val="2"/>
        </w:rPr>
        <w:t>ʔ</w:t>
      </w:r>
      <w:r w:rsidRPr="006632E8">
        <w:rPr>
          <w:rFonts w:ascii="ＭＳ ゴシック" w:eastAsia="ＭＳ ゴシック" w:hAnsi="ＭＳ ゴシック" w:hint="eastAsia"/>
          <w:color w:val="auto"/>
          <w:kern w:val="2"/>
        </w:rPr>
        <w:t>t</w:t>
      </w:r>
      <w:proofErr w:type="spellEnd"/>
      <w:r w:rsidRPr="006632E8">
        <w:rPr>
          <w:rFonts w:ascii="ＭＳ ゴシック" w:eastAsia="ＭＳ ゴシック" w:hAnsi="ＭＳ ゴシック" w:hint="eastAsia"/>
          <w:color w:val="auto"/>
          <w:kern w:val="2"/>
        </w:rPr>
        <w:t>（或は’t）の破裂が母音aの震動と同時に起つて、正に両者（筆者注：無気喉頭音が濁音</w:t>
      </w:r>
      <w:r w:rsidRPr="006632E8">
        <w:rPr>
          <w:rFonts w:ascii="ＭＳ ゴシック" w:eastAsia="ＭＳ ゴシック" w:hAnsi="ＭＳ ゴシック"/>
          <w:color w:val="auto"/>
          <w:kern w:val="2"/>
        </w:rPr>
        <w:t>と</w:t>
      </w:r>
      <w:r w:rsidRPr="006632E8">
        <w:rPr>
          <w:rFonts w:ascii="ＭＳ ゴシック" w:eastAsia="ＭＳ ゴシック" w:hAnsi="ＭＳ ゴシック" w:hint="eastAsia"/>
          <w:color w:val="auto"/>
          <w:kern w:val="2"/>
        </w:rPr>
        <w:t>有気音</w:t>
      </w:r>
      <w:r w:rsidRPr="006632E8">
        <w:rPr>
          <w:rFonts w:ascii="ＭＳ ゴシック" w:eastAsia="ＭＳ ゴシック" w:hAnsi="ＭＳ ゴシック"/>
          <w:color w:val="auto"/>
          <w:kern w:val="2"/>
        </w:rPr>
        <w:t>）の中間の状態にあることが知れる。聞いた感じが稍、濁音に近いのは、専らその為である。」</w:t>
      </w:r>
    </w:p>
    <w:p w14:paraId="278F40A4" w14:textId="77777777" w:rsidR="009F5BD1" w:rsidRDefault="009F5BD1" w:rsidP="009F5BD1">
      <w:pPr>
        <w:rPr>
          <w:rFonts w:ascii="ＭＳ ゴシック" w:eastAsia="ＭＳ ゴシック" w:hAnsi="ＭＳ ゴシック"/>
          <w:color w:val="auto"/>
          <w:kern w:val="2"/>
          <w:sz w:val="21"/>
          <w:szCs w:val="21"/>
        </w:rPr>
      </w:pPr>
    </w:p>
    <w:p w14:paraId="3DAF9ECE" w14:textId="77777777" w:rsidR="002C2678" w:rsidRDefault="002C2678" w:rsidP="00D96520">
      <w:pPr>
        <w:ind w:firstLineChars="100" w:firstLine="240"/>
        <w:rPr>
          <w:rFonts w:ascii="ＭＳ ゴシック" w:eastAsia="ＭＳ ゴシック" w:hAnsi="ＭＳ ゴシック"/>
          <w:color w:val="auto"/>
          <w:kern w:val="2"/>
          <w:sz w:val="24"/>
          <w:szCs w:val="24"/>
        </w:rPr>
      </w:pPr>
      <w:r w:rsidRPr="008022DF">
        <w:rPr>
          <w:rFonts w:ascii="ＭＳ ゴシック" w:eastAsia="ＭＳ ゴシック" w:hAnsi="ＭＳ ゴシック" w:hint="eastAsia"/>
          <w:color w:val="auto"/>
          <w:kern w:val="2"/>
          <w:sz w:val="24"/>
          <w:szCs w:val="24"/>
        </w:rPr>
        <w:t>このよう</w:t>
      </w:r>
      <w:r>
        <w:rPr>
          <w:rFonts w:ascii="ＭＳ ゴシック" w:eastAsia="ＭＳ ゴシック" w:hAnsi="ＭＳ ゴシック" w:hint="eastAsia"/>
          <w:color w:val="auto"/>
          <w:kern w:val="2"/>
          <w:sz w:val="24"/>
          <w:szCs w:val="24"/>
        </w:rPr>
        <w:t>な</w:t>
      </w:r>
      <w:r w:rsidRPr="008022DF">
        <w:rPr>
          <w:rFonts w:ascii="ＭＳ ゴシック" w:eastAsia="ＭＳ ゴシック" w:hAnsi="ＭＳ ゴシック" w:hint="eastAsia"/>
          <w:color w:val="auto"/>
          <w:kern w:val="2"/>
          <w:sz w:val="24"/>
          <w:szCs w:val="24"/>
        </w:rPr>
        <w:t>喜界島方言の</w:t>
      </w:r>
      <w:proofErr w:type="spellStart"/>
      <w:r w:rsidRPr="008022DF">
        <w:rPr>
          <w:rFonts w:ascii="ＭＳ ゴシック" w:eastAsia="ＭＳ ゴシック" w:hAnsi="ＭＳ ゴシック"/>
          <w:color w:val="auto"/>
          <w:kern w:val="2"/>
          <w:sz w:val="24"/>
          <w:szCs w:val="24"/>
        </w:rPr>
        <w:t>t</w:t>
      </w:r>
      <w:r w:rsidRPr="008022DF">
        <w:rPr>
          <w:rFonts w:ascii="ＭＳ ゴシック" w:eastAsia="ＭＳ ゴシック" w:hAnsi="ＭＳ ゴシック"/>
          <w:color w:val="auto"/>
          <w:kern w:val="2"/>
          <w:sz w:val="24"/>
          <w:szCs w:val="24"/>
          <w:vertAlign w:val="superscript"/>
        </w:rPr>
        <w:t>ʔ</w:t>
      </w:r>
      <w:r w:rsidRPr="008022DF">
        <w:rPr>
          <w:rFonts w:ascii="ＭＳ ゴシック" w:eastAsia="ＭＳ ゴシック" w:hAnsi="ＭＳ ゴシック"/>
          <w:color w:val="auto"/>
          <w:kern w:val="2"/>
          <w:sz w:val="24"/>
          <w:szCs w:val="24"/>
        </w:rPr>
        <w:t>a</w:t>
      </w:r>
      <w:proofErr w:type="spellEnd"/>
      <w:r>
        <w:rPr>
          <w:rFonts w:ascii="ＭＳ ゴシック" w:eastAsia="ＭＳ ゴシック" w:hAnsi="ＭＳ ゴシック" w:hint="eastAsia"/>
          <w:color w:val="auto"/>
          <w:kern w:val="2"/>
          <w:sz w:val="24"/>
          <w:szCs w:val="24"/>
        </w:rPr>
        <w:t>（</w:t>
      </w:r>
      <w:r w:rsidRPr="008022DF">
        <w:rPr>
          <w:rFonts w:ascii="ＭＳ ゴシック" w:eastAsia="ＭＳ ゴシック" w:hAnsi="ＭＳ ゴシック" w:hint="eastAsia"/>
          <w:color w:val="auto"/>
          <w:kern w:val="2"/>
          <w:sz w:val="24"/>
          <w:szCs w:val="24"/>
        </w:rPr>
        <w:t>喉頭閉鎖音</w:t>
      </w:r>
      <w:r>
        <w:rPr>
          <w:rFonts w:ascii="ＭＳ ゴシック" w:eastAsia="ＭＳ ゴシック" w:hAnsi="ＭＳ ゴシック" w:hint="eastAsia"/>
          <w:color w:val="auto"/>
          <w:kern w:val="2"/>
          <w:sz w:val="24"/>
          <w:szCs w:val="24"/>
        </w:rPr>
        <w:t>）の</w:t>
      </w:r>
      <w:r w:rsidR="00AF51B4">
        <w:rPr>
          <w:rFonts w:ascii="ＭＳ ゴシック" w:eastAsia="ＭＳ ゴシック" w:hAnsi="ＭＳ ゴシック" w:hint="eastAsia"/>
          <w:color w:val="auto"/>
          <w:kern w:val="2"/>
          <w:sz w:val="24"/>
          <w:szCs w:val="24"/>
        </w:rPr>
        <w:t>音相は先にみた</w:t>
      </w:r>
      <w:r w:rsidR="00AF51B4" w:rsidRPr="008022DF">
        <w:rPr>
          <w:rFonts w:ascii="ＭＳ ゴシック" w:eastAsia="ＭＳ ゴシック" w:hAnsi="ＭＳ ゴシック" w:hint="eastAsia"/>
          <w:color w:val="auto"/>
          <w:kern w:val="2"/>
          <w:sz w:val="24"/>
          <w:szCs w:val="24"/>
        </w:rPr>
        <w:t>朝鮮語の</w:t>
      </w:r>
      <w:proofErr w:type="spellStart"/>
      <w:r w:rsidR="00AF51B4" w:rsidRPr="008022DF">
        <w:rPr>
          <w:rFonts w:ascii="ＭＳ ゴシック" w:eastAsia="ＭＳ ゴシック" w:hAnsi="ＭＳ ゴシック"/>
          <w:color w:val="auto"/>
          <w:kern w:val="2"/>
          <w:sz w:val="24"/>
          <w:szCs w:val="24"/>
          <w:vertAlign w:val="superscript"/>
        </w:rPr>
        <w:t>ʔ</w:t>
      </w:r>
      <w:r w:rsidR="00AF51B4" w:rsidRPr="008022DF">
        <w:rPr>
          <w:rFonts w:ascii="ＭＳ ゴシック" w:eastAsia="ＭＳ ゴシック" w:hAnsi="ＭＳ ゴシック"/>
          <w:color w:val="auto"/>
          <w:kern w:val="2"/>
          <w:sz w:val="24"/>
          <w:szCs w:val="24"/>
        </w:rPr>
        <w:t>ta</w:t>
      </w:r>
      <w:proofErr w:type="spellEnd"/>
      <w:r w:rsidR="00AF51B4">
        <w:rPr>
          <w:rFonts w:ascii="ＭＳ ゴシック" w:eastAsia="ＭＳ ゴシック" w:hAnsi="ＭＳ ゴシック" w:hint="eastAsia"/>
          <w:color w:val="auto"/>
          <w:kern w:val="2"/>
          <w:sz w:val="24"/>
          <w:szCs w:val="24"/>
        </w:rPr>
        <w:t>（濃音）と同じとみることができるでしょう。そしてその</w:t>
      </w:r>
      <w:r>
        <w:rPr>
          <w:rFonts w:ascii="ＭＳ ゴシック" w:eastAsia="ＭＳ ゴシック" w:hAnsi="ＭＳ ゴシック" w:hint="eastAsia"/>
          <w:color w:val="auto"/>
          <w:kern w:val="2"/>
          <w:sz w:val="24"/>
          <w:szCs w:val="24"/>
        </w:rPr>
        <w:t>似かよりは</w:t>
      </w:r>
      <w:r w:rsidR="00AF51B4">
        <w:rPr>
          <w:rFonts w:ascii="ＭＳ ゴシック" w:eastAsia="ＭＳ ゴシック" w:hAnsi="ＭＳ ゴシック" w:hint="eastAsia"/>
          <w:color w:val="auto"/>
          <w:kern w:val="2"/>
          <w:sz w:val="24"/>
          <w:szCs w:val="24"/>
        </w:rPr>
        <w:t>音声機器</w:t>
      </w:r>
      <w:r w:rsidRPr="008022DF">
        <w:rPr>
          <w:rFonts w:ascii="ＭＳ ゴシック" w:eastAsia="ＭＳ ゴシック" w:hAnsi="ＭＳ ゴシック" w:hint="eastAsia"/>
          <w:color w:val="auto"/>
          <w:kern w:val="2"/>
          <w:sz w:val="24"/>
          <w:szCs w:val="24"/>
        </w:rPr>
        <w:t>カイモグラフ</w:t>
      </w:r>
      <w:r w:rsidR="00AF51B4">
        <w:rPr>
          <w:rFonts w:ascii="ＭＳ ゴシック" w:eastAsia="ＭＳ ゴシック" w:hAnsi="ＭＳ ゴシック" w:hint="eastAsia"/>
          <w:color w:val="auto"/>
          <w:kern w:val="2"/>
          <w:sz w:val="24"/>
          <w:szCs w:val="24"/>
        </w:rPr>
        <w:t>にみられる波形</w:t>
      </w:r>
      <w:r>
        <w:rPr>
          <w:rFonts w:ascii="ＭＳ ゴシック" w:eastAsia="ＭＳ ゴシック" w:hAnsi="ＭＳ ゴシック" w:hint="eastAsia"/>
          <w:color w:val="auto"/>
          <w:kern w:val="2"/>
          <w:sz w:val="24"/>
          <w:szCs w:val="24"/>
        </w:rPr>
        <w:t>によっても</w:t>
      </w:r>
      <w:r w:rsidR="00AF51B4">
        <w:rPr>
          <w:rFonts w:ascii="ＭＳ ゴシック" w:eastAsia="ＭＳ ゴシック" w:hAnsi="ＭＳ ゴシック" w:hint="eastAsia"/>
          <w:color w:val="auto"/>
          <w:kern w:val="2"/>
          <w:sz w:val="24"/>
          <w:szCs w:val="24"/>
        </w:rPr>
        <w:t>その</w:t>
      </w:r>
      <w:r w:rsidRPr="008022DF">
        <w:rPr>
          <w:rFonts w:ascii="ＭＳ ゴシック" w:eastAsia="ＭＳ ゴシック" w:hAnsi="ＭＳ ゴシック" w:hint="eastAsia"/>
          <w:color w:val="auto"/>
          <w:kern w:val="2"/>
          <w:sz w:val="24"/>
          <w:szCs w:val="24"/>
        </w:rPr>
        <w:t>同一性</w:t>
      </w:r>
      <w:r>
        <w:rPr>
          <w:rFonts w:ascii="ＭＳ ゴシック" w:eastAsia="ＭＳ ゴシック" w:hAnsi="ＭＳ ゴシック" w:hint="eastAsia"/>
          <w:color w:val="auto"/>
          <w:kern w:val="2"/>
          <w:sz w:val="24"/>
          <w:szCs w:val="24"/>
        </w:rPr>
        <w:t>が確認できます</w:t>
      </w:r>
      <w:r w:rsidR="00AF51B4" w:rsidRPr="008022DF">
        <w:rPr>
          <w:rFonts w:ascii="ＭＳ ゴシック" w:eastAsia="ＭＳ ゴシック" w:hAnsi="ＭＳ ゴシック" w:hint="eastAsia"/>
          <w:color w:val="auto"/>
          <w:kern w:val="2"/>
          <w:sz w:val="24"/>
          <w:szCs w:val="24"/>
        </w:rPr>
        <w:t>（小</w:t>
      </w:r>
      <w:r w:rsidR="00AF51B4" w:rsidRPr="008022DF">
        <w:rPr>
          <w:rFonts w:ascii="ＭＳ ゴシック" w:eastAsia="ＭＳ ゴシック" w:hAnsi="ＭＳ ゴシック"/>
          <w:color w:val="auto"/>
          <w:kern w:val="2"/>
          <w:sz w:val="24"/>
          <w:szCs w:val="24"/>
        </w:rPr>
        <w:t>倉　昭和50：</w:t>
      </w:r>
      <w:r w:rsidR="00AF51B4" w:rsidRPr="008022DF">
        <w:rPr>
          <w:rFonts w:ascii="ＭＳ ゴシック" w:eastAsia="ＭＳ ゴシック" w:hAnsi="ＭＳ ゴシック" w:hint="eastAsia"/>
          <w:color w:val="auto"/>
          <w:kern w:val="2"/>
          <w:sz w:val="24"/>
          <w:szCs w:val="24"/>
        </w:rPr>
        <w:t>174</w:t>
      </w:r>
      <w:r w:rsidR="00AF51B4">
        <w:rPr>
          <w:rFonts w:ascii="ＭＳ ゴシック" w:eastAsia="ＭＳ ゴシック" w:hAnsi="ＭＳ ゴシック" w:hint="eastAsia"/>
          <w:color w:val="auto"/>
          <w:kern w:val="2"/>
          <w:sz w:val="24"/>
          <w:szCs w:val="24"/>
        </w:rPr>
        <w:t>，</w:t>
      </w:r>
      <w:r w:rsidR="00AF51B4" w:rsidRPr="008022DF">
        <w:rPr>
          <w:rFonts w:ascii="ＭＳ ゴシック" w:eastAsia="ＭＳ ゴシック" w:hAnsi="ＭＳ ゴシック"/>
          <w:color w:val="auto"/>
          <w:kern w:val="2"/>
          <w:sz w:val="24"/>
          <w:szCs w:val="24"/>
        </w:rPr>
        <w:t>伊波　1974：27</w:t>
      </w:r>
      <w:r w:rsidR="00AF51B4" w:rsidRPr="008022DF">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w:t>
      </w:r>
      <w:r w:rsidR="00D96520">
        <w:rPr>
          <w:rFonts w:ascii="ＭＳ ゴシック" w:eastAsia="ＭＳ ゴシック" w:hAnsi="ＭＳ ゴシック" w:hint="eastAsia"/>
          <w:color w:val="auto"/>
          <w:kern w:val="2"/>
          <w:sz w:val="24"/>
          <w:szCs w:val="24"/>
        </w:rPr>
        <w:t>また</w:t>
      </w:r>
      <w:r w:rsidR="00975A8E">
        <w:rPr>
          <w:rFonts w:ascii="ＭＳ ゴシック" w:eastAsia="ＭＳ ゴシック" w:hAnsi="ＭＳ ゴシック" w:hint="eastAsia"/>
          <w:color w:val="auto"/>
          <w:kern w:val="2"/>
          <w:sz w:val="24"/>
          <w:szCs w:val="24"/>
        </w:rPr>
        <w:t>第</w:t>
      </w:r>
      <w:r w:rsidR="005C3786">
        <w:rPr>
          <w:rFonts w:ascii="ＭＳ ゴシック" w:eastAsia="ＭＳ ゴシック" w:hAnsi="ＭＳ ゴシック" w:hint="eastAsia"/>
          <w:color w:val="auto"/>
          <w:kern w:val="2"/>
          <w:sz w:val="24"/>
          <w:szCs w:val="24"/>
        </w:rPr>
        <w:t>14</w:t>
      </w:r>
      <w:r w:rsidR="00975A8E">
        <w:rPr>
          <w:rFonts w:ascii="ＭＳ ゴシック" w:eastAsia="ＭＳ ゴシック" w:hAnsi="ＭＳ ゴシック" w:hint="eastAsia"/>
          <w:color w:val="auto"/>
          <w:kern w:val="2"/>
          <w:sz w:val="24"/>
          <w:szCs w:val="24"/>
        </w:rPr>
        <w:t>節でみたように</w:t>
      </w:r>
      <w:r w:rsidR="00AF51B4" w:rsidRPr="00032A5E">
        <w:rPr>
          <w:rFonts w:ascii="ＭＳ ゴシック" w:eastAsia="ＭＳ ゴシック" w:hAnsi="ＭＳ ゴシック" w:hint="eastAsia"/>
          <w:color w:val="auto"/>
          <w:kern w:val="2"/>
          <w:sz w:val="24"/>
          <w:szCs w:val="24"/>
        </w:rPr>
        <w:t>喉頭化音</w:t>
      </w:r>
      <w:r w:rsidR="00AF51B4">
        <w:rPr>
          <w:rFonts w:ascii="ＭＳ ゴシック" w:eastAsia="ＭＳ ゴシック" w:hAnsi="ＭＳ ゴシック" w:hint="eastAsia"/>
          <w:color w:val="auto"/>
          <w:kern w:val="2"/>
          <w:sz w:val="24"/>
          <w:szCs w:val="24"/>
        </w:rPr>
        <w:t>は八重山</w:t>
      </w:r>
      <w:r w:rsidR="00975A8E">
        <w:rPr>
          <w:rFonts w:ascii="ＭＳ ゴシック" w:eastAsia="ＭＳ ゴシック" w:hAnsi="ＭＳ ゴシック" w:hint="eastAsia"/>
          <w:color w:val="auto"/>
          <w:kern w:val="2"/>
          <w:sz w:val="24"/>
          <w:szCs w:val="24"/>
        </w:rPr>
        <w:t>与那国方言で</w:t>
      </w:r>
      <w:r w:rsidR="00A67C6C">
        <w:rPr>
          <w:rFonts w:ascii="ＭＳ ゴシック" w:eastAsia="ＭＳ ゴシック" w:hAnsi="ＭＳ ゴシック" w:hint="eastAsia"/>
          <w:color w:val="auto"/>
          <w:kern w:val="2"/>
          <w:sz w:val="24"/>
          <w:szCs w:val="24"/>
        </w:rPr>
        <w:t>もみられ、</w:t>
      </w:r>
      <w:proofErr w:type="spellStart"/>
      <w:r w:rsidR="00BF52F5">
        <w:rPr>
          <w:rFonts w:ascii="ＭＳ ゴシック" w:eastAsia="ＭＳ ゴシック" w:hAnsi="ＭＳ ゴシック" w:cs="Batang" w:hint="eastAsia"/>
          <w:color w:val="auto"/>
          <w:kern w:val="2"/>
          <w:sz w:val="24"/>
          <w:szCs w:val="24"/>
        </w:rPr>
        <w:t>sta</w:t>
      </w:r>
      <w:r w:rsidR="00BF52F5" w:rsidRPr="00104F1B">
        <w:rPr>
          <w:rFonts w:ascii="ＭＳ ゴシック" w:eastAsia="ＭＳ ゴシック" w:hAnsi="ＭＳ ゴシック"/>
          <w:color w:val="auto"/>
          <w:kern w:val="2"/>
          <w:sz w:val="24"/>
          <w:szCs w:val="24"/>
        </w:rPr>
        <w:t>→</w:t>
      </w:r>
      <w:r w:rsidR="00BF52F5">
        <w:rPr>
          <w:rFonts w:ascii="ＭＳ ゴシック" w:eastAsia="ＭＳ ゴシック" w:hAnsi="ＭＳ ゴシック" w:hint="eastAsia"/>
          <w:color w:val="auto"/>
          <w:kern w:val="2"/>
          <w:sz w:val="24"/>
          <w:szCs w:val="24"/>
        </w:rPr>
        <w:t>t</w:t>
      </w:r>
      <w:r w:rsidR="00BF52F5" w:rsidRPr="00104F1B">
        <w:rPr>
          <w:rFonts w:ascii="ＭＳ ゴシック" w:eastAsia="ＭＳ ゴシック" w:hAnsi="ＭＳ ゴシック"/>
          <w:color w:val="auto"/>
          <w:kern w:val="2"/>
          <w:sz w:val="24"/>
          <w:szCs w:val="24"/>
          <w:vertAlign w:val="superscript"/>
        </w:rPr>
        <w:t>ʔ</w:t>
      </w:r>
      <w:r w:rsidR="00BF52F5">
        <w:rPr>
          <w:rFonts w:ascii="ＭＳ ゴシック" w:eastAsia="ＭＳ ゴシック" w:hAnsi="ＭＳ ゴシック" w:cs="Batang" w:hint="eastAsia"/>
          <w:color w:val="auto"/>
          <w:kern w:val="2"/>
          <w:sz w:val="24"/>
          <w:szCs w:val="24"/>
        </w:rPr>
        <w:t>a</w:t>
      </w:r>
      <w:proofErr w:type="spellEnd"/>
      <w:r w:rsidR="00D96520">
        <w:rPr>
          <w:rFonts w:ascii="ＭＳ ゴシック" w:eastAsia="ＭＳ ゴシック" w:hAnsi="ＭＳ ゴシック" w:cs="Batang" w:hint="eastAsia"/>
          <w:color w:val="auto"/>
          <w:kern w:val="2"/>
          <w:sz w:val="24"/>
          <w:szCs w:val="24"/>
        </w:rPr>
        <w:t>（「舌」）</w:t>
      </w:r>
      <w:r w:rsidR="00BF52F5">
        <w:rPr>
          <w:rFonts w:ascii="ＭＳ ゴシック" w:eastAsia="ＭＳ ゴシック" w:hAnsi="ＭＳ ゴシック" w:cs="Batang" w:hint="eastAsia"/>
          <w:color w:val="auto"/>
          <w:kern w:val="2"/>
          <w:sz w:val="24"/>
          <w:szCs w:val="24"/>
        </w:rPr>
        <w:t>の</w:t>
      </w:r>
      <w:r w:rsidR="00AF51B4">
        <w:rPr>
          <w:rFonts w:ascii="ＭＳ ゴシック" w:eastAsia="ＭＳ ゴシック" w:hAnsi="ＭＳ ゴシック" w:cs="Batang" w:hint="eastAsia"/>
          <w:color w:val="auto"/>
          <w:kern w:val="2"/>
          <w:sz w:val="24"/>
          <w:szCs w:val="24"/>
        </w:rPr>
        <w:t>ような</w:t>
      </w:r>
      <w:r w:rsidR="00BF52F5">
        <w:rPr>
          <w:rFonts w:ascii="ＭＳ ゴシック" w:eastAsia="ＭＳ ゴシック" w:hAnsi="ＭＳ ゴシック" w:cs="Batang" w:hint="eastAsia"/>
          <w:color w:val="auto"/>
          <w:kern w:val="2"/>
          <w:sz w:val="24"/>
          <w:szCs w:val="24"/>
        </w:rPr>
        <w:t>変化</w:t>
      </w:r>
      <w:r w:rsidR="00975A8E">
        <w:rPr>
          <w:rFonts w:ascii="ＭＳ ゴシック" w:eastAsia="ＭＳ ゴシック" w:hAnsi="ＭＳ ゴシック" w:cs="Batang" w:hint="eastAsia"/>
          <w:color w:val="auto"/>
          <w:kern w:val="2"/>
          <w:sz w:val="24"/>
          <w:szCs w:val="24"/>
        </w:rPr>
        <w:t>によって発生し</w:t>
      </w:r>
      <w:r w:rsidR="00D96520">
        <w:rPr>
          <w:rFonts w:ascii="ＭＳ ゴシック" w:eastAsia="ＭＳ ゴシック" w:hAnsi="ＭＳ ゴシック" w:cs="Batang" w:hint="eastAsia"/>
          <w:color w:val="auto"/>
          <w:kern w:val="2"/>
          <w:sz w:val="24"/>
          <w:szCs w:val="24"/>
        </w:rPr>
        <w:t>たと考えられ</w:t>
      </w:r>
      <w:r w:rsidR="00CE1642">
        <w:rPr>
          <w:rFonts w:ascii="ＭＳ ゴシック" w:eastAsia="ＭＳ ゴシック" w:hAnsi="ＭＳ ゴシック" w:cs="Batang" w:hint="eastAsia"/>
          <w:color w:val="auto"/>
          <w:kern w:val="2"/>
          <w:sz w:val="24"/>
          <w:szCs w:val="24"/>
        </w:rPr>
        <w:t>ます</w:t>
      </w:r>
      <w:r w:rsidR="00975A8E">
        <w:rPr>
          <w:rFonts w:ascii="ＭＳ ゴシック" w:eastAsia="ＭＳ ゴシック" w:hAnsi="ＭＳ ゴシック" w:cs="Batang" w:hint="eastAsia"/>
          <w:color w:val="auto"/>
          <w:kern w:val="2"/>
          <w:sz w:val="24"/>
          <w:szCs w:val="24"/>
        </w:rPr>
        <w:t>。</w:t>
      </w:r>
      <w:r w:rsidR="00EF3898">
        <w:rPr>
          <w:rFonts w:ascii="ＭＳ ゴシック" w:eastAsia="ＭＳ ゴシック" w:hAnsi="ＭＳ ゴシック" w:cs="Batang" w:hint="eastAsia"/>
          <w:color w:val="auto"/>
          <w:kern w:val="2"/>
          <w:sz w:val="24"/>
          <w:szCs w:val="24"/>
        </w:rPr>
        <w:t>そこで前</w:t>
      </w:r>
      <w:r w:rsidR="00AF51B4">
        <w:rPr>
          <w:rFonts w:ascii="ＭＳ ゴシック" w:eastAsia="ＭＳ ゴシック" w:hAnsi="ＭＳ ゴシック" w:cs="Batang" w:hint="eastAsia"/>
          <w:color w:val="auto"/>
          <w:kern w:val="2"/>
          <w:sz w:val="24"/>
          <w:szCs w:val="24"/>
        </w:rPr>
        <w:t>々</w:t>
      </w:r>
      <w:r w:rsidR="00EF3898">
        <w:rPr>
          <w:rFonts w:ascii="ＭＳ ゴシック" w:eastAsia="ＭＳ ゴシック" w:hAnsi="ＭＳ ゴシック" w:cs="Batang" w:hint="eastAsia"/>
          <w:color w:val="auto"/>
          <w:kern w:val="2"/>
          <w:sz w:val="24"/>
          <w:szCs w:val="24"/>
        </w:rPr>
        <w:t>節で</w:t>
      </w:r>
      <w:proofErr w:type="spellStart"/>
      <w:r w:rsidR="00AF51B4">
        <w:rPr>
          <w:rFonts w:ascii="ＭＳ ゴシック" w:eastAsia="ＭＳ ゴシック" w:hAnsi="ＭＳ ゴシック" w:cs="Batang" w:hint="eastAsia"/>
          <w:color w:val="auto"/>
          <w:kern w:val="2"/>
          <w:sz w:val="24"/>
          <w:szCs w:val="24"/>
        </w:rPr>
        <w:t>p</w:t>
      </w:r>
      <w:r w:rsidR="00AF51B4" w:rsidRPr="00AF51B4">
        <w:rPr>
          <w:rFonts w:ascii="ＭＳ ゴシック" w:eastAsia="ＭＳ ゴシック" w:hAnsi="ＭＳ ゴシック" w:cs="Batang" w:hint="eastAsia"/>
          <w:b/>
          <w:i/>
          <w:color w:val="auto"/>
          <w:kern w:val="2"/>
          <w:sz w:val="24"/>
          <w:szCs w:val="24"/>
          <w:vertAlign w:val="superscript"/>
        </w:rPr>
        <w:t>s</w:t>
      </w:r>
      <w:r w:rsidR="00AF51B4">
        <w:rPr>
          <w:rFonts w:ascii="ＭＳ ゴシック" w:eastAsia="ＭＳ ゴシック" w:hAnsi="ＭＳ ゴシック" w:cs="Batang" w:hint="eastAsia"/>
          <w:color w:val="auto"/>
          <w:kern w:val="2"/>
          <w:sz w:val="24"/>
          <w:szCs w:val="24"/>
        </w:rPr>
        <w:t>t</w:t>
      </w:r>
      <w:r w:rsidR="00EF3898" w:rsidRPr="00104F1B">
        <w:rPr>
          <w:rFonts w:ascii="ＭＳ ゴシック" w:eastAsia="ＭＳ ゴシック" w:hAnsi="ＭＳ ゴシック"/>
          <w:color w:val="auto"/>
          <w:kern w:val="2"/>
          <w:sz w:val="24"/>
          <w:szCs w:val="24"/>
        </w:rPr>
        <w:t>→</w:t>
      </w:r>
      <w:r w:rsidR="000738CC" w:rsidRPr="000738CC">
        <w:rPr>
          <w:rFonts w:ascii="ＭＳ ゴシック" w:eastAsia="ＭＳ ゴシック" w:hAnsi="ＭＳ ゴシック" w:cs="Batang" w:hint="eastAsia"/>
          <w:b/>
          <w:i/>
          <w:color w:val="auto"/>
          <w:kern w:val="2"/>
          <w:sz w:val="24"/>
          <w:szCs w:val="24"/>
        </w:rPr>
        <w:t>s</w:t>
      </w:r>
      <w:r w:rsidR="00AF51B4">
        <w:rPr>
          <w:rFonts w:ascii="ＭＳ ゴシック" w:eastAsia="ＭＳ ゴシック" w:hAnsi="ＭＳ ゴシック" w:cs="Batang" w:hint="eastAsia"/>
          <w:color w:val="auto"/>
          <w:kern w:val="2"/>
          <w:sz w:val="24"/>
          <w:szCs w:val="24"/>
        </w:rPr>
        <w:t>t</w:t>
      </w:r>
      <w:r w:rsidR="000738CC" w:rsidRPr="00104F1B">
        <w:rPr>
          <w:rFonts w:ascii="ＭＳ ゴシック" w:eastAsia="ＭＳ ゴシック" w:hAnsi="ＭＳ ゴシック"/>
          <w:color w:val="auto"/>
          <w:kern w:val="2"/>
          <w:sz w:val="24"/>
          <w:szCs w:val="24"/>
        </w:rPr>
        <w:t>→</w:t>
      </w:r>
      <w:r w:rsidR="00EF3898">
        <w:rPr>
          <w:rFonts w:ascii="ＭＳ ゴシック" w:eastAsia="ＭＳ ゴシック" w:hAnsi="ＭＳ ゴシック" w:hint="eastAsia"/>
          <w:color w:val="auto"/>
          <w:kern w:val="2"/>
          <w:sz w:val="24"/>
          <w:szCs w:val="24"/>
        </w:rPr>
        <w:t>s</w:t>
      </w:r>
      <w:r w:rsidR="00AF51B4">
        <w:rPr>
          <w:rFonts w:ascii="ＭＳ ゴシック" w:eastAsia="ＭＳ ゴシック" w:hAnsi="ＭＳ ゴシック" w:cs="Batang" w:hint="eastAsia"/>
          <w:color w:val="auto"/>
          <w:kern w:val="2"/>
          <w:sz w:val="24"/>
          <w:szCs w:val="24"/>
        </w:rPr>
        <w:t>t</w:t>
      </w:r>
      <w:r w:rsidR="00EF3898" w:rsidRPr="00104F1B">
        <w:rPr>
          <w:rFonts w:ascii="ＭＳ ゴシック" w:eastAsia="ＭＳ ゴシック" w:hAnsi="ＭＳ ゴシック"/>
          <w:color w:val="auto"/>
          <w:kern w:val="2"/>
          <w:sz w:val="24"/>
          <w:szCs w:val="24"/>
        </w:rPr>
        <w:t>→</w:t>
      </w:r>
      <w:r w:rsidR="00D96520" w:rsidRPr="00104F1B">
        <w:rPr>
          <w:rFonts w:ascii="ＭＳ ゴシック" w:eastAsia="ＭＳ ゴシック" w:hAnsi="ＭＳ ゴシック"/>
          <w:color w:val="auto"/>
          <w:kern w:val="2"/>
          <w:sz w:val="24"/>
          <w:szCs w:val="24"/>
          <w:vertAlign w:val="superscript"/>
        </w:rPr>
        <w:t>ʔ</w:t>
      </w:r>
      <w:r w:rsidR="00AF51B4">
        <w:rPr>
          <w:rFonts w:ascii="ＭＳ ゴシック" w:eastAsia="ＭＳ ゴシック" w:hAnsi="ＭＳ ゴシック" w:cs="Batang" w:hint="eastAsia"/>
          <w:color w:val="auto"/>
          <w:kern w:val="2"/>
          <w:sz w:val="24"/>
          <w:szCs w:val="24"/>
        </w:rPr>
        <w:t>t</w:t>
      </w:r>
      <w:proofErr w:type="spellEnd"/>
      <w:r w:rsidR="000738CC">
        <w:rPr>
          <w:rFonts w:ascii="ＭＳ ゴシック" w:eastAsia="ＭＳ ゴシック" w:hAnsi="ＭＳ ゴシック" w:hint="eastAsia"/>
          <w:color w:val="auto"/>
          <w:kern w:val="2"/>
          <w:sz w:val="24"/>
          <w:szCs w:val="24"/>
        </w:rPr>
        <w:t>の変化を仮定したので、</w:t>
      </w:r>
      <w:r w:rsidR="00B47486">
        <w:rPr>
          <w:rFonts w:ascii="ＭＳ ゴシック" w:eastAsia="ＭＳ ゴシック" w:hAnsi="ＭＳ ゴシック" w:hint="eastAsia"/>
          <w:color w:val="auto"/>
          <w:kern w:val="2"/>
          <w:sz w:val="24"/>
          <w:szCs w:val="24"/>
        </w:rPr>
        <w:t>疑問法語尾</w:t>
      </w:r>
      <w:proofErr w:type="spellStart"/>
      <w:r w:rsidR="003F4C3B">
        <w:rPr>
          <w:rFonts w:ascii="ＭＳ ゴシック" w:eastAsia="ＭＳ ゴシック" w:hAnsi="ＭＳ ゴシック" w:hint="eastAsia"/>
          <w:color w:val="auto"/>
          <w:kern w:val="2"/>
          <w:sz w:val="24"/>
          <w:szCs w:val="24"/>
        </w:rPr>
        <w:t>rk</w:t>
      </w:r>
      <w:r w:rsidR="00B47486" w:rsidRPr="00104F1B">
        <w:rPr>
          <w:rFonts w:ascii="ＭＳ ゴシック" w:eastAsia="ＭＳ ゴシック" w:hAnsi="ＭＳ ゴシック" w:hint="eastAsia"/>
          <w:color w:val="auto"/>
          <w:kern w:val="2"/>
          <w:sz w:val="24"/>
          <w:szCs w:val="24"/>
        </w:rPr>
        <w:t>ka</w:t>
      </w:r>
      <w:proofErr w:type="spellEnd"/>
      <w:r w:rsidR="00B47486">
        <w:rPr>
          <w:rFonts w:ascii="ＭＳ ゴシック" w:eastAsia="ＭＳ ゴシック" w:hAnsi="ＭＳ ゴシック" w:hint="eastAsia"/>
          <w:color w:val="auto"/>
          <w:kern w:val="2"/>
          <w:sz w:val="24"/>
          <w:szCs w:val="24"/>
        </w:rPr>
        <w:t>の変化</w:t>
      </w:r>
      <w:r w:rsidR="00AF51B4">
        <w:rPr>
          <w:rFonts w:ascii="ＭＳ ゴシック" w:eastAsia="ＭＳ ゴシック" w:hAnsi="ＭＳ ゴシック" w:hint="eastAsia"/>
          <w:color w:val="auto"/>
          <w:kern w:val="2"/>
          <w:sz w:val="24"/>
          <w:szCs w:val="24"/>
        </w:rPr>
        <w:t>を</w:t>
      </w:r>
      <w:proofErr w:type="spellStart"/>
      <w:r w:rsidR="00B47486" w:rsidRPr="00104F1B">
        <w:rPr>
          <w:rFonts w:ascii="ＭＳ ゴシック" w:eastAsia="ＭＳ ゴシック" w:hAnsi="ＭＳ ゴシック"/>
          <w:color w:val="auto"/>
          <w:kern w:val="2"/>
          <w:sz w:val="24"/>
          <w:szCs w:val="24"/>
        </w:rPr>
        <w:t>r</w:t>
      </w:r>
      <w:r w:rsidR="00B47486" w:rsidRPr="00104F1B">
        <w:rPr>
          <w:rFonts w:ascii="ＭＳ ゴシック" w:eastAsia="ＭＳ ゴシック" w:hAnsi="ＭＳ ゴシック"/>
          <w:color w:val="auto"/>
          <w:kern w:val="2"/>
          <w:sz w:val="24"/>
          <w:szCs w:val="24"/>
          <w:vertAlign w:val="superscript"/>
        </w:rPr>
        <w:t>ʔ</w:t>
      </w:r>
      <w:proofErr w:type="spellEnd"/>
      <w:r w:rsidR="00B47486" w:rsidRPr="00104F1B">
        <w:rPr>
          <w:rFonts w:ascii="ＭＳ ゴシック" w:eastAsia="ＭＳ ゴシック" w:hAnsi="ＭＳ ゴシック" w:hint="eastAsia"/>
          <w:color w:val="auto"/>
          <w:kern w:val="2"/>
          <w:sz w:val="24"/>
          <w:szCs w:val="24"/>
        </w:rPr>
        <w:t xml:space="preserve"> </w:t>
      </w:r>
      <w:proofErr w:type="spellStart"/>
      <w:r w:rsidR="00B47486" w:rsidRPr="00104F1B">
        <w:rPr>
          <w:rFonts w:ascii="ＭＳ ゴシック" w:eastAsia="ＭＳ ゴシック" w:hAnsi="ＭＳ ゴシック" w:hint="eastAsia"/>
          <w:color w:val="auto"/>
          <w:kern w:val="2"/>
          <w:sz w:val="24"/>
          <w:szCs w:val="24"/>
        </w:rPr>
        <w:t>ka</w:t>
      </w:r>
      <w:r w:rsidR="00B47486" w:rsidRPr="00104F1B">
        <w:rPr>
          <w:rFonts w:ascii="ＭＳ ゴシック" w:eastAsia="ＭＳ ゴシック" w:hAnsi="ＭＳ ゴシック"/>
          <w:color w:val="auto"/>
          <w:kern w:val="2"/>
          <w:sz w:val="24"/>
          <w:szCs w:val="24"/>
        </w:rPr>
        <w:t>→</w:t>
      </w:r>
      <w:r w:rsidR="00B47486">
        <w:rPr>
          <w:rFonts w:ascii="ＭＳ ゴシック" w:eastAsia="ＭＳ ゴシック" w:hAnsi="ＭＳ ゴシック" w:hint="eastAsia"/>
          <w:color w:val="auto"/>
          <w:kern w:val="2"/>
          <w:sz w:val="24"/>
          <w:szCs w:val="24"/>
        </w:rPr>
        <w:t>X</w:t>
      </w:r>
      <w:proofErr w:type="spellEnd"/>
      <w:r w:rsidR="00B47486">
        <w:rPr>
          <w:rFonts w:ascii="ＭＳ ゴシック" w:eastAsia="ＭＳ ゴシック" w:hAnsi="ＭＳ ゴシック" w:hint="eastAsia"/>
          <w:color w:val="auto"/>
          <w:kern w:val="2"/>
          <w:sz w:val="24"/>
          <w:szCs w:val="24"/>
        </w:rPr>
        <w:t>（有声音もどき）</w:t>
      </w:r>
      <w:r w:rsidR="00B47486" w:rsidRPr="00104F1B">
        <w:rPr>
          <w:rFonts w:ascii="ＭＳ ゴシック" w:eastAsia="ＭＳ ゴシック" w:hAnsi="ＭＳ ゴシック"/>
          <w:color w:val="auto"/>
          <w:kern w:val="2"/>
          <w:sz w:val="24"/>
          <w:szCs w:val="24"/>
        </w:rPr>
        <w:t>→</w:t>
      </w:r>
      <w:proofErr w:type="spellStart"/>
      <w:r w:rsidR="00B47486">
        <w:rPr>
          <w:rFonts w:ascii="ＭＳ ゴシック" w:eastAsia="ＭＳ ゴシック" w:hAnsi="ＭＳ ゴシック" w:hint="eastAsia"/>
          <w:color w:val="auto"/>
          <w:kern w:val="2"/>
          <w:sz w:val="24"/>
          <w:szCs w:val="24"/>
        </w:rPr>
        <w:t>r</w:t>
      </w:r>
      <w:r w:rsidR="00B47486" w:rsidRPr="000738CC">
        <w:rPr>
          <w:rFonts w:ascii="ＭＳ ゴシック" w:eastAsia="ＭＳ ゴシック" w:hAnsi="ＭＳ ゴシック" w:cs="Batang" w:hint="eastAsia"/>
          <w:b/>
          <w:i/>
          <w:color w:val="auto"/>
          <w:kern w:val="2"/>
          <w:sz w:val="24"/>
          <w:szCs w:val="24"/>
        </w:rPr>
        <w:t>s</w:t>
      </w:r>
      <w:r w:rsidR="00B47486" w:rsidRPr="009437B1">
        <w:rPr>
          <w:rFonts w:ascii="ＭＳ ゴシック" w:eastAsia="ＭＳ ゴシック" w:hAnsi="ＭＳ ゴシック" w:cs="Batang" w:hint="eastAsia"/>
          <w:color w:val="auto"/>
          <w:kern w:val="2"/>
          <w:sz w:val="24"/>
          <w:szCs w:val="24"/>
        </w:rPr>
        <w:t>k</w:t>
      </w:r>
      <w:r w:rsidR="00B47486">
        <w:rPr>
          <w:rFonts w:ascii="ＭＳ ゴシック" w:eastAsia="ＭＳ ゴシック" w:hAnsi="ＭＳ ゴシック" w:cs="Batang" w:hint="eastAsia"/>
          <w:color w:val="auto"/>
          <w:kern w:val="2"/>
          <w:sz w:val="24"/>
          <w:szCs w:val="24"/>
        </w:rPr>
        <w:t>a</w:t>
      </w:r>
      <w:r w:rsidR="000738CC" w:rsidRPr="00104F1B">
        <w:rPr>
          <w:rFonts w:ascii="ＭＳ ゴシック" w:eastAsia="ＭＳ ゴシック" w:hAnsi="ＭＳ ゴシック"/>
          <w:color w:val="auto"/>
          <w:kern w:val="2"/>
          <w:sz w:val="24"/>
          <w:szCs w:val="24"/>
        </w:rPr>
        <w:t>→</w:t>
      </w:r>
      <w:r w:rsidR="000738CC">
        <w:rPr>
          <w:rFonts w:ascii="ＭＳ ゴシック" w:eastAsia="ＭＳ ゴシック" w:hAnsi="ＭＳ ゴシック" w:hint="eastAsia"/>
          <w:color w:val="auto"/>
          <w:kern w:val="2"/>
          <w:sz w:val="24"/>
          <w:szCs w:val="24"/>
        </w:rPr>
        <w:t>r</w:t>
      </w:r>
      <w:r w:rsidR="000738CC">
        <w:rPr>
          <w:rFonts w:ascii="ＭＳ ゴシック" w:eastAsia="ＭＳ ゴシック" w:hAnsi="ＭＳ ゴシック" w:cs="Batang" w:hint="eastAsia"/>
          <w:color w:val="auto"/>
          <w:kern w:val="2"/>
          <w:sz w:val="24"/>
          <w:szCs w:val="24"/>
        </w:rPr>
        <w:t>s</w:t>
      </w:r>
      <w:r w:rsidR="000738CC" w:rsidRPr="009437B1">
        <w:rPr>
          <w:rFonts w:ascii="ＭＳ ゴシック" w:eastAsia="ＭＳ ゴシック" w:hAnsi="ＭＳ ゴシック" w:cs="Batang" w:hint="eastAsia"/>
          <w:color w:val="auto"/>
          <w:kern w:val="2"/>
          <w:sz w:val="24"/>
          <w:szCs w:val="24"/>
        </w:rPr>
        <w:t>k</w:t>
      </w:r>
      <w:r w:rsidR="000738CC">
        <w:rPr>
          <w:rFonts w:ascii="ＭＳ ゴシック" w:eastAsia="ＭＳ ゴシック" w:hAnsi="ＭＳ ゴシック" w:cs="Batang" w:hint="eastAsia"/>
          <w:color w:val="auto"/>
          <w:kern w:val="2"/>
          <w:sz w:val="24"/>
          <w:szCs w:val="24"/>
        </w:rPr>
        <w:t>a</w:t>
      </w:r>
      <w:r w:rsidR="00B47486" w:rsidRPr="00104F1B">
        <w:rPr>
          <w:rFonts w:ascii="ＭＳ ゴシック" w:eastAsia="ＭＳ ゴシック" w:hAnsi="ＭＳ ゴシック"/>
          <w:color w:val="auto"/>
          <w:kern w:val="2"/>
          <w:sz w:val="24"/>
          <w:szCs w:val="24"/>
        </w:rPr>
        <w:t>→</w:t>
      </w:r>
      <w:r w:rsidR="00B47486">
        <w:rPr>
          <w:rFonts w:ascii="ＭＳ ゴシック" w:eastAsia="ＭＳ ゴシック" w:hAnsi="ＭＳ ゴシック" w:hint="eastAsia"/>
          <w:color w:val="auto"/>
          <w:kern w:val="2"/>
          <w:sz w:val="24"/>
          <w:szCs w:val="24"/>
        </w:rPr>
        <w:t>r</w:t>
      </w:r>
      <w:r w:rsidR="00B47486" w:rsidRPr="00104F1B">
        <w:rPr>
          <w:rFonts w:ascii="ＭＳ ゴシック" w:eastAsia="ＭＳ ゴシック" w:hAnsi="ＭＳ ゴシック"/>
          <w:color w:val="auto"/>
          <w:kern w:val="2"/>
          <w:sz w:val="24"/>
          <w:szCs w:val="24"/>
          <w:vertAlign w:val="superscript"/>
        </w:rPr>
        <w:t>ʔ</w:t>
      </w:r>
      <w:r w:rsidR="00B47486" w:rsidRPr="009437B1">
        <w:rPr>
          <w:rFonts w:ascii="ＭＳ ゴシック" w:eastAsia="ＭＳ ゴシック" w:hAnsi="ＭＳ ゴシック" w:cs="Batang" w:hint="eastAsia"/>
          <w:color w:val="auto"/>
          <w:kern w:val="2"/>
          <w:sz w:val="24"/>
          <w:szCs w:val="24"/>
        </w:rPr>
        <w:t>k</w:t>
      </w:r>
      <w:r w:rsidR="00B47486">
        <w:rPr>
          <w:rFonts w:ascii="ＭＳ ゴシック" w:eastAsia="ＭＳ ゴシック" w:hAnsi="ＭＳ ゴシック" w:cs="Batang" w:hint="eastAsia"/>
          <w:color w:val="auto"/>
          <w:kern w:val="2"/>
          <w:sz w:val="24"/>
          <w:szCs w:val="24"/>
        </w:rPr>
        <w:t>a</w:t>
      </w:r>
      <w:proofErr w:type="spellEnd"/>
      <w:r w:rsidR="00B47486">
        <w:rPr>
          <w:rFonts w:ascii="ＭＳ ゴシック" w:eastAsia="ＭＳ ゴシック" w:hAnsi="ＭＳ ゴシック" w:hint="eastAsia"/>
          <w:color w:val="auto"/>
          <w:kern w:val="2"/>
          <w:sz w:val="24"/>
          <w:szCs w:val="24"/>
        </w:rPr>
        <w:t>のように考えることができるでしょう。</w:t>
      </w:r>
    </w:p>
    <w:p w14:paraId="7EA9E4DD" w14:textId="77777777" w:rsidR="0061578F" w:rsidRDefault="005C3786" w:rsidP="00D96520">
      <w:pPr>
        <w:ind w:firstLineChars="100" w:firstLine="240"/>
        <w:rPr>
          <w:rFonts w:ascii="ＭＳ ゴシック" w:eastAsia="ＭＳ ゴシック" w:hAnsi="ＭＳ ゴシック"/>
          <w:bCs/>
          <w:sz w:val="24"/>
          <w:szCs w:val="24"/>
        </w:rPr>
      </w:pPr>
      <w:r>
        <w:rPr>
          <w:rFonts w:ascii="ＭＳ ゴシック" w:eastAsia="ＭＳ ゴシック" w:hAnsi="ＭＳ ゴシック" w:hint="eastAsia"/>
          <w:color w:val="auto"/>
          <w:kern w:val="2"/>
          <w:sz w:val="24"/>
          <w:szCs w:val="24"/>
        </w:rPr>
        <w:t>こ</w:t>
      </w:r>
      <w:r w:rsidR="0045512F">
        <w:rPr>
          <w:rFonts w:ascii="ＭＳ ゴシック" w:eastAsia="ＭＳ ゴシック" w:hAnsi="ＭＳ ゴシック" w:hint="eastAsia"/>
          <w:color w:val="auto"/>
          <w:kern w:val="2"/>
          <w:sz w:val="24"/>
          <w:szCs w:val="24"/>
        </w:rPr>
        <w:t>こで有声音もどきの音がどん</w:t>
      </w:r>
      <w:r>
        <w:rPr>
          <w:rFonts w:ascii="ＭＳ ゴシック" w:eastAsia="ＭＳ ゴシック" w:hAnsi="ＭＳ ゴシック" w:hint="eastAsia"/>
          <w:color w:val="auto"/>
          <w:kern w:val="2"/>
          <w:sz w:val="24"/>
          <w:szCs w:val="24"/>
        </w:rPr>
        <w:t>な</w:t>
      </w:r>
      <w:r w:rsidR="0045512F">
        <w:rPr>
          <w:rFonts w:ascii="ＭＳ ゴシック" w:eastAsia="ＭＳ ゴシック" w:hAnsi="ＭＳ ゴシック" w:hint="eastAsia"/>
          <w:color w:val="auto"/>
          <w:kern w:val="2"/>
          <w:sz w:val="24"/>
          <w:szCs w:val="24"/>
        </w:rPr>
        <w:t>音であったかを考える</w:t>
      </w:r>
      <w:r w:rsidR="00AF51B4">
        <w:rPr>
          <w:rFonts w:ascii="ＭＳ ゴシック" w:eastAsia="ＭＳ ゴシック" w:hAnsi="ＭＳ ゴシック" w:hint="eastAsia"/>
          <w:color w:val="auto"/>
          <w:kern w:val="2"/>
          <w:sz w:val="24"/>
          <w:szCs w:val="24"/>
        </w:rPr>
        <w:t>ために</w:t>
      </w:r>
      <w:r w:rsidR="003F4C3B">
        <w:rPr>
          <w:rFonts w:ascii="ＭＳ ゴシック" w:eastAsia="ＭＳ ゴシック" w:hAnsi="ＭＳ ゴシック" w:cs="Gungsuh" w:hint="eastAsia"/>
          <w:color w:val="auto"/>
          <w:kern w:val="2"/>
          <w:sz w:val="24"/>
          <w:szCs w:val="24"/>
        </w:rPr>
        <w:t>日本語の</w:t>
      </w:r>
      <w:r w:rsidR="00CF7DFC" w:rsidRPr="003E5EE4">
        <w:rPr>
          <w:rFonts w:ascii="ＭＳ ゴシック" w:eastAsia="ＭＳ ゴシック" w:hAnsi="ＭＳ ゴシック" w:hint="eastAsia"/>
          <w:color w:val="auto"/>
          <w:kern w:val="2"/>
          <w:sz w:val="24"/>
          <w:szCs w:val="24"/>
        </w:rPr>
        <w:t>連濁</w:t>
      </w:r>
      <w:r w:rsidR="00CF7DFC">
        <w:rPr>
          <w:rFonts w:ascii="ＭＳ ゴシック" w:eastAsia="ＭＳ ゴシック" w:hAnsi="ＭＳ ゴシック" w:hint="eastAsia"/>
          <w:color w:val="auto"/>
          <w:kern w:val="2"/>
          <w:sz w:val="24"/>
          <w:szCs w:val="24"/>
        </w:rPr>
        <w:t>という音韻変化</w:t>
      </w:r>
      <w:r w:rsidR="00E75CD7">
        <w:rPr>
          <w:rFonts w:ascii="ＭＳ ゴシック" w:eastAsia="ＭＳ ゴシック" w:hAnsi="ＭＳ ゴシック" w:hint="eastAsia"/>
          <w:color w:val="auto"/>
          <w:kern w:val="2"/>
          <w:sz w:val="24"/>
          <w:szCs w:val="24"/>
        </w:rPr>
        <w:t>を考えます。</w:t>
      </w:r>
      <w:r w:rsidR="00AF51B4">
        <w:rPr>
          <w:rFonts w:ascii="ＭＳ ゴシック" w:eastAsia="ＭＳ ゴシック" w:hAnsi="ＭＳ ゴシック" w:hint="eastAsia"/>
          <w:color w:val="auto"/>
          <w:kern w:val="2"/>
          <w:sz w:val="24"/>
          <w:szCs w:val="24"/>
        </w:rPr>
        <w:t>この</w:t>
      </w:r>
      <w:r w:rsidR="00AF51B4" w:rsidRPr="003E5EE4">
        <w:rPr>
          <w:rFonts w:ascii="ＭＳ ゴシック" w:eastAsia="ＭＳ ゴシック" w:hAnsi="ＭＳ ゴシック" w:hint="eastAsia"/>
          <w:color w:val="auto"/>
          <w:kern w:val="2"/>
          <w:sz w:val="24"/>
          <w:szCs w:val="24"/>
        </w:rPr>
        <w:t>連濁</w:t>
      </w:r>
      <w:r w:rsidR="00AF51B4">
        <w:rPr>
          <w:rFonts w:ascii="ＭＳ ゴシック" w:eastAsia="ＭＳ ゴシック" w:hAnsi="ＭＳ ゴシック" w:hint="eastAsia"/>
          <w:color w:val="auto"/>
          <w:kern w:val="2"/>
          <w:sz w:val="24"/>
          <w:szCs w:val="24"/>
        </w:rPr>
        <w:t>現象は</w:t>
      </w:r>
      <w:r w:rsidR="00AF51B4">
        <w:rPr>
          <w:rFonts w:ascii="ＭＳ ゴシック" w:eastAsia="ＭＳ ゴシック" w:hAnsi="ＭＳ ゴシック" w:cs="Gungsuh" w:hint="eastAsia"/>
          <w:color w:val="auto"/>
          <w:kern w:val="2"/>
          <w:sz w:val="24"/>
          <w:szCs w:val="24"/>
        </w:rPr>
        <w:t>日本人ならだれもが知っていて無意識に使うことができる音韻規則</w:t>
      </w:r>
      <w:r w:rsidR="00EC4CB1">
        <w:rPr>
          <w:rFonts w:ascii="ＭＳ ゴシック" w:eastAsia="ＭＳ ゴシック" w:hAnsi="ＭＳ ゴシック" w:cs="Gungsuh" w:hint="eastAsia"/>
          <w:color w:val="auto"/>
          <w:kern w:val="2"/>
          <w:sz w:val="24"/>
          <w:szCs w:val="24"/>
        </w:rPr>
        <w:t>です。そして</w:t>
      </w:r>
      <w:r w:rsidR="00CF7DFC" w:rsidRPr="003E5EE4">
        <w:rPr>
          <w:rFonts w:ascii="ＭＳ ゴシック" w:eastAsia="ＭＳ ゴシック" w:hAnsi="ＭＳ ゴシック"/>
          <w:bCs/>
          <w:sz w:val="24"/>
          <w:szCs w:val="24"/>
        </w:rPr>
        <w:t>ポリワーノフは「対をなす有声子音の起源は「鼻音+無声子音」という結合と関連している」(村山</w:t>
      </w:r>
      <w:r w:rsidR="001B5DCB">
        <w:rPr>
          <w:rFonts w:ascii="ＭＳ ゴシック" w:eastAsia="ＭＳ ゴシック" w:hAnsi="ＭＳ ゴシック" w:hint="eastAsia"/>
          <w:bCs/>
          <w:sz w:val="24"/>
          <w:szCs w:val="24"/>
        </w:rPr>
        <w:t>訳</w:t>
      </w:r>
      <w:r w:rsidR="00CF7DFC" w:rsidRPr="003E5EE4">
        <w:rPr>
          <w:rFonts w:ascii="ＭＳ ゴシック" w:eastAsia="ＭＳ ゴシック" w:hAnsi="ＭＳ ゴシック"/>
          <w:bCs/>
          <w:sz w:val="24"/>
          <w:szCs w:val="24"/>
        </w:rPr>
        <w:t xml:space="preserve">　昭和51:111)と世界ではじめて</w:t>
      </w:r>
      <w:r w:rsidR="001B5DCB">
        <w:rPr>
          <w:rFonts w:ascii="ＭＳ ゴシック" w:eastAsia="ＭＳ ゴシック" w:hAnsi="ＭＳ ゴシック" w:hint="eastAsia"/>
          <w:bCs/>
          <w:sz w:val="24"/>
          <w:szCs w:val="24"/>
        </w:rPr>
        <w:t>日本語の</w:t>
      </w:r>
      <w:r w:rsidR="0014281B">
        <w:rPr>
          <w:rFonts w:ascii="ＭＳ ゴシック" w:eastAsia="ＭＳ ゴシック" w:hAnsi="ＭＳ ゴシック" w:hint="eastAsia"/>
          <w:color w:val="auto"/>
          <w:kern w:val="2"/>
          <w:sz w:val="24"/>
          <w:szCs w:val="24"/>
        </w:rPr>
        <w:t>連濁</w:t>
      </w:r>
      <w:r w:rsidR="001B5DCB">
        <w:rPr>
          <w:rFonts w:ascii="ＭＳ ゴシック" w:eastAsia="ＭＳ ゴシック" w:hAnsi="ＭＳ ゴシック" w:hint="eastAsia"/>
          <w:color w:val="auto"/>
          <w:kern w:val="2"/>
          <w:sz w:val="24"/>
          <w:szCs w:val="24"/>
        </w:rPr>
        <w:t>について言及</w:t>
      </w:r>
      <w:r>
        <w:rPr>
          <w:rFonts w:ascii="ＭＳ ゴシック" w:eastAsia="ＭＳ ゴシック" w:hAnsi="ＭＳ ゴシック" w:hint="eastAsia"/>
          <w:color w:val="auto"/>
          <w:kern w:val="2"/>
          <w:sz w:val="24"/>
          <w:szCs w:val="24"/>
        </w:rPr>
        <w:t>し</w:t>
      </w:r>
      <w:r w:rsidR="006632E8">
        <w:rPr>
          <w:rFonts w:ascii="ＭＳ ゴシック" w:eastAsia="ＭＳ ゴシック" w:hAnsi="ＭＳ ゴシック" w:hint="eastAsia"/>
          <w:color w:val="auto"/>
          <w:kern w:val="2"/>
          <w:sz w:val="24"/>
          <w:szCs w:val="24"/>
        </w:rPr>
        <w:t>ています</w:t>
      </w:r>
      <w:r w:rsidR="00CF7DFC">
        <w:rPr>
          <w:rFonts w:ascii="ＭＳ ゴシック" w:eastAsia="ＭＳ ゴシック" w:hAnsi="ＭＳ ゴシック" w:hint="eastAsia"/>
          <w:bCs/>
          <w:sz w:val="24"/>
          <w:szCs w:val="24"/>
        </w:rPr>
        <w:t>。</w:t>
      </w:r>
    </w:p>
    <w:p w14:paraId="156C2CC4" w14:textId="51EC81A2" w:rsidR="00CF7DFC" w:rsidRDefault="006438D2" w:rsidP="00D96520">
      <w:pPr>
        <w:ind w:firstLineChars="100" w:firstLine="240"/>
        <w:rPr>
          <w:rFonts w:ascii="ＭＳ ゴシック" w:eastAsia="ＭＳ ゴシック" w:hAnsi="ＭＳ ゴシック"/>
          <w:bCs/>
          <w:sz w:val="24"/>
          <w:szCs w:val="24"/>
        </w:rPr>
      </w:pPr>
      <w:r w:rsidRPr="003E5EE4">
        <w:rPr>
          <w:rFonts w:ascii="ＭＳ ゴシック" w:eastAsia="ＭＳ ゴシック" w:hAnsi="ＭＳ ゴシック"/>
          <w:bCs/>
          <w:sz w:val="24"/>
          <w:szCs w:val="24"/>
        </w:rPr>
        <w:t>ポリワーノフ</w:t>
      </w:r>
      <w:r w:rsidRPr="003E5EE4">
        <w:rPr>
          <w:rFonts w:ascii="ＭＳ ゴシック" w:eastAsia="ＭＳ ゴシック" w:hAnsi="ＭＳ ゴシック" w:hint="eastAsia"/>
          <w:bCs/>
          <w:sz w:val="24"/>
          <w:szCs w:val="24"/>
        </w:rPr>
        <w:t>の</w:t>
      </w:r>
      <w:r>
        <w:rPr>
          <w:rFonts w:ascii="ＭＳ ゴシック" w:eastAsia="ＭＳ ゴシック" w:hAnsi="ＭＳ ゴシック" w:cs="Batang" w:hint="eastAsia"/>
          <w:color w:val="auto"/>
          <w:kern w:val="2"/>
          <w:sz w:val="24"/>
          <w:szCs w:val="24"/>
        </w:rPr>
        <w:t>先見的なアイディア</w:t>
      </w:r>
      <w:r w:rsidR="00CF7DFC">
        <w:rPr>
          <w:rFonts w:ascii="ＭＳ ゴシック" w:eastAsia="ＭＳ ゴシック" w:hAnsi="ＭＳ ゴシック" w:hint="eastAsia"/>
          <w:bCs/>
          <w:sz w:val="24"/>
          <w:szCs w:val="24"/>
        </w:rPr>
        <w:t>は次のように記述でき</w:t>
      </w:r>
      <w:r w:rsidR="005C3786">
        <w:rPr>
          <w:rFonts w:ascii="ＭＳ ゴシック" w:eastAsia="ＭＳ ゴシック" w:hAnsi="ＭＳ ゴシック" w:hint="eastAsia"/>
          <w:bCs/>
          <w:sz w:val="24"/>
          <w:szCs w:val="24"/>
        </w:rPr>
        <w:t>るでしょう</w:t>
      </w:r>
      <w:r w:rsidR="0014281B">
        <w:rPr>
          <w:rFonts w:ascii="ＭＳ ゴシック" w:eastAsia="ＭＳ ゴシック" w:hAnsi="ＭＳ ゴシック" w:hint="eastAsia"/>
          <w:bCs/>
          <w:sz w:val="24"/>
          <w:szCs w:val="24"/>
        </w:rPr>
        <w:t>。</w:t>
      </w:r>
    </w:p>
    <w:p w14:paraId="71FE0C34" w14:textId="77777777" w:rsidR="008E4F99" w:rsidRPr="00EC1D31" w:rsidRDefault="008E4F99" w:rsidP="008E4F99">
      <w:pPr>
        <w:pStyle w:val="10"/>
        <w:ind w:leftChars="0" w:left="0"/>
        <w:rPr>
          <w:rFonts w:ascii="ＭＳ ゴシック" w:eastAsia="ＭＳ ゴシック" w:hAnsi="ＭＳ ゴシック" w:cs="Batang"/>
          <w:color w:val="auto"/>
          <w:kern w:val="2"/>
          <w:sz w:val="24"/>
          <w:szCs w:val="24"/>
        </w:rPr>
      </w:pPr>
    </w:p>
    <w:p w14:paraId="3A271F27" w14:textId="77777777" w:rsidR="00CF7DFC" w:rsidRPr="006632E8" w:rsidRDefault="00CF7DFC" w:rsidP="006632E8">
      <w:pPr>
        <w:pStyle w:val="10"/>
        <w:ind w:leftChars="0" w:left="0" w:firstLineChars="100" w:firstLine="200"/>
        <w:rPr>
          <w:rFonts w:ascii="ＭＳ ゴシック" w:eastAsia="ＭＳ ゴシック" w:hAnsi="ＭＳ ゴシック"/>
          <w:bCs/>
        </w:rPr>
      </w:pPr>
      <w:r w:rsidRPr="006632E8">
        <w:rPr>
          <w:rFonts w:ascii="ＭＳ ゴシック" w:eastAsia="ＭＳ ゴシック" w:hAnsi="ＭＳ ゴシック" w:cs="Batang" w:hint="eastAsia"/>
          <w:color w:val="auto"/>
          <w:kern w:val="2"/>
        </w:rPr>
        <w:t>（</w:t>
      </w:r>
      <w:r w:rsidRPr="006632E8">
        <w:rPr>
          <w:rFonts w:ascii="ＭＳ ゴシック" w:eastAsia="ＭＳ ゴシック" w:hAnsi="ＭＳ ゴシック" w:hint="eastAsia"/>
          <w:bCs/>
        </w:rPr>
        <w:t>CVNCV</w:t>
      </w:r>
      <w:r w:rsidRPr="006632E8">
        <w:rPr>
          <w:rFonts w:ascii="ＭＳ ゴシック" w:eastAsia="ＭＳ ゴシック" w:hAnsi="ＭＳ ゴシック"/>
          <w:color w:val="auto"/>
          <w:kern w:val="2"/>
        </w:rPr>
        <w:t>→</w:t>
      </w:r>
      <w:r w:rsidRPr="006632E8">
        <w:rPr>
          <w:rFonts w:ascii="ＭＳ ゴシック" w:eastAsia="ＭＳ ゴシック" w:hAnsi="ＭＳ ゴシック" w:hint="eastAsia"/>
          <w:color w:val="auto"/>
          <w:kern w:val="2"/>
        </w:rPr>
        <w:t>）</w:t>
      </w:r>
      <w:r w:rsidRPr="006632E8">
        <w:rPr>
          <w:rFonts w:ascii="ＭＳ ゴシック" w:eastAsia="ＭＳ ゴシック" w:hAnsi="ＭＳ ゴシック" w:hint="eastAsia"/>
          <w:bCs/>
        </w:rPr>
        <w:t>CV</w:t>
      </w:r>
      <w:r w:rsidRPr="006632E8">
        <w:rPr>
          <w:rFonts w:ascii="ＭＳ ゴシック" w:eastAsia="ＭＳ ゴシック" w:hAnsi="ＭＳ ゴシック" w:hint="eastAsia"/>
          <w:bCs/>
          <w:vertAlign w:val="superscript"/>
        </w:rPr>
        <w:t>N</w:t>
      </w:r>
      <w:r w:rsidRPr="006632E8">
        <w:rPr>
          <w:rFonts w:ascii="ＭＳ ゴシック" w:eastAsia="ＭＳ ゴシック" w:hAnsi="ＭＳ ゴシック" w:hint="eastAsia"/>
          <w:bCs/>
        </w:rPr>
        <w:t>CV</w:t>
      </w:r>
      <w:r w:rsidRPr="006632E8">
        <w:rPr>
          <w:rFonts w:ascii="ＭＳ ゴシック" w:eastAsia="ＭＳ ゴシック" w:hAnsi="ＭＳ ゴシック"/>
          <w:color w:val="auto"/>
          <w:kern w:val="2"/>
        </w:rPr>
        <w:t>→</w:t>
      </w:r>
      <w:r w:rsidRPr="006632E8">
        <w:rPr>
          <w:rFonts w:ascii="ＭＳ ゴシック" w:eastAsia="ＭＳ ゴシック" w:hAnsi="ＭＳ ゴシック" w:hint="eastAsia"/>
          <w:bCs/>
        </w:rPr>
        <w:t>CV</w:t>
      </w:r>
      <w:r w:rsidRPr="006632E8">
        <w:rPr>
          <w:rFonts w:ascii="ＭＳ ゴシック" w:eastAsia="ＭＳ ゴシック" w:hAnsi="ＭＳ ゴシック" w:hint="eastAsia"/>
          <w:bCs/>
          <w:vertAlign w:val="superscript"/>
        </w:rPr>
        <w:t>N</w:t>
      </w:r>
      <w:r w:rsidRPr="00DA07DE">
        <w:rPr>
          <w:rFonts w:ascii="ＭＳ ゴシック" w:eastAsia="ＭＳ ゴシック" w:hAnsi="ＭＳ ゴシック" w:hint="eastAsia"/>
          <w:b/>
          <w:bCs/>
          <w:i/>
        </w:rPr>
        <w:t>C</w:t>
      </w:r>
      <w:r w:rsidRPr="006632E8">
        <w:rPr>
          <w:rFonts w:ascii="ＭＳ ゴシック" w:eastAsia="ＭＳ ゴシック" w:hAnsi="ＭＳ ゴシック" w:hint="eastAsia"/>
          <w:bCs/>
        </w:rPr>
        <w:t>V</w:t>
      </w:r>
      <w:r w:rsidRPr="006632E8">
        <w:rPr>
          <w:rFonts w:ascii="ＭＳ ゴシック" w:eastAsia="ＭＳ ゴシック" w:hAnsi="ＭＳ ゴシック"/>
          <w:color w:val="auto"/>
          <w:kern w:val="2"/>
        </w:rPr>
        <w:t>→</w:t>
      </w:r>
      <w:r w:rsidRPr="006632E8">
        <w:rPr>
          <w:rFonts w:ascii="ＭＳ ゴシック" w:eastAsia="ＭＳ ゴシック" w:hAnsi="ＭＳ ゴシック" w:hint="eastAsia"/>
          <w:bCs/>
        </w:rPr>
        <w:t>CV</w:t>
      </w:r>
      <w:r w:rsidRPr="00DA07DE">
        <w:rPr>
          <w:rFonts w:ascii="ＭＳ ゴシック" w:eastAsia="ＭＳ ゴシック" w:hAnsi="ＭＳ ゴシック" w:hint="eastAsia"/>
          <w:b/>
          <w:bCs/>
          <w:i/>
        </w:rPr>
        <w:t>C</w:t>
      </w:r>
      <w:r w:rsidRPr="006632E8">
        <w:rPr>
          <w:rFonts w:ascii="ＭＳ ゴシック" w:eastAsia="ＭＳ ゴシック" w:hAnsi="ＭＳ ゴシック" w:hint="eastAsia"/>
          <w:bCs/>
        </w:rPr>
        <w:t>V</w:t>
      </w:r>
    </w:p>
    <w:p w14:paraId="09E2E32D" w14:textId="3ABFCF7F" w:rsidR="008E4F99" w:rsidRPr="006632E8" w:rsidRDefault="008E4F99" w:rsidP="0061578F">
      <w:pPr>
        <w:pStyle w:val="10"/>
        <w:ind w:leftChars="200" w:left="600" w:hangingChars="100" w:hanging="200"/>
        <w:rPr>
          <w:rFonts w:ascii="ＭＳ ゴシック" w:eastAsia="ＭＳ ゴシック" w:hAnsi="ＭＳ ゴシック" w:cs="Batang"/>
          <w:color w:val="auto"/>
          <w:kern w:val="2"/>
        </w:rPr>
      </w:pPr>
      <w:r w:rsidRPr="006632E8">
        <w:rPr>
          <w:rFonts w:ascii="ＭＳ ゴシック" w:eastAsia="ＭＳ ゴシック" w:hAnsi="ＭＳ ゴシック" w:cs="Batang" w:hint="eastAsia"/>
          <w:color w:val="auto"/>
          <w:kern w:val="2"/>
        </w:rPr>
        <w:t>＊C：無声子音</w:t>
      </w:r>
      <w:r w:rsidR="00CF7DFC" w:rsidRPr="006632E8">
        <w:rPr>
          <w:rFonts w:ascii="ＭＳ ゴシック" w:eastAsia="ＭＳ ゴシック" w:hAnsi="ＭＳ ゴシック" w:cs="Batang" w:hint="eastAsia"/>
          <w:color w:val="auto"/>
          <w:kern w:val="2"/>
        </w:rPr>
        <w:t>。</w:t>
      </w:r>
      <w:r w:rsidR="00CF7DFC" w:rsidRPr="00DA07DE">
        <w:rPr>
          <w:rFonts w:ascii="ＭＳ ゴシック" w:eastAsia="ＭＳ ゴシック" w:hAnsi="ＭＳ ゴシック" w:cs="Batang" w:hint="eastAsia"/>
          <w:b/>
          <w:i/>
          <w:color w:val="auto"/>
          <w:kern w:val="2"/>
        </w:rPr>
        <w:t>C</w:t>
      </w:r>
      <w:r w:rsidR="00CF7DFC" w:rsidRPr="006632E8">
        <w:rPr>
          <w:rFonts w:ascii="ＭＳ ゴシック" w:eastAsia="ＭＳ ゴシック" w:hAnsi="ＭＳ ゴシック" w:cs="Batang" w:hint="eastAsia"/>
          <w:color w:val="auto"/>
          <w:kern w:val="2"/>
        </w:rPr>
        <w:t>（</w:t>
      </w:r>
      <w:r w:rsidR="00DA07DE">
        <w:rPr>
          <w:rFonts w:ascii="ＭＳ ゴシック" w:eastAsia="ＭＳ ゴシック" w:hAnsi="ＭＳ ゴシック" w:cs="Batang" w:hint="eastAsia"/>
          <w:color w:val="auto"/>
          <w:kern w:val="2"/>
        </w:rPr>
        <w:t>斜体太字</w:t>
      </w:r>
      <w:r w:rsidR="00CF7DFC" w:rsidRPr="006632E8">
        <w:rPr>
          <w:rFonts w:ascii="ＭＳ ゴシック" w:eastAsia="ＭＳ ゴシック" w:hAnsi="ＭＳ ゴシック" w:cs="Batang" w:hint="eastAsia"/>
          <w:color w:val="auto"/>
          <w:kern w:val="2"/>
        </w:rPr>
        <w:t>のC）</w:t>
      </w:r>
      <w:r w:rsidRPr="006632E8">
        <w:rPr>
          <w:rFonts w:ascii="ＭＳ ゴシック" w:eastAsia="ＭＳ ゴシック" w:hAnsi="ＭＳ ゴシック" w:cs="Batang" w:hint="eastAsia"/>
          <w:color w:val="auto"/>
          <w:kern w:val="2"/>
        </w:rPr>
        <w:t>：有声子音</w:t>
      </w:r>
      <w:r w:rsidR="00CF7DFC" w:rsidRPr="006632E8">
        <w:rPr>
          <w:rFonts w:ascii="ＭＳ ゴシック" w:eastAsia="ＭＳ ゴシック" w:hAnsi="ＭＳ ゴシック" w:cs="Batang" w:hint="eastAsia"/>
          <w:color w:val="auto"/>
          <w:kern w:val="2"/>
        </w:rPr>
        <w:t>。</w:t>
      </w:r>
      <w:r w:rsidRPr="006632E8">
        <w:rPr>
          <w:rFonts w:ascii="ＭＳ ゴシック" w:eastAsia="ＭＳ ゴシック" w:hAnsi="ＭＳ ゴシック" w:cs="Batang" w:hint="eastAsia"/>
          <w:color w:val="auto"/>
          <w:kern w:val="2"/>
        </w:rPr>
        <w:t>N：鼻音</w:t>
      </w:r>
      <w:r w:rsidR="00CF7DFC" w:rsidRPr="006632E8">
        <w:rPr>
          <w:rFonts w:ascii="ＭＳ ゴシック" w:eastAsia="ＭＳ ゴシック" w:hAnsi="ＭＳ ゴシック" w:cs="Batang" w:hint="eastAsia"/>
          <w:color w:val="auto"/>
          <w:kern w:val="2"/>
        </w:rPr>
        <w:t>。</w:t>
      </w:r>
      <w:r w:rsidRPr="006632E8">
        <w:rPr>
          <w:rFonts w:ascii="ＭＳ ゴシック" w:eastAsia="ＭＳ ゴシック" w:hAnsi="ＭＳ ゴシック" w:cs="Batang" w:hint="eastAsia"/>
          <w:color w:val="auto"/>
          <w:kern w:val="2"/>
          <w:vertAlign w:val="superscript"/>
        </w:rPr>
        <w:t>N</w:t>
      </w:r>
      <w:r w:rsidRPr="006632E8">
        <w:rPr>
          <w:rFonts w:ascii="ＭＳ ゴシック" w:eastAsia="ＭＳ ゴシック" w:hAnsi="ＭＳ ゴシック" w:cs="Batang" w:hint="eastAsia"/>
          <w:color w:val="auto"/>
          <w:kern w:val="2"/>
        </w:rPr>
        <w:t>：鼻濁音。</w:t>
      </w:r>
    </w:p>
    <w:p w14:paraId="6031FE2D" w14:textId="77777777" w:rsidR="006438D2" w:rsidRPr="006632E8" w:rsidRDefault="006438D2" w:rsidP="006438D2">
      <w:pPr>
        <w:rPr>
          <w:rFonts w:ascii="ＭＳ ゴシック" w:eastAsia="ＭＳ ゴシック" w:hAnsi="ＭＳ ゴシック"/>
          <w:bCs/>
        </w:rPr>
      </w:pPr>
      <w:r w:rsidRPr="006632E8">
        <w:rPr>
          <w:rFonts w:ascii="ＭＳ ゴシック" w:eastAsia="ＭＳ ゴシック" w:hAnsi="ＭＳ ゴシック" w:cs="Batang" w:hint="eastAsia"/>
          <w:color w:val="auto"/>
          <w:kern w:val="2"/>
        </w:rPr>
        <w:t xml:space="preserve">　　＊</w:t>
      </w:r>
      <w:r w:rsidRPr="006632E8">
        <w:rPr>
          <w:rFonts w:ascii="ＭＳ ゴシック" w:eastAsia="ＭＳ ゴシック" w:hAnsi="ＭＳ ゴシック" w:hint="eastAsia"/>
          <w:bCs/>
        </w:rPr>
        <w:t>例：</w:t>
      </w:r>
      <w:proofErr w:type="spellStart"/>
      <w:r w:rsidRPr="006632E8">
        <w:rPr>
          <w:rFonts w:ascii="ＭＳ ゴシック" w:eastAsia="ＭＳ ゴシック" w:hAnsi="ＭＳ ゴシック" w:hint="eastAsia"/>
          <w:bCs/>
        </w:rPr>
        <w:t>yama</w:t>
      </w:r>
      <w:proofErr w:type="spellEnd"/>
      <w:r w:rsidRPr="006632E8">
        <w:rPr>
          <w:rFonts w:ascii="ＭＳ ゴシック" w:eastAsia="ＭＳ ゴシック" w:hAnsi="ＭＳ ゴシック" w:hint="eastAsia"/>
          <w:bCs/>
        </w:rPr>
        <w:t>（</w:t>
      </w:r>
      <w:r w:rsidRPr="006632E8">
        <w:rPr>
          <w:rFonts w:ascii="ＭＳ ゴシック" w:eastAsia="ＭＳ ゴシック" w:hAnsi="ＭＳ ゴシック"/>
          <w:bCs/>
        </w:rPr>
        <w:t>山</w:t>
      </w:r>
      <w:r w:rsidRPr="006632E8">
        <w:rPr>
          <w:rFonts w:ascii="ＭＳ ゴシック" w:eastAsia="ＭＳ ゴシック" w:hAnsi="ＭＳ ゴシック" w:hint="eastAsia"/>
          <w:bCs/>
        </w:rPr>
        <w:t>）+</w:t>
      </w:r>
      <w:proofErr w:type="spellStart"/>
      <w:r w:rsidRPr="006632E8">
        <w:rPr>
          <w:rFonts w:ascii="ＭＳ ゴシック" w:eastAsia="ＭＳ ゴシック" w:hAnsi="ＭＳ ゴシック" w:hint="eastAsia"/>
          <w:bCs/>
          <w:vertAlign w:val="superscript"/>
        </w:rPr>
        <w:t>N</w:t>
      </w:r>
      <w:r w:rsidRPr="006632E8">
        <w:rPr>
          <w:rFonts w:ascii="ＭＳ ゴシック" w:eastAsia="ＭＳ ゴシック" w:hAnsi="ＭＳ ゴシック" w:hint="eastAsia"/>
          <w:bCs/>
        </w:rPr>
        <w:t>+</w:t>
      </w:r>
      <w:r w:rsidR="001B5DCB" w:rsidRPr="006632E8">
        <w:rPr>
          <w:rFonts w:ascii="ＭＳ ゴシック" w:eastAsia="ＭＳ ゴシック" w:hAnsi="ＭＳ ゴシック" w:hint="eastAsia"/>
          <w:bCs/>
        </w:rPr>
        <w:t>tori</w:t>
      </w:r>
      <w:proofErr w:type="spellEnd"/>
      <w:r w:rsidRPr="006632E8">
        <w:rPr>
          <w:rFonts w:ascii="ＭＳ ゴシック" w:eastAsia="ＭＳ ゴシック" w:hAnsi="ＭＳ ゴシック" w:hint="eastAsia"/>
          <w:bCs/>
        </w:rPr>
        <w:t>（</w:t>
      </w:r>
      <w:r w:rsidR="001B5DCB" w:rsidRPr="006632E8">
        <w:rPr>
          <w:rFonts w:ascii="ＭＳ ゴシック" w:eastAsia="ＭＳ ゴシック" w:hAnsi="ＭＳ ゴシック" w:hint="eastAsia"/>
          <w:bCs/>
        </w:rPr>
        <w:t>鳥</w:t>
      </w:r>
      <w:r w:rsidRPr="006632E8">
        <w:rPr>
          <w:rFonts w:ascii="ＭＳ ゴシック" w:eastAsia="ＭＳ ゴシック" w:hAnsi="ＭＳ ゴシック" w:hint="eastAsia"/>
          <w:bCs/>
        </w:rPr>
        <w:t>）</w:t>
      </w:r>
      <w:r w:rsidRPr="006632E8">
        <w:rPr>
          <w:rFonts w:ascii="ＭＳ ゴシック" w:eastAsia="ＭＳ ゴシック" w:hAnsi="ＭＳ ゴシック"/>
          <w:color w:val="auto"/>
          <w:kern w:val="2"/>
        </w:rPr>
        <w:t>→</w:t>
      </w:r>
      <w:proofErr w:type="spellStart"/>
      <w:r w:rsidRPr="006632E8">
        <w:rPr>
          <w:rFonts w:ascii="ＭＳ ゴシック" w:eastAsia="ＭＳ ゴシック" w:hAnsi="ＭＳ ゴシック" w:hint="eastAsia"/>
          <w:color w:val="auto"/>
          <w:kern w:val="2"/>
        </w:rPr>
        <w:t>yama</w:t>
      </w:r>
      <w:r w:rsidR="001B5DCB" w:rsidRPr="006632E8">
        <w:rPr>
          <w:rFonts w:ascii="ＭＳ ゴシック" w:eastAsia="ＭＳ ゴシック" w:hAnsi="ＭＳ ゴシック" w:hint="eastAsia"/>
          <w:bCs/>
          <w:vertAlign w:val="superscript"/>
        </w:rPr>
        <w:t>N</w:t>
      </w:r>
      <w:r w:rsidR="001B5DCB" w:rsidRPr="006632E8">
        <w:rPr>
          <w:rFonts w:ascii="ＭＳ ゴシック" w:eastAsia="ＭＳ ゴシック" w:hAnsi="ＭＳ ゴシック" w:hint="eastAsia"/>
          <w:bCs/>
        </w:rPr>
        <w:t>dori</w:t>
      </w:r>
      <w:r w:rsidRPr="006632E8">
        <w:rPr>
          <w:rFonts w:ascii="ＭＳ ゴシック" w:eastAsia="ＭＳ ゴシック" w:hAnsi="ＭＳ ゴシック"/>
          <w:color w:val="auto"/>
          <w:kern w:val="2"/>
        </w:rPr>
        <w:t>→</w:t>
      </w:r>
      <w:r w:rsidRPr="006632E8">
        <w:rPr>
          <w:rFonts w:ascii="ＭＳ ゴシック" w:eastAsia="ＭＳ ゴシック" w:hAnsi="ＭＳ ゴシック" w:hint="eastAsia"/>
          <w:color w:val="auto"/>
          <w:kern w:val="2"/>
        </w:rPr>
        <w:t>yama</w:t>
      </w:r>
      <w:r w:rsidR="001B5DCB" w:rsidRPr="006632E8">
        <w:rPr>
          <w:rFonts w:ascii="ＭＳ ゴシック" w:eastAsia="ＭＳ ゴシック" w:hAnsi="ＭＳ ゴシック" w:hint="eastAsia"/>
          <w:color w:val="auto"/>
          <w:kern w:val="2"/>
        </w:rPr>
        <w:t>dori</w:t>
      </w:r>
      <w:proofErr w:type="spellEnd"/>
      <w:r w:rsidRPr="006632E8">
        <w:rPr>
          <w:rFonts w:ascii="ＭＳ ゴシック" w:eastAsia="ＭＳ ゴシック" w:hAnsi="ＭＳ ゴシック" w:hint="eastAsia"/>
          <w:bCs/>
        </w:rPr>
        <w:t>（やま</w:t>
      </w:r>
      <w:r w:rsidR="001B5DCB" w:rsidRPr="006632E8">
        <w:rPr>
          <w:rFonts w:ascii="ＭＳ ゴシック" w:eastAsia="ＭＳ ゴシック" w:hAnsi="ＭＳ ゴシック" w:hint="eastAsia"/>
          <w:bCs/>
        </w:rPr>
        <w:t>どり</w:t>
      </w:r>
      <w:r w:rsidRPr="006632E8">
        <w:rPr>
          <w:rFonts w:ascii="ＭＳ ゴシック" w:eastAsia="ＭＳ ゴシック" w:hAnsi="ＭＳ ゴシック" w:hint="eastAsia"/>
          <w:bCs/>
        </w:rPr>
        <w:t>）</w:t>
      </w:r>
    </w:p>
    <w:p w14:paraId="78F0F377" w14:textId="77777777" w:rsidR="00CF7DFC" w:rsidRPr="006438D2" w:rsidRDefault="00CF7DFC" w:rsidP="00CF7DFC">
      <w:pPr>
        <w:pStyle w:val="10"/>
        <w:ind w:leftChars="0" w:left="0" w:firstLineChars="100" w:firstLine="240"/>
        <w:rPr>
          <w:rFonts w:ascii="ＭＳ ゴシック" w:eastAsia="ＭＳ ゴシック" w:hAnsi="ＭＳ ゴシック" w:cs="Batang"/>
          <w:color w:val="auto"/>
          <w:kern w:val="2"/>
          <w:sz w:val="24"/>
          <w:szCs w:val="24"/>
        </w:rPr>
      </w:pPr>
    </w:p>
    <w:p w14:paraId="4EB90461" w14:textId="77777777" w:rsidR="000869A5" w:rsidRPr="003E5EE4" w:rsidRDefault="00A01A38" w:rsidP="000869A5">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sz w:val="24"/>
          <w:szCs w:val="24"/>
        </w:rPr>
        <w:t>ところで</w:t>
      </w:r>
      <w:r w:rsidR="00D351E3" w:rsidRPr="003E5EE4">
        <w:rPr>
          <w:rFonts w:ascii="ＭＳ ゴシック" w:eastAsia="ＭＳ ゴシック" w:hAnsi="ＭＳ ゴシック" w:hint="eastAsia"/>
          <w:color w:val="auto"/>
          <w:kern w:val="2"/>
          <w:sz w:val="24"/>
          <w:szCs w:val="24"/>
        </w:rPr>
        <w:t>康遇聖</w:t>
      </w:r>
      <w:r w:rsidR="00D351E3">
        <w:rPr>
          <w:rFonts w:ascii="ＭＳ ゴシック" w:eastAsia="ＭＳ ゴシック" w:hAnsi="ＭＳ ゴシック" w:hint="eastAsia"/>
          <w:color w:val="auto"/>
          <w:kern w:val="2"/>
          <w:sz w:val="24"/>
          <w:szCs w:val="24"/>
        </w:rPr>
        <w:t>が</w:t>
      </w:r>
      <w:r w:rsidR="00CD07FD">
        <w:rPr>
          <w:rFonts w:ascii="ＭＳ ゴシック" w:eastAsia="ＭＳ ゴシック" w:hAnsi="ＭＳ ゴシック" w:hint="eastAsia"/>
          <w:color w:val="auto"/>
          <w:kern w:val="2"/>
          <w:sz w:val="24"/>
          <w:szCs w:val="24"/>
        </w:rPr>
        <w:t>作成し</w:t>
      </w:r>
      <w:r w:rsidR="00D351E3">
        <w:rPr>
          <w:rFonts w:ascii="ＭＳ ゴシック" w:eastAsia="ＭＳ ゴシック" w:hAnsi="ＭＳ ゴシック" w:hint="eastAsia"/>
          <w:color w:val="auto"/>
          <w:kern w:val="2"/>
          <w:sz w:val="24"/>
          <w:szCs w:val="24"/>
        </w:rPr>
        <w:t>たと考えられる</w:t>
      </w:r>
      <w:r w:rsidR="00022732" w:rsidRPr="0092530F">
        <w:rPr>
          <w:rFonts w:ascii="ＭＳ ゴシック" w:eastAsia="ＭＳ ゴシック" w:hAnsi="ＭＳ ゴシック"/>
          <w:sz w:val="24"/>
          <w:szCs w:val="24"/>
        </w:rPr>
        <w:t>『</w:t>
      </w:r>
      <w:r w:rsidR="007C39C6" w:rsidRPr="003E5EE4">
        <w:rPr>
          <w:rFonts w:ascii="ＭＳ ゴシック" w:eastAsia="ＭＳ ゴシック" w:hAnsi="ＭＳ ゴシック" w:hint="eastAsia"/>
          <w:color w:val="auto"/>
          <w:kern w:val="2"/>
          <w:sz w:val="24"/>
          <w:szCs w:val="24"/>
        </w:rPr>
        <w:t>捷解新語</w:t>
      </w:r>
      <w:r w:rsidR="00022732" w:rsidRPr="0092530F">
        <w:rPr>
          <w:rFonts w:ascii="ＭＳ ゴシック" w:eastAsia="ＭＳ ゴシック" w:hAnsi="ＭＳ ゴシック"/>
          <w:sz w:val="24"/>
          <w:szCs w:val="24"/>
        </w:rPr>
        <w:t>』</w:t>
      </w:r>
      <w:r w:rsidR="007C39C6" w:rsidRPr="003E5EE4">
        <w:rPr>
          <w:rFonts w:ascii="ＭＳ ゴシック" w:eastAsia="ＭＳ ゴシック" w:hAnsi="ＭＳ ゴシック" w:hint="eastAsia"/>
          <w:color w:val="auto"/>
          <w:kern w:val="2"/>
          <w:sz w:val="24"/>
          <w:szCs w:val="24"/>
        </w:rPr>
        <w:t>（1676</w:t>
      </w:r>
      <w:r w:rsidR="00D351E3">
        <w:rPr>
          <w:rFonts w:ascii="ＭＳ ゴシック" w:eastAsia="ＭＳ ゴシック" w:hAnsi="ＭＳ ゴシック" w:hint="eastAsia"/>
          <w:color w:val="auto"/>
          <w:kern w:val="2"/>
          <w:sz w:val="24"/>
          <w:szCs w:val="24"/>
        </w:rPr>
        <w:t>刊</w:t>
      </w:r>
      <w:r w:rsidR="007C39C6" w:rsidRPr="003E5EE4">
        <w:rPr>
          <w:rFonts w:ascii="ＭＳ ゴシック" w:eastAsia="ＭＳ ゴシック" w:hAnsi="ＭＳ ゴシック" w:hint="eastAsia"/>
          <w:color w:val="auto"/>
          <w:kern w:val="2"/>
          <w:sz w:val="24"/>
          <w:szCs w:val="24"/>
        </w:rPr>
        <w:t>）</w:t>
      </w:r>
      <w:r w:rsidR="000869A5">
        <w:rPr>
          <w:rFonts w:ascii="ＭＳ ゴシック" w:eastAsia="ＭＳ ゴシック" w:hAnsi="ＭＳ ゴシック" w:hint="eastAsia"/>
          <w:color w:val="auto"/>
          <w:kern w:val="2"/>
          <w:sz w:val="24"/>
          <w:szCs w:val="24"/>
        </w:rPr>
        <w:t>には日本語の語頭の濁音を表わすために鼻音を添加した</w:t>
      </w:r>
      <w:r w:rsidR="00D351E3">
        <w:rPr>
          <w:rFonts w:ascii="ＭＳ ゴシック" w:eastAsia="ＭＳ ゴシック" w:hAnsi="ＭＳ ゴシック" w:hint="eastAsia"/>
          <w:color w:val="auto"/>
          <w:kern w:val="2"/>
          <w:sz w:val="24"/>
          <w:szCs w:val="24"/>
        </w:rPr>
        <w:t>次のような</w:t>
      </w:r>
      <w:r w:rsidR="000869A5">
        <w:rPr>
          <w:rFonts w:ascii="ＭＳ ゴシック" w:eastAsia="ＭＳ ゴシック" w:hAnsi="ＭＳ ゴシック" w:hint="eastAsia"/>
          <w:color w:val="auto"/>
          <w:kern w:val="2"/>
          <w:sz w:val="24"/>
          <w:szCs w:val="24"/>
        </w:rPr>
        <w:t>表記</w:t>
      </w:r>
      <w:r w:rsidR="008E3CCA">
        <w:rPr>
          <w:rFonts w:ascii="ＭＳ ゴシック" w:eastAsia="ＭＳ ゴシック" w:hAnsi="ＭＳ ゴシック" w:hint="eastAsia"/>
          <w:color w:val="auto"/>
          <w:kern w:val="2"/>
          <w:sz w:val="24"/>
          <w:szCs w:val="24"/>
        </w:rPr>
        <w:t>（一部のみ引用）</w:t>
      </w:r>
      <w:r w:rsidR="000869A5">
        <w:rPr>
          <w:rFonts w:ascii="ＭＳ ゴシック" w:eastAsia="ＭＳ ゴシック" w:hAnsi="ＭＳ ゴシック" w:hint="eastAsia"/>
          <w:color w:val="auto"/>
          <w:kern w:val="2"/>
          <w:sz w:val="24"/>
          <w:szCs w:val="24"/>
        </w:rPr>
        <w:t>がみられます</w:t>
      </w:r>
      <w:r w:rsidR="000869A5" w:rsidRPr="003E5EE4">
        <w:rPr>
          <w:rFonts w:ascii="ＭＳ ゴシック" w:eastAsia="ＭＳ ゴシック" w:hAnsi="ＭＳ ゴシック" w:hint="eastAsia"/>
          <w:color w:val="auto"/>
          <w:kern w:val="2"/>
          <w:sz w:val="24"/>
          <w:szCs w:val="24"/>
        </w:rPr>
        <w:t>（</w:t>
      </w:r>
      <w:r w:rsidR="000869A5" w:rsidRPr="003E5EE4">
        <w:rPr>
          <w:rFonts w:ascii="ＭＳ ゴシック" w:eastAsia="ＭＳ ゴシック" w:hAnsi="ＭＳ ゴシック" w:cs="Batang" w:hint="eastAsia"/>
          <w:color w:val="auto"/>
          <w:kern w:val="2"/>
          <w:sz w:val="24"/>
          <w:szCs w:val="24"/>
        </w:rPr>
        <w:t>福井　2013：2</w:t>
      </w:r>
      <w:r w:rsidR="000869A5">
        <w:rPr>
          <w:rFonts w:ascii="ＭＳ ゴシック" w:eastAsia="ＭＳ ゴシック" w:hAnsi="ＭＳ ゴシック" w:cs="Batang" w:hint="eastAsia"/>
          <w:color w:val="auto"/>
          <w:kern w:val="2"/>
          <w:sz w:val="24"/>
          <w:szCs w:val="24"/>
        </w:rPr>
        <w:t>14-5</w:t>
      </w:r>
      <w:r w:rsidR="000869A5" w:rsidRPr="003E5EE4">
        <w:rPr>
          <w:rFonts w:ascii="ＭＳ ゴシック" w:eastAsia="ＭＳ ゴシック" w:hAnsi="ＭＳ ゴシック" w:hint="eastAsia"/>
          <w:color w:val="auto"/>
          <w:kern w:val="2"/>
          <w:sz w:val="24"/>
          <w:szCs w:val="24"/>
        </w:rPr>
        <w:t>）。</w:t>
      </w:r>
    </w:p>
    <w:p w14:paraId="2AE9E9A9" w14:textId="77777777" w:rsidR="000869A5" w:rsidRDefault="000869A5" w:rsidP="000869A5">
      <w:pPr>
        <w:pStyle w:val="10"/>
        <w:ind w:leftChars="0" w:left="0" w:firstLineChars="100" w:firstLine="240"/>
        <w:rPr>
          <w:rFonts w:ascii="ＭＳ ゴシック" w:eastAsia="ＭＳ ゴシック" w:hAnsi="ＭＳ ゴシック"/>
          <w:color w:val="auto"/>
          <w:kern w:val="2"/>
          <w:sz w:val="24"/>
          <w:szCs w:val="24"/>
        </w:rPr>
      </w:pPr>
    </w:p>
    <w:p w14:paraId="6AB5CBDD" w14:textId="77777777" w:rsidR="000869A5" w:rsidRPr="0061578F" w:rsidRDefault="008E3CCA" w:rsidP="00AB4778">
      <w:pPr>
        <w:pStyle w:val="10"/>
        <w:ind w:leftChars="100" w:left="200"/>
        <w:rPr>
          <w:rFonts w:ascii="ＭＳ ゴシック" w:eastAsia="ＭＳ ゴシック" w:hAnsi="ＭＳ ゴシック"/>
          <w:color w:val="auto"/>
          <w:kern w:val="2"/>
        </w:rPr>
      </w:pPr>
      <w:r w:rsidRPr="0061578F">
        <w:rPr>
          <w:rFonts w:ascii="ＭＳ ゴシック" w:eastAsia="ＭＳ ゴシック" w:hAnsi="ＭＳ ゴシック" w:hint="eastAsia"/>
          <w:color w:val="auto"/>
          <w:kern w:val="2"/>
        </w:rPr>
        <w:t>「</w:t>
      </w:r>
      <w:r w:rsidR="00D57D9C" w:rsidRPr="0061578F">
        <w:rPr>
          <w:rFonts w:ascii="ＭＳ ゴシック" w:eastAsia="ＭＳ ゴシック" w:hAnsi="ＭＳ ゴシック" w:hint="eastAsia"/>
          <w:color w:val="auto"/>
          <w:kern w:val="2"/>
        </w:rPr>
        <w:t>（</w:t>
      </w:r>
      <w:r w:rsidR="000869A5" w:rsidRPr="0061578F">
        <w:rPr>
          <w:rFonts w:ascii="ＭＳ ゴシック" w:eastAsia="ＭＳ ゴシック" w:hAnsi="ＭＳ ゴシック" w:hint="eastAsia"/>
          <w:color w:val="auto"/>
          <w:kern w:val="2"/>
        </w:rPr>
        <w:t>1</w:t>
      </w:r>
      <w:r w:rsidR="008057A4" w:rsidRPr="0061578F">
        <w:rPr>
          <w:rFonts w:ascii="ＭＳ ゴシック" w:eastAsia="ＭＳ ゴシック" w:hAnsi="ＭＳ ゴシック" w:hint="eastAsia"/>
          <w:color w:val="auto"/>
          <w:kern w:val="2"/>
        </w:rPr>
        <w:t>1.2</w:t>
      </w:r>
      <w:r w:rsidR="00D57D9C" w:rsidRPr="0061578F">
        <w:rPr>
          <w:rFonts w:ascii="ＭＳ ゴシック" w:eastAsia="ＭＳ ゴシック" w:hAnsi="ＭＳ ゴシック" w:hint="eastAsia"/>
          <w:color w:val="auto"/>
          <w:kern w:val="2"/>
        </w:rPr>
        <w:t>）</w:t>
      </w:r>
      <w:r w:rsidR="000869A5" w:rsidRPr="0061578F">
        <w:rPr>
          <w:rFonts w:ascii="ＭＳ ゴシック" w:eastAsia="ＭＳ ゴシック" w:hAnsi="ＭＳ ゴシック" w:hint="eastAsia"/>
          <w:color w:val="auto"/>
          <w:kern w:val="2"/>
        </w:rPr>
        <w:t>はん/</w:t>
      </w:r>
      <w:r w:rsidR="00273309" w:rsidRPr="0061578F">
        <w:rPr>
          <w:rFonts w:ascii="Malgun Gothic" w:eastAsia="Malgun Gothic" w:hAnsi="Malgun Gothic" w:cs="Malgun Gothic" w:hint="eastAsia"/>
          <w:color w:val="auto"/>
          <w:kern w:val="2"/>
        </w:rPr>
        <w:t>반</w:t>
      </w:r>
      <w:r w:rsidR="000869A5" w:rsidRPr="0061578F">
        <w:rPr>
          <w:rFonts w:ascii="ＭＳ ゴシック" w:eastAsia="ＭＳ ゴシック" w:hAnsi="ＭＳ ゴシック" w:hint="eastAsia"/>
          <w:color w:val="auto"/>
          <w:kern w:val="2"/>
        </w:rPr>
        <w:t>pan(</w:t>
      </w:r>
      <w:r w:rsidR="00273309" w:rsidRPr="0061578F">
        <w:rPr>
          <w:rFonts w:ascii="ＭＳ ゴシック" w:eastAsia="ＭＳ ゴシック" w:hAnsi="ＭＳ ゴシック" w:hint="eastAsia"/>
          <w:color w:val="auto"/>
          <w:kern w:val="2"/>
        </w:rPr>
        <w:t>番</w:t>
      </w:r>
      <w:r w:rsidR="000869A5" w:rsidRPr="0061578F">
        <w:rPr>
          <w:rFonts w:ascii="ＭＳ ゴシック" w:eastAsia="ＭＳ ゴシック" w:hAnsi="ＭＳ ゴシック" w:hint="eastAsia"/>
          <w:color w:val="auto"/>
          <w:kern w:val="2"/>
        </w:rPr>
        <w:t>)</w:t>
      </w:r>
      <w:r w:rsidR="008057A4" w:rsidRPr="0061578F">
        <w:rPr>
          <w:rFonts w:ascii="ＭＳ ゴシック" w:eastAsia="ＭＳ ゴシック" w:hAnsi="ＭＳ ゴシック" w:hint="eastAsia"/>
          <w:color w:val="auto"/>
          <w:kern w:val="2"/>
        </w:rPr>
        <w:t xml:space="preserve">　4:27b,28a,29a,30a</w:t>
      </w:r>
    </w:p>
    <w:p w14:paraId="5B5AC476" w14:textId="77777777" w:rsidR="008057A4" w:rsidRPr="0061578F" w:rsidRDefault="00D57D9C" w:rsidP="006632E8">
      <w:pPr>
        <w:pStyle w:val="10"/>
        <w:ind w:leftChars="0" w:left="0" w:firstLineChars="500" w:firstLine="1000"/>
        <w:rPr>
          <w:rFonts w:ascii="ＭＳ ゴシック" w:eastAsia="ＭＳ ゴシック" w:hAnsi="ＭＳ ゴシック"/>
          <w:color w:val="auto"/>
          <w:kern w:val="2"/>
        </w:rPr>
      </w:pPr>
      <w:r w:rsidRPr="0061578F">
        <w:rPr>
          <w:rFonts w:ascii="ＭＳ ゴシック" w:eastAsia="ＭＳ ゴシック" w:hAnsi="ＭＳ ゴシック" w:hint="eastAsia"/>
          <w:color w:val="auto"/>
          <w:kern w:val="2"/>
        </w:rPr>
        <w:t>さ</w:t>
      </w:r>
      <w:r w:rsidR="008057A4" w:rsidRPr="0061578F">
        <w:rPr>
          <w:rFonts w:ascii="ＭＳ ゴシック" w:eastAsia="ＭＳ ゴシック" w:hAnsi="ＭＳ ゴシック" w:hint="eastAsia"/>
          <w:color w:val="auto"/>
          <w:kern w:val="2"/>
        </w:rPr>
        <w:t>うこん/</w:t>
      </w:r>
      <w:r w:rsidRPr="0061578F">
        <w:rPr>
          <w:rFonts w:ascii="Malgun Gothic" w:eastAsia="Malgun Gothic" w:hAnsi="Malgun Gothic" w:cs="Malgun Gothic" w:hint="eastAsia"/>
          <w:color w:val="auto"/>
          <w:kern w:val="2"/>
        </w:rPr>
        <w:t>ᅀᅩ우ᇰ곤</w:t>
      </w:r>
      <w:proofErr w:type="spellStart"/>
      <w:r w:rsidR="008057A4" w:rsidRPr="0061578F">
        <w:rPr>
          <w:rFonts w:ascii="ＭＳ ゴシック" w:eastAsia="ＭＳ ゴシック" w:hAnsi="ＭＳ ゴシック" w:hint="eastAsia"/>
          <w:color w:val="auto"/>
          <w:kern w:val="2"/>
        </w:rPr>
        <w:t>zo</w:t>
      </w:r>
      <w:r w:rsidR="008057A4" w:rsidRPr="0061578F">
        <w:rPr>
          <w:rFonts w:ascii="ＭＳ ゴシック" w:eastAsia="ＭＳ ゴシック" w:hAnsi="ＭＳ ゴシック"/>
          <w:color w:val="auto"/>
          <w:kern w:val="2"/>
        </w:rPr>
        <w:t>’</w:t>
      </w:r>
      <w:r w:rsidR="008057A4" w:rsidRPr="0061578F">
        <w:rPr>
          <w:rFonts w:ascii="ＭＳ ゴシック" w:eastAsia="ＭＳ ゴシック" w:hAnsi="ＭＳ ゴシック" w:hint="eastAsia"/>
          <w:color w:val="auto"/>
          <w:kern w:val="2"/>
        </w:rPr>
        <w:t>u</w:t>
      </w:r>
      <w:r w:rsidR="008057A4" w:rsidRPr="0061578F">
        <w:rPr>
          <w:rFonts w:ascii="ＭＳ ゴシック" w:eastAsia="ＭＳ ゴシック" w:hAnsi="ＭＳ ゴシック" w:hint="eastAsia"/>
          <w:bCs/>
        </w:rPr>
        <w:t>ŋ</w:t>
      </w:r>
      <w:r w:rsidR="008057A4" w:rsidRPr="0061578F">
        <w:rPr>
          <w:rFonts w:ascii="ＭＳ ゴシック" w:eastAsia="ＭＳ ゴシック" w:hAnsi="ＭＳ ゴシック" w:hint="eastAsia"/>
          <w:color w:val="auto"/>
          <w:kern w:val="2"/>
        </w:rPr>
        <w:t>kon</w:t>
      </w:r>
      <w:proofErr w:type="spellEnd"/>
      <w:r w:rsidR="008057A4" w:rsidRPr="0061578F">
        <w:rPr>
          <w:rFonts w:ascii="ＭＳ ゴシック" w:eastAsia="ＭＳ ゴシック" w:hAnsi="ＭＳ ゴシック" w:hint="eastAsia"/>
          <w:color w:val="auto"/>
          <w:kern w:val="2"/>
        </w:rPr>
        <w:t>(雑言)</w:t>
      </w:r>
      <w:r w:rsidRPr="0061578F">
        <w:rPr>
          <w:rFonts w:ascii="ＭＳ ゴシック" w:eastAsia="ＭＳ ゴシック" w:hAnsi="ＭＳ ゴシック" w:hint="eastAsia"/>
          <w:color w:val="auto"/>
          <w:kern w:val="2"/>
        </w:rPr>
        <w:t xml:space="preserve">　2:14a</w:t>
      </w:r>
    </w:p>
    <w:p w14:paraId="6871F7DF" w14:textId="77777777" w:rsidR="0061578F" w:rsidRDefault="00D57D9C" w:rsidP="0061578F">
      <w:pPr>
        <w:pStyle w:val="10"/>
        <w:ind w:leftChars="100" w:left="1000" w:hangingChars="400" w:hanging="800"/>
        <w:rPr>
          <w:rFonts w:ascii="ＭＳ ゴシック" w:eastAsia="ＭＳ ゴシック" w:hAnsi="ＭＳ ゴシック"/>
          <w:color w:val="auto"/>
          <w:kern w:val="2"/>
        </w:rPr>
      </w:pPr>
      <w:r w:rsidRPr="0061578F">
        <w:rPr>
          <w:rFonts w:ascii="ＭＳ ゴシック" w:eastAsia="ＭＳ ゴシック" w:hAnsi="ＭＳ ゴシック" w:hint="eastAsia"/>
          <w:color w:val="auto"/>
          <w:kern w:val="2"/>
        </w:rPr>
        <w:t>（</w:t>
      </w:r>
      <w:r w:rsidR="008057A4" w:rsidRPr="0061578F">
        <w:rPr>
          <w:rFonts w:ascii="ＭＳ ゴシック" w:eastAsia="ＭＳ ゴシック" w:hAnsi="ＭＳ ゴシック" w:hint="eastAsia"/>
          <w:color w:val="auto"/>
          <w:kern w:val="2"/>
        </w:rPr>
        <w:t>11.3</w:t>
      </w:r>
      <w:r w:rsidRPr="0061578F">
        <w:rPr>
          <w:rFonts w:ascii="ＭＳ ゴシック" w:eastAsia="ＭＳ ゴシック" w:hAnsi="ＭＳ ゴシック" w:hint="eastAsia"/>
          <w:color w:val="auto"/>
          <w:kern w:val="2"/>
        </w:rPr>
        <w:t>）</w:t>
      </w:r>
      <w:r w:rsidR="00273309" w:rsidRPr="0061578F">
        <w:rPr>
          <w:rFonts w:ascii="ＭＳ ゴシック" w:eastAsia="ＭＳ ゴシック" w:hAnsi="ＭＳ ゴシック" w:hint="eastAsia"/>
          <w:color w:val="auto"/>
          <w:kern w:val="2"/>
        </w:rPr>
        <w:t>きよい/</w:t>
      </w:r>
      <w:r w:rsidRPr="0061578F">
        <w:rPr>
          <w:rFonts w:ascii="Malgun Gothic" w:eastAsia="Malgun Gothic" w:hAnsi="Malgun Gothic" w:cs="Malgun Gothic" w:hint="eastAsia"/>
          <w:color w:val="auto"/>
          <w:kern w:val="2"/>
        </w:rPr>
        <w:t>ᅁᅭ이</w:t>
      </w:r>
      <w:proofErr w:type="spellStart"/>
      <w:r w:rsidR="00273309" w:rsidRPr="0061578F">
        <w:rPr>
          <w:rFonts w:ascii="ＭＳ ゴシック" w:eastAsia="ＭＳ ゴシック" w:hAnsi="ＭＳ ゴシック" w:cs="Batang" w:hint="eastAsia"/>
          <w:color w:val="auto"/>
          <w:kern w:val="2"/>
        </w:rPr>
        <w:t>ŋkyo</w:t>
      </w:r>
      <w:r w:rsidR="00273309" w:rsidRPr="0061578F">
        <w:rPr>
          <w:rFonts w:ascii="ＭＳ ゴシック" w:eastAsia="ＭＳ ゴシック" w:hAnsi="ＭＳ ゴシック" w:cs="Batang"/>
          <w:color w:val="auto"/>
          <w:kern w:val="2"/>
        </w:rPr>
        <w:t>’</w:t>
      </w:r>
      <w:r w:rsidR="00273309" w:rsidRPr="0061578F">
        <w:rPr>
          <w:rFonts w:ascii="ＭＳ ゴシック" w:eastAsia="ＭＳ ゴシック" w:hAnsi="ＭＳ ゴシック" w:cs="Batang" w:hint="eastAsia"/>
          <w:color w:val="auto"/>
          <w:kern w:val="2"/>
        </w:rPr>
        <w:t>i</w:t>
      </w:r>
      <w:proofErr w:type="spellEnd"/>
      <w:r w:rsidR="00273309" w:rsidRPr="0061578F">
        <w:rPr>
          <w:rFonts w:ascii="ＭＳ ゴシック" w:eastAsia="ＭＳ ゴシック" w:hAnsi="ＭＳ ゴシック" w:hint="eastAsia"/>
          <w:color w:val="auto"/>
          <w:kern w:val="2"/>
        </w:rPr>
        <w:t>(御意)</w:t>
      </w:r>
      <w:r w:rsidR="008057A4" w:rsidRPr="0061578F">
        <w:rPr>
          <w:rFonts w:ascii="ＭＳ ゴシック" w:eastAsia="ＭＳ ゴシック" w:hAnsi="ＭＳ ゴシック" w:hint="eastAsia"/>
          <w:color w:val="auto"/>
          <w:kern w:val="2"/>
        </w:rPr>
        <w:t xml:space="preserve"> 　</w:t>
      </w:r>
      <w:r w:rsidRPr="0061578F">
        <w:rPr>
          <w:rFonts w:ascii="ＭＳ ゴシック" w:eastAsia="ＭＳ ゴシック" w:hAnsi="ＭＳ ゴシック" w:hint="eastAsia"/>
          <w:color w:val="auto"/>
          <w:kern w:val="2"/>
        </w:rPr>
        <w:t>2:1b,2a,7a,3:1b,5a,8a</w:t>
      </w:r>
      <w:r w:rsidR="00BF533D" w:rsidRPr="0061578F">
        <w:rPr>
          <w:rFonts w:ascii="ＭＳ ゴシック" w:eastAsia="ＭＳ ゴシック" w:hAnsi="ＭＳ ゴシック"/>
          <w:color w:val="auto"/>
          <w:kern w:val="2"/>
        </w:rPr>
        <w:br/>
      </w:r>
      <w:r w:rsidR="00BF533D" w:rsidRPr="0061578F">
        <w:rPr>
          <w:rFonts w:ascii="ＭＳ ゴシック" w:eastAsia="ＭＳ ゴシック" w:hAnsi="ＭＳ ゴシック" w:hint="eastAsia"/>
          <w:color w:val="auto"/>
          <w:kern w:val="2"/>
        </w:rPr>
        <w:t>はん/</w:t>
      </w:r>
      <w:r w:rsidR="00BF533D" w:rsidRPr="0061578F">
        <w:rPr>
          <w:rFonts w:ascii="Malgun Gothic" w:eastAsia="Malgun Gothic" w:hAnsi="Malgun Gothic" w:cs="Malgun Gothic" w:hint="eastAsia"/>
          <w:color w:val="auto"/>
          <w:kern w:val="2"/>
        </w:rPr>
        <w:t>ᄜᅡᆫ</w:t>
      </w:r>
      <w:proofErr w:type="spellStart"/>
      <w:r w:rsidR="00BF533D" w:rsidRPr="0061578F">
        <w:rPr>
          <w:rFonts w:ascii="ＭＳ ゴシック" w:eastAsia="ＭＳ ゴシック" w:hAnsi="ＭＳ ゴシック" w:cs="Batang" w:hint="eastAsia"/>
          <w:color w:val="auto"/>
          <w:kern w:val="2"/>
        </w:rPr>
        <w:t>mpan</w:t>
      </w:r>
      <w:proofErr w:type="spellEnd"/>
      <w:r w:rsidR="00BF533D" w:rsidRPr="0061578F">
        <w:rPr>
          <w:rFonts w:ascii="ＭＳ ゴシック" w:eastAsia="ＭＳ ゴシック" w:hAnsi="ＭＳ ゴシック" w:hint="eastAsia"/>
          <w:color w:val="auto"/>
          <w:kern w:val="2"/>
        </w:rPr>
        <w:t xml:space="preserve">(晩) 　1：20b　</w:t>
      </w:r>
      <w:r w:rsidRPr="0061578F">
        <w:rPr>
          <w:rFonts w:ascii="ＭＳ ゴシック" w:eastAsia="ＭＳ ゴシック" w:hAnsi="ＭＳ ゴシック" w:hint="eastAsia"/>
          <w:color w:val="auto"/>
          <w:kern w:val="2"/>
        </w:rPr>
        <w:t>等，多数</w:t>
      </w:r>
    </w:p>
    <w:p w14:paraId="18F3D17C" w14:textId="77777777" w:rsidR="00053C17" w:rsidRDefault="00D57D9C" w:rsidP="0061578F">
      <w:pPr>
        <w:pStyle w:val="10"/>
        <w:ind w:leftChars="100" w:left="1000" w:hangingChars="400" w:hanging="800"/>
        <w:rPr>
          <w:rFonts w:ascii="ＭＳ ゴシック" w:eastAsia="ＭＳ ゴシック" w:hAnsi="ＭＳ ゴシック"/>
          <w:color w:val="auto"/>
          <w:kern w:val="2"/>
          <w:lang w:eastAsia="ko-KR"/>
        </w:rPr>
      </w:pPr>
      <w:r w:rsidRPr="0061578F">
        <w:rPr>
          <w:rFonts w:ascii="ＭＳ ゴシック" w:eastAsia="ＭＳ ゴシック" w:hAnsi="ＭＳ ゴシック" w:hint="eastAsia"/>
          <w:color w:val="auto"/>
          <w:kern w:val="2"/>
          <w:lang w:eastAsia="ko-KR"/>
        </w:rPr>
        <w:t>（</w:t>
      </w:r>
      <w:r w:rsidR="008057A4" w:rsidRPr="0061578F">
        <w:rPr>
          <w:rFonts w:ascii="ＭＳ ゴシック" w:eastAsia="ＭＳ ゴシック" w:hAnsi="ＭＳ ゴシック" w:hint="eastAsia"/>
          <w:color w:val="auto"/>
          <w:kern w:val="2"/>
          <w:lang w:eastAsia="ko-KR"/>
        </w:rPr>
        <w:t>11.4</w:t>
      </w:r>
      <w:r w:rsidRPr="0061578F">
        <w:rPr>
          <w:rFonts w:ascii="ＭＳ ゴシック" w:eastAsia="ＭＳ ゴシック" w:hAnsi="ＭＳ ゴシック" w:hint="eastAsia"/>
          <w:color w:val="auto"/>
          <w:kern w:val="2"/>
          <w:lang w:eastAsia="ko-KR"/>
        </w:rPr>
        <w:t>）</w:t>
      </w:r>
      <w:r w:rsidR="00273309" w:rsidRPr="0061578F">
        <w:rPr>
          <w:rFonts w:ascii="ＭＳ ゴシック" w:eastAsia="ＭＳ ゴシック" w:hAnsi="ＭＳ ゴシック" w:hint="eastAsia"/>
          <w:color w:val="auto"/>
          <w:kern w:val="2"/>
        </w:rPr>
        <w:t>きやうき</w:t>
      </w:r>
      <w:r w:rsidR="00273309" w:rsidRPr="0061578F">
        <w:rPr>
          <w:rFonts w:ascii="ＭＳ ゴシック" w:eastAsia="ＭＳ ゴシック" w:hAnsi="ＭＳ ゴシック" w:hint="eastAsia"/>
          <w:color w:val="auto"/>
          <w:kern w:val="2"/>
          <w:lang w:eastAsia="ko-KR"/>
        </w:rPr>
        <w:t>/</w:t>
      </w:r>
      <w:proofErr w:type="spellStart"/>
      <w:r w:rsidR="00273309" w:rsidRPr="0061578F">
        <w:rPr>
          <w:rFonts w:ascii="Malgun Gothic" w:eastAsia="Malgun Gothic" w:hAnsi="Malgun Gothic" w:cs="Malgun Gothic" w:hint="eastAsia"/>
          <w:color w:val="auto"/>
          <w:kern w:val="2"/>
          <w:lang w:eastAsia="ko-KR"/>
        </w:rPr>
        <w:t>교</w:t>
      </w:r>
      <w:r w:rsidRPr="0061578F">
        <w:rPr>
          <w:rFonts w:ascii="Malgun Gothic" w:eastAsia="Malgun Gothic" w:hAnsi="Malgun Gothic" w:cs="Malgun Gothic" w:hint="eastAsia"/>
          <w:color w:val="auto"/>
          <w:kern w:val="2"/>
          <w:lang w:eastAsia="ko-KR"/>
        </w:rPr>
        <w:t>우ᇰ</w:t>
      </w:r>
      <w:r w:rsidR="00273309" w:rsidRPr="0061578F">
        <w:rPr>
          <w:rFonts w:ascii="Malgun Gothic" w:eastAsia="Malgun Gothic" w:hAnsi="Malgun Gothic" w:cs="Malgun Gothic" w:hint="eastAsia"/>
          <w:color w:val="auto"/>
          <w:kern w:val="2"/>
          <w:lang w:eastAsia="ko-KR"/>
        </w:rPr>
        <w:t>기</w:t>
      </w:r>
      <w:r w:rsidR="00273309" w:rsidRPr="0061578F">
        <w:rPr>
          <w:rFonts w:ascii="ＭＳ ゴシック" w:eastAsia="ＭＳ ゴシック" w:hAnsi="ＭＳ ゴシック" w:cs="Batang" w:hint="eastAsia"/>
          <w:color w:val="auto"/>
          <w:kern w:val="2"/>
          <w:lang w:eastAsia="ko-KR"/>
        </w:rPr>
        <w:t>k</w:t>
      </w:r>
      <w:r w:rsidR="008E3CCA" w:rsidRPr="0061578F">
        <w:rPr>
          <w:rFonts w:ascii="ＭＳ ゴシック" w:eastAsia="ＭＳ ゴシック" w:hAnsi="ＭＳ ゴシック" w:cs="Batang" w:hint="eastAsia"/>
          <w:color w:val="auto"/>
          <w:kern w:val="2"/>
          <w:lang w:eastAsia="ko-KR"/>
        </w:rPr>
        <w:t>j</w:t>
      </w:r>
      <w:r w:rsidR="00273309" w:rsidRPr="0061578F">
        <w:rPr>
          <w:rFonts w:ascii="ＭＳ ゴシック" w:eastAsia="ＭＳ ゴシック" w:hAnsi="ＭＳ ゴシック" w:cs="Batang" w:hint="eastAsia"/>
          <w:color w:val="auto"/>
          <w:kern w:val="2"/>
          <w:lang w:eastAsia="ko-KR"/>
        </w:rPr>
        <w:t>o</w:t>
      </w:r>
      <w:r w:rsidR="00273309" w:rsidRPr="0061578F">
        <w:rPr>
          <w:rFonts w:ascii="ＭＳ ゴシック" w:eastAsia="ＭＳ ゴシック" w:hAnsi="ＭＳ ゴシック" w:cs="Batang"/>
          <w:color w:val="auto"/>
          <w:kern w:val="2"/>
          <w:lang w:eastAsia="ko-KR"/>
        </w:rPr>
        <w:t>’</w:t>
      </w:r>
      <w:r w:rsidR="00273309" w:rsidRPr="0061578F">
        <w:rPr>
          <w:rFonts w:ascii="ＭＳ ゴシック" w:eastAsia="ＭＳ ゴシック" w:hAnsi="ＭＳ ゴシック" w:cs="Batang" w:hint="eastAsia"/>
          <w:color w:val="auto"/>
          <w:kern w:val="2"/>
          <w:lang w:eastAsia="ko-KR"/>
        </w:rPr>
        <w:t>uŋki</w:t>
      </w:r>
      <w:proofErr w:type="spellEnd"/>
      <w:r w:rsidR="00273309" w:rsidRPr="0061578F">
        <w:rPr>
          <w:rFonts w:ascii="ＭＳ ゴシック" w:eastAsia="ＭＳ ゴシック" w:hAnsi="ＭＳ ゴシック" w:hint="eastAsia"/>
          <w:color w:val="auto"/>
          <w:kern w:val="2"/>
          <w:lang w:eastAsia="ko-KR"/>
        </w:rPr>
        <w:t>(行儀)</w:t>
      </w:r>
      <w:r w:rsidRPr="0061578F">
        <w:rPr>
          <w:rFonts w:ascii="ＭＳ ゴシック" w:eastAsia="ＭＳ ゴシック" w:hAnsi="ＭＳ ゴシック" w:hint="eastAsia"/>
          <w:color w:val="auto"/>
          <w:kern w:val="2"/>
          <w:lang w:eastAsia="ko-KR"/>
        </w:rPr>
        <w:t xml:space="preserve">　5:25b</w:t>
      </w:r>
      <w:r w:rsidR="008E3CCA" w:rsidRPr="0061578F">
        <w:rPr>
          <w:rFonts w:ascii="ＭＳ ゴシック" w:eastAsia="ＭＳ ゴシック" w:hAnsi="ＭＳ ゴシック" w:hint="eastAsia"/>
          <w:color w:val="auto"/>
          <w:kern w:val="2"/>
          <w:lang w:eastAsia="ko-KR"/>
        </w:rPr>
        <w:t>」</w:t>
      </w:r>
    </w:p>
    <w:p w14:paraId="77169589" w14:textId="5CB84ABA" w:rsidR="00A26B35" w:rsidRPr="0061578F" w:rsidRDefault="00A26B35" w:rsidP="00053C17">
      <w:pPr>
        <w:pStyle w:val="10"/>
        <w:ind w:leftChars="328" w:left="656"/>
        <w:rPr>
          <w:rFonts w:ascii="ＭＳ ゴシック" w:eastAsia="ＭＳ ゴシック" w:hAnsi="ＭＳ ゴシック"/>
          <w:color w:val="auto"/>
          <w:kern w:val="2"/>
        </w:rPr>
      </w:pPr>
      <w:r w:rsidRPr="0061578F">
        <w:rPr>
          <w:rFonts w:ascii="ＭＳ ゴシック" w:eastAsia="ＭＳ ゴシック" w:hAnsi="ＭＳ ゴシック" w:hint="eastAsia"/>
          <w:color w:val="auto"/>
          <w:kern w:val="2"/>
        </w:rPr>
        <w:t xml:space="preserve">＊語頭濁音の表記とアクセントの関係：「濁音表記に関していえば，鼻音を伴うものはほぼつねに高起式になり，逆にアクセントの側から見ると，低起式はほぼつねに平音の表記となる」（福井　</w:t>
      </w:r>
      <w:r w:rsidRPr="0061578F">
        <w:rPr>
          <w:rFonts w:ascii="ＭＳ ゴシック" w:eastAsia="ＭＳ ゴシック" w:hAnsi="ＭＳ ゴシック"/>
          <w:color w:val="auto"/>
          <w:kern w:val="2"/>
        </w:rPr>
        <w:t>2013：222）（注3</w:t>
      </w:r>
      <w:r w:rsidR="00030E35" w:rsidRPr="0061578F">
        <w:rPr>
          <w:rFonts w:ascii="ＭＳ ゴシック" w:eastAsia="ＭＳ ゴシック" w:hAnsi="ＭＳ ゴシック" w:hint="eastAsia"/>
          <w:color w:val="auto"/>
          <w:kern w:val="2"/>
        </w:rPr>
        <w:t>2</w:t>
      </w:r>
      <w:r w:rsidRPr="0061578F">
        <w:rPr>
          <w:rFonts w:ascii="ＭＳ ゴシック" w:eastAsia="ＭＳ ゴシック" w:hAnsi="ＭＳ ゴシック"/>
          <w:color w:val="auto"/>
          <w:kern w:val="2"/>
        </w:rPr>
        <w:t>）</w:t>
      </w:r>
      <w:r w:rsidRPr="0061578F">
        <w:rPr>
          <w:rFonts w:ascii="ＭＳ ゴシック" w:eastAsia="ＭＳ ゴシック" w:hAnsi="ＭＳ ゴシック" w:hint="eastAsia"/>
          <w:color w:val="auto"/>
          <w:kern w:val="2"/>
        </w:rPr>
        <w:t>。</w:t>
      </w:r>
    </w:p>
    <w:p w14:paraId="38739352" w14:textId="77777777" w:rsidR="00A26B35" w:rsidRPr="00FB6CE3" w:rsidRDefault="00A26B35" w:rsidP="00A26B35">
      <w:pPr>
        <w:pStyle w:val="10"/>
        <w:ind w:leftChars="0" w:left="0"/>
        <w:rPr>
          <w:rFonts w:ascii="ＭＳ ゴシック" w:eastAsia="ＭＳ ゴシック" w:hAnsi="ＭＳ ゴシック"/>
          <w:color w:val="auto"/>
          <w:kern w:val="2"/>
          <w:sz w:val="21"/>
          <w:szCs w:val="21"/>
        </w:rPr>
      </w:pPr>
    </w:p>
    <w:p w14:paraId="44E76FA7" w14:textId="25068E70" w:rsidR="008F6B27" w:rsidRDefault="00BF533D" w:rsidP="006632E8">
      <w:pPr>
        <w:pStyle w:val="10"/>
        <w:spacing w:line="360" w:lineRule="exact"/>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このように</w:t>
      </w:r>
      <w:r w:rsidRPr="0092530F">
        <w:rPr>
          <w:rFonts w:ascii="ＭＳ ゴシック" w:eastAsia="ＭＳ ゴシック" w:hAnsi="ＭＳ ゴシック"/>
          <w:sz w:val="24"/>
          <w:szCs w:val="24"/>
        </w:rPr>
        <w:t>『</w:t>
      </w:r>
      <w:r w:rsidRPr="003E5EE4">
        <w:rPr>
          <w:rFonts w:ascii="ＭＳ ゴシック" w:eastAsia="ＭＳ ゴシック" w:hAnsi="ＭＳ ゴシック" w:hint="eastAsia"/>
          <w:color w:val="auto"/>
          <w:kern w:val="2"/>
          <w:sz w:val="24"/>
          <w:szCs w:val="24"/>
        </w:rPr>
        <w:t>捷解新語</w:t>
      </w:r>
      <w:r w:rsidRPr="0092530F">
        <w:rPr>
          <w:rFonts w:ascii="ＭＳ ゴシック" w:eastAsia="ＭＳ ゴシック" w:hAnsi="ＭＳ ゴシック"/>
          <w:sz w:val="24"/>
          <w:szCs w:val="24"/>
        </w:rPr>
        <w:t>』</w:t>
      </w:r>
      <w:r>
        <w:rPr>
          <w:rFonts w:ascii="ＭＳ ゴシック" w:eastAsia="ＭＳ ゴシック" w:hAnsi="ＭＳ ゴシック" w:hint="eastAsia"/>
          <w:sz w:val="24"/>
          <w:szCs w:val="24"/>
        </w:rPr>
        <w:t>では</w:t>
      </w:r>
      <w:r>
        <w:rPr>
          <w:rFonts w:ascii="ＭＳ ゴシック" w:eastAsia="ＭＳ ゴシック" w:hAnsi="ＭＳ ゴシック" w:hint="eastAsia"/>
          <w:color w:val="auto"/>
          <w:kern w:val="2"/>
          <w:sz w:val="24"/>
          <w:szCs w:val="24"/>
        </w:rPr>
        <w:t>語頭の濁音（今は語中を除</w:t>
      </w:r>
      <w:r w:rsidR="00DA07DE">
        <w:rPr>
          <w:rFonts w:ascii="ＭＳ ゴシック" w:eastAsia="ＭＳ ゴシック" w:hAnsi="ＭＳ ゴシック" w:hint="eastAsia"/>
          <w:color w:val="auto"/>
          <w:kern w:val="2"/>
          <w:sz w:val="24"/>
          <w:szCs w:val="24"/>
        </w:rPr>
        <w:t>く</w:t>
      </w:r>
      <w:r>
        <w:rPr>
          <w:rFonts w:ascii="ＭＳ ゴシック" w:eastAsia="ＭＳ ゴシック" w:hAnsi="ＭＳ ゴシック" w:hint="eastAsia"/>
          <w:color w:val="auto"/>
          <w:kern w:val="2"/>
          <w:sz w:val="24"/>
          <w:szCs w:val="24"/>
        </w:rPr>
        <w:t>）を表わすために種々の表記が工夫されています。</w:t>
      </w:r>
      <w:r w:rsidRPr="00BF533D">
        <w:rPr>
          <w:rFonts w:ascii="ＭＳ ゴシック" w:eastAsia="ＭＳ ゴシック" w:hAnsi="ＭＳ ゴシック" w:hint="eastAsia"/>
          <w:color w:val="auto"/>
          <w:kern w:val="2"/>
          <w:sz w:val="24"/>
          <w:szCs w:val="24"/>
        </w:rPr>
        <w:t>そのなかで11.3の「きよい」(御意)</w:t>
      </w:r>
      <w:r>
        <w:rPr>
          <w:rFonts w:ascii="ＭＳ ゴシック" w:eastAsia="ＭＳ ゴシック" w:hAnsi="ＭＳ ゴシック" w:hint="eastAsia"/>
          <w:color w:val="auto"/>
          <w:kern w:val="2"/>
          <w:sz w:val="24"/>
          <w:szCs w:val="24"/>
        </w:rPr>
        <w:t>の例でわかるように現在</w:t>
      </w:r>
      <w:r w:rsidRPr="003E5EE4">
        <w:rPr>
          <w:rFonts w:ascii="ＭＳ ゴシック" w:eastAsia="ＭＳ ゴシック" w:hAnsi="ＭＳ ゴシック" w:hint="eastAsia"/>
          <w:color w:val="auto"/>
          <w:kern w:val="2"/>
          <w:sz w:val="24"/>
          <w:szCs w:val="24"/>
        </w:rPr>
        <w:t>濁音</w:t>
      </w:r>
      <w:r>
        <w:rPr>
          <w:rFonts w:ascii="ＭＳ ゴシック" w:eastAsia="ＭＳ ゴシック" w:hAnsi="ＭＳ ゴシック" w:hint="eastAsia"/>
          <w:color w:val="auto"/>
          <w:kern w:val="2"/>
          <w:sz w:val="24"/>
          <w:szCs w:val="24"/>
        </w:rPr>
        <w:t>となっている</w:t>
      </w:r>
      <w:r w:rsidRPr="003E5EE4">
        <w:rPr>
          <w:rFonts w:ascii="ＭＳ ゴシック" w:eastAsia="ＭＳ ゴシック" w:hAnsi="ＭＳ ゴシック" w:hint="eastAsia"/>
          <w:color w:val="auto"/>
          <w:kern w:val="2"/>
          <w:sz w:val="24"/>
          <w:szCs w:val="24"/>
        </w:rPr>
        <w:t>語頭</w:t>
      </w:r>
      <w:r>
        <w:rPr>
          <w:rFonts w:ascii="ＭＳ ゴシック" w:eastAsia="ＭＳ ゴシック" w:hAnsi="ＭＳ ゴシック" w:hint="eastAsia"/>
          <w:color w:val="auto"/>
          <w:kern w:val="2"/>
          <w:sz w:val="24"/>
          <w:szCs w:val="24"/>
        </w:rPr>
        <w:t>が鼻</w:t>
      </w:r>
      <w:r w:rsidRPr="00BF533D">
        <w:rPr>
          <w:rFonts w:ascii="ＭＳ ゴシック" w:eastAsia="ＭＳ ゴシック" w:hAnsi="ＭＳ ゴシック" w:hint="eastAsia"/>
          <w:color w:val="auto"/>
          <w:kern w:val="2"/>
          <w:sz w:val="24"/>
          <w:szCs w:val="24"/>
        </w:rPr>
        <w:t>濁音</w:t>
      </w:r>
      <w:proofErr w:type="spellStart"/>
      <w:r w:rsidRPr="00BF533D">
        <w:rPr>
          <w:rFonts w:ascii="ＭＳ ゴシック" w:eastAsia="ＭＳ ゴシック" w:hAnsi="ＭＳ ゴシック" w:cs="Batang" w:hint="eastAsia"/>
          <w:color w:val="auto"/>
          <w:kern w:val="2"/>
          <w:sz w:val="24"/>
          <w:szCs w:val="24"/>
        </w:rPr>
        <w:t>ŋk</w:t>
      </w:r>
      <w:proofErr w:type="spellEnd"/>
      <w:r>
        <w:rPr>
          <w:rFonts w:ascii="ＭＳ ゴシック" w:eastAsia="ＭＳ ゴシック" w:hAnsi="ＭＳ ゴシック" w:cs="Batang" w:hint="eastAsia"/>
          <w:color w:val="auto"/>
          <w:kern w:val="2"/>
          <w:sz w:val="24"/>
          <w:szCs w:val="24"/>
        </w:rPr>
        <w:t>で表記されています</w:t>
      </w:r>
      <w:r w:rsidR="008F6B27">
        <w:rPr>
          <w:rFonts w:ascii="ＭＳ ゴシック" w:eastAsia="ＭＳ ゴシック" w:hAnsi="ＭＳ ゴシック" w:cs="Batang" w:hint="eastAsia"/>
          <w:color w:val="auto"/>
          <w:kern w:val="2"/>
          <w:sz w:val="24"/>
          <w:szCs w:val="24"/>
        </w:rPr>
        <w:t>（注3</w:t>
      </w:r>
      <w:r w:rsidR="00030E35">
        <w:rPr>
          <w:rFonts w:ascii="ＭＳ ゴシック" w:eastAsia="ＭＳ ゴシック" w:hAnsi="ＭＳ ゴシック" w:cs="Batang" w:hint="eastAsia"/>
          <w:color w:val="auto"/>
          <w:kern w:val="2"/>
          <w:sz w:val="24"/>
          <w:szCs w:val="24"/>
        </w:rPr>
        <w:t>3</w:t>
      </w:r>
      <w:r w:rsidR="008F6B27">
        <w:rPr>
          <w:rFonts w:ascii="ＭＳ ゴシック" w:eastAsia="ＭＳ ゴシック" w:hAnsi="ＭＳ ゴシック" w:cs="Batang" w:hint="eastAsia"/>
          <w:color w:val="auto"/>
          <w:kern w:val="2"/>
          <w:sz w:val="24"/>
          <w:szCs w:val="24"/>
        </w:rPr>
        <w:t>）</w:t>
      </w:r>
      <w:r>
        <w:rPr>
          <w:rFonts w:ascii="ＭＳ ゴシック" w:eastAsia="ＭＳ ゴシック" w:hAnsi="ＭＳ ゴシック" w:cs="Batang" w:hint="eastAsia"/>
          <w:color w:val="auto"/>
          <w:kern w:val="2"/>
          <w:sz w:val="24"/>
          <w:szCs w:val="24"/>
        </w:rPr>
        <w:t>。</w:t>
      </w:r>
      <w:r w:rsidR="008F6B27">
        <w:rPr>
          <w:rFonts w:ascii="ＭＳ ゴシック" w:eastAsia="ＭＳ ゴシック" w:hAnsi="ＭＳ ゴシック" w:cs="Batang" w:hint="eastAsia"/>
          <w:color w:val="auto"/>
          <w:kern w:val="2"/>
          <w:sz w:val="24"/>
          <w:szCs w:val="24"/>
        </w:rPr>
        <w:t>また</w:t>
      </w:r>
      <w:r>
        <w:rPr>
          <w:rFonts w:ascii="ＭＳ ゴシック" w:eastAsia="ＭＳ ゴシック" w:hAnsi="ＭＳ ゴシック" w:cs="Batang" w:hint="eastAsia"/>
          <w:color w:val="auto"/>
          <w:kern w:val="2"/>
          <w:sz w:val="24"/>
          <w:szCs w:val="24"/>
        </w:rPr>
        <w:t>「</w:t>
      </w:r>
      <w:r w:rsidR="008F6B27" w:rsidRPr="008F6B27">
        <w:rPr>
          <w:rFonts w:ascii="ＭＳ ゴシック" w:eastAsia="ＭＳ ゴシック" w:hAnsi="ＭＳ ゴシック" w:cs="Batang" w:hint="eastAsia"/>
          <w:color w:val="auto"/>
          <w:kern w:val="2"/>
          <w:sz w:val="24"/>
          <w:szCs w:val="24"/>
        </w:rPr>
        <w:t>はん</w:t>
      </w:r>
      <w:r w:rsidR="008F6B27" w:rsidRPr="008F6B27">
        <w:rPr>
          <w:rFonts w:ascii="ＭＳ ゴシック" w:eastAsia="ＭＳ ゴシック" w:hAnsi="ＭＳ ゴシック" w:cs="Batang"/>
          <w:color w:val="auto"/>
          <w:kern w:val="2"/>
          <w:sz w:val="24"/>
          <w:szCs w:val="24"/>
        </w:rPr>
        <w:t>/</w:t>
      </w:r>
      <w:r w:rsidR="008F6B27" w:rsidRPr="00053C17">
        <w:rPr>
          <w:rFonts w:ascii="Malgun Gothic" w:eastAsia="Malgun Gothic" w:hAnsi="Malgun Gothic" w:cs="Malgun Gothic" w:hint="eastAsia"/>
          <w:color w:val="auto"/>
          <w:kern w:val="2"/>
          <w:sz w:val="24"/>
          <w:szCs w:val="24"/>
        </w:rPr>
        <w:t>반</w:t>
      </w:r>
      <w:r w:rsidR="008F6B27" w:rsidRPr="008F6B27">
        <w:rPr>
          <w:rFonts w:ascii="ＭＳ ゴシック" w:eastAsia="ＭＳ ゴシック" w:hAnsi="ＭＳ ゴシック" w:cs="Batang"/>
          <w:color w:val="auto"/>
          <w:kern w:val="2"/>
          <w:sz w:val="24"/>
          <w:szCs w:val="24"/>
        </w:rPr>
        <w:t>pan(番)</w:t>
      </w:r>
      <w:r w:rsidR="008F6B27">
        <w:rPr>
          <w:rFonts w:ascii="ＭＳ ゴシック" w:eastAsia="ＭＳ ゴシック" w:hAnsi="ＭＳ ゴシック" w:cs="Batang" w:hint="eastAsia"/>
          <w:color w:val="auto"/>
          <w:kern w:val="2"/>
          <w:sz w:val="24"/>
          <w:szCs w:val="24"/>
        </w:rPr>
        <w:t>」と「</w:t>
      </w:r>
      <w:r w:rsidR="008F6B27" w:rsidRPr="008F6B27">
        <w:rPr>
          <w:rFonts w:ascii="ＭＳ ゴシック" w:eastAsia="ＭＳ ゴシック" w:hAnsi="ＭＳ ゴシック" w:cs="Batang" w:hint="eastAsia"/>
          <w:color w:val="auto"/>
          <w:kern w:val="2"/>
          <w:sz w:val="24"/>
          <w:szCs w:val="24"/>
        </w:rPr>
        <w:t>はん</w:t>
      </w:r>
      <w:r w:rsidR="008F6B27" w:rsidRPr="008F6B27">
        <w:rPr>
          <w:rFonts w:ascii="ＭＳ ゴシック" w:eastAsia="ＭＳ ゴシック" w:hAnsi="ＭＳ ゴシック" w:cs="Batang"/>
          <w:color w:val="auto"/>
          <w:kern w:val="2"/>
          <w:sz w:val="24"/>
          <w:szCs w:val="24"/>
        </w:rPr>
        <w:t>/</w:t>
      </w:r>
      <w:r w:rsidR="008F6B27" w:rsidRPr="008F6B27">
        <w:rPr>
          <w:rFonts w:ascii="Malgun Gothic" w:eastAsia="Malgun Gothic" w:hAnsi="Malgun Gothic" w:cs="Malgun Gothic" w:hint="eastAsia"/>
          <w:color w:val="auto"/>
          <w:kern w:val="2"/>
          <w:sz w:val="24"/>
          <w:szCs w:val="24"/>
        </w:rPr>
        <w:t>ᄜᅡᆫ</w:t>
      </w:r>
      <w:proofErr w:type="spellStart"/>
      <w:r w:rsidR="008F6B27" w:rsidRPr="008F6B27">
        <w:rPr>
          <w:rFonts w:ascii="ＭＳ ゴシック" w:eastAsia="ＭＳ ゴシック" w:hAnsi="ＭＳ ゴシック" w:cs="Batang"/>
          <w:color w:val="auto"/>
          <w:kern w:val="2"/>
          <w:sz w:val="24"/>
          <w:szCs w:val="24"/>
        </w:rPr>
        <w:t>mpan</w:t>
      </w:r>
      <w:proofErr w:type="spellEnd"/>
      <w:r w:rsidR="008F6B27" w:rsidRPr="008F6B27">
        <w:rPr>
          <w:rFonts w:ascii="ＭＳ ゴシック" w:eastAsia="ＭＳ ゴシック" w:hAnsi="ＭＳ ゴシック" w:cs="Batang"/>
          <w:color w:val="auto"/>
          <w:kern w:val="2"/>
          <w:sz w:val="24"/>
          <w:szCs w:val="24"/>
        </w:rPr>
        <w:t>(晩)</w:t>
      </w:r>
      <w:r w:rsidR="008F6B27">
        <w:rPr>
          <w:rFonts w:ascii="ＭＳ ゴシック" w:eastAsia="ＭＳ ゴシック" w:hAnsi="ＭＳ ゴシック" w:cs="Batang" w:hint="eastAsia"/>
          <w:color w:val="auto"/>
          <w:kern w:val="2"/>
          <w:sz w:val="24"/>
          <w:szCs w:val="24"/>
        </w:rPr>
        <w:t>」</w:t>
      </w:r>
      <w:r w:rsidR="00590A8D">
        <w:rPr>
          <w:rFonts w:ascii="ＭＳ ゴシック" w:eastAsia="ＭＳ ゴシック" w:hAnsi="ＭＳ ゴシック" w:cs="Batang" w:hint="eastAsia"/>
          <w:color w:val="auto"/>
          <w:kern w:val="2"/>
          <w:sz w:val="24"/>
          <w:szCs w:val="24"/>
        </w:rPr>
        <w:t>の</w:t>
      </w:r>
      <w:r w:rsidR="006632E8">
        <w:rPr>
          <w:rFonts w:ascii="ＭＳ ゴシック" w:eastAsia="ＭＳ ゴシック" w:hAnsi="ＭＳ ゴシック" w:cs="Batang" w:hint="eastAsia"/>
          <w:color w:val="auto"/>
          <w:kern w:val="2"/>
          <w:sz w:val="24"/>
          <w:szCs w:val="24"/>
        </w:rPr>
        <w:t>語例から</w:t>
      </w:r>
      <w:r w:rsidR="008F6B27">
        <w:rPr>
          <w:rFonts w:ascii="ＭＳ ゴシック" w:eastAsia="ＭＳ ゴシック" w:hAnsi="ＭＳ ゴシック" w:cs="Batang" w:hint="eastAsia"/>
          <w:color w:val="auto"/>
          <w:kern w:val="2"/>
          <w:sz w:val="24"/>
          <w:szCs w:val="24"/>
        </w:rPr>
        <w:t>「</w:t>
      </w:r>
      <w:r w:rsidR="008F6B27" w:rsidRPr="00053C17">
        <w:rPr>
          <w:rFonts w:ascii="Malgun Gothic" w:eastAsia="Malgun Gothic" w:hAnsi="Malgun Gothic" w:cs="Malgun Gothic" w:hint="eastAsia"/>
          <w:color w:val="auto"/>
          <w:kern w:val="2"/>
          <w:sz w:val="24"/>
          <w:szCs w:val="24"/>
        </w:rPr>
        <w:t>ㅂ</w:t>
      </w:r>
      <w:r w:rsidR="008F6B27" w:rsidRPr="00053C17">
        <w:rPr>
          <w:rFonts w:ascii="ＭＳ ゴシック" w:eastAsia="ＭＳ ゴシック" w:hAnsi="ＭＳ ゴシック" w:cs="Malgun Gothic" w:hint="eastAsia"/>
          <w:color w:val="auto"/>
          <w:kern w:val="2"/>
          <w:sz w:val="24"/>
          <w:szCs w:val="24"/>
        </w:rPr>
        <w:t>で</w:t>
      </w:r>
      <w:r>
        <w:rPr>
          <w:rFonts w:ascii="ＭＳ ゴシック" w:eastAsia="ＭＳ ゴシック" w:hAnsi="ＭＳ ゴシック" w:cs="Batang" w:hint="eastAsia"/>
          <w:color w:val="auto"/>
          <w:kern w:val="2"/>
          <w:sz w:val="24"/>
          <w:szCs w:val="24"/>
        </w:rPr>
        <w:t>濁音を表せるはずなの</w:t>
      </w:r>
      <w:r w:rsidR="008F6B27">
        <w:rPr>
          <w:rFonts w:ascii="ＭＳ ゴシック" w:eastAsia="ＭＳ ゴシック" w:hAnsi="ＭＳ ゴシック" w:cs="Batang" w:hint="eastAsia"/>
          <w:color w:val="auto"/>
          <w:kern w:val="2"/>
          <w:sz w:val="24"/>
          <w:szCs w:val="24"/>
        </w:rPr>
        <w:t>に</w:t>
      </w:r>
      <w:r>
        <w:rPr>
          <w:rFonts w:ascii="ＭＳ ゴシック" w:eastAsia="ＭＳ ゴシック" w:hAnsi="ＭＳ ゴシック" w:cs="Batang" w:hint="eastAsia"/>
          <w:color w:val="auto"/>
          <w:kern w:val="2"/>
          <w:sz w:val="24"/>
          <w:szCs w:val="24"/>
        </w:rPr>
        <w:t>，わざわざ鼻音を追加した表記（</w:t>
      </w:r>
      <w:r w:rsidR="00745732">
        <w:rPr>
          <w:rFonts w:ascii="Malgun Gothic" w:eastAsia="Malgun Gothic" w:hAnsi="Malgun Gothic" w:cs="Malgun Gothic" w:hint="eastAsia"/>
          <w:color w:val="auto"/>
          <w:kern w:val="2"/>
          <w:sz w:val="24"/>
          <w:szCs w:val="24"/>
        </w:rPr>
        <w:t>ㅮ</w:t>
      </w:r>
      <w:r w:rsidR="008F6B27">
        <w:rPr>
          <w:rFonts w:ascii="ＭＳ ゴシック" w:eastAsia="ＭＳ ゴシック" w:hAnsi="ＭＳ ゴシック" w:cs="Batang" w:hint="eastAsia"/>
          <w:color w:val="auto"/>
          <w:kern w:val="2"/>
          <w:sz w:val="24"/>
          <w:szCs w:val="24"/>
        </w:rPr>
        <w:t>（</w:t>
      </w:r>
      <w:proofErr w:type="spellStart"/>
      <w:r w:rsidR="008F6B27">
        <w:rPr>
          <w:rFonts w:ascii="ＭＳ ゴシック" w:eastAsia="ＭＳ ゴシック" w:hAnsi="ＭＳ ゴシック" w:cs="Batang" w:hint="eastAsia"/>
          <w:color w:val="auto"/>
          <w:kern w:val="2"/>
          <w:sz w:val="24"/>
          <w:szCs w:val="24"/>
        </w:rPr>
        <w:t>mp</w:t>
      </w:r>
      <w:proofErr w:type="spellEnd"/>
      <w:r w:rsidR="008F6B27">
        <w:rPr>
          <w:rFonts w:ascii="ＭＳ ゴシック" w:eastAsia="ＭＳ ゴシック" w:hAnsi="ＭＳ ゴシック" w:cs="Batang" w:hint="eastAsia"/>
          <w:color w:val="auto"/>
          <w:kern w:val="2"/>
          <w:sz w:val="24"/>
          <w:szCs w:val="24"/>
        </w:rPr>
        <w:t>））も現れ」（</w:t>
      </w:r>
      <w:r w:rsidR="008F6B27" w:rsidRPr="003E5EE4">
        <w:rPr>
          <w:rFonts w:ascii="ＭＳ ゴシック" w:eastAsia="ＭＳ ゴシック" w:hAnsi="ＭＳ ゴシック" w:cs="Batang" w:hint="eastAsia"/>
          <w:color w:val="auto"/>
          <w:kern w:val="2"/>
          <w:sz w:val="24"/>
          <w:szCs w:val="24"/>
        </w:rPr>
        <w:t>福井　2013：2</w:t>
      </w:r>
      <w:r w:rsidR="008F6B27">
        <w:rPr>
          <w:rFonts w:ascii="ＭＳ ゴシック" w:eastAsia="ＭＳ ゴシック" w:hAnsi="ＭＳ ゴシック" w:cs="Batang" w:hint="eastAsia"/>
          <w:color w:val="auto"/>
          <w:kern w:val="2"/>
          <w:sz w:val="24"/>
          <w:szCs w:val="24"/>
        </w:rPr>
        <w:t>14-5</w:t>
      </w:r>
      <w:r w:rsidR="008F6B27" w:rsidRPr="003E5EE4">
        <w:rPr>
          <w:rFonts w:ascii="ＭＳ ゴシック" w:eastAsia="ＭＳ ゴシック" w:hAnsi="ＭＳ ゴシック" w:hint="eastAsia"/>
          <w:color w:val="auto"/>
          <w:kern w:val="2"/>
          <w:sz w:val="24"/>
          <w:szCs w:val="24"/>
        </w:rPr>
        <w:t>）</w:t>
      </w:r>
      <w:r w:rsidR="008F6B27">
        <w:rPr>
          <w:rFonts w:ascii="ＭＳ ゴシック" w:eastAsia="ＭＳ ゴシック" w:hAnsi="ＭＳ ゴシック" w:hint="eastAsia"/>
          <w:color w:val="auto"/>
          <w:kern w:val="2"/>
          <w:sz w:val="24"/>
          <w:szCs w:val="24"/>
        </w:rPr>
        <w:t>ている</w:t>
      </w:r>
      <w:r w:rsidR="00590A8D">
        <w:rPr>
          <w:rFonts w:ascii="ＭＳ ゴシック" w:eastAsia="ＭＳ ゴシック" w:hAnsi="ＭＳ ゴシック" w:hint="eastAsia"/>
          <w:color w:val="auto"/>
          <w:kern w:val="2"/>
          <w:sz w:val="24"/>
          <w:szCs w:val="24"/>
        </w:rPr>
        <w:t>ので</w:t>
      </w:r>
      <w:r w:rsidR="006632E8">
        <w:rPr>
          <w:rFonts w:ascii="ＭＳ ゴシック" w:eastAsia="ＭＳ ゴシック" w:hAnsi="ＭＳ ゴシック" w:hint="eastAsia"/>
          <w:color w:val="auto"/>
          <w:kern w:val="2"/>
          <w:sz w:val="24"/>
          <w:szCs w:val="24"/>
        </w:rPr>
        <w:t>、</w:t>
      </w:r>
      <w:r w:rsidR="008F6B27">
        <w:rPr>
          <w:rFonts w:ascii="ＭＳ ゴシック" w:eastAsia="ＭＳ ゴシック" w:hAnsi="ＭＳ ゴシック" w:hint="eastAsia"/>
          <w:color w:val="auto"/>
          <w:kern w:val="2"/>
          <w:sz w:val="24"/>
          <w:szCs w:val="24"/>
        </w:rPr>
        <w:t>江戸時代初期の日本語の語頭にもある種のɴ（入りわたり鼻音ŋ/</w:t>
      </w:r>
      <w:r w:rsidR="008F6B27" w:rsidRPr="00CD07FD">
        <w:rPr>
          <w:rFonts w:ascii="ＭＳ ゴシック" w:eastAsia="ＭＳ ゴシック" w:hAnsi="ＭＳ ゴシック"/>
          <w:color w:val="auto"/>
          <w:kern w:val="2"/>
          <w:sz w:val="24"/>
          <w:szCs w:val="24"/>
        </w:rPr>
        <w:t>n</w:t>
      </w:r>
      <w:r w:rsidR="008F6B27">
        <w:rPr>
          <w:rFonts w:ascii="ＭＳ ゴシック" w:eastAsia="ＭＳ ゴシック" w:hAnsi="ＭＳ ゴシック" w:hint="eastAsia"/>
          <w:color w:val="auto"/>
          <w:kern w:val="2"/>
          <w:sz w:val="24"/>
          <w:szCs w:val="24"/>
        </w:rPr>
        <w:t>/m）があったと考えることができるでしょう。</w:t>
      </w:r>
      <w:r w:rsidR="00590A8D">
        <w:rPr>
          <w:rFonts w:ascii="ＭＳ ゴシック" w:eastAsia="ＭＳ ゴシック" w:hAnsi="ＭＳ ゴシック" w:hint="eastAsia"/>
          <w:color w:val="auto"/>
          <w:kern w:val="2"/>
          <w:sz w:val="24"/>
          <w:szCs w:val="24"/>
        </w:rPr>
        <w:t>そしてこの現象は</w:t>
      </w:r>
      <w:r w:rsidR="008F6B27">
        <w:rPr>
          <w:rFonts w:ascii="ＭＳ ゴシック" w:eastAsia="ＭＳ ゴシック" w:hAnsi="ＭＳ ゴシック" w:hint="eastAsia"/>
          <w:color w:val="auto"/>
          <w:kern w:val="2"/>
          <w:sz w:val="24"/>
          <w:szCs w:val="24"/>
        </w:rPr>
        <w:t>同時代の宣教師ロドリゲスの都ことばに</w:t>
      </w:r>
      <w:r w:rsidR="008F6B27" w:rsidRPr="00791533">
        <w:rPr>
          <w:rFonts w:ascii="ＭＳ ゴシック" w:eastAsia="ＭＳ ゴシック" w:hAnsi="ＭＳ ゴシック" w:hint="eastAsia"/>
          <w:color w:val="auto"/>
          <w:kern w:val="2"/>
          <w:sz w:val="24"/>
          <w:szCs w:val="24"/>
        </w:rPr>
        <w:t>鼻濁音</w:t>
      </w:r>
      <w:r w:rsidR="008F6B27">
        <w:rPr>
          <w:rFonts w:ascii="ＭＳ ゴシック" w:eastAsia="ＭＳ ゴシック" w:hAnsi="ＭＳ ゴシック" w:hint="eastAsia"/>
          <w:color w:val="auto"/>
          <w:kern w:val="2"/>
          <w:sz w:val="24"/>
          <w:szCs w:val="24"/>
        </w:rPr>
        <w:t>があったという記述と</w:t>
      </w:r>
      <w:r w:rsidR="00A26B35">
        <w:rPr>
          <w:rFonts w:ascii="ＭＳ ゴシック" w:eastAsia="ＭＳ ゴシック" w:hAnsi="ＭＳ ゴシック" w:hint="eastAsia"/>
          <w:color w:val="auto"/>
          <w:kern w:val="2"/>
          <w:sz w:val="24"/>
          <w:szCs w:val="24"/>
        </w:rPr>
        <w:t>もよくあ</w:t>
      </w:r>
      <w:r w:rsidR="006632E8">
        <w:rPr>
          <w:rFonts w:ascii="ＭＳ ゴシック" w:eastAsia="ＭＳ ゴシック" w:hAnsi="ＭＳ ゴシック" w:hint="eastAsia"/>
          <w:color w:val="auto"/>
          <w:kern w:val="2"/>
          <w:sz w:val="24"/>
          <w:szCs w:val="24"/>
        </w:rPr>
        <w:t>い、</w:t>
      </w:r>
      <w:r w:rsidR="008F6B27">
        <w:rPr>
          <w:rFonts w:ascii="ＭＳ ゴシック" w:eastAsia="ＭＳ ゴシック" w:hAnsi="ＭＳ ゴシック" w:hint="eastAsia"/>
          <w:color w:val="auto"/>
          <w:kern w:val="2"/>
          <w:sz w:val="24"/>
          <w:szCs w:val="24"/>
        </w:rPr>
        <w:t>中世日本語</w:t>
      </w:r>
      <w:r w:rsidR="00A26B35">
        <w:rPr>
          <w:rFonts w:ascii="ＭＳ ゴシック" w:eastAsia="ＭＳ ゴシック" w:hAnsi="ＭＳ ゴシック" w:hint="eastAsia"/>
          <w:color w:val="auto"/>
          <w:kern w:val="2"/>
          <w:sz w:val="24"/>
          <w:szCs w:val="24"/>
        </w:rPr>
        <w:t>の語頭子音は</w:t>
      </w:r>
      <w:r w:rsidR="008F6B27">
        <w:rPr>
          <w:rFonts w:ascii="ＭＳ ゴシック" w:eastAsia="ＭＳ ゴシック" w:hAnsi="ＭＳ ゴシック" w:hint="eastAsia"/>
          <w:color w:val="auto"/>
          <w:kern w:val="2"/>
          <w:sz w:val="24"/>
          <w:szCs w:val="24"/>
        </w:rPr>
        <w:t>まだ濁音になりきっていない鼻濁音の状態で、その後</w:t>
      </w:r>
      <w:r w:rsidR="00A26B35">
        <w:rPr>
          <w:rFonts w:ascii="ＭＳ ゴシック" w:eastAsia="ＭＳ ゴシック" w:hAnsi="ＭＳ ゴシック" w:hint="eastAsia"/>
          <w:color w:val="auto"/>
          <w:kern w:val="2"/>
          <w:sz w:val="24"/>
          <w:szCs w:val="24"/>
        </w:rPr>
        <w:t>現在にいたるあいだに</w:t>
      </w:r>
      <w:r w:rsidR="008F6B27">
        <w:rPr>
          <w:rFonts w:ascii="ＭＳ ゴシック" w:eastAsia="ＭＳ ゴシック" w:hAnsi="ＭＳ ゴシック" w:hint="eastAsia"/>
          <w:color w:val="auto"/>
          <w:kern w:val="2"/>
          <w:sz w:val="24"/>
          <w:szCs w:val="24"/>
        </w:rPr>
        <w:t>濁音になったと考えることができ</w:t>
      </w:r>
      <w:r w:rsidR="00A26B35">
        <w:rPr>
          <w:rFonts w:ascii="ＭＳ ゴシック" w:eastAsia="ＭＳ ゴシック" w:hAnsi="ＭＳ ゴシック" w:hint="eastAsia"/>
          <w:color w:val="auto"/>
          <w:kern w:val="2"/>
          <w:sz w:val="24"/>
          <w:szCs w:val="24"/>
        </w:rPr>
        <w:t>るでしょう。</w:t>
      </w:r>
    </w:p>
    <w:p w14:paraId="7DB342B7" w14:textId="77777777" w:rsidR="007C39C6" w:rsidRPr="003E5EE4" w:rsidRDefault="00590A8D" w:rsidP="00FB6CE3">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sz w:val="24"/>
          <w:szCs w:val="24"/>
        </w:rPr>
        <w:t>こ</w:t>
      </w:r>
      <w:r w:rsidR="00F248A6">
        <w:rPr>
          <w:rFonts w:ascii="ＭＳ ゴシック" w:eastAsia="ＭＳ ゴシック" w:hAnsi="ＭＳ ゴシック" w:hint="eastAsia"/>
          <w:sz w:val="24"/>
          <w:szCs w:val="24"/>
        </w:rPr>
        <w:t>こで</w:t>
      </w:r>
      <w:r w:rsidR="00F248A6">
        <w:rPr>
          <w:rFonts w:ascii="ＭＳ ゴシック" w:eastAsia="ＭＳ ゴシック" w:hAnsi="ＭＳ ゴシック" w:hint="eastAsia"/>
          <w:color w:val="auto"/>
          <w:kern w:val="2"/>
          <w:sz w:val="24"/>
          <w:szCs w:val="24"/>
        </w:rPr>
        <w:t>日本語</w:t>
      </w:r>
      <w:r w:rsidR="00DA07DE">
        <w:rPr>
          <w:rFonts w:ascii="ＭＳ ゴシック" w:eastAsia="ＭＳ ゴシック" w:hAnsi="ＭＳ ゴシック" w:hint="eastAsia"/>
          <w:color w:val="auto"/>
          <w:kern w:val="2"/>
          <w:sz w:val="24"/>
          <w:szCs w:val="24"/>
        </w:rPr>
        <w:t>語頭の清</w:t>
      </w:r>
      <w:r w:rsidR="00F248A6">
        <w:rPr>
          <w:rFonts w:ascii="ＭＳ ゴシック" w:eastAsia="ＭＳ ゴシック" w:hAnsi="ＭＳ ゴシック" w:hint="eastAsia"/>
          <w:color w:val="auto"/>
          <w:kern w:val="2"/>
          <w:sz w:val="24"/>
          <w:szCs w:val="24"/>
        </w:rPr>
        <w:t>濁音</w:t>
      </w:r>
      <w:r>
        <w:rPr>
          <w:rFonts w:ascii="ＭＳ ゴシック" w:eastAsia="ＭＳ ゴシック" w:hAnsi="ＭＳ ゴシック" w:hint="eastAsia"/>
          <w:color w:val="auto"/>
          <w:kern w:val="2"/>
          <w:sz w:val="24"/>
          <w:szCs w:val="24"/>
        </w:rPr>
        <w:t>と</w:t>
      </w:r>
      <w:r w:rsidR="00F248A6" w:rsidRPr="0092530F">
        <w:rPr>
          <w:rFonts w:ascii="ＭＳ ゴシック" w:eastAsia="ＭＳ ゴシック" w:hAnsi="ＭＳ ゴシック"/>
          <w:sz w:val="24"/>
          <w:szCs w:val="24"/>
        </w:rPr>
        <w:t>『</w:t>
      </w:r>
      <w:r w:rsidR="00F248A6" w:rsidRPr="003E5EE4">
        <w:rPr>
          <w:rFonts w:ascii="ＭＳ ゴシック" w:eastAsia="ＭＳ ゴシック" w:hAnsi="ＭＳ ゴシック" w:hint="eastAsia"/>
          <w:color w:val="auto"/>
          <w:kern w:val="2"/>
          <w:sz w:val="24"/>
          <w:szCs w:val="24"/>
        </w:rPr>
        <w:t>捷解新語</w:t>
      </w:r>
      <w:r w:rsidR="00F248A6" w:rsidRPr="0092530F">
        <w:rPr>
          <w:rFonts w:ascii="ＭＳ ゴシック" w:eastAsia="ＭＳ ゴシック" w:hAnsi="ＭＳ ゴシック"/>
          <w:sz w:val="24"/>
          <w:szCs w:val="24"/>
        </w:rPr>
        <w:t>』</w:t>
      </w:r>
      <w:r>
        <w:rPr>
          <w:rFonts w:ascii="ＭＳ ゴシック" w:eastAsia="ＭＳ ゴシック" w:hAnsi="ＭＳ ゴシック" w:hint="eastAsia"/>
          <w:sz w:val="24"/>
          <w:szCs w:val="24"/>
        </w:rPr>
        <w:t>の</w:t>
      </w:r>
      <w:r w:rsidR="00F248A6">
        <w:rPr>
          <w:rFonts w:ascii="ＭＳ ゴシック" w:eastAsia="ＭＳ ゴシック" w:hAnsi="ＭＳ ゴシック" w:hint="eastAsia"/>
          <w:color w:val="auto"/>
          <w:kern w:val="2"/>
          <w:sz w:val="24"/>
          <w:szCs w:val="24"/>
        </w:rPr>
        <w:t>清音</w:t>
      </w:r>
      <w:r>
        <w:rPr>
          <w:rFonts w:ascii="ＭＳ ゴシック" w:eastAsia="ＭＳ ゴシック" w:hAnsi="ＭＳ ゴシック" w:hint="eastAsia"/>
          <w:color w:val="auto"/>
          <w:kern w:val="2"/>
          <w:sz w:val="24"/>
          <w:szCs w:val="24"/>
        </w:rPr>
        <w:t>・</w:t>
      </w:r>
      <w:r w:rsidR="00F248A6">
        <w:rPr>
          <w:rFonts w:ascii="ＭＳ ゴシック" w:eastAsia="ＭＳ ゴシック" w:hAnsi="ＭＳ ゴシック" w:hint="eastAsia"/>
          <w:color w:val="auto"/>
          <w:kern w:val="2"/>
          <w:sz w:val="24"/>
          <w:szCs w:val="24"/>
        </w:rPr>
        <w:t>鼻濁音</w:t>
      </w:r>
      <w:r>
        <w:rPr>
          <w:rFonts w:ascii="ＭＳ ゴシック" w:eastAsia="ＭＳ ゴシック" w:hAnsi="ＭＳ ゴシック" w:hint="eastAsia"/>
          <w:color w:val="auto"/>
          <w:kern w:val="2"/>
          <w:sz w:val="24"/>
          <w:szCs w:val="24"/>
        </w:rPr>
        <w:t>の</w:t>
      </w:r>
      <w:r w:rsidR="00F248A6">
        <w:rPr>
          <w:rFonts w:ascii="ＭＳ ゴシック" w:eastAsia="ＭＳ ゴシック" w:hAnsi="ＭＳ ゴシック" w:hint="eastAsia"/>
          <w:color w:val="auto"/>
          <w:kern w:val="2"/>
          <w:sz w:val="24"/>
          <w:szCs w:val="24"/>
        </w:rPr>
        <w:t>表記</w:t>
      </w:r>
      <w:r>
        <w:rPr>
          <w:rFonts w:ascii="ＭＳ ゴシック" w:eastAsia="ＭＳ ゴシック" w:hAnsi="ＭＳ ゴシック" w:hint="eastAsia"/>
          <w:color w:val="auto"/>
          <w:kern w:val="2"/>
          <w:sz w:val="24"/>
          <w:szCs w:val="24"/>
        </w:rPr>
        <w:t>の</w:t>
      </w:r>
      <w:r w:rsidR="00F248A6">
        <w:rPr>
          <w:rFonts w:ascii="ＭＳ ゴシック" w:eastAsia="ＭＳ ゴシック" w:hAnsi="ＭＳ ゴシック" w:hint="eastAsia"/>
          <w:color w:val="auto"/>
          <w:kern w:val="2"/>
          <w:sz w:val="24"/>
          <w:szCs w:val="24"/>
        </w:rPr>
        <w:t>関係をまとめる</w:t>
      </w:r>
      <w:r>
        <w:rPr>
          <w:rFonts w:ascii="ＭＳ ゴシック" w:eastAsia="ＭＳ ゴシック" w:hAnsi="ＭＳ ゴシック" w:hint="eastAsia"/>
          <w:color w:val="auto"/>
          <w:kern w:val="2"/>
          <w:sz w:val="24"/>
          <w:szCs w:val="24"/>
        </w:rPr>
        <w:t>と</w:t>
      </w:r>
      <w:r w:rsidRPr="003E5EE4">
        <w:rPr>
          <w:rFonts w:ascii="ＭＳ ゴシック" w:eastAsia="ＭＳ ゴシック" w:hAnsi="ＭＳ ゴシック" w:hint="eastAsia"/>
          <w:color w:val="auto"/>
          <w:kern w:val="2"/>
          <w:sz w:val="24"/>
          <w:szCs w:val="24"/>
        </w:rPr>
        <w:t>次</w:t>
      </w:r>
      <w:r>
        <w:rPr>
          <w:rFonts w:ascii="ＭＳ ゴシック" w:eastAsia="ＭＳ ゴシック" w:hAnsi="ＭＳ ゴシック" w:hint="eastAsia"/>
          <w:color w:val="auto"/>
          <w:kern w:val="2"/>
          <w:sz w:val="24"/>
          <w:szCs w:val="24"/>
        </w:rPr>
        <w:t>のようになる</w:t>
      </w:r>
      <w:r w:rsidR="00F248A6">
        <w:rPr>
          <w:rFonts w:ascii="ＭＳ ゴシック" w:eastAsia="ＭＳ ゴシック" w:hAnsi="ＭＳ ゴシック" w:hint="eastAsia"/>
          <w:color w:val="auto"/>
          <w:kern w:val="2"/>
          <w:sz w:val="24"/>
          <w:szCs w:val="24"/>
        </w:rPr>
        <w:t>でしょう</w:t>
      </w:r>
      <w:r w:rsidR="007C39C6" w:rsidRPr="003E5EE4">
        <w:rPr>
          <w:rFonts w:ascii="ＭＳ ゴシック" w:eastAsia="ＭＳ ゴシック" w:hAnsi="ＭＳ ゴシック" w:hint="eastAsia"/>
          <w:color w:val="auto"/>
          <w:kern w:val="2"/>
          <w:sz w:val="24"/>
          <w:szCs w:val="24"/>
        </w:rPr>
        <w:t>（</w:t>
      </w:r>
      <w:r w:rsidR="007C39C6" w:rsidRPr="003E5EE4">
        <w:rPr>
          <w:rFonts w:ascii="ＭＳ ゴシック" w:eastAsia="ＭＳ ゴシック" w:hAnsi="ＭＳ ゴシック" w:cs="Batang" w:hint="eastAsia"/>
          <w:color w:val="auto"/>
          <w:kern w:val="2"/>
          <w:sz w:val="24"/>
          <w:szCs w:val="24"/>
        </w:rPr>
        <w:t>福井　2013：224</w:t>
      </w:r>
      <w:r w:rsidR="007C39C6" w:rsidRPr="003E5EE4">
        <w:rPr>
          <w:rFonts w:ascii="ＭＳ ゴシック" w:eastAsia="ＭＳ ゴシック" w:hAnsi="ＭＳ ゴシック" w:hint="eastAsia"/>
          <w:color w:val="auto"/>
          <w:kern w:val="2"/>
          <w:sz w:val="24"/>
          <w:szCs w:val="24"/>
        </w:rPr>
        <w:t>）。</w:t>
      </w:r>
    </w:p>
    <w:p w14:paraId="611359A5" w14:textId="77777777" w:rsidR="00A643D8" w:rsidRPr="00FB6CE3" w:rsidRDefault="00A643D8" w:rsidP="007C39C6">
      <w:pPr>
        <w:pStyle w:val="10"/>
        <w:ind w:leftChars="114" w:left="228"/>
        <w:rPr>
          <w:rFonts w:ascii="ＭＳ ゴシック" w:eastAsia="ＭＳ ゴシック" w:hAnsi="ＭＳ ゴシック"/>
          <w:color w:val="auto"/>
          <w:kern w:val="2"/>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201"/>
        <w:gridCol w:w="567"/>
        <w:gridCol w:w="1276"/>
        <w:gridCol w:w="567"/>
        <w:gridCol w:w="992"/>
        <w:gridCol w:w="567"/>
        <w:gridCol w:w="850"/>
        <w:gridCol w:w="567"/>
        <w:gridCol w:w="1418"/>
      </w:tblGrid>
      <w:tr w:rsidR="00305518" w:rsidRPr="004A21E5" w14:paraId="25712280" w14:textId="77777777" w:rsidTr="006632E8">
        <w:tc>
          <w:tcPr>
            <w:tcW w:w="784" w:type="dxa"/>
          </w:tcPr>
          <w:p w14:paraId="3E62EFD3" w14:textId="77777777" w:rsidR="00305518" w:rsidRPr="004A21E5" w:rsidRDefault="00305518" w:rsidP="003E5EE4">
            <w:pPr>
              <w:pStyle w:val="10"/>
              <w:ind w:leftChars="0" w:left="0"/>
              <w:rPr>
                <w:rFonts w:ascii="ＭＳ ゴシック" w:eastAsia="ＭＳ ゴシック" w:hAnsi="ＭＳ ゴシック"/>
                <w:color w:val="auto"/>
                <w:kern w:val="2"/>
              </w:rPr>
            </w:pPr>
          </w:p>
        </w:tc>
        <w:tc>
          <w:tcPr>
            <w:tcW w:w="1768" w:type="dxa"/>
            <w:gridSpan w:val="2"/>
          </w:tcPr>
          <w:p w14:paraId="7497462B" w14:textId="77777777" w:rsidR="00305518" w:rsidRPr="004A21E5" w:rsidRDefault="00305518" w:rsidP="003E5EE4">
            <w:pPr>
              <w:pStyle w:val="10"/>
              <w:ind w:leftChars="0" w:left="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カ/ガ行</w:t>
            </w:r>
          </w:p>
        </w:tc>
        <w:tc>
          <w:tcPr>
            <w:tcW w:w="1843" w:type="dxa"/>
            <w:gridSpan w:val="2"/>
          </w:tcPr>
          <w:p w14:paraId="6A6BDBA0" w14:textId="77777777" w:rsidR="00305518" w:rsidRPr="004A21E5" w:rsidRDefault="00305518" w:rsidP="003E5EE4">
            <w:pPr>
              <w:pStyle w:val="10"/>
              <w:ind w:leftChars="0" w:left="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タ/ダ行</w:t>
            </w:r>
          </w:p>
        </w:tc>
        <w:tc>
          <w:tcPr>
            <w:tcW w:w="1559" w:type="dxa"/>
            <w:gridSpan w:val="2"/>
          </w:tcPr>
          <w:p w14:paraId="46D57AA4" w14:textId="77777777" w:rsidR="00305518" w:rsidRPr="004A21E5" w:rsidRDefault="00305518" w:rsidP="003E5EE4">
            <w:pPr>
              <w:pStyle w:val="10"/>
              <w:ind w:leftChars="0" w:left="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サ/ザ行</w:t>
            </w:r>
          </w:p>
        </w:tc>
        <w:tc>
          <w:tcPr>
            <w:tcW w:w="1417" w:type="dxa"/>
            <w:gridSpan w:val="2"/>
          </w:tcPr>
          <w:p w14:paraId="06CEC68A" w14:textId="77777777" w:rsidR="00305518" w:rsidRPr="004A21E5" w:rsidRDefault="00305518" w:rsidP="003E5EE4">
            <w:pPr>
              <w:pStyle w:val="10"/>
              <w:ind w:leftChars="0" w:left="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パ/バ行</w:t>
            </w:r>
          </w:p>
        </w:tc>
        <w:tc>
          <w:tcPr>
            <w:tcW w:w="1418" w:type="dxa"/>
          </w:tcPr>
          <w:p w14:paraId="45A35142" w14:textId="77777777" w:rsidR="00305518" w:rsidRPr="004A21E5" w:rsidRDefault="006632E8" w:rsidP="003E5EE4">
            <w:pPr>
              <w:pStyle w:val="10"/>
              <w:ind w:leftChars="0" w:left="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アクセント</w:t>
            </w:r>
          </w:p>
        </w:tc>
      </w:tr>
      <w:tr w:rsidR="00305518" w:rsidRPr="004A21E5" w14:paraId="2108A9DF" w14:textId="77777777" w:rsidTr="006632E8">
        <w:tc>
          <w:tcPr>
            <w:tcW w:w="784" w:type="dxa"/>
          </w:tcPr>
          <w:p w14:paraId="004553F5" w14:textId="77777777" w:rsidR="00305518" w:rsidRPr="004A21E5" w:rsidRDefault="00305518" w:rsidP="00305518">
            <w:pPr>
              <w:pStyle w:val="10"/>
              <w:ind w:leftChars="0" w:left="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清音</w:t>
            </w:r>
          </w:p>
        </w:tc>
        <w:tc>
          <w:tcPr>
            <w:tcW w:w="1201" w:type="dxa"/>
          </w:tcPr>
          <w:p w14:paraId="7EB28E1B" w14:textId="77777777" w:rsidR="00305518" w:rsidRPr="004A21E5" w:rsidRDefault="00305518" w:rsidP="00A96CF5">
            <w:pPr>
              <w:pStyle w:val="10"/>
              <w:ind w:leftChars="0" w:left="0"/>
              <w:rPr>
                <w:rFonts w:ascii="ＭＳ ゴシック" w:eastAsia="ＭＳ ゴシック" w:hAnsi="ＭＳ ゴシック"/>
                <w:color w:val="auto"/>
                <w:kern w:val="2"/>
              </w:rPr>
            </w:pPr>
            <w:r w:rsidRPr="004A21E5">
              <w:rPr>
                <w:rFonts w:ascii="Malgun Gothic" w:eastAsia="Malgun Gothic" w:hAnsi="Malgun Gothic" w:cs="Malgun Gothic" w:hint="eastAsia"/>
                <w:color w:val="auto"/>
                <w:kern w:val="2"/>
              </w:rPr>
              <w:t>ㄱ</w:t>
            </w:r>
            <w:r w:rsidRPr="004A21E5">
              <w:rPr>
                <w:rFonts w:ascii="ＭＳ ゴシック" w:eastAsia="ＭＳ ゴシック" w:hAnsi="ＭＳ ゴシック" w:hint="eastAsia"/>
                <w:color w:val="auto"/>
                <w:kern w:val="2"/>
              </w:rPr>
              <w:t>（k）</w:t>
            </w:r>
          </w:p>
        </w:tc>
        <w:tc>
          <w:tcPr>
            <w:tcW w:w="567" w:type="dxa"/>
          </w:tcPr>
          <w:p w14:paraId="2302932E" w14:textId="77777777" w:rsidR="00305518" w:rsidRPr="004A21E5" w:rsidRDefault="00305518" w:rsidP="00A96CF5">
            <w:pPr>
              <w:pStyle w:val="10"/>
              <w:ind w:leftChars="0" w:left="0"/>
              <w:rPr>
                <w:rFonts w:ascii="ＭＳ ゴシック" w:eastAsia="ＭＳ ゴシック" w:hAnsi="ＭＳ ゴシック" w:cs="Batang"/>
                <w:color w:val="auto"/>
                <w:kern w:val="2"/>
              </w:rPr>
            </w:pPr>
            <w:r w:rsidRPr="004A21E5">
              <w:rPr>
                <w:rFonts w:ascii="ＭＳ ゴシック" w:eastAsia="ＭＳ ゴシック" w:hAnsi="ＭＳ ゴシック" w:cs="Batang" w:hint="eastAsia"/>
                <w:color w:val="auto"/>
                <w:kern w:val="2"/>
              </w:rPr>
              <w:t>k</w:t>
            </w:r>
          </w:p>
        </w:tc>
        <w:tc>
          <w:tcPr>
            <w:tcW w:w="1276" w:type="dxa"/>
          </w:tcPr>
          <w:p w14:paraId="34D506D5" w14:textId="77777777" w:rsidR="00305518" w:rsidRPr="004A21E5" w:rsidRDefault="00305518" w:rsidP="00A96CF5">
            <w:pPr>
              <w:pStyle w:val="10"/>
              <w:ind w:leftChars="0" w:left="0"/>
              <w:rPr>
                <w:rFonts w:ascii="ＭＳ ゴシック" w:eastAsia="ＭＳ ゴシック" w:hAnsi="ＭＳ ゴシック"/>
                <w:color w:val="auto"/>
                <w:kern w:val="2"/>
              </w:rPr>
            </w:pPr>
            <w:r w:rsidRPr="004A21E5">
              <w:rPr>
                <w:rFonts w:ascii="Malgun Gothic" w:eastAsia="Malgun Gothic" w:hAnsi="Malgun Gothic" w:cs="Malgun Gothic" w:hint="eastAsia"/>
                <w:color w:val="auto"/>
                <w:kern w:val="2"/>
              </w:rPr>
              <w:t>ㄷ</w:t>
            </w:r>
            <w:r w:rsidRPr="004A21E5">
              <w:rPr>
                <w:rFonts w:ascii="ＭＳ ゴシック" w:eastAsia="ＭＳ ゴシック" w:hAnsi="ＭＳ ゴシック" w:hint="eastAsia"/>
                <w:color w:val="auto"/>
                <w:kern w:val="2"/>
              </w:rPr>
              <w:t>（t）</w:t>
            </w:r>
          </w:p>
        </w:tc>
        <w:tc>
          <w:tcPr>
            <w:tcW w:w="567" w:type="dxa"/>
          </w:tcPr>
          <w:p w14:paraId="6B73D8EA" w14:textId="77777777" w:rsidR="00305518" w:rsidRPr="004A21E5" w:rsidRDefault="00305518" w:rsidP="00A96CF5">
            <w:pPr>
              <w:pStyle w:val="10"/>
              <w:ind w:leftChars="0" w:left="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t</w:t>
            </w:r>
          </w:p>
        </w:tc>
        <w:tc>
          <w:tcPr>
            <w:tcW w:w="992" w:type="dxa"/>
          </w:tcPr>
          <w:p w14:paraId="56558A68" w14:textId="77777777" w:rsidR="00305518" w:rsidRPr="004A21E5" w:rsidRDefault="00305518" w:rsidP="00305518">
            <w:pPr>
              <w:pStyle w:val="10"/>
              <w:ind w:leftChars="0" w:left="0"/>
              <w:rPr>
                <w:rFonts w:ascii="ＭＳ ゴシック" w:eastAsia="ＭＳ ゴシック" w:hAnsi="ＭＳ ゴシック" w:cs="Batang"/>
                <w:color w:val="auto"/>
                <w:kern w:val="2"/>
              </w:rPr>
            </w:pPr>
            <w:r w:rsidRPr="004A21E5">
              <w:rPr>
                <w:rFonts w:ascii="Malgun Gothic" w:eastAsia="Malgun Gothic" w:hAnsi="Malgun Gothic" w:cs="Malgun Gothic" w:hint="eastAsia"/>
                <w:color w:val="auto"/>
                <w:kern w:val="2"/>
              </w:rPr>
              <w:t>ㅅ</w:t>
            </w:r>
            <w:r w:rsidRPr="004A21E5">
              <w:rPr>
                <w:rFonts w:ascii="ＭＳ ゴシック" w:eastAsia="ＭＳ ゴシック" w:hAnsi="ＭＳ ゴシック" w:cs="Batang" w:hint="eastAsia"/>
                <w:color w:val="auto"/>
                <w:kern w:val="2"/>
              </w:rPr>
              <w:t>（s）</w:t>
            </w:r>
          </w:p>
        </w:tc>
        <w:tc>
          <w:tcPr>
            <w:tcW w:w="567" w:type="dxa"/>
          </w:tcPr>
          <w:p w14:paraId="2AABAC4C" w14:textId="77777777" w:rsidR="00305518" w:rsidRPr="004A21E5" w:rsidRDefault="00305518" w:rsidP="00A96CF5">
            <w:pPr>
              <w:pStyle w:val="10"/>
              <w:ind w:leftChars="0" w:left="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s</w:t>
            </w:r>
          </w:p>
        </w:tc>
        <w:tc>
          <w:tcPr>
            <w:tcW w:w="850" w:type="dxa"/>
          </w:tcPr>
          <w:p w14:paraId="16FDA465" w14:textId="77777777" w:rsidR="00305518" w:rsidRPr="004A21E5" w:rsidRDefault="00305518" w:rsidP="00A96CF5">
            <w:pPr>
              <w:pStyle w:val="10"/>
              <w:ind w:leftChars="0" w:left="0"/>
              <w:rPr>
                <w:rFonts w:ascii="ＭＳ ゴシック" w:eastAsia="ＭＳ ゴシック" w:hAnsi="ＭＳ ゴシック"/>
                <w:color w:val="auto"/>
                <w:kern w:val="2"/>
              </w:rPr>
            </w:pPr>
            <w:r w:rsidRPr="004A21E5">
              <w:rPr>
                <w:rFonts w:ascii="Malgun Gothic" w:eastAsia="Malgun Gothic" w:hAnsi="Malgun Gothic" w:cs="Malgun Gothic" w:hint="eastAsia"/>
                <w:color w:val="auto"/>
                <w:kern w:val="2"/>
              </w:rPr>
              <w:t>ㅂ</w:t>
            </w:r>
            <w:r w:rsidRPr="004A21E5">
              <w:rPr>
                <w:rFonts w:ascii="ＭＳ ゴシック" w:eastAsia="ＭＳ ゴシック" w:hAnsi="ＭＳ ゴシック" w:hint="eastAsia"/>
                <w:color w:val="auto"/>
                <w:kern w:val="2"/>
              </w:rPr>
              <w:t>（p）</w:t>
            </w:r>
          </w:p>
        </w:tc>
        <w:tc>
          <w:tcPr>
            <w:tcW w:w="567" w:type="dxa"/>
          </w:tcPr>
          <w:p w14:paraId="1B9886CB" w14:textId="77777777" w:rsidR="00305518" w:rsidRPr="004A21E5" w:rsidRDefault="00305518" w:rsidP="00A96CF5">
            <w:pPr>
              <w:pStyle w:val="10"/>
              <w:ind w:leftChars="0" w:left="0"/>
              <w:rPr>
                <w:rFonts w:ascii="ＭＳ ゴシック" w:eastAsia="ＭＳ ゴシック" w:hAnsi="ＭＳ ゴシック" w:cs="Batang"/>
                <w:color w:val="auto"/>
                <w:kern w:val="2"/>
              </w:rPr>
            </w:pPr>
            <w:r w:rsidRPr="004A21E5">
              <w:rPr>
                <w:rFonts w:ascii="ＭＳ ゴシック" w:eastAsia="ＭＳ ゴシック" w:hAnsi="ＭＳ ゴシック" w:cs="Batang" w:hint="eastAsia"/>
                <w:color w:val="auto"/>
                <w:kern w:val="2"/>
              </w:rPr>
              <w:t>h</w:t>
            </w:r>
          </w:p>
        </w:tc>
        <w:tc>
          <w:tcPr>
            <w:tcW w:w="1418" w:type="dxa"/>
          </w:tcPr>
          <w:p w14:paraId="4577D3E4" w14:textId="77777777" w:rsidR="00305518" w:rsidRPr="004A21E5" w:rsidRDefault="00305518" w:rsidP="00305518">
            <w:pPr>
              <w:pStyle w:val="10"/>
              <w:ind w:leftChars="0" w:left="0"/>
              <w:rPr>
                <w:rFonts w:ascii="ＭＳ ゴシック" w:eastAsia="ＭＳ ゴシック" w:hAnsi="ＭＳ ゴシック" w:cs="Batang"/>
                <w:color w:val="auto"/>
                <w:kern w:val="2"/>
              </w:rPr>
            </w:pPr>
            <w:r w:rsidRPr="004A21E5">
              <w:rPr>
                <w:rFonts w:ascii="ＭＳ ゴシック" w:eastAsia="ＭＳ ゴシック" w:hAnsi="ＭＳ ゴシック" w:cs="Batang" w:hint="eastAsia"/>
                <w:color w:val="auto"/>
                <w:kern w:val="2"/>
              </w:rPr>
              <w:t>低起式</w:t>
            </w:r>
          </w:p>
        </w:tc>
      </w:tr>
      <w:tr w:rsidR="00305518" w:rsidRPr="004A21E5" w14:paraId="24F3C49C" w14:textId="77777777" w:rsidTr="006632E8">
        <w:tc>
          <w:tcPr>
            <w:tcW w:w="784" w:type="dxa"/>
          </w:tcPr>
          <w:p w14:paraId="646993E5" w14:textId="77777777" w:rsidR="00305518" w:rsidRPr="004A21E5" w:rsidRDefault="00305518" w:rsidP="00305518">
            <w:pPr>
              <w:pStyle w:val="10"/>
              <w:ind w:leftChars="0" w:left="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濁音</w:t>
            </w:r>
          </w:p>
        </w:tc>
        <w:tc>
          <w:tcPr>
            <w:tcW w:w="1201" w:type="dxa"/>
          </w:tcPr>
          <w:p w14:paraId="415BA7C3" w14:textId="77777777" w:rsidR="00305518" w:rsidRPr="004A21E5" w:rsidRDefault="00305518" w:rsidP="003E5EE4">
            <w:pPr>
              <w:pStyle w:val="10"/>
              <w:ind w:leftChars="0" w:left="0"/>
              <w:rPr>
                <w:rFonts w:ascii="ＭＳ ゴシック" w:eastAsia="ＭＳ ゴシック" w:hAnsi="ＭＳ ゴシック"/>
                <w:color w:val="auto"/>
                <w:kern w:val="2"/>
              </w:rPr>
            </w:pPr>
            <w:r w:rsidRPr="004A21E5">
              <w:rPr>
                <w:rFonts w:ascii="Malgun Gothic" w:eastAsia="Malgun Gothic" w:hAnsi="Malgun Gothic" w:cs="Malgun Gothic" w:hint="eastAsia"/>
                <w:color w:val="auto"/>
                <w:kern w:val="2"/>
              </w:rPr>
              <w:t>ㅇㄱ</w:t>
            </w:r>
            <w:r w:rsidRPr="004A21E5">
              <w:rPr>
                <w:rFonts w:ascii="ＭＳ ゴシック" w:eastAsia="ＭＳ ゴシック" w:hAnsi="ＭＳ ゴシック" w:hint="eastAsia"/>
                <w:color w:val="auto"/>
                <w:kern w:val="2"/>
              </w:rPr>
              <w:t>（</w:t>
            </w:r>
            <w:proofErr w:type="spellStart"/>
            <w:r w:rsidRPr="004A21E5">
              <w:rPr>
                <w:rFonts w:ascii="ＭＳ ゴシック" w:eastAsia="ＭＳ ゴシック" w:hAnsi="ＭＳ ゴシック" w:hint="eastAsia"/>
                <w:color w:val="auto"/>
                <w:kern w:val="2"/>
              </w:rPr>
              <w:t>ŋk</w:t>
            </w:r>
            <w:proofErr w:type="spellEnd"/>
            <w:r w:rsidRPr="004A21E5">
              <w:rPr>
                <w:rFonts w:ascii="ＭＳ ゴシック" w:eastAsia="ＭＳ ゴシック" w:hAnsi="ＭＳ ゴシック" w:hint="eastAsia"/>
                <w:color w:val="auto"/>
                <w:kern w:val="2"/>
              </w:rPr>
              <w:t>）</w:t>
            </w:r>
          </w:p>
        </w:tc>
        <w:tc>
          <w:tcPr>
            <w:tcW w:w="567" w:type="dxa"/>
          </w:tcPr>
          <w:p w14:paraId="743FA912" w14:textId="77777777" w:rsidR="00305518" w:rsidRPr="004A21E5" w:rsidRDefault="00305518" w:rsidP="009E6B9C">
            <w:pPr>
              <w:pStyle w:val="10"/>
              <w:ind w:leftChars="0" w:left="0"/>
              <w:rPr>
                <w:rFonts w:ascii="ＭＳ ゴシック" w:eastAsia="ＭＳ ゴシック" w:hAnsi="ＭＳ ゴシック" w:cs="Batang"/>
                <w:color w:val="auto"/>
                <w:kern w:val="2"/>
              </w:rPr>
            </w:pPr>
            <w:r w:rsidRPr="004A21E5">
              <w:rPr>
                <w:rFonts w:ascii="ＭＳ ゴシック" w:eastAsia="ＭＳ ゴシック" w:hAnsi="ＭＳ ゴシック" w:cs="Batang" w:hint="eastAsia"/>
                <w:color w:val="auto"/>
                <w:kern w:val="2"/>
              </w:rPr>
              <w:t>g</w:t>
            </w:r>
          </w:p>
        </w:tc>
        <w:tc>
          <w:tcPr>
            <w:tcW w:w="1276" w:type="dxa"/>
          </w:tcPr>
          <w:p w14:paraId="49461172" w14:textId="77777777" w:rsidR="00305518" w:rsidRPr="004A21E5" w:rsidRDefault="00305518" w:rsidP="003E5EE4">
            <w:pPr>
              <w:pStyle w:val="10"/>
              <w:ind w:leftChars="0" w:left="0"/>
              <w:rPr>
                <w:rFonts w:ascii="ＭＳ ゴシック" w:eastAsia="ＭＳ ゴシック" w:hAnsi="ＭＳ ゴシック"/>
                <w:color w:val="auto"/>
                <w:kern w:val="2"/>
              </w:rPr>
            </w:pPr>
            <w:r w:rsidRPr="004A21E5">
              <w:rPr>
                <w:rFonts w:ascii="Malgun Gothic" w:eastAsia="Malgun Gothic" w:hAnsi="Malgun Gothic" w:cs="Malgun Gothic" w:hint="eastAsia"/>
                <w:color w:val="auto"/>
                <w:kern w:val="2"/>
              </w:rPr>
              <w:t>ㅦ</w:t>
            </w:r>
            <w:r w:rsidRPr="004A21E5">
              <w:rPr>
                <w:rFonts w:ascii="ＭＳ ゴシック" w:eastAsia="ＭＳ ゴシック" w:hAnsi="ＭＳ ゴシック" w:hint="eastAsia"/>
                <w:color w:val="auto"/>
                <w:kern w:val="2"/>
              </w:rPr>
              <w:t>（</w:t>
            </w:r>
            <w:proofErr w:type="spellStart"/>
            <w:r w:rsidRPr="004A21E5">
              <w:rPr>
                <w:rFonts w:ascii="ＭＳ ゴシック" w:eastAsia="ＭＳ ゴシック" w:hAnsi="ＭＳ ゴシック" w:hint="eastAsia"/>
                <w:color w:val="auto"/>
                <w:kern w:val="2"/>
              </w:rPr>
              <w:t>nt</w:t>
            </w:r>
            <w:proofErr w:type="spellEnd"/>
            <w:r w:rsidRPr="004A21E5">
              <w:rPr>
                <w:rFonts w:ascii="ＭＳ ゴシック" w:eastAsia="ＭＳ ゴシック" w:hAnsi="ＭＳ ゴシック" w:hint="eastAsia"/>
                <w:color w:val="auto"/>
                <w:kern w:val="2"/>
              </w:rPr>
              <w:t>）</w:t>
            </w:r>
          </w:p>
        </w:tc>
        <w:tc>
          <w:tcPr>
            <w:tcW w:w="567" w:type="dxa"/>
          </w:tcPr>
          <w:p w14:paraId="201830A3" w14:textId="77777777" w:rsidR="00305518" w:rsidRPr="004A21E5" w:rsidRDefault="00305518" w:rsidP="003E5EE4">
            <w:pPr>
              <w:pStyle w:val="10"/>
              <w:ind w:leftChars="0" w:left="0"/>
              <w:rPr>
                <w:rFonts w:ascii="ＭＳ ゴシック" w:eastAsia="ＭＳ ゴシック" w:hAnsi="ＭＳ ゴシック" w:cs="Batang"/>
                <w:color w:val="auto"/>
                <w:kern w:val="2"/>
              </w:rPr>
            </w:pPr>
            <w:r w:rsidRPr="004A21E5">
              <w:rPr>
                <w:rFonts w:ascii="ＭＳ ゴシック" w:eastAsia="ＭＳ ゴシック" w:hAnsi="ＭＳ ゴシック" w:cs="Batang" w:hint="eastAsia"/>
                <w:color w:val="auto"/>
                <w:kern w:val="2"/>
              </w:rPr>
              <w:t>d</w:t>
            </w:r>
          </w:p>
        </w:tc>
        <w:tc>
          <w:tcPr>
            <w:tcW w:w="992" w:type="dxa"/>
          </w:tcPr>
          <w:p w14:paraId="5B0E981B" w14:textId="77777777" w:rsidR="00305518" w:rsidRPr="004A21E5" w:rsidRDefault="00305518" w:rsidP="000415FF">
            <w:pPr>
              <w:pStyle w:val="10"/>
              <w:ind w:leftChars="0" w:left="0"/>
              <w:rPr>
                <w:rFonts w:ascii="ＭＳ ゴシック" w:eastAsia="ＭＳ ゴシック" w:hAnsi="ＭＳ ゴシック" w:cs="Batang"/>
                <w:color w:val="auto"/>
                <w:kern w:val="2"/>
              </w:rPr>
            </w:pPr>
            <w:r w:rsidRPr="004A21E5">
              <w:rPr>
                <w:rFonts w:ascii="Malgun Gothic" w:eastAsia="Malgun Gothic" w:hAnsi="Malgun Gothic" w:cs="Malgun Gothic" w:hint="eastAsia"/>
                <w:color w:val="auto"/>
                <w:kern w:val="2"/>
              </w:rPr>
              <w:t>ㅿ</w:t>
            </w:r>
            <w:r w:rsidRPr="004A21E5">
              <w:rPr>
                <w:rFonts w:ascii="ＭＳ ゴシック" w:eastAsia="ＭＳ ゴシック" w:hAnsi="ＭＳ ゴシック" w:cs="Batang" w:hint="eastAsia"/>
                <w:color w:val="auto"/>
                <w:kern w:val="2"/>
              </w:rPr>
              <w:t>（z）</w:t>
            </w:r>
          </w:p>
        </w:tc>
        <w:tc>
          <w:tcPr>
            <w:tcW w:w="567" w:type="dxa"/>
          </w:tcPr>
          <w:p w14:paraId="59EE3B2B" w14:textId="77777777" w:rsidR="00305518" w:rsidRPr="004A21E5" w:rsidRDefault="00305518" w:rsidP="003E5EE4">
            <w:pPr>
              <w:pStyle w:val="10"/>
              <w:ind w:leftChars="0" w:left="0"/>
              <w:rPr>
                <w:rFonts w:ascii="ＭＳ ゴシック" w:eastAsia="ＭＳ ゴシック" w:hAnsi="ＭＳ ゴシック" w:cs="Batang"/>
                <w:color w:val="auto"/>
                <w:kern w:val="2"/>
              </w:rPr>
            </w:pPr>
            <w:proofErr w:type="spellStart"/>
            <w:r w:rsidRPr="004A21E5">
              <w:rPr>
                <w:rFonts w:ascii="ＭＳ ゴシック" w:eastAsia="ＭＳ ゴシック" w:hAnsi="ＭＳ ゴシック" w:cs="Batang" w:hint="eastAsia"/>
                <w:color w:val="auto"/>
                <w:kern w:val="2"/>
              </w:rPr>
              <w:t>dz</w:t>
            </w:r>
            <w:proofErr w:type="spellEnd"/>
          </w:p>
        </w:tc>
        <w:tc>
          <w:tcPr>
            <w:tcW w:w="850" w:type="dxa"/>
          </w:tcPr>
          <w:p w14:paraId="2360C806" w14:textId="77777777" w:rsidR="00305518" w:rsidRPr="004A21E5" w:rsidRDefault="00305518" w:rsidP="003E5EE4">
            <w:pPr>
              <w:pStyle w:val="10"/>
              <w:ind w:leftChars="0" w:left="0"/>
              <w:rPr>
                <w:rFonts w:ascii="ＭＳ ゴシック" w:eastAsia="ＭＳ ゴシック" w:hAnsi="ＭＳ ゴシック"/>
                <w:color w:val="auto"/>
                <w:kern w:val="2"/>
              </w:rPr>
            </w:pPr>
            <w:r w:rsidRPr="004A21E5">
              <w:rPr>
                <w:rFonts w:ascii="Malgun Gothic" w:eastAsia="Malgun Gothic" w:hAnsi="Malgun Gothic" w:cs="Malgun Gothic" w:hint="eastAsia"/>
                <w:color w:val="auto"/>
                <w:kern w:val="2"/>
              </w:rPr>
              <w:t>ㅮ</w:t>
            </w:r>
            <w:r w:rsidRPr="004A21E5">
              <w:rPr>
                <w:rFonts w:ascii="ＭＳ ゴシック" w:eastAsia="ＭＳ ゴシック" w:hAnsi="ＭＳ ゴシック" w:hint="eastAsia"/>
                <w:color w:val="auto"/>
                <w:kern w:val="2"/>
              </w:rPr>
              <w:t>（</w:t>
            </w:r>
            <w:proofErr w:type="spellStart"/>
            <w:r w:rsidRPr="004A21E5">
              <w:rPr>
                <w:rFonts w:ascii="ＭＳ ゴシック" w:eastAsia="ＭＳ ゴシック" w:hAnsi="ＭＳ ゴシック" w:hint="eastAsia"/>
                <w:color w:val="auto"/>
                <w:kern w:val="2"/>
              </w:rPr>
              <w:t>mp</w:t>
            </w:r>
            <w:proofErr w:type="spellEnd"/>
            <w:r w:rsidRPr="004A21E5">
              <w:rPr>
                <w:rFonts w:ascii="ＭＳ ゴシック" w:eastAsia="ＭＳ ゴシック" w:hAnsi="ＭＳ ゴシック" w:hint="eastAsia"/>
                <w:color w:val="auto"/>
                <w:kern w:val="2"/>
              </w:rPr>
              <w:t>）</w:t>
            </w:r>
          </w:p>
        </w:tc>
        <w:tc>
          <w:tcPr>
            <w:tcW w:w="567" w:type="dxa"/>
          </w:tcPr>
          <w:p w14:paraId="52E65B21" w14:textId="77777777" w:rsidR="00305518" w:rsidRPr="004A21E5" w:rsidRDefault="00305518" w:rsidP="003E5EE4">
            <w:pPr>
              <w:pStyle w:val="10"/>
              <w:ind w:leftChars="0" w:left="0"/>
              <w:rPr>
                <w:rFonts w:ascii="ＭＳ ゴシック" w:eastAsia="ＭＳ ゴシック" w:hAnsi="ＭＳ ゴシック" w:cs="Batang"/>
                <w:color w:val="auto"/>
                <w:kern w:val="2"/>
              </w:rPr>
            </w:pPr>
            <w:r w:rsidRPr="004A21E5">
              <w:rPr>
                <w:rFonts w:ascii="ＭＳ ゴシック" w:eastAsia="ＭＳ ゴシック" w:hAnsi="ＭＳ ゴシック" w:cs="Batang" w:hint="eastAsia"/>
                <w:color w:val="auto"/>
                <w:kern w:val="2"/>
              </w:rPr>
              <w:t>b</w:t>
            </w:r>
          </w:p>
        </w:tc>
        <w:tc>
          <w:tcPr>
            <w:tcW w:w="1418" w:type="dxa"/>
          </w:tcPr>
          <w:p w14:paraId="6A42EFBB" w14:textId="77777777" w:rsidR="00305518" w:rsidRPr="004A21E5" w:rsidRDefault="00305518" w:rsidP="00305518">
            <w:pPr>
              <w:pStyle w:val="10"/>
              <w:ind w:leftChars="0" w:left="0"/>
              <w:rPr>
                <w:rFonts w:ascii="ＭＳ ゴシック" w:eastAsia="ＭＳ ゴシック" w:hAnsi="ＭＳ ゴシック" w:cs="Batang"/>
                <w:color w:val="auto"/>
                <w:kern w:val="2"/>
              </w:rPr>
            </w:pPr>
            <w:r w:rsidRPr="004A21E5">
              <w:rPr>
                <w:rFonts w:ascii="ＭＳ ゴシック" w:eastAsia="ＭＳ ゴシック" w:hAnsi="ＭＳ ゴシック" w:cs="Batang" w:hint="eastAsia"/>
                <w:color w:val="auto"/>
                <w:kern w:val="2"/>
              </w:rPr>
              <w:t>高起式</w:t>
            </w:r>
          </w:p>
        </w:tc>
      </w:tr>
    </w:tbl>
    <w:p w14:paraId="09588A51" w14:textId="77777777" w:rsidR="009E6B9C" w:rsidRPr="004A21E5" w:rsidRDefault="00243779" w:rsidP="001A11C1">
      <w:pPr>
        <w:ind w:leftChars="100" w:left="200"/>
        <w:rPr>
          <w:rFonts w:ascii="ＭＳ ゴシック" w:eastAsia="ＭＳ ゴシック" w:hAnsi="ＭＳ ゴシック"/>
          <w:bCs/>
        </w:rPr>
      </w:pPr>
      <w:r w:rsidRPr="004A21E5">
        <w:rPr>
          <w:rFonts w:ascii="ＭＳ ゴシック" w:eastAsia="ＭＳ ゴシック" w:hAnsi="ＭＳ ゴシック" w:hint="eastAsia"/>
          <w:bCs/>
        </w:rPr>
        <w:t>＊</w:t>
      </w:r>
      <w:r w:rsidR="004C1A81" w:rsidRPr="004A21E5">
        <w:rPr>
          <w:rFonts w:ascii="ＭＳ ゴシック" w:eastAsia="ＭＳ ゴシック" w:hAnsi="ＭＳ ゴシック" w:hint="eastAsia"/>
          <w:bCs/>
        </w:rPr>
        <w:t>各</w:t>
      </w:r>
      <w:r w:rsidR="00DA07DE" w:rsidRPr="004A21E5">
        <w:rPr>
          <w:rFonts w:ascii="ＭＳ ゴシック" w:eastAsia="ＭＳ ゴシック" w:hAnsi="ＭＳ ゴシック" w:hint="eastAsia"/>
          <w:bCs/>
        </w:rPr>
        <w:t>列</w:t>
      </w:r>
      <w:r w:rsidR="004C1A81" w:rsidRPr="004A21E5">
        <w:rPr>
          <w:rFonts w:ascii="ＭＳ ゴシック" w:eastAsia="ＭＳ ゴシック" w:hAnsi="ＭＳ ゴシック" w:hint="eastAsia"/>
          <w:bCs/>
        </w:rPr>
        <w:t>の</w:t>
      </w:r>
      <w:r w:rsidR="007E701D" w:rsidRPr="004A21E5">
        <w:rPr>
          <w:rFonts w:ascii="ＭＳ ゴシック" w:eastAsia="ＭＳ ゴシック" w:hAnsi="ＭＳ ゴシック" w:hint="eastAsia"/>
          <w:bCs/>
        </w:rPr>
        <w:t>右</w:t>
      </w:r>
      <w:r w:rsidR="004C1A81" w:rsidRPr="004A21E5">
        <w:rPr>
          <w:rFonts w:ascii="ＭＳ ゴシック" w:eastAsia="ＭＳ ゴシック" w:hAnsi="ＭＳ ゴシック" w:hint="eastAsia"/>
          <w:bCs/>
        </w:rPr>
        <w:t>側</w:t>
      </w:r>
      <w:r w:rsidR="007E701D" w:rsidRPr="004A21E5">
        <w:rPr>
          <w:rFonts w:ascii="ＭＳ ゴシック" w:eastAsia="ＭＳ ゴシック" w:hAnsi="ＭＳ ゴシック" w:hint="eastAsia"/>
          <w:bCs/>
        </w:rPr>
        <w:t>のローマ字</w:t>
      </w:r>
      <w:r w:rsidR="004C1A81" w:rsidRPr="004A21E5">
        <w:rPr>
          <w:rFonts w:ascii="ＭＳ ゴシック" w:eastAsia="ＭＳ ゴシック" w:hAnsi="ＭＳ ゴシック" w:hint="eastAsia"/>
          <w:bCs/>
        </w:rPr>
        <w:t>は現代日本語の音価（</w:t>
      </w:r>
      <w:r w:rsidR="004C1A81" w:rsidRPr="004A21E5">
        <w:rPr>
          <w:rFonts w:ascii="ＭＳ ゴシック" w:eastAsia="ＭＳ ゴシック" w:hAnsi="ＭＳ ゴシック" w:hint="eastAsia"/>
          <w:color w:val="auto"/>
          <w:kern w:val="2"/>
        </w:rPr>
        <w:t>s/</w:t>
      </w:r>
      <w:r w:rsidR="004C1A81" w:rsidRPr="004A21E5">
        <w:rPr>
          <w:rFonts w:ascii="ＭＳ ゴシック" w:eastAsia="ＭＳ ゴシック" w:hAnsi="ＭＳ ゴシック" w:cs="Batang" w:hint="eastAsia"/>
          <w:color w:val="auto"/>
          <w:kern w:val="2"/>
        </w:rPr>
        <w:t>h</w:t>
      </w:r>
      <w:r w:rsidR="004C1A81" w:rsidRPr="004A21E5">
        <w:rPr>
          <w:rFonts w:ascii="ＭＳ ゴシック" w:eastAsia="ＭＳ ゴシック" w:hAnsi="ＭＳ ゴシック" w:hint="eastAsia"/>
          <w:color w:val="auto"/>
          <w:kern w:val="2"/>
        </w:rPr>
        <w:t>は古代</w:t>
      </w:r>
      <w:proofErr w:type="spellStart"/>
      <w:r w:rsidR="004C1A81" w:rsidRPr="004A21E5">
        <w:rPr>
          <w:rFonts w:ascii="ＭＳ ゴシック" w:eastAsia="ＭＳ ゴシック" w:hAnsi="ＭＳ ゴシック" w:hint="eastAsia"/>
          <w:color w:val="auto"/>
          <w:kern w:val="2"/>
        </w:rPr>
        <w:t>ts</w:t>
      </w:r>
      <w:proofErr w:type="spellEnd"/>
      <w:r w:rsidR="004C1A81" w:rsidRPr="004A21E5">
        <w:rPr>
          <w:rFonts w:ascii="ＭＳ ゴシック" w:eastAsia="ＭＳ ゴシック" w:hAnsi="ＭＳ ゴシック" w:hint="eastAsia"/>
          <w:color w:val="auto"/>
          <w:kern w:val="2"/>
        </w:rPr>
        <w:t>/p</w:t>
      </w:r>
      <w:r w:rsidR="001D1F59" w:rsidRPr="004A21E5">
        <w:rPr>
          <w:rFonts w:ascii="ＭＳ ゴシック" w:eastAsia="ＭＳ ゴシック" w:hAnsi="ＭＳ ゴシック" w:hint="eastAsia"/>
          <w:color w:val="auto"/>
          <w:kern w:val="2"/>
        </w:rPr>
        <w:t>とみられています</w:t>
      </w:r>
      <w:r w:rsidR="004C1A81" w:rsidRPr="004A21E5">
        <w:rPr>
          <w:rFonts w:ascii="ＭＳ ゴシック" w:eastAsia="ＭＳ ゴシック" w:hAnsi="ＭＳ ゴシック" w:hint="eastAsia"/>
          <w:bCs/>
        </w:rPr>
        <w:t>）(</w:t>
      </w:r>
      <w:r w:rsidR="004C1A81" w:rsidRPr="004A21E5">
        <w:rPr>
          <w:rFonts w:ascii="ＭＳ ゴシック" w:eastAsia="ＭＳ ゴシック" w:hAnsi="ＭＳ ゴシック" w:hint="eastAsia"/>
          <w:color w:val="auto"/>
          <w:kern w:val="2"/>
        </w:rPr>
        <w:t>亀井　昭和61：99</w:t>
      </w:r>
      <w:r w:rsidR="004C1A81" w:rsidRPr="004A21E5">
        <w:rPr>
          <w:rFonts w:ascii="ＭＳ ゴシック" w:eastAsia="ＭＳ ゴシック" w:hAnsi="ＭＳ ゴシック" w:hint="eastAsia"/>
          <w:bCs/>
        </w:rPr>
        <w:t>)。</w:t>
      </w:r>
      <w:r w:rsidR="00570A55" w:rsidRPr="004A21E5">
        <w:rPr>
          <w:rFonts w:ascii="ＭＳ ゴシック" w:eastAsia="ＭＳ ゴシック" w:hAnsi="ＭＳ ゴシック" w:hint="eastAsia"/>
          <w:bCs/>
        </w:rPr>
        <w:t>語頭はg。語中は</w:t>
      </w:r>
      <w:r w:rsidR="009E6B9C" w:rsidRPr="004A21E5">
        <w:rPr>
          <w:rFonts w:ascii="ＭＳ ゴシック" w:eastAsia="ＭＳ ゴシック" w:hAnsi="ＭＳ ゴシック" w:hint="eastAsia"/>
          <w:bCs/>
        </w:rPr>
        <w:t>gまたは</w:t>
      </w:r>
      <w:r w:rsidR="009E6B9C" w:rsidRPr="004A21E5">
        <w:rPr>
          <w:rFonts w:ascii="ＭＳ ゴシック" w:eastAsia="ＭＳ ゴシック" w:hAnsi="ＭＳ ゴシック" w:hint="eastAsia"/>
          <w:color w:val="auto"/>
          <w:kern w:val="2"/>
        </w:rPr>
        <w:t>ŋなど。</w:t>
      </w:r>
    </w:p>
    <w:p w14:paraId="24BEF9BA" w14:textId="77777777" w:rsidR="00A643D8" w:rsidRPr="004A21E5" w:rsidRDefault="004C1A81" w:rsidP="001A11C1">
      <w:pPr>
        <w:ind w:leftChars="100" w:left="200"/>
        <w:rPr>
          <w:rFonts w:ascii="ＭＳ ゴシック" w:eastAsia="ＭＳ ゴシック" w:hAnsi="ＭＳ ゴシック"/>
          <w:color w:val="auto"/>
          <w:kern w:val="2"/>
        </w:rPr>
      </w:pPr>
      <w:r w:rsidRPr="004A21E5">
        <w:rPr>
          <w:rFonts w:ascii="ＭＳ ゴシック" w:eastAsia="ＭＳ ゴシック" w:hAnsi="ＭＳ ゴシック" w:hint="eastAsia"/>
          <w:bCs/>
        </w:rPr>
        <w:t>＊</w:t>
      </w:r>
      <w:r w:rsidR="00590A8D" w:rsidRPr="004A21E5">
        <w:rPr>
          <w:rFonts w:ascii="ＭＳ ゴシック" w:eastAsia="ＭＳ ゴシック" w:hAnsi="ＭＳ ゴシック" w:hint="eastAsia"/>
          <w:bCs/>
        </w:rPr>
        <w:t>現代韓国語の</w:t>
      </w:r>
      <w:r w:rsidR="00A155F8" w:rsidRPr="004A21E5">
        <w:rPr>
          <w:rFonts w:ascii="ＭＳ ゴシック" w:eastAsia="ＭＳ ゴシック" w:hAnsi="ＭＳ ゴシック" w:hint="eastAsia"/>
          <w:color w:val="auto"/>
          <w:kern w:val="2"/>
        </w:rPr>
        <w:t>アクセント（</w:t>
      </w:r>
      <w:r w:rsidR="00305518" w:rsidRPr="004A21E5">
        <w:rPr>
          <w:rFonts w:ascii="ＭＳ ゴシック" w:eastAsia="ＭＳ ゴシック" w:hAnsi="ＭＳ ゴシック" w:hint="eastAsia"/>
          <w:bCs/>
        </w:rPr>
        <w:t>低起式・高起式</w:t>
      </w:r>
      <w:r w:rsidR="00A155F8" w:rsidRPr="004A21E5">
        <w:rPr>
          <w:rFonts w:ascii="ＭＳ ゴシック" w:eastAsia="ＭＳ ゴシック" w:hAnsi="ＭＳ ゴシック" w:hint="eastAsia"/>
          <w:bCs/>
        </w:rPr>
        <w:t>、</w:t>
      </w:r>
      <w:r w:rsidR="00305518" w:rsidRPr="004A21E5">
        <w:rPr>
          <w:rFonts w:ascii="ＭＳ ゴシック" w:eastAsia="ＭＳ ゴシック" w:hAnsi="ＭＳ ゴシック" w:hint="eastAsia"/>
          <w:color w:val="auto"/>
          <w:kern w:val="2"/>
        </w:rPr>
        <w:t>但し、サ/ザ行は除く）</w:t>
      </w:r>
      <w:r w:rsidR="00A155F8" w:rsidRPr="004A21E5">
        <w:rPr>
          <w:rFonts w:ascii="ＭＳ ゴシック" w:eastAsia="ＭＳ ゴシック" w:hAnsi="ＭＳ ゴシック" w:hint="eastAsia"/>
          <w:color w:val="auto"/>
          <w:kern w:val="2"/>
        </w:rPr>
        <w:t>は</w:t>
      </w:r>
      <w:r w:rsidRPr="004A21E5">
        <w:rPr>
          <w:rFonts w:ascii="ＭＳ ゴシック" w:eastAsia="ＭＳ ゴシック" w:hAnsi="ＭＳ ゴシック" w:cs="Batang" w:hint="eastAsia"/>
          <w:color w:val="auto"/>
          <w:kern w:val="2"/>
        </w:rPr>
        <w:t>福井</w:t>
      </w:r>
      <w:r w:rsidR="00590A8D" w:rsidRPr="004A21E5">
        <w:rPr>
          <w:rFonts w:ascii="ＭＳ ゴシック" w:eastAsia="ＭＳ ゴシック" w:hAnsi="ＭＳ ゴシック" w:cs="Batang" w:hint="eastAsia"/>
          <w:color w:val="auto"/>
          <w:kern w:val="2"/>
        </w:rPr>
        <w:t xml:space="preserve">　</w:t>
      </w:r>
      <w:r w:rsidRPr="004A21E5">
        <w:rPr>
          <w:rFonts w:ascii="ＭＳ ゴシック" w:eastAsia="ＭＳ ゴシック" w:hAnsi="ＭＳ ゴシック" w:cs="Batang" w:hint="eastAsia"/>
          <w:color w:val="auto"/>
          <w:kern w:val="2"/>
        </w:rPr>
        <w:t>2013：224</w:t>
      </w:r>
      <w:r w:rsidRPr="004A21E5">
        <w:rPr>
          <w:rFonts w:ascii="ＭＳ ゴシック" w:eastAsia="ＭＳ ゴシック" w:hAnsi="ＭＳ ゴシック" w:hint="eastAsia"/>
          <w:color w:val="auto"/>
          <w:kern w:val="2"/>
        </w:rPr>
        <w:t>。</w:t>
      </w:r>
      <w:r w:rsidRPr="004A21E5">
        <w:rPr>
          <w:rFonts w:ascii="Malgun Gothic" w:eastAsia="Malgun Gothic" w:hAnsi="Malgun Gothic" w:cs="Malgun Gothic" w:hint="eastAsia"/>
          <w:color w:val="auto"/>
          <w:kern w:val="2"/>
        </w:rPr>
        <w:t>ㅅ</w:t>
      </w:r>
      <w:r w:rsidRPr="004A21E5">
        <w:rPr>
          <w:rFonts w:ascii="ＭＳ ゴシック" w:eastAsia="ＭＳ ゴシック" w:hAnsi="ＭＳ ゴシック" w:cs="Batang" w:hint="eastAsia"/>
          <w:color w:val="auto"/>
          <w:kern w:val="2"/>
        </w:rPr>
        <w:t>/</w:t>
      </w:r>
      <w:r w:rsidR="00FB6CE3" w:rsidRPr="004A21E5">
        <w:rPr>
          <w:rFonts w:ascii="Malgun Gothic" w:eastAsia="Malgun Gothic" w:hAnsi="Malgun Gothic" w:cs="Malgun Gothic" w:hint="eastAsia"/>
          <w:color w:val="auto"/>
          <w:kern w:val="2"/>
        </w:rPr>
        <w:t>ㅿ</w:t>
      </w:r>
      <w:r w:rsidRPr="004A21E5">
        <w:rPr>
          <w:rFonts w:ascii="ＭＳ ゴシック" w:eastAsia="ＭＳ ゴシック" w:hAnsi="ＭＳ ゴシック" w:cs="Batang" w:hint="eastAsia"/>
          <w:color w:val="auto"/>
          <w:kern w:val="2"/>
        </w:rPr>
        <w:t>は</w:t>
      </w:r>
      <w:r w:rsidR="00FB6CE3" w:rsidRPr="004A21E5">
        <w:rPr>
          <w:rFonts w:ascii="ＭＳ ゴシック" w:eastAsia="ＭＳ ゴシック" w:hAnsi="ＭＳ ゴシック" w:cs="Batang" w:hint="eastAsia"/>
          <w:color w:val="auto"/>
          <w:kern w:val="2"/>
        </w:rPr>
        <w:t>通説</w:t>
      </w:r>
      <w:r w:rsidRPr="004A21E5">
        <w:rPr>
          <w:rFonts w:ascii="ＭＳ ゴシック" w:eastAsia="ＭＳ ゴシック" w:hAnsi="ＭＳ ゴシック" w:cs="Batang" w:hint="eastAsia"/>
          <w:color w:val="auto"/>
          <w:kern w:val="2"/>
        </w:rPr>
        <w:t>でs/</w:t>
      </w:r>
      <w:r w:rsidR="00FB6CE3" w:rsidRPr="004A21E5">
        <w:rPr>
          <w:rFonts w:ascii="ＭＳ ゴシック" w:eastAsia="ＭＳ ゴシック" w:hAnsi="ＭＳ ゴシック" w:cs="Batang" w:hint="eastAsia"/>
          <w:color w:val="auto"/>
          <w:kern w:val="2"/>
        </w:rPr>
        <w:t>z</w:t>
      </w:r>
      <w:r w:rsidRPr="004A21E5">
        <w:rPr>
          <w:rFonts w:ascii="ＭＳ ゴシック" w:eastAsia="ＭＳ ゴシック" w:hAnsi="ＭＳ ゴシック" w:cs="Batang" w:hint="eastAsia"/>
          <w:color w:val="auto"/>
          <w:kern w:val="2"/>
        </w:rPr>
        <w:t>。</w:t>
      </w:r>
    </w:p>
    <w:p w14:paraId="4D7F262B" w14:textId="77777777" w:rsidR="009B6A09" w:rsidRPr="004A21E5" w:rsidRDefault="00A83B1E" w:rsidP="001A11C1">
      <w:pPr>
        <w:ind w:leftChars="100" w:left="20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w:t>
      </w:r>
      <w:r w:rsidR="002A46B8" w:rsidRPr="004A21E5">
        <w:rPr>
          <w:rFonts w:ascii="ＭＳ ゴシック" w:eastAsia="ＭＳ ゴシック" w:hAnsi="ＭＳ ゴシック" w:hint="eastAsia"/>
          <w:color w:val="auto"/>
          <w:kern w:val="2"/>
        </w:rPr>
        <w:t>『捷解新語』の並書表記には促音を表す場合と単なる清音を表す場合の2通りがあるが、（略）「てんき」，「ふそく」，「まんぞく」，「みやこ」等高</w:t>
      </w:r>
      <w:r w:rsidR="006438D2" w:rsidRPr="004A21E5">
        <w:rPr>
          <w:rFonts w:ascii="ＭＳ ゴシック" w:eastAsia="ＭＳ ゴシック" w:hAnsi="ＭＳ ゴシック" w:hint="eastAsia"/>
          <w:color w:val="auto"/>
          <w:kern w:val="2"/>
        </w:rPr>
        <w:t>起</w:t>
      </w:r>
      <w:r w:rsidR="002A46B8" w:rsidRPr="004A21E5">
        <w:rPr>
          <w:rFonts w:ascii="ＭＳ ゴシック" w:eastAsia="ＭＳ ゴシック" w:hAnsi="ＭＳ ゴシック" w:hint="eastAsia"/>
          <w:color w:val="auto"/>
          <w:kern w:val="2"/>
        </w:rPr>
        <w:t xml:space="preserve">式のものが目につく」（福井　</w:t>
      </w:r>
      <w:r w:rsidR="002A46B8" w:rsidRPr="004A21E5">
        <w:rPr>
          <w:rFonts w:ascii="ＭＳ ゴシック" w:eastAsia="ＭＳ ゴシック" w:hAnsi="ＭＳ ゴシック"/>
          <w:color w:val="auto"/>
          <w:kern w:val="2"/>
        </w:rPr>
        <w:t>2013：22</w:t>
      </w:r>
      <w:r w:rsidR="002A46B8" w:rsidRPr="004A21E5">
        <w:rPr>
          <w:rFonts w:ascii="ＭＳ ゴシック" w:eastAsia="ＭＳ ゴシック" w:hAnsi="ＭＳ ゴシック" w:hint="eastAsia"/>
          <w:color w:val="auto"/>
          <w:kern w:val="2"/>
        </w:rPr>
        <w:t>5</w:t>
      </w:r>
      <w:r w:rsidR="002A46B8" w:rsidRPr="004A21E5">
        <w:rPr>
          <w:rFonts w:ascii="ＭＳ ゴシック" w:eastAsia="ＭＳ ゴシック" w:hAnsi="ＭＳ ゴシック"/>
          <w:color w:val="auto"/>
          <w:kern w:val="2"/>
        </w:rPr>
        <w:t>）</w:t>
      </w:r>
      <w:r w:rsidR="002A46B8" w:rsidRPr="004A21E5">
        <w:rPr>
          <w:rFonts w:ascii="ＭＳ ゴシック" w:eastAsia="ＭＳ ゴシック" w:hAnsi="ＭＳ ゴシック" w:hint="eastAsia"/>
          <w:color w:val="auto"/>
          <w:kern w:val="2"/>
        </w:rPr>
        <w:t>。</w:t>
      </w:r>
    </w:p>
    <w:p w14:paraId="21E8120B" w14:textId="77777777" w:rsidR="005C3786" w:rsidRDefault="005C3786" w:rsidP="00282C8A">
      <w:pPr>
        <w:pStyle w:val="10"/>
        <w:ind w:leftChars="0" w:left="0" w:firstLineChars="100" w:firstLine="240"/>
        <w:rPr>
          <w:rFonts w:ascii="ＭＳ ゴシック" w:eastAsia="ＭＳ ゴシック" w:hAnsi="ＭＳ ゴシック"/>
          <w:color w:val="auto"/>
          <w:kern w:val="2"/>
          <w:sz w:val="24"/>
          <w:szCs w:val="24"/>
        </w:rPr>
      </w:pPr>
    </w:p>
    <w:p w14:paraId="5F090257" w14:textId="77777777" w:rsidR="00FE7539" w:rsidRDefault="0037644D" w:rsidP="00FE7539">
      <w:pPr>
        <w:pStyle w:val="10"/>
        <w:ind w:leftChars="0" w:left="0"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ところで</w:t>
      </w:r>
      <w:r w:rsidR="00FE7539">
        <w:rPr>
          <w:rFonts w:ascii="ＭＳ ゴシック" w:eastAsia="ＭＳ ゴシック" w:hAnsi="ＭＳ ゴシック" w:hint="eastAsia"/>
          <w:color w:val="auto"/>
          <w:kern w:val="2"/>
          <w:sz w:val="24"/>
          <w:szCs w:val="24"/>
        </w:rPr>
        <w:t>韓国語の語頭について</w:t>
      </w:r>
      <w:r w:rsidR="00590A8D">
        <w:rPr>
          <w:rFonts w:ascii="ＭＳ ゴシック" w:eastAsia="ＭＳ ゴシック" w:hAnsi="ＭＳ ゴシック" w:hint="eastAsia"/>
          <w:color w:val="auto"/>
          <w:kern w:val="2"/>
          <w:sz w:val="24"/>
          <w:szCs w:val="24"/>
        </w:rPr>
        <w:t>は</w:t>
      </w:r>
      <w:r w:rsidR="00FE7539">
        <w:rPr>
          <w:rFonts w:ascii="ＭＳ ゴシック" w:eastAsia="ＭＳ ゴシック" w:hAnsi="ＭＳ ゴシック" w:hint="eastAsia"/>
          <w:color w:val="auto"/>
          <w:kern w:val="2"/>
          <w:sz w:val="24"/>
          <w:szCs w:val="24"/>
        </w:rPr>
        <w:t>次のような観察があります</w:t>
      </w:r>
      <w:r w:rsidR="00FE7539" w:rsidRPr="001A11C1">
        <w:rPr>
          <w:rFonts w:ascii="ＭＳ ゴシック" w:eastAsia="ＭＳ ゴシック" w:hAnsi="ＭＳ ゴシック" w:hint="eastAsia"/>
          <w:color w:val="auto"/>
          <w:kern w:val="2"/>
          <w:sz w:val="24"/>
          <w:szCs w:val="24"/>
        </w:rPr>
        <w:t xml:space="preserve">（福井　</w:t>
      </w:r>
      <w:r w:rsidR="00FE7539" w:rsidRPr="001A11C1">
        <w:rPr>
          <w:rFonts w:ascii="ＭＳ ゴシック" w:eastAsia="ＭＳ ゴシック" w:hAnsi="ＭＳ ゴシック"/>
          <w:color w:val="auto"/>
          <w:kern w:val="2"/>
          <w:sz w:val="24"/>
          <w:szCs w:val="24"/>
        </w:rPr>
        <w:t>2013：158）。</w:t>
      </w:r>
    </w:p>
    <w:p w14:paraId="77ABB558" w14:textId="77777777" w:rsidR="00FE7539" w:rsidRDefault="00FE7539" w:rsidP="00FE7539">
      <w:pPr>
        <w:pStyle w:val="10"/>
        <w:ind w:leftChars="0" w:left="0"/>
        <w:rPr>
          <w:rFonts w:ascii="ＭＳ ゴシック" w:eastAsia="ＭＳ ゴシック" w:hAnsi="ＭＳ ゴシック"/>
          <w:color w:val="auto"/>
          <w:kern w:val="2"/>
          <w:sz w:val="24"/>
          <w:szCs w:val="24"/>
        </w:rPr>
      </w:pPr>
    </w:p>
    <w:p w14:paraId="1158E6D6" w14:textId="77777777" w:rsidR="00FE7539" w:rsidRPr="00A155F8" w:rsidRDefault="00FE7539" w:rsidP="00FE7539">
      <w:pPr>
        <w:pStyle w:val="10"/>
        <w:ind w:leftChars="100" w:left="200"/>
        <w:rPr>
          <w:rFonts w:ascii="ＭＳ ゴシック" w:eastAsia="ＭＳ ゴシック" w:hAnsi="ＭＳ ゴシック"/>
          <w:color w:val="auto"/>
          <w:kern w:val="2"/>
        </w:rPr>
      </w:pPr>
      <w:r w:rsidRPr="00A155F8">
        <w:rPr>
          <w:rFonts w:ascii="ＭＳ ゴシック" w:eastAsia="ＭＳ ゴシック" w:hAnsi="ＭＳ ゴシック" w:hint="eastAsia"/>
          <w:color w:val="auto"/>
          <w:kern w:val="2"/>
        </w:rPr>
        <w:t>「現代韓国語においては，しばしば語頭の鼻音の出わたりが非鼻音化して[</w:t>
      </w:r>
      <w:proofErr w:type="spellStart"/>
      <w:r w:rsidRPr="00A155F8">
        <w:rPr>
          <w:rFonts w:ascii="ＭＳ ゴシック" w:eastAsia="ＭＳ ゴシック" w:hAnsi="ＭＳ ゴシック" w:hint="eastAsia"/>
          <w:color w:val="auto"/>
          <w:kern w:val="2"/>
        </w:rPr>
        <w:t>n</w:t>
      </w:r>
      <w:r w:rsidRPr="00A155F8">
        <w:rPr>
          <w:rFonts w:ascii="ＭＳ ゴシック" w:eastAsia="ＭＳ ゴシック" w:hAnsi="ＭＳ ゴシック" w:hint="eastAsia"/>
          <w:color w:val="auto"/>
          <w:kern w:val="2"/>
          <w:vertAlign w:val="superscript"/>
        </w:rPr>
        <w:t>d</w:t>
      </w:r>
      <w:proofErr w:type="spellEnd"/>
      <w:r w:rsidRPr="00A155F8">
        <w:rPr>
          <w:rFonts w:ascii="ＭＳ ゴシック" w:eastAsia="ＭＳ ゴシック" w:hAnsi="ＭＳ ゴシック" w:hint="eastAsia"/>
          <w:color w:val="auto"/>
          <w:kern w:val="2"/>
        </w:rPr>
        <w:t>][m</w:t>
      </w:r>
      <w:r w:rsidRPr="00A155F8">
        <w:rPr>
          <w:rFonts w:ascii="ＭＳ ゴシック" w:eastAsia="ＭＳ ゴシック" w:hAnsi="ＭＳ ゴシック" w:hint="eastAsia"/>
          <w:color w:val="auto"/>
          <w:kern w:val="2"/>
          <w:vertAlign w:val="superscript"/>
        </w:rPr>
        <w:t>b</w:t>
      </w:r>
      <w:r w:rsidRPr="00A155F8">
        <w:rPr>
          <w:rFonts w:ascii="ＭＳ ゴシック" w:eastAsia="ＭＳ ゴシック" w:hAnsi="ＭＳ ゴシック" w:hint="eastAsia"/>
          <w:color w:val="auto"/>
          <w:kern w:val="2"/>
        </w:rPr>
        <w:t>]などと発音され，日本語の母語話者には濁音のように聞こえることがあるが，（略）おそらく日本の平安時代頃にも語頭の鼻音における出わたりの非鼻音化が存在していたものと考えられるが，（以下、略）」</w:t>
      </w:r>
    </w:p>
    <w:p w14:paraId="1A9C4895" w14:textId="77777777" w:rsidR="00FE7539" w:rsidRPr="00A212FF" w:rsidRDefault="00FE7539" w:rsidP="00FE7539">
      <w:pPr>
        <w:pStyle w:val="10"/>
        <w:ind w:leftChars="0" w:left="0"/>
        <w:rPr>
          <w:rFonts w:ascii="ＭＳ ゴシック" w:eastAsia="ＭＳ ゴシック" w:hAnsi="ＭＳ ゴシック"/>
          <w:color w:val="auto"/>
          <w:kern w:val="2"/>
          <w:sz w:val="21"/>
          <w:szCs w:val="21"/>
        </w:rPr>
      </w:pPr>
    </w:p>
    <w:p w14:paraId="27DFD746" w14:textId="77777777" w:rsidR="004A21E5" w:rsidRDefault="00D37DC9" w:rsidP="00737FE9">
      <w:pPr>
        <w:ind w:firstLineChars="100" w:firstLine="240"/>
        <w:rPr>
          <w:rFonts w:ascii="ＭＳ ゴシック" w:eastAsia="ＭＳ ゴシック" w:hAnsi="ＭＳ ゴシック"/>
          <w:color w:val="auto"/>
          <w:kern w:val="2"/>
          <w:sz w:val="24"/>
          <w:szCs w:val="24"/>
        </w:rPr>
      </w:pPr>
      <w:r w:rsidRPr="00A155F8">
        <w:rPr>
          <w:rFonts w:ascii="ＭＳ ゴシック" w:eastAsia="ＭＳ ゴシック" w:hAnsi="ＭＳ ゴシック" w:hint="eastAsia"/>
          <w:color w:val="auto"/>
          <w:kern w:val="2"/>
          <w:sz w:val="24"/>
          <w:szCs w:val="24"/>
        </w:rPr>
        <w:t>ところで</w:t>
      </w:r>
      <w:r w:rsidR="005D2947" w:rsidRPr="00A155F8">
        <w:rPr>
          <w:rFonts w:ascii="ＭＳ ゴシック" w:eastAsia="ＭＳ ゴシック" w:hAnsi="ＭＳ ゴシック" w:hint="eastAsia"/>
          <w:color w:val="auto"/>
          <w:kern w:val="2"/>
          <w:sz w:val="24"/>
          <w:szCs w:val="24"/>
        </w:rPr>
        <w:t>「少なくとも高麗時代までさかのぼっても，</w:t>
      </w:r>
      <w:r w:rsidR="00FE7539" w:rsidRPr="00A155F8">
        <w:rPr>
          <w:rFonts w:ascii="ＭＳ ゴシック" w:eastAsia="ＭＳ ゴシック" w:hAnsi="ＭＳ ゴシック" w:hint="eastAsia"/>
          <w:color w:val="auto"/>
          <w:kern w:val="2"/>
          <w:sz w:val="24"/>
          <w:szCs w:val="24"/>
        </w:rPr>
        <w:t>語頭に</w:t>
      </w:r>
      <w:r w:rsidR="005D2947" w:rsidRPr="00A155F8">
        <w:rPr>
          <w:rFonts w:ascii="ＭＳ ゴシック" w:eastAsia="ＭＳ ゴシック" w:hAnsi="ＭＳ ゴシック" w:hint="eastAsia"/>
          <w:color w:val="auto"/>
          <w:kern w:val="2"/>
          <w:sz w:val="24"/>
          <w:szCs w:val="24"/>
        </w:rPr>
        <w:t>おいて有声/無声の区別は中世語と同様に存在しなかったと考えられる」（同書同</w:t>
      </w:r>
      <w:r w:rsidR="005D2947" w:rsidRPr="00A155F8">
        <w:rPr>
          <w:rFonts w:ascii="ＭＳ ゴシック" w:eastAsia="ＭＳ ゴシック" w:hAnsi="ＭＳ ゴシック"/>
          <w:color w:val="auto"/>
          <w:kern w:val="2"/>
          <w:sz w:val="24"/>
          <w:szCs w:val="24"/>
        </w:rPr>
        <w:t>ページ）</w:t>
      </w:r>
      <w:r w:rsidR="005D2947" w:rsidRPr="00A155F8">
        <w:rPr>
          <w:rFonts w:ascii="ＭＳ ゴシック" w:eastAsia="ＭＳ ゴシック" w:hAnsi="ＭＳ ゴシック" w:hint="eastAsia"/>
          <w:color w:val="auto"/>
          <w:kern w:val="2"/>
          <w:sz w:val="24"/>
          <w:szCs w:val="24"/>
        </w:rPr>
        <w:t>のですが、</w:t>
      </w:r>
      <w:r w:rsidR="00FE7539" w:rsidRPr="00A155F8">
        <w:rPr>
          <w:rFonts w:ascii="ＭＳ ゴシック" w:eastAsia="ＭＳ ゴシック" w:hAnsi="ＭＳ ゴシック" w:hint="eastAsia"/>
          <w:color w:val="auto"/>
          <w:kern w:val="2"/>
          <w:sz w:val="24"/>
          <w:szCs w:val="24"/>
        </w:rPr>
        <w:t>すると少し疑問がわいてきます。なぜなら古代</w:t>
      </w:r>
      <w:r w:rsidR="005F2F04" w:rsidRPr="00A155F8">
        <w:rPr>
          <w:rFonts w:ascii="ＭＳ ゴシック" w:eastAsia="ＭＳ ゴシック" w:hAnsi="ＭＳ ゴシック" w:hint="eastAsia"/>
          <w:color w:val="auto"/>
          <w:kern w:val="2"/>
          <w:sz w:val="24"/>
          <w:szCs w:val="24"/>
        </w:rPr>
        <w:t>朝鮮語</w:t>
      </w:r>
      <w:r w:rsidR="00FE7539" w:rsidRPr="00A155F8">
        <w:rPr>
          <w:rFonts w:ascii="ＭＳ ゴシック" w:eastAsia="ＭＳ ゴシック" w:hAnsi="ＭＳ ゴシック" w:hint="eastAsia"/>
          <w:color w:val="auto"/>
          <w:kern w:val="2"/>
          <w:sz w:val="24"/>
          <w:szCs w:val="24"/>
        </w:rPr>
        <w:t>の語頭に濁音（有声音）が存在しなかったとす</w:t>
      </w:r>
      <w:r w:rsidR="00EF57C9" w:rsidRPr="00A155F8">
        <w:rPr>
          <w:rFonts w:ascii="ＭＳ ゴシック" w:eastAsia="ＭＳ ゴシック" w:hAnsi="ＭＳ ゴシック" w:hint="eastAsia"/>
          <w:color w:val="auto"/>
          <w:kern w:val="2"/>
          <w:sz w:val="24"/>
          <w:szCs w:val="24"/>
        </w:rPr>
        <w:t>れば</w:t>
      </w:r>
      <w:r w:rsidR="00FE7539" w:rsidRPr="00A155F8">
        <w:rPr>
          <w:rFonts w:ascii="ＭＳ ゴシック" w:eastAsia="ＭＳ ゴシック" w:hAnsi="ＭＳ ゴシック" w:hint="eastAsia"/>
          <w:color w:val="auto"/>
          <w:kern w:val="2"/>
          <w:sz w:val="24"/>
          <w:szCs w:val="24"/>
        </w:rPr>
        <w:t>現代韓国語の語頭に</w:t>
      </w:r>
      <w:proofErr w:type="spellStart"/>
      <w:r w:rsidR="00FE7539" w:rsidRPr="00A155F8">
        <w:rPr>
          <w:rFonts w:ascii="ＭＳ ゴシック" w:eastAsia="ＭＳ ゴシック" w:hAnsi="ＭＳ ゴシック"/>
          <w:color w:val="auto"/>
          <w:kern w:val="2"/>
          <w:sz w:val="24"/>
          <w:szCs w:val="24"/>
        </w:rPr>
        <w:t>nd</w:t>
      </w:r>
      <w:proofErr w:type="spellEnd"/>
      <w:r w:rsidR="00FE7539" w:rsidRPr="00A155F8">
        <w:rPr>
          <w:rFonts w:ascii="ＭＳ ゴシック" w:eastAsia="ＭＳ ゴシック" w:hAnsi="ＭＳ ゴシック" w:hint="eastAsia"/>
          <w:color w:val="auto"/>
          <w:kern w:val="2"/>
          <w:sz w:val="24"/>
          <w:szCs w:val="24"/>
        </w:rPr>
        <w:t>や</w:t>
      </w:r>
      <w:r w:rsidR="00FE7539" w:rsidRPr="00A155F8">
        <w:rPr>
          <w:rFonts w:ascii="ＭＳ ゴシック" w:eastAsia="ＭＳ ゴシック" w:hAnsi="ＭＳ ゴシック"/>
          <w:color w:val="auto"/>
          <w:kern w:val="2"/>
          <w:sz w:val="24"/>
          <w:szCs w:val="24"/>
        </w:rPr>
        <w:t>mbなど</w:t>
      </w:r>
      <w:r w:rsidR="00FE7539" w:rsidRPr="00A155F8">
        <w:rPr>
          <w:rFonts w:ascii="ＭＳ ゴシック" w:eastAsia="ＭＳ ゴシック" w:hAnsi="ＭＳ ゴシック" w:hint="eastAsia"/>
          <w:color w:val="auto"/>
          <w:kern w:val="2"/>
          <w:sz w:val="24"/>
          <w:szCs w:val="24"/>
        </w:rPr>
        <w:t>の鼻音が観察される</w:t>
      </w:r>
      <w:r w:rsidR="00FE7539" w:rsidRPr="00A155F8">
        <w:rPr>
          <w:rFonts w:ascii="ＭＳ ゴシック" w:eastAsia="ＭＳ ゴシック" w:hAnsi="ＭＳ ゴシック" w:hint="eastAsia"/>
          <w:color w:val="auto"/>
          <w:kern w:val="2"/>
          <w:sz w:val="24"/>
          <w:szCs w:val="24"/>
        </w:rPr>
        <w:lastRenderedPageBreak/>
        <w:t>のはなぜでしょうか。無から有が生まれ</w:t>
      </w:r>
      <w:r w:rsidR="00590A8D" w:rsidRPr="00A155F8">
        <w:rPr>
          <w:rFonts w:ascii="ＭＳ ゴシック" w:eastAsia="ＭＳ ゴシック" w:hAnsi="ＭＳ ゴシック" w:hint="eastAsia"/>
          <w:color w:val="auto"/>
          <w:kern w:val="2"/>
          <w:sz w:val="24"/>
          <w:szCs w:val="24"/>
        </w:rPr>
        <w:t>る</w:t>
      </w:r>
      <w:r w:rsidR="005D2947" w:rsidRPr="00A155F8">
        <w:rPr>
          <w:rFonts w:ascii="ＭＳ ゴシック" w:eastAsia="ＭＳ ゴシック" w:hAnsi="ＭＳ ゴシック" w:hint="eastAsia"/>
          <w:color w:val="auto"/>
          <w:kern w:val="2"/>
          <w:sz w:val="24"/>
          <w:szCs w:val="24"/>
        </w:rPr>
        <w:t>と</w:t>
      </w:r>
      <w:r w:rsidR="005F2F04" w:rsidRPr="00A155F8">
        <w:rPr>
          <w:rFonts w:ascii="ＭＳ ゴシック" w:eastAsia="ＭＳ ゴシック" w:hAnsi="ＭＳ ゴシック" w:hint="eastAsia"/>
          <w:color w:val="auto"/>
          <w:kern w:val="2"/>
          <w:sz w:val="24"/>
          <w:szCs w:val="24"/>
        </w:rPr>
        <w:t>考えるのは</w:t>
      </w:r>
      <w:r w:rsidR="00FE7539" w:rsidRPr="00A155F8">
        <w:rPr>
          <w:rFonts w:ascii="ＭＳ ゴシック" w:eastAsia="ＭＳ ゴシック" w:hAnsi="ＭＳ ゴシック" w:hint="eastAsia"/>
          <w:color w:val="auto"/>
          <w:kern w:val="2"/>
          <w:sz w:val="24"/>
          <w:szCs w:val="24"/>
        </w:rPr>
        <w:t>常識に反するので古代</w:t>
      </w:r>
      <w:r w:rsidRPr="00A155F8">
        <w:rPr>
          <w:rFonts w:ascii="ＭＳ ゴシック" w:eastAsia="ＭＳ ゴシック" w:hAnsi="ＭＳ ゴシック" w:hint="eastAsia"/>
          <w:color w:val="auto"/>
          <w:kern w:val="2"/>
          <w:sz w:val="24"/>
          <w:szCs w:val="24"/>
        </w:rPr>
        <w:t>朝鮮語</w:t>
      </w:r>
      <w:r w:rsidR="00FE7539" w:rsidRPr="00A155F8">
        <w:rPr>
          <w:rFonts w:ascii="ＭＳ ゴシック" w:eastAsia="ＭＳ ゴシック" w:hAnsi="ＭＳ ゴシック" w:hint="eastAsia"/>
          <w:color w:val="auto"/>
          <w:kern w:val="2"/>
          <w:sz w:val="24"/>
          <w:szCs w:val="24"/>
        </w:rPr>
        <w:t>の語頭に</w:t>
      </w:r>
      <w:r w:rsidR="005D2947" w:rsidRPr="00A155F8">
        <w:rPr>
          <w:rFonts w:ascii="ＭＳ ゴシック" w:eastAsia="ＭＳ ゴシック" w:hAnsi="ＭＳ ゴシック" w:hint="eastAsia"/>
          <w:color w:val="auto"/>
          <w:kern w:val="2"/>
          <w:sz w:val="24"/>
          <w:szCs w:val="24"/>
        </w:rPr>
        <w:t>も</w:t>
      </w:r>
      <w:r w:rsidR="00FE7539" w:rsidRPr="00A155F8">
        <w:rPr>
          <w:rFonts w:ascii="ＭＳ ゴシック" w:eastAsia="ＭＳ ゴシック" w:hAnsi="ＭＳ ゴシック" w:hint="eastAsia"/>
          <w:color w:val="auto"/>
          <w:kern w:val="2"/>
          <w:sz w:val="24"/>
          <w:szCs w:val="24"/>
        </w:rPr>
        <w:t>ɴ（日本語</w:t>
      </w:r>
      <w:r w:rsidR="000F0D8C" w:rsidRPr="00A155F8">
        <w:rPr>
          <w:rFonts w:ascii="ＭＳ ゴシック" w:eastAsia="ＭＳ ゴシック" w:hAnsi="ＭＳ ゴシック" w:hint="eastAsia"/>
          <w:color w:val="auto"/>
          <w:kern w:val="2"/>
          <w:sz w:val="24"/>
          <w:szCs w:val="24"/>
        </w:rPr>
        <w:t>の</w:t>
      </w:r>
      <w:r w:rsidR="00FE7539" w:rsidRPr="00A155F8">
        <w:rPr>
          <w:rFonts w:ascii="ＭＳ ゴシック" w:eastAsia="ＭＳ ゴシック" w:hAnsi="ＭＳ ゴシック" w:hint="eastAsia"/>
          <w:color w:val="auto"/>
          <w:kern w:val="2"/>
          <w:sz w:val="24"/>
          <w:szCs w:val="24"/>
        </w:rPr>
        <w:t>入りわたり鼻音</w:t>
      </w:r>
      <w:r w:rsidR="006E271D" w:rsidRPr="00A155F8">
        <w:rPr>
          <w:rFonts w:ascii="ＭＳ ゴシック" w:eastAsia="ＭＳ ゴシック" w:hAnsi="ＭＳ ゴシック" w:hint="eastAsia"/>
          <w:color w:val="auto"/>
          <w:kern w:val="2"/>
          <w:sz w:val="24"/>
          <w:szCs w:val="24"/>
        </w:rPr>
        <w:t>に相当</w:t>
      </w:r>
      <w:r w:rsidR="00FE7539" w:rsidRPr="00A155F8">
        <w:rPr>
          <w:rFonts w:ascii="ＭＳ ゴシック" w:eastAsia="ＭＳ ゴシック" w:hAnsi="ＭＳ ゴシック" w:hint="eastAsia"/>
          <w:color w:val="auto"/>
          <w:kern w:val="2"/>
          <w:sz w:val="24"/>
          <w:szCs w:val="24"/>
        </w:rPr>
        <w:t>）があったと考え</w:t>
      </w:r>
      <w:r w:rsidR="005D2947" w:rsidRPr="00A155F8">
        <w:rPr>
          <w:rFonts w:ascii="ＭＳ ゴシック" w:eastAsia="ＭＳ ゴシック" w:hAnsi="ＭＳ ゴシック" w:hint="eastAsia"/>
          <w:color w:val="auto"/>
          <w:kern w:val="2"/>
          <w:sz w:val="24"/>
          <w:szCs w:val="24"/>
        </w:rPr>
        <w:t>、そ</w:t>
      </w:r>
      <w:r w:rsidR="000F0D8C" w:rsidRPr="00A155F8">
        <w:rPr>
          <w:rFonts w:ascii="ＭＳ ゴシック" w:eastAsia="ＭＳ ゴシック" w:hAnsi="ＭＳ ゴシック" w:hint="eastAsia"/>
          <w:color w:val="auto"/>
          <w:kern w:val="2"/>
          <w:sz w:val="24"/>
          <w:szCs w:val="24"/>
        </w:rPr>
        <w:t>の語頭</w:t>
      </w:r>
      <w:r w:rsidR="005D2947" w:rsidRPr="00A155F8">
        <w:rPr>
          <w:rFonts w:ascii="ＭＳ ゴシック" w:eastAsia="ＭＳ ゴシック" w:hAnsi="ＭＳ ゴシック" w:hint="eastAsia"/>
          <w:color w:val="auto"/>
          <w:kern w:val="2"/>
          <w:sz w:val="24"/>
          <w:szCs w:val="24"/>
        </w:rPr>
        <w:t>の</w:t>
      </w:r>
      <w:proofErr w:type="spellStart"/>
      <w:r w:rsidR="000F0D8C" w:rsidRPr="00A155F8">
        <w:rPr>
          <w:rFonts w:ascii="ＭＳ ゴシック" w:eastAsia="ＭＳ ゴシック" w:hAnsi="ＭＳ ゴシック" w:hint="eastAsia"/>
          <w:color w:val="auto"/>
          <w:kern w:val="2"/>
          <w:sz w:val="24"/>
          <w:szCs w:val="24"/>
          <w:vertAlign w:val="superscript"/>
        </w:rPr>
        <w:t>n</w:t>
      </w:r>
      <w:r w:rsidR="000F0D8C" w:rsidRPr="00A155F8">
        <w:rPr>
          <w:rFonts w:ascii="ＭＳ ゴシック" w:eastAsia="ＭＳ ゴシック" w:hAnsi="ＭＳ ゴシック" w:hint="eastAsia"/>
          <w:color w:val="auto"/>
          <w:kern w:val="2"/>
          <w:sz w:val="24"/>
          <w:szCs w:val="24"/>
        </w:rPr>
        <w:t>d</w:t>
      </w:r>
      <w:proofErr w:type="spellEnd"/>
      <w:r w:rsidR="000F0D8C" w:rsidRPr="00A155F8">
        <w:rPr>
          <w:rFonts w:ascii="ＭＳ ゴシック" w:eastAsia="ＭＳ ゴシック" w:hAnsi="ＭＳ ゴシック" w:hint="eastAsia"/>
          <w:color w:val="auto"/>
          <w:kern w:val="2"/>
          <w:sz w:val="24"/>
          <w:szCs w:val="24"/>
        </w:rPr>
        <w:t>/</w:t>
      </w:r>
      <w:r w:rsidR="000F0D8C" w:rsidRPr="00A155F8">
        <w:rPr>
          <w:rFonts w:ascii="ＭＳ ゴシック" w:eastAsia="ＭＳ ゴシック" w:hAnsi="ＭＳ ゴシック" w:hint="eastAsia"/>
          <w:color w:val="auto"/>
          <w:kern w:val="2"/>
          <w:sz w:val="24"/>
          <w:szCs w:val="24"/>
          <w:vertAlign w:val="superscript"/>
        </w:rPr>
        <w:t>m</w:t>
      </w:r>
      <w:r w:rsidR="000F0D8C" w:rsidRPr="00A155F8">
        <w:rPr>
          <w:rFonts w:ascii="ＭＳ ゴシック" w:eastAsia="ＭＳ ゴシック" w:hAnsi="ＭＳ ゴシック" w:hint="eastAsia"/>
          <w:color w:val="auto"/>
          <w:kern w:val="2"/>
          <w:sz w:val="24"/>
          <w:szCs w:val="24"/>
        </w:rPr>
        <w:t>bはその後も変化せず現代韓国語に</w:t>
      </w:r>
      <w:r w:rsidR="00A155F8">
        <w:rPr>
          <w:rFonts w:ascii="ＭＳ ゴシック" w:eastAsia="ＭＳ ゴシック" w:hAnsi="ＭＳ ゴシック" w:hint="eastAsia"/>
          <w:color w:val="auto"/>
          <w:kern w:val="2"/>
          <w:sz w:val="24"/>
          <w:szCs w:val="24"/>
        </w:rPr>
        <w:t>至った</w:t>
      </w:r>
      <w:r w:rsidR="000F0D8C" w:rsidRPr="00A155F8">
        <w:rPr>
          <w:rFonts w:ascii="ＭＳ ゴシック" w:eastAsia="ＭＳ ゴシック" w:hAnsi="ＭＳ ゴシック" w:hint="eastAsia"/>
          <w:color w:val="auto"/>
          <w:kern w:val="2"/>
          <w:sz w:val="24"/>
          <w:szCs w:val="24"/>
        </w:rPr>
        <w:t>と考え</w:t>
      </w:r>
      <w:r w:rsidR="005F2F04" w:rsidRPr="00A155F8">
        <w:rPr>
          <w:rFonts w:ascii="ＭＳ ゴシック" w:eastAsia="ＭＳ ゴシック" w:hAnsi="ＭＳ ゴシック" w:hint="eastAsia"/>
          <w:color w:val="auto"/>
          <w:kern w:val="2"/>
          <w:sz w:val="24"/>
          <w:szCs w:val="24"/>
        </w:rPr>
        <w:t>てみます</w:t>
      </w:r>
      <w:r w:rsidR="000F0D8C" w:rsidRPr="00A155F8">
        <w:rPr>
          <w:rFonts w:ascii="ＭＳ ゴシック" w:eastAsia="ＭＳ ゴシック" w:hAnsi="ＭＳ ゴシック" w:hint="eastAsia"/>
          <w:color w:val="auto"/>
          <w:kern w:val="2"/>
          <w:sz w:val="24"/>
          <w:szCs w:val="24"/>
        </w:rPr>
        <w:t>。また</w:t>
      </w:r>
      <w:r w:rsidR="00FE7539" w:rsidRPr="00A155F8">
        <w:rPr>
          <w:rFonts w:ascii="ＭＳ ゴシック" w:eastAsia="ＭＳ ゴシック" w:hAnsi="ＭＳ ゴシック" w:hint="eastAsia"/>
          <w:color w:val="auto"/>
          <w:kern w:val="2"/>
          <w:sz w:val="24"/>
          <w:szCs w:val="24"/>
        </w:rPr>
        <w:t>世界中の言語</w:t>
      </w:r>
      <w:r w:rsidR="0023343C" w:rsidRPr="00A155F8">
        <w:rPr>
          <w:rFonts w:ascii="ＭＳ ゴシック" w:eastAsia="ＭＳ ゴシック" w:hAnsi="ＭＳ ゴシック" w:hint="eastAsia"/>
          <w:color w:val="auto"/>
          <w:kern w:val="2"/>
          <w:sz w:val="24"/>
          <w:szCs w:val="24"/>
        </w:rPr>
        <w:t>をみても</w:t>
      </w:r>
      <w:r w:rsidR="00FE7539" w:rsidRPr="00A155F8">
        <w:rPr>
          <w:rFonts w:ascii="ＭＳ ゴシック" w:eastAsia="ＭＳ ゴシック" w:hAnsi="ＭＳ ゴシック" w:hint="eastAsia"/>
          <w:color w:val="auto"/>
          <w:kern w:val="2"/>
          <w:sz w:val="24"/>
          <w:szCs w:val="24"/>
        </w:rPr>
        <w:t>語頭</w:t>
      </w:r>
      <w:r w:rsidR="000F0D8C" w:rsidRPr="00A155F8">
        <w:rPr>
          <w:rFonts w:ascii="ＭＳ ゴシック" w:eastAsia="ＭＳ ゴシック" w:hAnsi="ＭＳ ゴシック" w:hint="eastAsia"/>
          <w:color w:val="auto"/>
          <w:kern w:val="2"/>
          <w:sz w:val="24"/>
          <w:szCs w:val="24"/>
        </w:rPr>
        <w:t>に</w:t>
      </w:r>
      <w:r w:rsidR="00FE7539" w:rsidRPr="00A155F8">
        <w:rPr>
          <w:rFonts w:ascii="ＭＳ ゴシック" w:eastAsia="ＭＳ ゴシック" w:hAnsi="ＭＳ ゴシック" w:hint="eastAsia"/>
          <w:color w:val="auto"/>
          <w:kern w:val="2"/>
          <w:sz w:val="24"/>
          <w:szCs w:val="24"/>
        </w:rPr>
        <w:t>ŋ</w:t>
      </w:r>
      <w:r w:rsidR="000F0D8C" w:rsidRPr="00A155F8">
        <w:rPr>
          <w:rFonts w:ascii="ＭＳ ゴシック" w:eastAsia="ＭＳ ゴシック" w:hAnsi="ＭＳ ゴシック" w:hint="eastAsia"/>
          <w:color w:val="auto"/>
          <w:kern w:val="2"/>
          <w:sz w:val="24"/>
          <w:szCs w:val="24"/>
        </w:rPr>
        <w:t>がみられる言語は</w:t>
      </w:r>
      <w:r w:rsidR="00FE7539" w:rsidRPr="00A155F8">
        <w:rPr>
          <w:rFonts w:ascii="ＭＳ ゴシック" w:eastAsia="ＭＳ ゴシック" w:hAnsi="ＭＳ ゴシック" w:hint="eastAsia"/>
          <w:color w:val="auto"/>
          <w:kern w:val="2"/>
          <w:sz w:val="24"/>
          <w:szCs w:val="24"/>
        </w:rPr>
        <w:t>ほとんど存在しないという事実から</w:t>
      </w:r>
      <w:proofErr w:type="spellStart"/>
      <w:r w:rsidR="00FE7539" w:rsidRPr="00A155F8">
        <w:rPr>
          <w:rFonts w:ascii="ＭＳ ゴシック" w:eastAsia="ＭＳ ゴシック" w:hAnsi="ＭＳ ゴシック" w:hint="eastAsia"/>
          <w:color w:val="auto"/>
          <w:kern w:val="2"/>
          <w:sz w:val="24"/>
          <w:szCs w:val="24"/>
        </w:rPr>
        <w:t>m</w:t>
      </w:r>
      <w:r w:rsidR="00FE7539" w:rsidRPr="00A155F8">
        <w:rPr>
          <w:rFonts w:ascii="ＭＳ ゴシック" w:eastAsia="ＭＳ ゴシック" w:hAnsi="ＭＳ ゴシック"/>
          <w:color w:val="auto"/>
          <w:kern w:val="2"/>
          <w:sz w:val="24"/>
          <w:szCs w:val="24"/>
        </w:rPr>
        <w:t>→</w:t>
      </w:r>
      <w:r w:rsidR="00FE7539" w:rsidRPr="00A155F8">
        <w:rPr>
          <w:rFonts w:ascii="ＭＳ ゴシック" w:eastAsia="ＭＳ ゴシック" w:hAnsi="ＭＳ ゴシック" w:hint="eastAsia"/>
          <w:color w:val="auto"/>
          <w:kern w:val="2"/>
          <w:sz w:val="24"/>
          <w:szCs w:val="24"/>
        </w:rPr>
        <w:t>n</w:t>
      </w:r>
      <w:r w:rsidR="00FE7539" w:rsidRPr="00A155F8">
        <w:rPr>
          <w:rFonts w:ascii="ＭＳ ゴシック" w:eastAsia="ＭＳ ゴシック" w:hAnsi="ＭＳ ゴシック"/>
          <w:color w:val="auto"/>
          <w:kern w:val="2"/>
          <w:sz w:val="24"/>
          <w:szCs w:val="24"/>
        </w:rPr>
        <w:t>→</w:t>
      </w:r>
      <w:r w:rsidR="00FE7539" w:rsidRPr="00A155F8">
        <w:rPr>
          <w:rFonts w:ascii="ＭＳ ゴシック" w:eastAsia="ＭＳ ゴシック" w:hAnsi="ＭＳ ゴシック" w:hint="eastAsia"/>
          <w:color w:val="auto"/>
          <w:kern w:val="2"/>
          <w:sz w:val="24"/>
          <w:szCs w:val="24"/>
        </w:rPr>
        <w:t>ŋ</w:t>
      </w:r>
      <w:proofErr w:type="spellEnd"/>
      <w:r w:rsidR="00FE7539" w:rsidRPr="00A155F8">
        <w:rPr>
          <w:rFonts w:ascii="ＭＳ ゴシック" w:eastAsia="ＭＳ ゴシック" w:hAnsi="ＭＳ ゴシック" w:hint="eastAsia"/>
          <w:color w:val="auto"/>
          <w:kern w:val="2"/>
          <w:sz w:val="24"/>
          <w:szCs w:val="24"/>
        </w:rPr>
        <w:t>の変化を仮定</w:t>
      </w:r>
      <w:r w:rsidR="00A155F8">
        <w:rPr>
          <w:rFonts w:ascii="ＭＳ ゴシック" w:eastAsia="ＭＳ ゴシック" w:hAnsi="ＭＳ ゴシック" w:hint="eastAsia"/>
          <w:color w:val="auto"/>
          <w:kern w:val="2"/>
          <w:sz w:val="24"/>
          <w:szCs w:val="24"/>
        </w:rPr>
        <w:t>します。すると</w:t>
      </w:r>
      <w:r w:rsidR="000F0D8C" w:rsidRPr="00A155F8">
        <w:rPr>
          <w:rFonts w:ascii="ＭＳ ゴシック" w:eastAsia="ＭＳ ゴシック" w:hAnsi="ＭＳ ゴシック" w:hint="eastAsia"/>
          <w:color w:val="auto"/>
          <w:kern w:val="2"/>
          <w:sz w:val="24"/>
          <w:szCs w:val="24"/>
        </w:rPr>
        <w:t>古代朝鮮語から現在</w:t>
      </w:r>
      <w:r w:rsidR="00A155F8">
        <w:rPr>
          <w:rFonts w:ascii="ＭＳ ゴシック" w:eastAsia="ＭＳ ゴシック" w:hAnsi="ＭＳ ゴシック" w:hint="eastAsia"/>
          <w:color w:val="auto"/>
          <w:kern w:val="2"/>
          <w:sz w:val="24"/>
          <w:szCs w:val="24"/>
        </w:rPr>
        <w:t>韓国語</w:t>
      </w:r>
      <w:r w:rsidR="000F0D8C" w:rsidRPr="00A155F8">
        <w:rPr>
          <w:rFonts w:ascii="ＭＳ ゴシック" w:eastAsia="ＭＳ ゴシック" w:hAnsi="ＭＳ ゴシック" w:hint="eastAsia"/>
          <w:color w:val="auto"/>
          <w:kern w:val="2"/>
          <w:sz w:val="24"/>
          <w:szCs w:val="24"/>
        </w:rPr>
        <w:t>まで</w:t>
      </w:r>
      <w:r w:rsidR="00722553" w:rsidRPr="00A155F8">
        <w:rPr>
          <w:rFonts w:ascii="ＭＳ ゴシック" w:eastAsia="ＭＳ ゴシック" w:hAnsi="ＭＳ ゴシック" w:hint="eastAsia"/>
          <w:color w:val="auto"/>
          <w:kern w:val="2"/>
          <w:sz w:val="24"/>
          <w:szCs w:val="24"/>
        </w:rPr>
        <w:t>語</w:t>
      </w:r>
      <w:r w:rsidR="00FE7539" w:rsidRPr="00A155F8">
        <w:rPr>
          <w:rFonts w:ascii="ＭＳ ゴシック" w:eastAsia="ＭＳ ゴシック" w:hAnsi="ＭＳ ゴシック" w:hint="eastAsia"/>
          <w:color w:val="auto"/>
          <w:kern w:val="2"/>
          <w:sz w:val="24"/>
          <w:szCs w:val="24"/>
        </w:rPr>
        <w:t>頭で</w:t>
      </w:r>
      <w:r w:rsidR="000F0D8C" w:rsidRPr="00A155F8">
        <w:rPr>
          <w:rFonts w:ascii="ＭＳ ゴシック" w:eastAsia="ＭＳ ゴシック" w:hAnsi="ＭＳ ゴシック" w:hint="eastAsia"/>
          <w:color w:val="auto"/>
          <w:kern w:val="2"/>
          <w:sz w:val="24"/>
          <w:szCs w:val="24"/>
        </w:rPr>
        <w:t>の</w:t>
      </w:r>
      <w:r w:rsidR="00FE7539" w:rsidRPr="00A155F8">
        <w:rPr>
          <w:rFonts w:ascii="ＭＳ ゴシック" w:eastAsia="ＭＳ ゴシック" w:hAnsi="ＭＳ ゴシック" w:hint="eastAsia"/>
          <w:color w:val="auto"/>
          <w:kern w:val="2"/>
          <w:sz w:val="24"/>
          <w:szCs w:val="24"/>
        </w:rPr>
        <w:t>入りわたり鼻音</w:t>
      </w:r>
      <w:r w:rsidR="00826079" w:rsidRPr="00A155F8">
        <w:rPr>
          <w:rFonts w:ascii="ＭＳ ゴシック" w:eastAsia="ＭＳ ゴシック" w:hAnsi="ＭＳ ゴシック" w:hint="eastAsia"/>
          <w:color w:val="auto"/>
          <w:kern w:val="2"/>
          <w:sz w:val="24"/>
          <w:szCs w:val="24"/>
        </w:rPr>
        <w:t xml:space="preserve">ɴ </w:t>
      </w:r>
      <w:r w:rsidR="000F0D8C" w:rsidRPr="00A155F8">
        <w:rPr>
          <w:rFonts w:ascii="ＭＳ ゴシック" w:eastAsia="ＭＳ ゴシック" w:hAnsi="ＭＳ ゴシック" w:hint="eastAsia"/>
          <w:color w:val="auto"/>
          <w:kern w:val="2"/>
          <w:sz w:val="24"/>
          <w:szCs w:val="24"/>
        </w:rPr>
        <w:t>は</w:t>
      </w:r>
      <w:r w:rsidR="00FE7539" w:rsidRPr="00A155F8">
        <w:rPr>
          <w:rFonts w:ascii="ＭＳ ゴシック" w:eastAsia="ＭＳ ゴシック" w:hAnsi="ＭＳ ゴシック" w:hint="eastAsia"/>
          <w:color w:val="auto"/>
          <w:kern w:val="2"/>
          <w:sz w:val="24"/>
          <w:szCs w:val="24"/>
        </w:rPr>
        <w:t>ŋに変化すること</w:t>
      </w:r>
      <w:r w:rsidR="000F0D8C" w:rsidRPr="00A155F8">
        <w:rPr>
          <w:rFonts w:ascii="ＭＳ ゴシック" w:eastAsia="ＭＳ ゴシック" w:hAnsi="ＭＳ ゴシック" w:hint="eastAsia"/>
          <w:color w:val="auto"/>
          <w:kern w:val="2"/>
          <w:sz w:val="24"/>
          <w:szCs w:val="24"/>
        </w:rPr>
        <w:t>が</w:t>
      </w:r>
      <w:r w:rsidR="00FE7539" w:rsidRPr="00A155F8">
        <w:rPr>
          <w:rFonts w:ascii="ＭＳ ゴシック" w:eastAsia="ＭＳ ゴシック" w:hAnsi="ＭＳ ゴシック" w:hint="eastAsia"/>
          <w:color w:val="auto"/>
          <w:kern w:val="2"/>
          <w:sz w:val="24"/>
          <w:szCs w:val="24"/>
        </w:rPr>
        <w:t>な</w:t>
      </w:r>
      <w:r w:rsidR="00EF57C9" w:rsidRPr="00A155F8">
        <w:rPr>
          <w:rFonts w:ascii="ＭＳ ゴシック" w:eastAsia="ＭＳ ゴシック" w:hAnsi="ＭＳ ゴシック" w:hint="eastAsia"/>
          <w:color w:val="auto"/>
          <w:kern w:val="2"/>
          <w:sz w:val="24"/>
          <w:szCs w:val="24"/>
        </w:rPr>
        <w:t>かったため</w:t>
      </w:r>
      <w:r w:rsidR="0023343C" w:rsidRPr="00A155F8">
        <w:rPr>
          <w:rFonts w:ascii="ＭＳ ゴシック" w:eastAsia="ＭＳ ゴシック" w:hAnsi="ＭＳ ゴシック" w:hint="eastAsia"/>
          <w:color w:val="auto"/>
          <w:kern w:val="2"/>
          <w:sz w:val="24"/>
          <w:szCs w:val="24"/>
        </w:rPr>
        <w:t>現代韓国語には</w:t>
      </w:r>
      <w:r w:rsidR="000F0D8C" w:rsidRPr="00A155F8">
        <w:rPr>
          <w:rFonts w:ascii="ＭＳ ゴシック" w:eastAsia="ＭＳ ゴシック" w:hAnsi="ＭＳ ゴシック" w:hint="eastAsia"/>
          <w:color w:val="auto"/>
          <w:kern w:val="2"/>
          <w:sz w:val="24"/>
          <w:szCs w:val="24"/>
        </w:rPr>
        <w:t>結果として</w:t>
      </w:r>
      <w:r w:rsidR="005F2F04" w:rsidRPr="00A155F8">
        <w:rPr>
          <w:rFonts w:ascii="ＭＳ ゴシック" w:eastAsia="ＭＳ ゴシック" w:hAnsi="ＭＳ ゴシック" w:hint="eastAsia"/>
          <w:color w:val="auto"/>
          <w:kern w:val="2"/>
          <w:sz w:val="24"/>
          <w:szCs w:val="24"/>
        </w:rPr>
        <w:t>語頭の</w:t>
      </w:r>
      <w:proofErr w:type="spellStart"/>
      <w:r w:rsidR="00EF57C9" w:rsidRPr="00A155F8">
        <w:rPr>
          <w:rFonts w:ascii="ＭＳ ゴシック" w:eastAsia="ＭＳ ゴシック" w:hAnsi="ＭＳ ゴシック" w:hint="eastAsia"/>
          <w:color w:val="auto"/>
          <w:kern w:val="2"/>
          <w:sz w:val="24"/>
          <w:szCs w:val="24"/>
          <w:vertAlign w:val="superscript"/>
        </w:rPr>
        <w:t>ŋ</w:t>
      </w:r>
      <w:r w:rsidR="00EF57C9" w:rsidRPr="00A155F8">
        <w:rPr>
          <w:rFonts w:ascii="ＭＳ ゴシック" w:eastAsia="ＭＳ ゴシック" w:hAnsi="ＭＳ ゴシック" w:hint="eastAsia"/>
          <w:color w:val="auto"/>
          <w:kern w:val="2"/>
          <w:sz w:val="24"/>
          <w:szCs w:val="24"/>
        </w:rPr>
        <w:t>g</w:t>
      </w:r>
      <w:proofErr w:type="spellEnd"/>
      <w:r w:rsidR="00EF57C9" w:rsidRPr="00A155F8">
        <w:rPr>
          <w:rFonts w:ascii="ＭＳ ゴシック" w:eastAsia="ＭＳ ゴシック" w:hAnsi="ＭＳ ゴシック" w:hint="eastAsia"/>
          <w:color w:val="auto"/>
          <w:kern w:val="2"/>
          <w:sz w:val="24"/>
          <w:szCs w:val="24"/>
        </w:rPr>
        <w:t>はみられ</w:t>
      </w:r>
      <w:r w:rsidR="000F0D8C" w:rsidRPr="00A155F8">
        <w:rPr>
          <w:rFonts w:ascii="ＭＳ ゴシック" w:eastAsia="ＭＳ ゴシック" w:hAnsi="ＭＳ ゴシック" w:hint="eastAsia"/>
          <w:color w:val="auto"/>
          <w:kern w:val="2"/>
          <w:sz w:val="24"/>
          <w:szCs w:val="24"/>
        </w:rPr>
        <w:t>ないと</w:t>
      </w:r>
      <w:r w:rsidR="005F2F04" w:rsidRPr="00A155F8">
        <w:rPr>
          <w:rFonts w:ascii="ＭＳ ゴシック" w:eastAsia="ＭＳ ゴシック" w:hAnsi="ＭＳ ゴシック" w:hint="eastAsia"/>
          <w:color w:val="auto"/>
          <w:kern w:val="2"/>
          <w:sz w:val="24"/>
          <w:szCs w:val="24"/>
        </w:rPr>
        <w:t>みることができるでしょう。</w:t>
      </w:r>
      <w:r w:rsidR="00A155F8">
        <w:rPr>
          <w:rFonts w:ascii="ＭＳ ゴシック" w:eastAsia="ＭＳ ゴシック" w:hAnsi="ＭＳ ゴシック" w:hint="eastAsia"/>
          <w:color w:val="auto"/>
          <w:kern w:val="2"/>
          <w:sz w:val="24"/>
          <w:szCs w:val="24"/>
        </w:rPr>
        <w:t>また</w:t>
      </w:r>
      <w:r w:rsidR="000F0D8C" w:rsidRPr="00A155F8">
        <w:rPr>
          <w:rFonts w:ascii="ＭＳ ゴシック" w:eastAsia="ＭＳ ゴシック" w:hAnsi="ＭＳ ゴシック" w:hint="eastAsia"/>
          <w:color w:val="auto"/>
          <w:kern w:val="2"/>
          <w:sz w:val="24"/>
          <w:szCs w:val="24"/>
        </w:rPr>
        <w:t>古代日本語</w:t>
      </w:r>
      <w:r w:rsidR="00E15B6B" w:rsidRPr="00A155F8">
        <w:rPr>
          <w:rFonts w:ascii="ＭＳ ゴシック" w:eastAsia="ＭＳ ゴシック" w:hAnsi="ＭＳ ゴシック" w:hint="eastAsia"/>
          <w:color w:val="auto"/>
          <w:kern w:val="2"/>
          <w:sz w:val="24"/>
          <w:szCs w:val="24"/>
        </w:rPr>
        <w:t>の語頭</w:t>
      </w:r>
      <w:r w:rsidR="000F0D8C" w:rsidRPr="00A155F8">
        <w:rPr>
          <w:rFonts w:ascii="ＭＳ ゴシック" w:eastAsia="ＭＳ ゴシック" w:hAnsi="ＭＳ ゴシック" w:hint="eastAsia"/>
          <w:color w:val="auto"/>
          <w:kern w:val="2"/>
          <w:sz w:val="24"/>
          <w:szCs w:val="24"/>
        </w:rPr>
        <w:t>にあった</w:t>
      </w:r>
      <w:r w:rsidR="00E15B6B" w:rsidRPr="00A155F8">
        <w:rPr>
          <w:rFonts w:ascii="ＭＳ ゴシック" w:eastAsia="ＭＳ ゴシック" w:hAnsi="ＭＳ ゴシック" w:hint="eastAsia"/>
          <w:color w:val="auto"/>
          <w:kern w:val="2"/>
          <w:sz w:val="24"/>
          <w:szCs w:val="24"/>
        </w:rPr>
        <w:t>入りわたり鼻音m/</w:t>
      </w:r>
      <w:r w:rsidR="00E15B6B" w:rsidRPr="00A155F8">
        <w:rPr>
          <w:rFonts w:ascii="ＭＳ ゴシック" w:eastAsia="ＭＳ ゴシック" w:hAnsi="ＭＳ ゴシック"/>
          <w:color w:val="auto"/>
          <w:kern w:val="2"/>
          <w:sz w:val="24"/>
          <w:szCs w:val="24"/>
        </w:rPr>
        <w:t>n</w:t>
      </w:r>
      <w:r w:rsidR="00E15B6B" w:rsidRPr="00A155F8">
        <w:rPr>
          <w:rFonts w:ascii="ＭＳ ゴシック" w:eastAsia="ＭＳ ゴシック" w:hAnsi="ＭＳ ゴシック" w:hint="eastAsia"/>
          <w:color w:val="auto"/>
          <w:kern w:val="2"/>
          <w:sz w:val="24"/>
          <w:szCs w:val="24"/>
        </w:rPr>
        <w:t>は現在では濁音（有声音</w:t>
      </w:r>
      <w:r w:rsidR="00722553" w:rsidRPr="00A155F8">
        <w:rPr>
          <w:rFonts w:ascii="ＭＳ ゴシック" w:eastAsia="ＭＳ ゴシック" w:hAnsi="ＭＳ ゴシック" w:hint="eastAsia"/>
          <w:color w:val="auto"/>
          <w:kern w:val="2"/>
          <w:sz w:val="24"/>
          <w:szCs w:val="24"/>
        </w:rPr>
        <w:t>b/d</w:t>
      </w:r>
      <w:r w:rsidR="00E15B6B" w:rsidRPr="00A155F8">
        <w:rPr>
          <w:rFonts w:ascii="ＭＳ ゴシック" w:eastAsia="ＭＳ ゴシック" w:hAnsi="ＭＳ ゴシック" w:hint="eastAsia"/>
          <w:color w:val="auto"/>
          <w:kern w:val="2"/>
          <w:sz w:val="24"/>
          <w:szCs w:val="24"/>
        </w:rPr>
        <w:t>）にな</w:t>
      </w:r>
      <w:r w:rsidR="00A155F8">
        <w:rPr>
          <w:rFonts w:ascii="ＭＳ ゴシック" w:eastAsia="ＭＳ ゴシック" w:hAnsi="ＭＳ ゴシック" w:hint="eastAsia"/>
          <w:color w:val="auto"/>
          <w:kern w:val="2"/>
          <w:sz w:val="24"/>
          <w:szCs w:val="24"/>
        </w:rPr>
        <w:t>り、また</w:t>
      </w:r>
      <w:proofErr w:type="spellStart"/>
      <w:r w:rsidR="00A155F8" w:rsidRPr="00A155F8">
        <w:rPr>
          <w:rFonts w:ascii="ＭＳ ゴシック" w:eastAsia="ＭＳ ゴシック" w:hAnsi="ＭＳ ゴシック" w:hint="eastAsia"/>
          <w:color w:val="auto"/>
          <w:kern w:val="2"/>
          <w:sz w:val="24"/>
          <w:szCs w:val="24"/>
        </w:rPr>
        <w:t>n</w:t>
      </w:r>
      <w:r w:rsidR="00A155F8" w:rsidRPr="00A155F8">
        <w:rPr>
          <w:rFonts w:ascii="ＭＳ ゴシック" w:eastAsia="ＭＳ ゴシック" w:hAnsi="ＭＳ ゴシック"/>
          <w:color w:val="auto"/>
          <w:kern w:val="2"/>
          <w:sz w:val="24"/>
          <w:szCs w:val="24"/>
        </w:rPr>
        <w:t>→</w:t>
      </w:r>
      <w:r w:rsidR="00A155F8" w:rsidRPr="00A155F8">
        <w:rPr>
          <w:rFonts w:ascii="ＭＳ ゴシック" w:eastAsia="ＭＳ ゴシック" w:hAnsi="ＭＳ ゴシック" w:hint="eastAsia"/>
          <w:color w:val="auto"/>
          <w:kern w:val="2"/>
          <w:sz w:val="24"/>
          <w:szCs w:val="24"/>
        </w:rPr>
        <w:t>ŋ</w:t>
      </w:r>
      <w:proofErr w:type="spellEnd"/>
      <w:r w:rsidR="00A155F8" w:rsidRPr="00A155F8">
        <w:rPr>
          <w:rFonts w:ascii="ＭＳ ゴシック" w:eastAsia="ＭＳ ゴシック" w:hAnsi="ＭＳ ゴシック" w:hint="eastAsia"/>
          <w:color w:val="auto"/>
          <w:kern w:val="2"/>
          <w:sz w:val="24"/>
          <w:szCs w:val="24"/>
        </w:rPr>
        <w:t>の変化</w:t>
      </w:r>
      <w:r w:rsidR="00A155F8">
        <w:rPr>
          <w:rFonts w:ascii="ＭＳ ゴシック" w:eastAsia="ＭＳ ゴシック" w:hAnsi="ＭＳ ゴシック" w:hint="eastAsia"/>
          <w:color w:val="auto"/>
          <w:kern w:val="2"/>
          <w:sz w:val="24"/>
          <w:szCs w:val="24"/>
        </w:rPr>
        <w:t>がなかったため</w:t>
      </w:r>
      <w:r w:rsidR="00830610">
        <w:rPr>
          <w:rFonts w:ascii="ＭＳ ゴシック" w:eastAsia="ＭＳ ゴシック" w:hAnsi="ＭＳ ゴシック" w:hint="eastAsia"/>
          <w:color w:val="auto"/>
          <w:kern w:val="2"/>
          <w:sz w:val="24"/>
          <w:szCs w:val="24"/>
        </w:rPr>
        <w:t>に</w:t>
      </w:r>
      <w:r w:rsidR="00A155F8" w:rsidRPr="00A155F8">
        <w:rPr>
          <w:rFonts w:ascii="ＭＳ ゴシック" w:eastAsia="ＭＳ ゴシック" w:hAnsi="ＭＳ ゴシック" w:hint="eastAsia"/>
          <w:color w:val="auto"/>
          <w:kern w:val="2"/>
          <w:sz w:val="24"/>
          <w:szCs w:val="24"/>
        </w:rPr>
        <w:t>語頭のŋ</w:t>
      </w:r>
      <w:r w:rsidR="00A155F8">
        <w:rPr>
          <w:rFonts w:ascii="ＭＳ ゴシック" w:eastAsia="ＭＳ ゴシック" w:hAnsi="ＭＳ ゴシック" w:hint="eastAsia"/>
          <w:color w:val="auto"/>
          <w:kern w:val="2"/>
          <w:sz w:val="24"/>
          <w:szCs w:val="24"/>
        </w:rPr>
        <w:t>が存在しないと</w:t>
      </w:r>
      <w:r w:rsidR="00E15B6B" w:rsidRPr="00A155F8">
        <w:rPr>
          <w:rFonts w:ascii="ＭＳ ゴシック" w:eastAsia="ＭＳ ゴシック" w:hAnsi="ＭＳ ゴシック" w:hint="eastAsia"/>
          <w:color w:val="auto"/>
          <w:kern w:val="2"/>
          <w:sz w:val="24"/>
          <w:szCs w:val="24"/>
        </w:rPr>
        <w:t>考え</w:t>
      </w:r>
      <w:r w:rsidR="005D2947" w:rsidRPr="00A155F8">
        <w:rPr>
          <w:rFonts w:ascii="ＭＳ ゴシック" w:eastAsia="ＭＳ ゴシック" w:hAnsi="ＭＳ ゴシック" w:hint="eastAsia"/>
          <w:color w:val="auto"/>
          <w:kern w:val="2"/>
          <w:sz w:val="24"/>
          <w:szCs w:val="24"/>
        </w:rPr>
        <w:t>ることができるでしょう。</w:t>
      </w:r>
    </w:p>
    <w:p w14:paraId="78992F60" w14:textId="5E75E699" w:rsidR="006E271D" w:rsidRPr="00A155F8" w:rsidRDefault="006E271D" w:rsidP="00737FE9">
      <w:pPr>
        <w:ind w:firstLineChars="100" w:firstLine="240"/>
        <w:rPr>
          <w:rFonts w:ascii="ＭＳ ゴシック" w:eastAsia="ＭＳ ゴシック" w:hAnsi="ＭＳ ゴシック"/>
          <w:color w:val="auto"/>
          <w:kern w:val="2"/>
          <w:sz w:val="24"/>
          <w:szCs w:val="24"/>
        </w:rPr>
      </w:pPr>
      <w:r w:rsidRPr="00A155F8">
        <w:rPr>
          <w:rFonts w:ascii="ＭＳ ゴシック" w:eastAsia="ＭＳ ゴシック" w:hAnsi="ＭＳ ゴシック" w:hint="eastAsia"/>
          <w:color w:val="auto"/>
          <w:kern w:val="2"/>
          <w:sz w:val="24"/>
          <w:szCs w:val="24"/>
        </w:rPr>
        <w:t>そこでこの考え</w:t>
      </w:r>
      <w:r w:rsidR="0023343C" w:rsidRPr="00A155F8">
        <w:rPr>
          <w:rFonts w:ascii="ＭＳ ゴシック" w:eastAsia="ＭＳ ゴシック" w:hAnsi="ＭＳ ゴシック" w:hint="eastAsia"/>
          <w:color w:val="auto"/>
          <w:kern w:val="2"/>
          <w:sz w:val="24"/>
          <w:szCs w:val="24"/>
        </w:rPr>
        <w:t>をまとめると次のようになるでしょう。</w:t>
      </w:r>
    </w:p>
    <w:p w14:paraId="27BB7F5F" w14:textId="77777777" w:rsidR="006E271D" w:rsidRDefault="006E271D" w:rsidP="00737FE9">
      <w:pPr>
        <w:ind w:firstLineChars="100" w:firstLine="240"/>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92"/>
        <w:gridCol w:w="993"/>
        <w:gridCol w:w="992"/>
      </w:tblGrid>
      <w:tr w:rsidR="006E271D" w:rsidRPr="004A21E5" w14:paraId="3E60354A" w14:textId="77777777" w:rsidTr="00BE62E1">
        <w:tc>
          <w:tcPr>
            <w:tcW w:w="1843" w:type="dxa"/>
          </w:tcPr>
          <w:p w14:paraId="5F121EF9" w14:textId="77777777" w:rsidR="006E271D" w:rsidRPr="004A21E5" w:rsidRDefault="006E271D" w:rsidP="00BE62E1">
            <w:pPr>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語頭</w:t>
            </w:r>
          </w:p>
        </w:tc>
        <w:tc>
          <w:tcPr>
            <w:tcW w:w="992" w:type="dxa"/>
          </w:tcPr>
          <w:p w14:paraId="553B30E4" w14:textId="77777777" w:rsidR="006E271D" w:rsidRPr="004A21E5" w:rsidRDefault="006E271D" w:rsidP="00BE62E1">
            <w:pPr>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古代</w:t>
            </w:r>
          </w:p>
        </w:tc>
        <w:tc>
          <w:tcPr>
            <w:tcW w:w="993" w:type="dxa"/>
          </w:tcPr>
          <w:p w14:paraId="5ACF6D06" w14:textId="77777777" w:rsidR="006E271D" w:rsidRPr="004A21E5" w:rsidRDefault="006E271D" w:rsidP="00BE62E1">
            <w:pPr>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中世</w:t>
            </w:r>
          </w:p>
        </w:tc>
        <w:tc>
          <w:tcPr>
            <w:tcW w:w="992" w:type="dxa"/>
          </w:tcPr>
          <w:p w14:paraId="629662FB" w14:textId="77777777" w:rsidR="006E271D" w:rsidRPr="004A21E5" w:rsidRDefault="006E271D" w:rsidP="00BE62E1">
            <w:pPr>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現代</w:t>
            </w:r>
          </w:p>
        </w:tc>
      </w:tr>
      <w:tr w:rsidR="006E271D" w:rsidRPr="004A21E5" w14:paraId="22369E47" w14:textId="77777777" w:rsidTr="00BE62E1">
        <w:tc>
          <w:tcPr>
            <w:tcW w:w="1843" w:type="dxa"/>
          </w:tcPr>
          <w:p w14:paraId="0BE92643" w14:textId="77777777" w:rsidR="006E271D" w:rsidRPr="004A21E5" w:rsidRDefault="006E271D" w:rsidP="00BE62E1">
            <w:pPr>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日本語</w:t>
            </w:r>
          </w:p>
        </w:tc>
        <w:tc>
          <w:tcPr>
            <w:tcW w:w="992" w:type="dxa"/>
          </w:tcPr>
          <w:p w14:paraId="0A6D8BAB" w14:textId="77777777" w:rsidR="006E271D" w:rsidRPr="004A21E5" w:rsidRDefault="006E271D" w:rsidP="00BE62E1">
            <w:pPr>
              <w:rPr>
                <w:rFonts w:ascii="ＭＳ ゴシック" w:eastAsia="ＭＳ ゴシック" w:hAnsi="ＭＳ ゴシック"/>
                <w:color w:val="auto"/>
                <w:kern w:val="2"/>
              </w:rPr>
            </w:pPr>
            <w:proofErr w:type="spellStart"/>
            <w:r w:rsidRPr="004A21E5">
              <w:rPr>
                <w:rFonts w:ascii="ＭＳ ゴシック" w:eastAsia="ＭＳ ゴシック" w:hAnsi="ＭＳ ゴシック" w:hint="eastAsia"/>
                <w:color w:val="auto"/>
                <w:kern w:val="2"/>
                <w:vertAlign w:val="superscript"/>
              </w:rPr>
              <w:t>ɴ</w:t>
            </w:r>
            <w:r w:rsidRPr="004A21E5">
              <w:rPr>
                <w:rFonts w:ascii="ＭＳ ゴシック" w:eastAsia="ＭＳ ゴシック" w:hAnsi="ＭＳ ゴシック" w:hint="eastAsia"/>
                <w:color w:val="auto"/>
                <w:kern w:val="2"/>
              </w:rPr>
              <w:t>C</w:t>
            </w:r>
            <w:proofErr w:type="spellEnd"/>
          </w:p>
        </w:tc>
        <w:tc>
          <w:tcPr>
            <w:tcW w:w="993" w:type="dxa"/>
          </w:tcPr>
          <w:p w14:paraId="2793E2DC" w14:textId="77777777" w:rsidR="006E271D" w:rsidRPr="004A21E5" w:rsidRDefault="006E271D" w:rsidP="00BE62E1">
            <w:pPr>
              <w:rPr>
                <w:rFonts w:ascii="ＭＳ ゴシック" w:eastAsia="ＭＳ ゴシック" w:hAnsi="ＭＳ ゴシック"/>
                <w:color w:val="auto"/>
                <w:kern w:val="2"/>
              </w:rPr>
            </w:pPr>
            <w:proofErr w:type="spellStart"/>
            <w:r w:rsidRPr="004A21E5">
              <w:rPr>
                <w:rFonts w:ascii="ＭＳ ゴシック" w:eastAsia="ＭＳ ゴシック" w:hAnsi="ＭＳ ゴシック" w:hint="eastAsia"/>
                <w:color w:val="auto"/>
                <w:kern w:val="2"/>
                <w:vertAlign w:val="superscript"/>
              </w:rPr>
              <w:t>ɴ</w:t>
            </w:r>
            <w:r w:rsidRPr="004A21E5">
              <w:rPr>
                <w:rFonts w:ascii="ＭＳ ゴシック" w:eastAsia="ＭＳ ゴシック" w:hAnsi="ＭＳ ゴシック" w:hint="eastAsia"/>
                <w:b/>
                <w:color w:val="auto"/>
                <w:kern w:val="2"/>
              </w:rPr>
              <w:t>C</w:t>
            </w:r>
            <w:proofErr w:type="spellEnd"/>
          </w:p>
        </w:tc>
        <w:tc>
          <w:tcPr>
            <w:tcW w:w="992" w:type="dxa"/>
          </w:tcPr>
          <w:p w14:paraId="6F72CD30" w14:textId="77777777" w:rsidR="006E271D" w:rsidRPr="004A21E5" w:rsidRDefault="006E271D" w:rsidP="00BE62E1">
            <w:pPr>
              <w:rPr>
                <w:rFonts w:ascii="ＭＳ ゴシック" w:eastAsia="ＭＳ ゴシック" w:hAnsi="ＭＳ ゴシック"/>
                <w:color w:val="auto"/>
                <w:kern w:val="2"/>
              </w:rPr>
            </w:pPr>
            <w:r w:rsidRPr="004A21E5">
              <w:rPr>
                <w:rFonts w:ascii="ＭＳ ゴシック" w:eastAsia="ＭＳ ゴシック" w:hAnsi="ＭＳ ゴシック" w:hint="eastAsia"/>
                <w:b/>
                <w:color w:val="auto"/>
                <w:kern w:val="2"/>
              </w:rPr>
              <w:t>C</w:t>
            </w:r>
          </w:p>
        </w:tc>
      </w:tr>
      <w:tr w:rsidR="006E271D" w:rsidRPr="004A21E5" w14:paraId="321BCDE1" w14:textId="77777777" w:rsidTr="00BE62E1">
        <w:tc>
          <w:tcPr>
            <w:tcW w:w="1843" w:type="dxa"/>
          </w:tcPr>
          <w:p w14:paraId="2462DCBE" w14:textId="77777777" w:rsidR="006E271D" w:rsidRPr="004A21E5" w:rsidRDefault="006E271D" w:rsidP="00BE62E1">
            <w:pPr>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朝鮮語（韓国語）</w:t>
            </w:r>
          </w:p>
        </w:tc>
        <w:tc>
          <w:tcPr>
            <w:tcW w:w="992" w:type="dxa"/>
          </w:tcPr>
          <w:p w14:paraId="7FBB1B6B" w14:textId="77777777" w:rsidR="006E271D" w:rsidRPr="004A21E5" w:rsidRDefault="006E271D" w:rsidP="00BE62E1">
            <w:pPr>
              <w:rPr>
                <w:rFonts w:ascii="ＭＳ ゴシック" w:eastAsia="ＭＳ ゴシック" w:hAnsi="ＭＳ ゴシック"/>
                <w:color w:val="auto"/>
                <w:kern w:val="2"/>
              </w:rPr>
            </w:pPr>
            <w:proofErr w:type="spellStart"/>
            <w:r w:rsidRPr="004A21E5">
              <w:rPr>
                <w:rFonts w:ascii="ＭＳ ゴシック" w:eastAsia="ＭＳ ゴシック" w:hAnsi="ＭＳ ゴシック" w:hint="eastAsia"/>
                <w:color w:val="auto"/>
                <w:kern w:val="2"/>
                <w:vertAlign w:val="superscript"/>
              </w:rPr>
              <w:t>ɴ</w:t>
            </w:r>
            <w:r w:rsidRPr="004A21E5">
              <w:rPr>
                <w:rFonts w:ascii="ＭＳ ゴシック" w:eastAsia="ＭＳ ゴシック" w:hAnsi="ＭＳ ゴシック" w:hint="eastAsia"/>
                <w:color w:val="auto"/>
                <w:kern w:val="2"/>
              </w:rPr>
              <w:t>C</w:t>
            </w:r>
            <w:proofErr w:type="spellEnd"/>
          </w:p>
        </w:tc>
        <w:tc>
          <w:tcPr>
            <w:tcW w:w="993" w:type="dxa"/>
          </w:tcPr>
          <w:p w14:paraId="4817D321" w14:textId="77777777" w:rsidR="006E271D" w:rsidRPr="004A21E5" w:rsidRDefault="006E271D" w:rsidP="00BE62E1">
            <w:pPr>
              <w:rPr>
                <w:rFonts w:ascii="ＭＳ ゴシック" w:eastAsia="ＭＳ ゴシック" w:hAnsi="ＭＳ ゴシック"/>
                <w:color w:val="auto"/>
                <w:kern w:val="2"/>
              </w:rPr>
            </w:pPr>
            <w:proofErr w:type="spellStart"/>
            <w:r w:rsidRPr="004A21E5">
              <w:rPr>
                <w:rFonts w:ascii="ＭＳ ゴシック" w:eastAsia="ＭＳ ゴシック" w:hAnsi="ＭＳ ゴシック" w:hint="eastAsia"/>
                <w:color w:val="auto"/>
                <w:kern w:val="2"/>
                <w:vertAlign w:val="superscript"/>
              </w:rPr>
              <w:t>ɴ</w:t>
            </w:r>
            <w:r w:rsidRPr="004A21E5">
              <w:rPr>
                <w:rFonts w:ascii="ＭＳ ゴシック" w:eastAsia="ＭＳ ゴシック" w:hAnsi="ＭＳ ゴシック" w:hint="eastAsia"/>
                <w:b/>
                <w:color w:val="auto"/>
                <w:kern w:val="2"/>
              </w:rPr>
              <w:t>C</w:t>
            </w:r>
            <w:proofErr w:type="spellEnd"/>
          </w:p>
        </w:tc>
        <w:tc>
          <w:tcPr>
            <w:tcW w:w="992" w:type="dxa"/>
          </w:tcPr>
          <w:p w14:paraId="550B6B2F" w14:textId="77777777" w:rsidR="006E271D" w:rsidRPr="004A21E5" w:rsidRDefault="006E271D" w:rsidP="00BE62E1">
            <w:pPr>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C/</w:t>
            </w:r>
            <w:proofErr w:type="spellStart"/>
            <w:r w:rsidRPr="004A21E5">
              <w:rPr>
                <w:rFonts w:ascii="ＭＳ ゴシック" w:eastAsia="ＭＳ ゴシック" w:hAnsi="ＭＳ ゴシック" w:hint="eastAsia"/>
                <w:color w:val="auto"/>
                <w:kern w:val="2"/>
                <w:vertAlign w:val="superscript"/>
              </w:rPr>
              <w:t>ɴ</w:t>
            </w:r>
            <w:r w:rsidRPr="004A21E5">
              <w:rPr>
                <w:rFonts w:ascii="ＭＳ ゴシック" w:eastAsia="ＭＳ ゴシック" w:hAnsi="ＭＳ ゴシック" w:hint="eastAsia"/>
                <w:b/>
                <w:color w:val="auto"/>
                <w:kern w:val="2"/>
              </w:rPr>
              <w:t>C</w:t>
            </w:r>
            <w:proofErr w:type="spellEnd"/>
          </w:p>
        </w:tc>
      </w:tr>
    </w:tbl>
    <w:p w14:paraId="7B5B1E5E" w14:textId="77777777" w:rsidR="004A21E5" w:rsidRDefault="006E271D" w:rsidP="00A155F8">
      <w:pPr>
        <w:ind w:leftChars="100" w:left="200"/>
        <w:rPr>
          <w:rFonts w:ascii="ＭＳ ゴシック" w:eastAsia="ＭＳ ゴシック" w:hAnsi="ＭＳ ゴシック"/>
          <w:color w:val="auto"/>
          <w:kern w:val="2"/>
        </w:rPr>
      </w:pPr>
      <w:r w:rsidRPr="004A21E5">
        <w:rPr>
          <w:rFonts w:ascii="ＭＳ ゴシック" w:eastAsia="ＭＳ ゴシック" w:hAnsi="ＭＳ ゴシック" w:hint="eastAsia"/>
        </w:rPr>
        <w:t>＊現代韓国語の語頭は清音Cで、一部が</w:t>
      </w:r>
      <w:proofErr w:type="spellStart"/>
      <w:r w:rsidRPr="004A21E5">
        <w:rPr>
          <w:rFonts w:ascii="ＭＳ ゴシック" w:eastAsia="ＭＳ ゴシック" w:hAnsi="ＭＳ ゴシック" w:hint="eastAsia"/>
          <w:vertAlign w:val="superscript"/>
        </w:rPr>
        <w:t>ɴ</w:t>
      </w:r>
      <w:r w:rsidRPr="004A21E5">
        <w:rPr>
          <w:rFonts w:ascii="ＭＳ ゴシック" w:eastAsia="ＭＳ ゴシック" w:hAnsi="ＭＳ ゴシック" w:hint="eastAsia"/>
          <w:b/>
        </w:rPr>
        <w:t>C</w:t>
      </w:r>
      <w:proofErr w:type="spellEnd"/>
      <w:r w:rsidRPr="004A21E5">
        <w:rPr>
          <w:rFonts w:ascii="ＭＳ ゴシック" w:eastAsia="ＭＳ ゴシック" w:hAnsi="ＭＳ ゴシック" w:hint="eastAsia"/>
        </w:rPr>
        <w:t>。中期朝鮮語固有の語頭</w:t>
      </w:r>
      <w:proofErr w:type="spellStart"/>
      <w:r w:rsidRPr="004A21E5">
        <w:rPr>
          <w:rFonts w:ascii="ＭＳ ゴシック" w:eastAsia="ＭＳ ゴシック" w:hAnsi="ＭＳ ゴシック"/>
          <w:vertAlign w:val="superscript"/>
        </w:rPr>
        <w:t>ɴ</w:t>
      </w:r>
      <w:r w:rsidRPr="004A21E5">
        <w:rPr>
          <w:rFonts w:ascii="ＭＳ ゴシック" w:eastAsia="ＭＳ ゴシック" w:hAnsi="ＭＳ ゴシック"/>
        </w:rPr>
        <w:t>C</w:t>
      </w:r>
      <w:proofErr w:type="spellEnd"/>
      <w:r w:rsidRPr="004A21E5">
        <w:rPr>
          <w:rFonts w:ascii="ＭＳ ゴシック" w:eastAsia="ＭＳ ゴシック" w:hAnsi="ＭＳ ゴシック"/>
        </w:rPr>
        <w:t>（制字解の「凝固した」有声音もどきの音）はss/</w:t>
      </w:r>
      <w:proofErr w:type="spellStart"/>
      <w:r w:rsidRPr="004A21E5">
        <w:rPr>
          <w:rFonts w:ascii="ＭＳ ゴシック" w:eastAsia="ＭＳ ゴシック" w:hAnsi="ＭＳ ゴシック"/>
        </w:rPr>
        <w:t>hh</w:t>
      </w:r>
      <w:proofErr w:type="spellEnd"/>
      <w:r w:rsidRPr="004A21E5">
        <w:rPr>
          <w:rFonts w:ascii="ＭＳ ゴシック" w:eastAsia="ＭＳ ゴシック" w:hAnsi="ＭＳ ゴシック"/>
        </w:rPr>
        <w:t>のみ。</w:t>
      </w:r>
      <w:r w:rsidRPr="004A21E5">
        <w:rPr>
          <w:rFonts w:ascii="ＭＳ ゴシック" w:eastAsia="ＭＳ ゴシック" w:hAnsi="ＭＳ ゴシック" w:hint="eastAsia"/>
          <w:color w:val="auto"/>
          <w:kern w:val="2"/>
        </w:rPr>
        <w:t>語中では有声化と濃音化が同時には起こらない規則については次回の更新で考えます。</w:t>
      </w:r>
    </w:p>
    <w:p w14:paraId="3D6DB954" w14:textId="77777777" w:rsidR="004A21E5" w:rsidRDefault="00EB713A" w:rsidP="00A155F8">
      <w:pPr>
        <w:ind w:leftChars="100" w:left="200"/>
        <w:rPr>
          <w:rFonts w:ascii="ＭＳ ゴシック" w:eastAsia="ＭＳ ゴシック" w:hAnsi="ＭＳ ゴシック"/>
          <w:color w:val="auto"/>
          <w:kern w:val="2"/>
        </w:rPr>
      </w:pPr>
      <w:r w:rsidRPr="004A21E5">
        <w:rPr>
          <w:rFonts w:ascii="ＭＳ ゴシック" w:eastAsia="ＭＳ ゴシック" w:hAnsi="ＭＳ ゴシック" w:hint="eastAsia"/>
          <w:color w:val="auto"/>
          <w:kern w:val="2"/>
        </w:rPr>
        <w:t>＊現代の固有日本語の多くの方言に「ガニ」（「蟹」）（亀井　昭和</w:t>
      </w:r>
      <w:r w:rsidRPr="004A21E5">
        <w:rPr>
          <w:rFonts w:ascii="ＭＳ ゴシック" w:eastAsia="ＭＳ ゴシック" w:hAnsi="ＭＳ ゴシック"/>
          <w:color w:val="auto"/>
          <w:kern w:val="2"/>
        </w:rPr>
        <w:t>59：395））が見られます。</w:t>
      </w:r>
    </w:p>
    <w:p w14:paraId="3570250F" w14:textId="356BAAE6" w:rsidR="006E271D" w:rsidRPr="004A21E5" w:rsidRDefault="0063346B" w:rsidP="00A155F8">
      <w:pPr>
        <w:ind w:leftChars="100" w:left="200"/>
        <w:rPr>
          <w:rFonts w:ascii="ＭＳ ゴシック" w:eastAsia="ＭＳ ゴシック" w:hAnsi="ＭＳ ゴシック" w:cs="ＭＳ ゴシック"/>
          <w:color w:val="auto"/>
          <w:kern w:val="2"/>
          <w:sz w:val="24"/>
          <w:szCs w:val="24"/>
        </w:rPr>
      </w:pPr>
      <w:r w:rsidRPr="004A21E5">
        <w:rPr>
          <w:rFonts w:ascii="ＭＳ ゴシック" w:eastAsia="ＭＳ ゴシック" w:hAnsi="ＭＳ ゴシック" w:hint="eastAsia"/>
          <w:color w:val="auto"/>
          <w:kern w:val="2"/>
        </w:rPr>
        <w:t>＊戦前韓国語に借用された「下駄」（ゲタ）が「ケダ」（「</w:t>
      </w:r>
      <w:r w:rsidRPr="004A21E5">
        <w:rPr>
          <w:rFonts w:ascii="Malgun Gothic" w:eastAsia="Malgun Gothic" w:hAnsi="Malgun Gothic" w:cs="Malgun Gothic" w:hint="eastAsia"/>
          <w:color w:val="auto"/>
          <w:kern w:val="2"/>
        </w:rPr>
        <w:t>게다</w:t>
      </w:r>
      <w:r w:rsidRPr="004A21E5">
        <w:rPr>
          <w:rFonts w:ascii="ＭＳ ゴシック" w:eastAsia="ＭＳ ゴシック" w:hAnsi="ＭＳ ゴシック" w:cs="ＭＳ ゴシック" w:hint="eastAsia"/>
          <w:color w:val="auto"/>
          <w:kern w:val="2"/>
        </w:rPr>
        <w:t>」</w:t>
      </w:r>
      <w:proofErr w:type="spellStart"/>
      <w:r w:rsidRPr="004A21E5">
        <w:rPr>
          <w:rFonts w:ascii="ＭＳ ゴシック" w:eastAsia="ＭＳ ゴシック" w:hAnsi="ＭＳ ゴシック" w:hint="eastAsia"/>
          <w:color w:val="auto"/>
          <w:kern w:val="2"/>
        </w:rPr>
        <w:t>keita</w:t>
      </w:r>
      <w:proofErr w:type="spellEnd"/>
      <w:r w:rsidRPr="004A21E5">
        <w:rPr>
          <w:rFonts w:ascii="ＭＳ ゴシック" w:eastAsia="ＭＳ ゴシック" w:hAnsi="ＭＳ ゴシック" w:hint="eastAsia"/>
          <w:color w:val="auto"/>
          <w:kern w:val="2"/>
        </w:rPr>
        <w:t>）のように発音されることは</w:t>
      </w:r>
      <w:r w:rsidRPr="004A21E5">
        <w:rPr>
          <w:rFonts w:ascii="ＭＳ ゴシック" w:eastAsia="ＭＳ ゴシック" w:hAnsi="ＭＳ ゴシック" w:cs="ＭＳ ゴシック" w:hint="eastAsia"/>
          <w:color w:val="auto"/>
          <w:kern w:val="2"/>
        </w:rPr>
        <w:t>現代韓国語の語頭は無声音（清音）、語中では有声音（濁音）となる</w:t>
      </w:r>
      <w:r w:rsidR="00830610" w:rsidRPr="004A21E5">
        <w:rPr>
          <w:rFonts w:ascii="ＭＳ ゴシック" w:eastAsia="ＭＳ ゴシック" w:hAnsi="ＭＳ ゴシック" w:cs="ＭＳ ゴシック" w:hint="eastAsia"/>
          <w:color w:val="auto"/>
          <w:kern w:val="2"/>
        </w:rPr>
        <w:t>音韻</w:t>
      </w:r>
      <w:r w:rsidRPr="004A21E5">
        <w:rPr>
          <w:rFonts w:ascii="ＭＳ ゴシック" w:eastAsia="ＭＳ ゴシック" w:hAnsi="ＭＳ ゴシック" w:cs="ＭＳ ゴシック" w:hint="eastAsia"/>
          <w:color w:val="auto"/>
          <w:kern w:val="2"/>
        </w:rPr>
        <w:t>規則があり、現代日本語の清濁のあらわれと違うためと説明することができ</w:t>
      </w:r>
      <w:r w:rsidR="00830610" w:rsidRPr="004A21E5">
        <w:rPr>
          <w:rFonts w:ascii="ＭＳ ゴシック" w:eastAsia="ＭＳ ゴシック" w:hAnsi="ＭＳ ゴシック" w:cs="ＭＳ ゴシック" w:hint="eastAsia"/>
          <w:color w:val="auto"/>
          <w:kern w:val="2"/>
        </w:rPr>
        <w:t>るでしょう。</w:t>
      </w:r>
    </w:p>
    <w:p w14:paraId="2A4A8A4A" w14:textId="77777777" w:rsidR="0063346B" w:rsidRPr="006E271D" w:rsidRDefault="0063346B" w:rsidP="00A155F8">
      <w:pPr>
        <w:ind w:leftChars="100" w:left="200"/>
        <w:rPr>
          <w:rFonts w:ascii="ＭＳ ゴシック" w:eastAsia="ＭＳ ゴシック" w:hAnsi="ＭＳ ゴシック"/>
          <w:color w:val="auto"/>
          <w:kern w:val="2"/>
          <w:sz w:val="24"/>
          <w:szCs w:val="24"/>
        </w:rPr>
      </w:pPr>
    </w:p>
    <w:p w14:paraId="08A80A8F" w14:textId="77777777" w:rsidR="006E271D" w:rsidRDefault="0063346B" w:rsidP="00A155F8">
      <w:pPr>
        <w:spacing w:line="360" w:lineRule="exact"/>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ここまでの考察から</w:t>
      </w:r>
      <w:r w:rsidR="006E271D" w:rsidRPr="003E5EE4">
        <w:rPr>
          <w:rFonts w:ascii="ＭＳ ゴシック" w:eastAsia="ＭＳ ゴシック" w:hAnsi="ＭＳ ゴシック" w:hint="eastAsia"/>
          <w:color w:val="auto"/>
          <w:kern w:val="2"/>
          <w:sz w:val="24"/>
          <w:szCs w:val="24"/>
        </w:rPr>
        <w:t>康遇聖</w:t>
      </w:r>
      <w:r w:rsidR="006E271D">
        <w:rPr>
          <w:rFonts w:ascii="ＭＳ ゴシック" w:eastAsia="ＭＳ ゴシック" w:hAnsi="ＭＳ ゴシック" w:hint="eastAsia"/>
          <w:color w:val="auto"/>
          <w:kern w:val="2"/>
          <w:sz w:val="24"/>
          <w:szCs w:val="24"/>
        </w:rPr>
        <w:t>は中世日本語の入りわたり鼻音をもつ語頭濁音</w:t>
      </w:r>
      <w:proofErr w:type="spellStart"/>
      <w:r w:rsidR="006E271D" w:rsidRPr="0023343C">
        <w:rPr>
          <w:rFonts w:ascii="ＭＳ ゴシック" w:eastAsia="ＭＳ ゴシック" w:hAnsi="ＭＳ ゴシック" w:hint="eastAsia"/>
          <w:color w:val="auto"/>
          <w:kern w:val="2"/>
          <w:sz w:val="24"/>
          <w:szCs w:val="24"/>
          <w:vertAlign w:val="superscript"/>
        </w:rPr>
        <w:t>ɴ</w:t>
      </w:r>
      <w:r w:rsidR="006E271D" w:rsidRPr="00FE7539">
        <w:rPr>
          <w:rFonts w:ascii="ＭＳ ゴシック" w:eastAsia="ＭＳ ゴシック" w:hAnsi="ＭＳ ゴシック" w:hint="eastAsia"/>
          <w:b/>
          <w:color w:val="auto"/>
          <w:kern w:val="2"/>
          <w:sz w:val="24"/>
          <w:szCs w:val="24"/>
        </w:rPr>
        <w:t>C</w:t>
      </w:r>
      <w:proofErr w:type="spellEnd"/>
      <w:r w:rsidR="006E271D" w:rsidRPr="00E15B6B">
        <w:rPr>
          <w:rFonts w:ascii="ＭＳ ゴシック" w:eastAsia="ＭＳ ゴシック" w:hAnsi="ＭＳ ゴシック" w:hint="eastAsia"/>
          <w:color w:val="auto"/>
          <w:kern w:val="2"/>
          <w:sz w:val="24"/>
          <w:szCs w:val="24"/>
        </w:rPr>
        <w:t>を</w:t>
      </w:r>
      <w:r w:rsidR="00830610">
        <w:rPr>
          <w:rFonts w:ascii="ＭＳ ゴシック" w:eastAsia="ＭＳ ゴシック" w:hAnsi="ＭＳ ゴシック" w:hint="eastAsia"/>
          <w:color w:val="auto"/>
          <w:kern w:val="2"/>
          <w:sz w:val="24"/>
          <w:szCs w:val="24"/>
        </w:rPr>
        <w:t>聞くことができ、耳で聞いた音をできるだけ正確に表現しようとしたために色々な表記がみられると考えることができるでしょう。また</w:t>
      </w:r>
      <w:r w:rsidRPr="00836D0E">
        <w:rPr>
          <w:rFonts w:ascii="ＭＳ ゴシック" w:eastAsia="ＭＳ ゴシック" w:hAnsi="ＭＳ ゴシック" w:hint="eastAsia"/>
          <w:color w:val="auto"/>
          <w:kern w:val="2"/>
          <w:sz w:val="24"/>
          <w:szCs w:val="24"/>
        </w:rPr>
        <w:t>中期朝鮮語の語頭</w:t>
      </w:r>
      <w:r>
        <w:rPr>
          <w:rFonts w:ascii="ＭＳ ゴシック" w:eastAsia="ＭＳ ゴシック" w:hAnsi="ＭＳ ゴシック" w:hint="eastAsia"/>
          <w:color w:val="auto"/>
          <w:kern w:val="2"/>
          <w:sz w:val="24"/>
          <w:szCs w:val="24"/>
        </w:rPr>
        <w:t>が</w:t>
      </w:r>
      <w:proofErr w:type="spellStart"/>
      <w:r w:rsidRPr="0063346B">
        <w:rPr>
          <w:rFonts w:ascii="ＭＳ ゴシック" w:eastAsia="ＭＳ ゴシック" w:hAnsi="ＭＳ ゴシック"/>
          <w:color w:val="auto"/>
          <w:kern w:val="2"/>
          <w:sz w:val="24"/>
          <w:szCs w:val="24"/>
          <w:vertAlign w:val="superscript"/>
        </w:rPr>
        <w:t>ɴ</w:t>
      </w:r>
      <w:r w:rsidRPr="00757332">
        <w:rPr>
          <w:rFonts w:ascii="ＭＳ ゴシック" w:eastAsia="ＭＳ ゴシック" w:hAnsi="ＭＳ ゴシック"/>
          <w:color w:val="auto"/>
          <w:kern w:val="2"/>
          <w:sz w:val="24"/>
          <w:szCs w:val="24"/>
        </w:rPr>
        <w:t>C</w:t>
      </w:r>
      <w:proofErr w:type="spellEnd"/>
      <w:r>
        <w:rPr>
          <w:rFonts w:ascii="ＭＳ ゴシック" w:eastAsia="ＭＳ ゴシック" w:hAnsi="ＭＳ ゴシック" w:hint="eastAsia"/>
          <w:color w:val="auto"/>
          <w:kern w:val="2"/>
          <w:sz w:val="24"/>
          <w:szCs w:val="24"/>
        </w:rPr>
        <w:t>（鼻濁音：有声音もどきの音）であったと考えることで</w:t>
      </w:r>
      <w:r>
        <w:rPr>
          <w:rFonts w:ascii="ＭＳ ゴシック" w:eastAsia="ＭＳ ゴシック" w:hAnsi="ＭＳ ゴシック" w:cs="Batang" w:hint="eastAsia"/>
          <w:color w:val="auto"/>
          <w:kern w:val="2"/>
          <w:sz w:val="24"/>
          <w:szCs w:val="24"/>
        </w:rPr>
        <w:t>制字解の「</w:t>
      </w:r>
      <w:r w:rsidRPr="000B2546">
        <w:rPr>
          <w:rFonts w:ascii="ＭＳ ゴシック" w:eastAsia="ＭＳ ゴシック" w:hAnsi="ＭＳ ゴシック" w:cs="Batang" w:hint="eastAsia"/>
          <w:color w:val="auto"/>
          <w:kern w:val="2"/>
          <w:sz w:val="24"/>
          <w:szCs w:val="24"/>
        </w:rPr>
        <w:t>全清の音声が凝固して全濁にな</w:t>
      </w:r>
      <w:r>
        <w:rPr>
          <w:rFonts w:ascii="ＭＳ ゴシック" w:eastAsia="ＭＳ ゴシック" w:hAnsi="ＭＳ ゴシック" w:hint="eastAsia"/>
          <w:color w:val="auto"/>
          <w:kern w:val="2"/>
          <w:sz w:val="24"/>
          <w:szCs w:val="24"/>
        </w:rPr>
        <w:t>る</w:t>
      </w:r>
      <w:r w:rsidRPr="006D6B97">
        <w:rPr>
          <w:rFonts w:ascii="ＭＳ ゴシック" w:eastAsia="ＭＳ ゴシック" w:hAnsi="ＭＳ ゴシック" w:hint="eastAsia"/>
          <w:color w:val="auto"/>
          <w:kern w:val="2"/>
          <w:sz w:val="24"/>
          <w:szCs w:val="24"/>
        </w:rPr>
        <w:t>」</w:t>
      </w:r>
      <w:r w:rsidR="00AB7909">
        <w:rPr>
          <w:rFonts w:ascii="ＭＳ ゴシック" w:eastAsia="ＭＳ ゴシック" w:hAnsi="ＭＳ ゴシック" w:hint="eastAsia"/>
          <w:color w:val="auto"/>
          <w:kern w:val="2"/>
          <w:sz w:val="24"/>
          <w:szCs w:val="24"/>
        </w:rPr>
        <w:t>（各自並書表記）</w:t>
      </w:r>
      <w:r>
        <w:rPr>
          <w:rFonts w:ascii="ＭＳ ゴシック" w:eastAsia="ＭＳ ゴシック" w:hAnsi="ＭＳ ゴシック" w:hint="eastAsia"/>
          <w:color w:val="auto"/>
          <w:kern w:val="2"/>
          <w:sz w:val="24"/>
          <w:szCs w:val="24"/>
        </w:rPr>
        <w:t>という規定や</w:t>
      </w:r>
      <w:r w:rsidRPr="00E72FDF">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東国正韻序</w:t>
      </w:r>
      <w:r w:rsidRPr="00E72FDF">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の「韓国の字音においてのみ濁声がない」という記述をうまく解釈できるでしょう。</w:t>
      </w:r>
    </w:p>
    <w:p w14:paraId="31A9C2FA" w14:textId="77777777" w:rsidR="006621A7" w:rsidRPr="006E271D" w:rsidRDefault="006621A7" w:rsidP="00821E05">
      <w:pPr>
        <w:pStyle w:val="10"/>
        <w:ind w:leftChars="0" w:left="0"/>
        <w:rPr>
          <w:color w:val="auto"/>
          <w:kern w:val="2"/>
          <w:sz w:val="24"/>
          <w:szCs w:val="24"/>
        </w:rPr>
      </w:pPr>
    </w:p>
    <w:p w14:paraId="58A9BF0B" w14:textId="77777777" w:rsidR="00700726" w:rsidRDefault="005F2F04" w:rsidP="005F2F04">
      <w:pPr>
        <w:pStyle w:val="10"/>
        <w:ind w:leftChars="0" w:left="0"/>
        <w:rPr>
          <w:b/>
          <w:color w:val="auto"/>
          <w:kern w:val="2"/>
          <w:sz w:val="32"/>
          <w:szCs w:val="32"/>
        </w:rPr>
      </w:pPr>
      <w:r w:rsidRPr="005F2F04">
        <w:rPr>
          <w:rFonts w:hint="eastAsia"/>
          <w:b/>
          <w:color w:val="auto"/>
          <w:kern w:val="2"/>
          <w:sz w:val="32"/>
          <w:szCs w:val="32"/>
        </w:rPr>
        <w:t>〔おわりに〕</w:t>
      </w:r>
    </w:p>
    <w:p w14:paraId="0312FB1E" w14:textId="77777777" w:rsidR="0092582A" w:rsidRDefault="00757332" w:rsidP="00700726">
      <w:pPr>
        <w:pStyle w:val="10"/>
        <w:ind w:leftChars="0" w:left="0"/>
        <w:rPr>
          <w:color w:val="auto"/>
          <w:kern w:val="2"/>
          <w:sz w:val="24"/>
          <w:szCs w:val="24"/>
        </w:rPr>
      </w:pPr>
      <w:r w:rsidRPr="00757332">
        <w:rPr>
          <w:rFonts w:hint="eastAsia"/>
          <w:color w:val="auto"/>
          <w:kern w:val="2"/>
          <w:sz w:val="24"/>
          <w:szCs w:val="24"/>
        </w:rPr>
        <w:t xml:space="preserve">　</w:t>
      </w:r>
      <w:r>
        <w:rPr>
          <w:rFonts w:hint="eastAsia"/>
          <w:color w:val="auto"/>
          <w:kern w:val="2"/>
          <w:sz w:val="24"/>
          <w:szCs w:val="24"/>
        </w:rPr>
        <w:t>中期朝鮮語の音価の問題</w:t>
      </w:r>
      <w:r w:rsidR="005450C4">
        <w:rPr>
          <w:rFonts w:hint="eastAsia"/>
          <w:color w:val="auto"/>
          <w:kern w:val="2"/>
          <w:sz w:val="24"/>
          <w:szCs w:val="24"/>
        </w:rPr>
        <w:t>を考えて</w:t>
      </w:r>
      <w:r w:rsidRPr="00757332">
        <w:rPr>
          <w:rFonts w:hint="eastAsia"/>
          <w:color w:val="auto"/>
          <w:kern w:val="2"/>
          <w:sz w:val="24"/>
          <w:szCs w:val="24"/>
        </w:rPr>
        <w:t>あっというまに</w:t>
      </w:r>
      <w:r w:rsidR="0063346B">
        <w:rPr>
          <w:rFonts w:hint="eastAsia"/>
          <w:color w:val="auto"/>
          <w:kern w:val="2"/>
          <w:sz w:val="24"/>
          <w:szCs w:val="24"/>
        </w:rPr>
        <w:t>約</w:t>
      </w:r>
      <w:r w:rsidR="005450C4">
        <w:rPr>
          <w:rFonts w:hint="eastAsia"/>
          <w:color w:val="auto"/>
          <w:kern w:val="2"/>
          <w:sz w:val="24"/>
          <w:szCs w:val="24"/>
        </w:rPr>
        <w:t>１</w:t>
      </w:r>
      <w:r>
        <w:rPr>
          <w:rFonts w:hint="eastAsia"/>
          <w:color w:val="auto"/>
          <w:kern w:val="2"/>
          <w:sz w:val="24"/>
          <w:szCs w:val="24"/>
        </w:rPr>
        <w:t>年</w:t>
      </w:r>
      <w:r w:rsidR="0063346B">
        <w:rPr>
          <w:rFonts w:hint="eastAsia"/>
          <w:color w:val="auto"/>
          <w:kern w:val="2"/>
          <w:sz w:val="24"/>
          <w:szCs w:val="24"/>
        </w:rPr>
        <w:t>が過ぎました</w:t>
      </w:r>
      <w:r>
        <w:rPr>
          <w:rFonts w:hint="eastAsia"/>
          <w:color w:val="auto"/>
          <w:kern w:val="2"/>
          <w:sz w:val="24"/>
          <w:szCs w:val="24"/>
        </w:rPr>
        <w:t>。</w:t>
      </w:r>
      <w:r w:rsidR="0063346B">
        <w:rPr>
          <w:rFonts w:hint="eastAsia"/>
          <w:color w:val="auto"/>
          <w:kern w:val="2"/>
          <w:sz w:val="24"/>
          <w:szCs w:val="24"/>
        </w:rPr>
        <w:t>次回の更新</w:t>
      </w:r>
      <w:r w:rsidR="00AB7909">
        <w:rPr>
          <w:rFonts w:hint="eastAsia"/>
          <w:color w:val="auto"/>
          <w:kern w:val="2"/>
          <w:sz w:val="24"/>
          <w:szCs w:val="24"/>
        </w:rPr>
        <w:t>で考えます</w:t>
      </w:r>
      <w:r w:rsidR="007112C9">
        <w:rPr>
          <w:rFonts w:hint="eastAsia"/>
          <w:color w:val="auto"/>
          <w:kern w:val="2"/>
          <w:sz w:val="24"/>
          <w:szCs w:val="24"/>
        </w:rPr>
        <w:t>、</w:t>
      </w:r>
      <w:r w:rsidR="00AB7909">
        <w:rPr>
          <w:rFonts w:hint="eastAsia"/>
          <w:color w:val="auto"/>
          <w:kern w:val="2"/>
          <w:sz w:val="24"/>
          <w:szCs w:val="24"/>
        </w:rPr>
        <w:t>として</w:t>
      </w:r>
      <w:r w:rsidR="0063346B">
        <w:rPr>
          <w:rFonts w:hint="eastAsia"/>
          <w:color w:val="auto"/>
          <w:kern w:val="2"/>
          <w:sz w:val="24"/>
          <w:szCs w:val="24"/>
        </w:rPr>
        <w:t>残した</w:t>
      </w:r>
      <w:r>
        <w:rPr>
          <w:rFonts w:hint="eastAsia"/>
          <w:color w:val="auto"/>
          <w:kern w:val="2"/>
          <w:sz w:val="24"/>
          <w:szCs w:val="24"/>
        </w:rPr>
        <w:t>初声字（終声</w:t>
      </w:r>
      <w:r w:rsidR="005450C4">
        <w:rPr>
          <w:rFonts w:hint="eastAsia"/>
          <w:color w:val="auto"/>
          <w:kern w:val="2"/>
          <w:sz w:val="24"/>
          <w:szCs w:val="24"/>
        </w:rPr>
        <w:t>字</w:t>
      </w:r>
      <w:r>
        <w:rPr>
          <w:rFonts w:hint="eastAsia"/>
          <w:color w:val="auto"/>
          <w:kern w:val="2"/>
          <w:sz w:val="24"/>
          <w:szCs w:val="24"/>
        </w:rPr>
        <w:t>）</w:t>
      </w:r>
      <w:r w:rsidR="0063346B">
        <w:rPr>
          <w:rFonts w:hint="eastAsia"/>
          <w:color w:val="auto"/>
          <w:kern w:val="2"/>
          <w:sz w:val="24"/>
          <w:szCs w:val="24"/>
        </w:rPr>
        <w:t>の問題は</w:t>
      </w:r>
      <w:r w:rsidR="005450C4">
        <w:rPr>
          <w:rFonts w:hint="eastAsia"/>
          <w:color w:val="auto"/>
          <w:kern w:val="2"/>
          <w:sz w:val="24"/>
          <w:szCs w:val="24"/>
        </w:rPr>
        <w:t>多く</w:t>
      </w:r>
      <w:r w:rsidR="0063346B">
        <w:rPr>
          <w:rFonts w:hint="eastAsia"/>
          <w:color w:val="auto"/>
          <w:kern w:val="2"/>
          <w:sz w:val="24"/>
          <w:szCs w:val="24"/>
        </w:rPr>
        <w:t>あります。それらの</w:t>
      </w:r>
      <w:r w:rsidR="005450C4">
        <w:rPr>
          <w:rFonts w:hint="eastAsia"/>
          <w:color w:val="auto"/>
          <w:kern w:val="2"/>
          <w:sz w:val="24"/>
          <w:szCs w:val="24"/>
        </w:rPr>
        <w:t>残された初声字（終声字）の問題は次回の更新</w:t>
      </w:r>
      <w:r w:rsidR="00836D0E">
        <w:rPr>
          <w:rFonts w:hint="eastAsia"/>
          <w:color w:val="auto"/>
          <w:kern w:val="2"/>
          <w:sz w:val="24"/>
          <w:szCs w:val="24"/>
        </w:rPr>
        <w:t>に</w:t>
      </w:r>
      <w:r w:rsidR="00EB713A">
        <w:rPr>
          <w:rFonts w:hint="eastAsia"/>
          <w:color w:val="auto"/>
          <w:kern w:val="2"/>
          <w:sz w:val="24"/>
          <w:szCs w:val="24"/>
        </w:rPr>
        <w:t>、中声字（母音）の問題は次々回の更新</w:t>
      </w:r>
      <w:r w:rsidR="0063346B">
        <w:rPr>
          <w:rFonts w:hint="eastAsia"/>
          <w:color w:val="auto"/>
          <w:kern w:val="2"/>
          <w:sz w:val="24"/>
          <w:szCs w:val="24"/>
        </w:rPr>
        <w:t>で考えたいと</w:t>
      </w:r>
      <w:r w:rsidR="00836D0E">
        <w:rPr>
          <w:rFonts w:hint="eastAsia"/>
          <w:color w:val="auto"/>
          <w:kern w:val="2"/>
          <w:sz w:val="24"/>
          <w:szCs w:val="24"/>
        </w:rPr>
        <w:t>思います。</w:t>
      </w:r>
      <w:r w:rsidR="00B92967">
        <w:rPr>
          <w:rFonts w:hint="eastAsia"/>
          <w:color w:val="auto"/>
          <w:kern w:val="2"/>
          <w:sz w:val="24"/>
          <w:szCs w:val="24"/>
        </w:rPr>
        <w:t xml:space="preserve">　　　　　　　　　　　　　　　　　　　　　　　2015.11．</w:t>
      </w:r>
      <w:r w:rsidR="00FB355A">
        <w:rPr>
          <w:rFonts w:hint="eastAsia"/>
          <w:color w:val="auto"/>
          <w:kern w:val="2"/>
          <w:sz w:val="24"/>
          <w:szCs w:val="24"/>
        </w:rPr>
        <w:t>7</w:t>
      </w:r>
      <w:r w:rsidR="00B92967">
        <w:rPr>
          <w:rFonts w:hint="eastAsia"/>
          <w:color w:val="auto"/>
          <w:kern w:val="2"/>
          <w:sz w:val="24"/>
          <w:szCs w:val="24"/>
        </w:rPr>
        <w:t xml:space="preserve">　　　　　</w:t>
      </w:r>
      <w:proofErr w:type="spellStart"/>
      <w:r w:rsidR="00B92967">
        <w:rPr>
          <w:rFonts w:hint="eastAsia"/>
          <w:color w:val="auto"/>
          <w:kern w:val="2"/>
          <w:sz w:val="24"/>
          <w:szCs w:val="24"/>
        </w:rPr>
        <w:t>ichhan</w:t>
      </w:r>
      <w:proofErr w:type="spellEnd"/>
    </w:p>
    <w:p w14:paraId="0A385384" w14:textId="77777777" w:rsidR="00836D0E" w:rsidRPr="00EB713A" w:rsidRDefault="00836D0E" w:rsidP="00700726">
      <w:pPr>
        <w:pStyle w:val="10"/>
        <w:ind w:leftChars="0" w:left="0"/>
        <w:rPr>
          <w:color w:val="auto"/>
          <w:kern w:val="2"/>
          <w:sz w:val="24"/>
          <w:szCs w:val="24"/>
        </w:rPr>
      </w:pPr>
    </w:p>
    <w:p w14:paraId="2DE8A97A" w14:textId="77777777" w:rsidR="00915D2C" w:rsidRDefault="00915D2C" w:rsidP="00915D2C">
      <w:pPr>
        <w:pStyle w:val="10"/>
        <w:ind w:leftChars="0" w:left="0"/>
        <w:rPr>
          <w:color w:val="auto"/>
          <w:kern w:val="2"/>
          <w:sz w:val="40"/>
          <w:szCs w:val="40"/>
        </w:rPr>
      </w:pPr>
      <w:r>
        <w:rPr>
          <w:rFonts w:hint="eastAsia"/>
          <w:color w:val="auto"/>
          <w:kern w:val="2"/>
          <w:sz w:val="40"/>
          <w:szCs w:val="40"/>
        </w:rPr>
        <w:lastRenderedPageBreak/>
        <w:t>【注】</w:t>
      </w:r>
    </w:p>
    <w:p w14:paraId="51BA7278" w14:textId="77777777" w:rsidR="005B4388" w:rsidRPr="005B4388" w:rsidRDefault="005B4388" w:rsidP="00915D2C">
      <w:pPr>
        <w:pStyle w:val="10"/>
        <w:ind w:leftChars="0" w:left="0"/>
        <w:rPr>
          <w:color w:val="auto"/>
          <w:kern w:val="2"/>
          <w:sz w:val="21"/>
          <w:szCs w:val="21"/>
        </w:rPr>
      </w:pPr>
    </w:p>
    <w:p w14:paraId="78C64948" w14:textId="77777777" w:rsidR="00915D2C" w:rsidRPr="0081211F" w:rsidRDefault="00915D2C" w:rsidP="007244F6">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この『訓民正音』は</w:t>
      </w:r>
      <w:r w:rsidR="00722B88"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kern w:val="2"/>
        </w:rPr>
        <w:t xml:space="preserve">全編が漢文で書かれており、「解例」と呼ばれる解説と用例が附されていることから、俗に「解例本」と称され」（趙　</w:t>
      </w:r>
      <w:r w:rsidRPr="0081211F">
        <w:rPr>
          <w:rFonts w:ascii="ＭＳ ゴシック" w:eastAsia="ＭＳ ゴシック" w:hAnsi="ＭＳ ゴシック"/>
          <w:color w:val="auto"/>
          <w:kern w:val="2"/>
        </w:rPr>
        <w:t>2010:192）、そ</w:t>
      </w:r>
      <w:r w:rsidR="0036743C" w:rsidRPr="0081211F">
        <w:rPr>
          <w:rFonts w:ascii="ＭＳ ゴシック" w:eastAsia="ＭＳ ゴシック" w:hAnsi="ＭＳ ゴシック" w:hint="eastAsia"/>
          <w:color w:val="auto"/>
          <w:kern w:val="2"/>
        </w:rPr>
        <w:t>の「解例本」の例義</w:t>
      </w:r>
      <w:r w:rsidRPr="0081211F">
        <w:rPr>
          <w:rFonts w:ascii="ＭＳ ゴシック" w:eastAsia="ＭＳ ゴシック" w:hAnsi="ＭＳ ゴシック"/>
          <w:color w:val="auto"/>
          <w:kern w:val="2"/>
        </w:rPr>
        <w:t>を諺文訳したもの</w:t>
      </w:r>
      <w:r w:rsidR="00C92716" w:rsidRPr="0081211F">
        <w:rPr>
          <w:rFonts w:ascii="ＭＳ ゴシック" w:eastAsia="ＭＳ ゴシック" w:hAnsi="ＭＳ ゴシック" w:hint="eastAsia"/>
          <w:color w:val="auto"/>
          <w:kern w:val="2"/>
        </w:rPr>
        <w:t>は</w:t>
      </w:r>
      <w:r w:rsidRPr="0081211F">
        <w:rPr>
          <w:rFonts w:ascii="ＭＳ ゴシック" w:eastAsia="ＭＳ ゴシック" w:hAnsi="ＭＳ ゴシック"/>
          <w:color w:val="auto"/>
          <w:kern w:val="2"/>
        </w:rPr>
        <w:t>「諺解本」といわれます。</w:t>
      </w:r>
    </w:p>
    <w:p w14:paraId="69F65606" w14:textId="77777777" w:rsidR="00B92967" w:rsidRPr="0081211F" w:rsidRDefault="006F20A3" w:rsidP="007244F6">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w:t>
      </w:r>
      <w:r w:rsidR="00915D2C" w:rsidRPr="0081211F">
        <w:rPr>
          <w:rFonts w:ascii="ＭＳ ゴシック" w:eastAsia="ＭＳ ゴシック" w:hAnsi="ＭＳ ゴシック" w:hint="eastAsia"/>
          <w:color w:val="auto"/>
          <w:kern w:val="2"/>
        </w:rPr>
        <w:t>中国語の音節</w:t>
      </w:r>
      <w:r w:rsidRPr="0081211F">
        <w:rPr>
          <w:rFonts w:ascii="ＭＳ ゴシック" w:eastAsia="ＭＳ ゴシック" w:hAnsi="ＭＳ ゴシック" w:hint="eastAsia"/>
          <w:color w:val="auto"/>
          <w:kern w:val="2"/>
        </w:rPr>
        <w:t>構造</w:t>
      </w:r>
      <w:r w:rsidR="00915D2C" w:rsidRPr="0081211F">
        <w:rPr>
          <w:rFonts w:ascii="ＭＳ ゴシック" w:eastAsia="ＭＳ ゴシック" w:hAnsi="ＭＳ ゴシック" w:hint="eastAsia"/>
          <w:color w:val="auto"/>
          <w:kern w:val="2"/>
        </w:rPr>
        <w:t>は</w:t>
      </w:r>
      <w:r w:rsidRPr="0081211F">
        <w:rPr>
          <w:rFonts w:ascii="ＭＳ ゴシック" w:eastAsia="ＭＳ ゴシック" w:hAnsi="ＭＳ ゴシック" w:hint="eastAsia"/>
          <w:color w:val="auto"/>
          <w:kern w:val="2"/>
        </w:rPr>
        <w:t>、</w:t>
      </w:r>
      <w:r w:rsidR="00915D2C" w:rsidRPr="0081211F">
        <w:rPr>
          <w:rFonts w:ascii="ＭＳ ゴシック" w:eastAsia="ＭＳ ゴシック" w:hAnsi="ＭＳ ゴシック" w:hint="eastAsia"/>
          <w:color w:val="auto"/>
          <w:kern w:val="2"/>
        </w:rPr>
        <w:t>声母</w:t>
      </w:r>
      <w:r w:rsidR="00915D2C" w:rsidRPr="0081211F">
        <w:rPr>
          <w:rFonts w:ascii="ＭＳ ゴシック" w:eastAsia="ＭＳ ゴシック" w:hAnsi="ＭＳ ゴシック"/>
          <w:color w:val="auto"/>
          <w:kern w:val="2"/>
        </w:rPr>
        <w:t>(頭子音)</w:t>
      </w:r>
      <w:r w:rsidRPr="0081211F">
        <w:rPr>
          <w:rFonts w:ascii="ＭＳ ゴシック" w:eastAsia="ＭＳ ゴシック" w:hAnsi="ＭＳ ゴシック" w:hint="eastAsia"/>
          <w:color w:val="auto"/>
          <w:kern w:val="2"/>
        </w:rPr>
        <w:t>、</w:t>
      </w:r>
      <w:r w:rsidR="00915D2C" w:rsidRPr="0081211F">
        <w:rPr>
          <w:rFonts w:ascii="ＭＳ ゴシック" w:eastAsia="ＭＳ ゴシック" w:hAnsi="ＭＳ ゴシック"/>
          <w:color w:val="auto"/>
          <w:kern w:val="2"/>
        </w:rPr>
        <w:t>韻母(介音＋主母音＋韻尾)</w:t>
      </w:r>
      <w:r w:rsidRPr="0081211F">
        <w:rPr>
          <w:rFonts w:ascii="ＭＳ ゴシック" w:eastAsia="ＭＳ ゴシック" w:hAnsi="ＭＳ ゴシック" w:hint="eastAsia"/>
          <w:color w:val="auto"/>
          <w:kern w:val="2"/>
        </w:rPr>
        <w:t>、</w:t>
      </w:r>
      <w:r w:rsidR="00915D2C" w:rsidRPr="0081211F">
        <w:rPr>
          <w:rFonts w:ascii="ＭＳ ゴシック" w:eastAsia="ＭＳ ゴシック" w:hAnsi="ＭＳ ゴシック"/>
          <w:color w:val="auto"/>
          <w:kern w:val="2"/>
        </w:rPr>
        <w:t>声調の三類五要素に</w:t>
      </w:r>
      <w:r w:rsidRPr="0081211F">
        <w:rPr>
          <w:rFonts w:ascii="ＭＳ ゴシック" w:eastAsia="ＭＳ ゴシック" w:hAnsi="ＭＳ ゴシック" w:hint="eastAsia"/>
          <w:color w:val="auto"/>
          <w:kern w:val="2"/>
        </w:rPr>
        <w:t>分析され」、</w:t>
      </w:r>
      <w:r w:rsidR="00915D2C" w:rsidRPr="0081211F">
        <w:rPr>
          <w:rFonts w:ascii="ＭＳ ゴシック" w:eastAsia="ＭＳ ゴシック" w:hAnsi="ＭＳ ゴシック"/>
          <w:color w:val="auto"/>
          <w:kern w:val="2"/>
        </w:rPr>
        <w:t>また</w:t>
      </w:r>
      <w:r w:rsidRPr="0081211F">
        <w:rPr>
          <w:rFonts w:ascii="ＭＳ ゴシック" w:eastAsia="ＭＳ ゴシック" w:hAnsi="ＭＳ ゴシック" w:hint="eastAsia"/>
          <w:color w:val="auto"/>
          <w:kern w:val="2"/>
        </w:rPr>
        <w:t>「</w:t>
      </w:r>
      <w:r w:rsidR="00915D2C" w:rsidRPr="0081211F">
        <w:rPr>
          <w:rFonts w:ascii="ＭＳ ゴシック" w:eastAsia="ＭＳ ゴシック" w:hAnsi="ＭＳ ゴシック"/>
          <w:color w:val="auto"/>
          <w:kern w:val="2"/>
        </w:rPr>
        <w:t>声母は</w:t>
      </w:r>
      <w:r w:rsidRPr="0081211F">
        <w:rPr>
          <w:rFonts w:ascii="ＭＳ ゴシック" w:eastAsia="ＭＳ ゴシック" w:hAnsi="ＭＳ ゴシック" w:hint="eastAsia"/>
          <w:color w:val="auto"/>
          <w:kern w:val="2"/>
        </w:rPr>
        <w:t>主に</w:t>
      </w:r>
      <w:r w:rsidR="00915D2C" w:rsidRPr="0081211F">
        <w:rPr>
          <w:rFonts w:ascii="ＭＳ ゴシック" w:eastAsia="ＭＳ ゴシック" w:hAnsi="ＭＳ ゴシック"/>
          <w:color w:val="auto"/>
          <w:kern w:val="2"/>
        </w:rPr>
        <w:t>発音部位</w:t>
      </w:r>
      <w:r w:rsidRPr="0081211F">
        <w:rPr>
          <w:rFonts w:ascii="ＭＳ ゴシック" w:eastAsia="ＭＳ ゴシック" w:hAnsi="ＭＳ ゴシック" w:hint="eastAsia"/>
          <w:color w:val="auto"/>
          <w:kern w:val="2"/>
        </w:rPr>
        <w:t>の相違</w:t>
      </w:r>
      <w:r w:rsidR="00915D2C" w:rsidRPr="0081211F">
        <w:rPr>
          <w:rFonts w:ascii="ＭＳ ゴシック" w:eastAsia="ＭＳ ゴシック" w:hAnsi="ＭＳ ゴシック"/>
          <w:color w:val="auto"/>
          <w:kern w:val="2"/>
        </w:rPr>
        <w:t>によって</w:t>
      </w:r>
      <w:r w:rsidRPr="0081211F">
        <w:rPr>
          <w:rFonts w:ascii="ＭＳ ゴシック" w:eastAsia="ＭＳ ゴシック" w:hAnsi="ＭＳ ゴシック" w:hint="eastAsia"/>
          <w:color w:val="auto"/>
          <w:kern w:val="2"/>
        </w:rPr>
        <w:t>、</w:t>
      </w:r>
      <w:r w:rsidR="00915D2C" w:rsidRPr="0081211F">
        <w:rPr>
          <w:rFonts w:ascii="ＭＳ ゴシック" w:eastAsia="ＭＳ ゴシック" w:hAnsi="ＭＳ ゴシック"/>
          <w:color w:val="auto"/>
          <w:kern w:val="2"/>
        </w:rPr>
        <w:t>唇・舌</w:t>
      </w:r>
      <w:r w:rsidRPr="0081211F">
        <w:rPr>
          <w:rFonts w:ascii="ＭＳ ゴシック" w:eastAsia="ＭＳ ゴシック" w:hAnsi="ＭＳ ゴシック" w:hint="eastAsia"/>
          <w:color w:val="auto"/>
          <w:kern w:val="2"/>
        </w:rPr>
        <w:t>（舌頭・舌上）</w:t>
      </w:r>
      <w:r w:rsidR="00915D2C" w:rsidRPr="0081211F">
        <w:rPr>
          <w:rFonts w:ascii="ＭＳ ゴシック" w:eastAsia="ＭＳ ゴシック" w:hAnsi="ＭＳ ゴシック"/>
          <w:color w:val="auto"/>
          <w:kern w:val="2"/>
        </w:rPr>
        <w:t>・牙・歯</w:t>
      </w:r>
      <w:r w:rsidRPr="0081211F">
        <w:rPr>
          <w:rFonts w:ascii="ＭＳ ゴシック" w:eastAsia="ＭＳ ゴシック" w:hAnsi="ＭＳ ゴシック" w:hint="eastAsia"/>
          <w:color w:val="auto"/>
          <w:kern w:val="2"/>
        </w:rPr>
        <w:t>（歯頭・歯上・正歯）</w:t>
      </w:r>
      <w:r w:rsidR="00915D2C" w:rsidRPr="0081211F">
        <w:rPr>
          <w:rFonts w:ascii="ＭＳ ゴシック" w:eastAsia="ＭＳ ゴシック" w:hAnsi="ＭＳ ゴシック"/>
          <w:color w:val="auto"/>
          <w:kern w:val="2"/>
        </w:rPr>
        <w:t>・喉の</w:t>
      </w:r>
      <w:r w:rsidRPr="0081211F">
        <w:rPr>
          <w:rFonts w:ascii="ＭＳ ゴシック" w:eastAsia="ＭＳ ゴシック" w:hAnsi="ＭＳ ゴシック" w:hint="eastAsia"/>
          <w:color w:val="auto"/>
          <w:kern w:val="2"/>
        </w:rPr>
        <w:t>「</w:t>
      </w:r>
      <w:r w:rsidR="00915D2C" w:rsidRPr="0081211F">
        <w:rPr>
          <w:rFonts w:ascii="ＭＳ ゴシック" w:eastAsia="ＭＳ ゴシック" w:hAnsi="ＭＳ ゴシック"/>
          <w:color w:val="auto"/>
          <w:kern w:val="2"/>
        </w:rPr>
        <w:t>五音</w:t>
      </w:r>
      <w:r w:rsidRPr="0081211F">
        <w:rPr>
          <w:rFonts w:ascii="ＭＳ ゴシック" w:eastAsia="ＭＳ ゴシック" w:hAnsi="ＭＳ ゴシック" w:hint="eastAsia"/>
          <w:color w:val="auto"/>
          <w:kern w:val="2"/>
        </w:rPr>
        <w:t>」（半舌・半歯を分出させれば「七音」）</w:t>
      </w:r>
      <w:r w:rsidR="00915D2C" w:rsidRPr="0081211F">
        <w:rPr>
          <w:rFonts w:ascii="ＭＳ ゴシック" w:eastAsia="ＭＳ ゴシック" w:hAnsi="ＭＳ ゴシック"/>
          <w:color w:val="auto"/>
          <w:kern w:val="2"/>
        </w:rPr>
        <w:t>に</w:t>
      </w:r>
      <w:r w:rsidRPr="0081211F">
        <w:rPr>
          <w:rFonts w:ascii="ＭＳ ゴシック" w:eastAsia="ＭＳ ゴシック" w:hAnsi="ＭＳ ゴシック" w:hint="eastAsia"/>
          <w:color w:val="auto"/>
          <w:kern w:val="2"/>
        </w:rPr>
        <w:t>分類され、それぞれは</w:t>
      </w:r>
      <w:r w:rsidR="00915D2C" w:rsidRPr="0081211F">
        <w:rPr>
          <w:rFonts w:ascii="ＭＳ ゴシック" w:eastAsia="ＭＳ ゴシック" w:hAnsi="ＭＳ ゴシック"/>
          <w:color w:val="auto"/>
          <w:kern w:val="2"/>
        </w:rPr>
        <w:t>発音方法の相違によって</w:t>
      </w:r>
      <w:r w:rsidRPr="0081211F">
        <w:rPr>
          <w:rFonts w:ascii="ＭＳ ゴシック" w:eastAsia="ＭＳ ゴシック" w:hAnsi="ＭＳ ゴシック" w:hint="eastAsia"/>
          <w:color w:val="auto"/>
          <w:kern w:val="2"/>
        </w:rPr>
        <w:t>、</w:t>
      </w:r>
      <w:r w:rsidR="00915D2C" w:rsidRPr="0081211F">
        <w:rPr>
          <w:rFonts w:ascii="ＭＳ ゴシック" w:eastAsia="ＭＳ ゴシック" w:hAnsi="ＭＳ ゴシック"/>
          <w:color w:val="auto"/>
          <w:kern w:val="2"/>
        </w:rPr>
        <w:t>全清・次清・全濁・次濁に</w:t>
      </w:r>
      <w:r w:rsidRPr="0081211F">
        <w:rPr>
          <w:rFonts w:ascii="ＭＳ ゴシック" w:eastAsia="ＭＳ ゴシック" w:hAnsi="ＭＳ ゴシック" w:hint="eastAsia"/>
          <w:color w:val="auto"/>
          <w:kern w:val="2"/>
        </w:rPr>
        <w:t>細</w:t>
      </w:r>
      <w:r w:rsidR="00915D2C" w:rsidRPr="0081211F">
        <w:rPr>
          <w:rFonts w:ascii="ＭＳ ゴシック" w:eastAsia="ＭＳ ゴシック" w:hAnsi="ＭＳ ゴシック"/>
          <w:color w:val="auto"/>
          <w:kern w:val="2"/>
        </w:rPr>
        <w:t>分され</w:t>
      </w:r>
      <w:r w:rsidRPr="0081211F">
        <w:rPr>
          <w:rFonts w:ascii="ＭＳ ゴシック" w:eastAsia="ＭＳ ゴシック" w:hAnsi="ＭＳ ゴシック" w:hint="eastAsia"/>
          <w:color w:val="auto"/>
          <w:kern w:val="2"/>
        </w:rPr>
        <w:t>」</w:t>
      </w:r>
      <w:r w:rsidR="00915D2C" w:rsidRPr="0081211F">
        <w:rPr>
          <w:rFonts w:ascii="ＭＳ ゴシック" w:eastAsia="ＭＳ ゴシック" w:hAnsi="ＭＳ ゴシック"/>
          <w:color w:val="auto"/>
          <w:kern w:val="2"/>
        </w:rPr>
        <w:t>（</w:t>
      </w:r>
      <w:r w:rsidRPr="0081211F">
        <w:rPr>
          <w:rFonts w:ascii="ＭＳ ゴシック" w:eastAsia="ＭＳ ゴシック" w:hAnsi="ＭＳ ゴシック" w:hint="eastAsia"/>
          <w:color w:val="auto"/>
          <w:kern w:val="2"/>
        </w:rPr>
        <w:t>ともに</w:t>
      </w:r>
      <w:r w:rsidR="00915D2C" w:rsidRPr="0081211F">
        <w:rPr>
          <w:rFonts w:ascii="ＭＳ ゴシック" w:eastAsia="ＭＳ ゴシック" w:hAnsi="ＭＳ ゴシック"/>
          <w:color w:val="auto"/>
          <w:kern w:val="2"/>
        </w:rPr>
        <w:t>森</w:t>
      </w:r>
      <w:r w:rsidRPr="0081211F">
        <w:rPr>
          <w:rFonts w:ascii="ＭＳ ゴシック" w:eastAsia="ＭＳ ゴシック" w:hAnsi="ＭＳ ゴシック" w:hint="eastAsia"/>
          <w:color w:val="auto"/>
          <w:kern w:val="2"/>
        </w:rPr>
        <w:t xml:space="preserve">博達　</w:t>
      </w:r>
      <w:r w:rsidR="00915D2C" w:rsidRPr="0081211F">
        <w:rPr>
          <w:rFonts w:ascii="ＭＳ ゴシック" w:eastAsia="ＭＳ ゴシック" w:hAnsi="ＭＳ ゴシック"/>
          <w:color w:val="auto"/>
          <w:kern w:val="2"/>
        </w:rPr>
        <w:t>199</w:t>
      </w:r>
      <w:r w:rsidRPr="0081211F">
        <w:rPr>
          <w:rFonts w:ascii="ＭＳ ゴシック" w:eastAsia="ＭＳ ゴシック" w:hAnsi="ＭＳ ゴシック" w:hint="eastAsia"/>
          <w:color w:val="auto"/>
          <w:kern w:val="2"/>
        </w:rPr>
        <w:t>1：284</w:t>
      </w:r>
      <w:r w:rsidR="00915D2C" w:rsidRPr="0081211F">
        <w:rPr>
          <w:rFonts w:ascii="ＭＳ ゴシック" w:eastAsia="ＭＳ ゴシック" w:hAnsi="ＭＳ ゴシック"/>
          <w:color w:val="auto"/>
          <w:kern w:val="2"/>
        </w:rPr>
        <w:t>）</w:t>
      </w:r>
      <w:r w:rsidRPr="0081211F">
        <w:rPr>
          <w:rFonts w:ascii="ＭＳ ゴシック" w:eastAsia="ＭＳ ゴシック" w:hAnsi="ＭＳ ゴシック" w:hint="eastAsia"/>
          <w:color w:val="auto"/>
          <w:kern w:val="2"/>
        </w:rPr>
        <w:t>ます</w:t>
      </w:r>
      <w:r w:rsidR="00915D2C" w:rsidRPr="0081211F">
        <w:rPr>
          <w:rFonts w:ascii="ＭＳ ゴシック" w:eastAsia="ＭＳ ゴシック" w:hAnsi="ＭＳ ゴシック"/>
          <w:color w:val="auto"/>
          <w:kern w:val="2"/>
        </w:rPr>
        <w:t>。</w:t>
      </w:r>
      <w:r w:rsidRPr="0081211F">
        <w:rPr>
          <w:rFonts w:ascii="ＭＳ ゴシック" w:eastAsia="ＭＳ ゴシック" w:hAnsi="ＭＳ ゴシック"/>
          <w:color w:val="auto"/>
          <w:kern w:val="2"/>
        </w:rPr>
        <w:t>声調</w:t>
      </w:r>
      <w:r w:rsidRPr="0081211F">
        <w:rPr>
          <w:rFonts w:ascii="ＭＳ ゴシック" w:eastAsia="ＭＳ ゴシック" w:hAnsi="ＭＳ ゴシック" w:hint="eastAsia"/>
          <w:color w:val="auto"/>
          <w:kern w:val="2"/>
        </w:rPr>
        <w:t>は</w:t>
      </w:r>
      <w:r w:rsidRPr="0081211F">
        <w:rPr>
          <w:rFonts w:ascii="ＭＳ ゴシック" w:eastAsia="ＭＳ ゴシック" w:hAnsi="ＭＳ ゴシック"/>
          <w:color w:val="auto"/>
          <w:kern w:val="2"/>
        </w:rPr>
        <w:t>平・上・去・入の四声</w:t>
      </w:r>
      <w:r w:rsidRPr="0081211F">
        <w:rPr>
          <w:rFonts w:ascii="ＭＳ ゴシック" w:eastAsia="ＭＳ ゴシック" w:hAnsi="ＭＳ ゴシック" w:hint="eastAsia"/>
          <w:color w:val="auto"/>
          <w:kern w:val="2"/>
        </w:rPr>
        <w:t>、また通説では</w:t>
      </w:r>
      <w:r w:rsidRPr="0081211F">
        <w:rPr>
          <w:rFonts w:ascii="ＭＳ ゴシック" w:eastAsia="ＭＳ ゴシック" w:hAnsi="ＭＳ ゴシック"/>
          <w:color w:val="auto"/>
          <w:kern w:val="2"/>
        </w:rPr>
        <w:t>全清</w:t>
      </w:r>
      <w:r w:rsidRPr="0081211F">
        <w:rPr>
          <w:rFonts w:ascii="ＭＳ ゴシック" w:eastAsia="ＭＳ ゴシック" w:hAnsi="ＭＳ ゴシック" w:hint="eastAsia"/>
          <w:color w:val="auto"/>
          <w:kern w:val="2"/>
        </w:rPr>
        <w:t>は</w:t>
      </w:r>
      <w:r w:rsidRPr="0081211F">
        <w:rPr>
          <w:rFonts w:ascii="ＭＳ ゴシック" w:eastAsia="ＭＳ ゴシック" w:hAnsi="ＭＳ ゴシック"/>
          <w:color w:val="auto"/>
          <w:kern w:val="2"/>
        </w:rPr>
        <w:t>無声無気音</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次清</w:t>
      </w:r>
      <w:r w:rsidRPr="0081211F">
        <w:rPr>
          <w:rFonts w:ascii="ＭＳ ゴシック" w:eastAsia="ＭＳ ゴシック" w:hAnsi="ＭＳ ゴシック" w:hint="eastAsia"/>
          <w:color w:val="auto"/>
          <w:kern w:val="2"/>
        </w:rPr>
        <w:t>は</w:t>
      </w:r>
      <w:r w:rsidRPr="0081211F">
        <w:rPr>
          <w:rFonts w:ascii="ＭＳ ゴシック" w:eastAsia="ＭＳ ゴシック" w:hAnsi="ＭＳ ゴシック"/>
          <w:color w:val="auto"/>
          <w:kern w:val="2"/>
        </w:rPr>
        <w:t>無声有気音</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全濁</w:t>
      </w:r>
      <w:r w:rsidRPr="0081211F">
        <w:rPr>
          <w:rFonts w:ascii="ＭＳ ゴシック" w:eastAsia="ＭＳ ゴシック" w:hAnsi="ＭＳ ゴシック" w:hint="eastAsia"/>
          <w:color w:val="auto"/>
          <w:kern w:val="2"/>
        </w:rPr>
        <w:t>は</w:t>
      </w:r>
      <w:r w:rsidRPr="0081211F">
        <w:rPr>
          <w:rFonts w:ascii="ＭＳ ゴシック" w:eastAsia="ＭＳ ゴシック" w:hAnsi="ＭＳ ゴシック"/>
          <w:color w:val="auto"/>
          <w:kern w:val="2"/>
        </w:rPr>
        <w:t>有声音</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次濁</w:t>
      </w:r>
      <w:r w:rsidRPr="0081211F">
        <w:rPr>
          <w:rFonts w:ascii="ＭＳ ゴシック" w:eastAsia="ＭＳ ゴシック" w:hAnsi="ＭＳ ゴシック" w:hint="eastAsia"/>
          <w:color w:val="auto"/>
          <w:kern w:val="2"/>
        </w:rPr>
        <w:t>は</w:t>
      </w:r>
      <w:r w:rsidRPr="0081211F">
        <w:rPr>
          <w:rFonts w:ascii="ＭＳ ゴシック" w:eastAsia="ＭＳ ゴシック" w:hAnsi="ＭＳ ゴシック"/>
          <w:color w:val="auto"/>
          <w:kern w:val="2"/>
        </w:rPr>
        <w:t>鼻音等</w:t>
      </w:r>
      <w:r w:rsidRPr="0081211F">
        <w:rPr>
          <w:rFonts w:ascii="ＭＳ ゴシック" w:eastAsia="ＭＳ ゴシック" w:hAnsi="ＭＳ ゴシック" w:hint="eastAsia"/>
          <w:color w:val="auto"/>
          <w:kern w:val="2"/>
        </w:rPr>
        <w:t>とされています。</w:t>
      </w:r>
    </w:p>
    <w:p w14:paraId="2A4F2296" w14:textId="77777777" w:rsidR="00915D2C" w:rsidRPr="0081211F" w:rsidRDefault="00915D2C" w:rsidP="007244F6">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『訓民正音』</w:t>
      </w:r>
      <w:r w:rsidR="00B41BF2" w:rsidRPr="0081211F">
        <w:rPr>
          <w:rFonts w:ascii="ＭＳ ゴシック" w:eastAsia="ＭＳ ゴシック" w:hAnsi="ＭＳ ゴシック" w:hint="eastAsia"/>
          <w:color w:val="auto"/>
          <w:kern w:val="2"/>
        </w:rPr>
        <w:t>の「合字解」に「字の左に点を一つ加えると去声を表し、点二つは上声を表し、点のないものは平声を表」し、「入声は「無定」」（ともに趙2010:96）とされ</w:t>
      </w:r>
      <w:r w:rsidR="000229D1" w:rsidRPr="0081211F">
        <w:rPr>
          <w:rFonts w:ascii="ＭＳ ゴシック" w:eastAsia="ＭＳ ゴシック" w:hAnsi="ＭＳ ゴシック" w:hint="eastAsia"/>
          <w:color w:val="auto"/>
          <w:kern w:val="2"/>
        </w:rPr>
        <w:t>、それらの点（無点も）を傍点と言います</w:t>
      </w:r>
      <w:r w:rsidR="00B41BF2"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kern w:val="2"/>
        </w:rPr>
        <w:t>声調は「去声とは高調の拍、平声とは低調の拍、上声とは低調と高調の複合拍を指す。入声は音の高低とは関係なく、[-p][-k]など閉鎖音で終わる拍を</w:t>
      </w:r>
      <w:r w:rsidR="000229D1" w:rsidRPr="0081211F">
        <w:rPr>
          <w:rFonts w:ascii="ＭＳ ゴシック" w:eastAsia="ＭＳ ゴシック" w:hAnsi="ＭＳ ゴシック" w:hint="eastAsia"/>
          <w:color w:val="auto"/>
          <w:kern w:val="2"/>
        </w:rPr>
        <w:t>指す</w:t>
      </w:r>
      <w:r w:rsidRPr="0081211F">
        <w:rPr>
          <w:rFonts w:ascii="ＭＳ ゴシック" w:eastAsia="ＭＳ ゴシック" w:hAnsi="ＭＳ ゴシック" w:hint="eastAsia"/>
          <w:color w:val="auto"/>
          <w:kern w:val="2"/>
        </w:rPr>
        <w:t>」（</w:t>
      </w:r>
      <w:r w:rsidR="000229D1" w:rsidRPr="0081211F">
        <w:rPr>
          <w:rFonts w:ascii="ＭＳ ゴシック" w:eastAsia="ＭＳ ゴシック" w:hAnsi="ＭＳ ゴシック" w:hint="eastAsia"/>
          <w:color w:val="auto"/>
          <w:kern w:val="2"/>
        </w:rPr>
        <w:t>同書</w:t>
      </w:r>
      <w:r w:rsidRPr="0081211F">
        <w:rPr>
          <w:rFonts w:ascii="ＭＳ ゴシック" w:eastAsia="ＭＳ ゴシック" w:hAnsi="ＭＳ ゴシック" w:hint="eastAsia"/>
          <w:color w:val="auto"/>
          <w:kern w:val="2"/>
        </w:rPr>
        <w:t>:23）。</w:t>
      </w:r>
      <w:r w:rsidR="000229D1" w:rsidRPr="0081211F">
        <w:rPr>
          <w:rFonts w:ascii="ＭＳ ゴシック" w:eastAsia="ＭＳ ゴシック" w:hAnsi="ＭＳ ゴシック" w:hint="eastAsia"/>
          <w:color w:val="auto"/>
          <w:kern w:val="2"/>
        </w:rPr>
        <w:t>声調については次回考察します。</w:t>
      </w:r>
    </w:p>
    <w:p w14:paraId="38EE9861" w14:textId="77777777" w:rsidR="00E91FE0" w:rsidRPr="0081211F" w:rsidRDefault="00E91FE0" w:rsidP="00E91FE0">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連書と並書：</w:t>
      </w:r>
      <w:r w:rsidRPr="0063346B">
        <w:rPr>
          <w:rFonts w:ascii="Batang" w:eastAsia="Batang" w:hAnsi="Batang" w:cs="Batang" w:hint="eastAsia"/>
          <w:color w:val="auto"/>
          <w:kern w:val="2"/>
        </w:rPr>
        <w:t>ㅸ</w:t>
      </w:r>
      <w:r w:rsidRPr="0081211F">
        <w:rPr>
          <w:rFonts w:ascii="ＭＳ ゴシック" w:eastAsia="ＭＳ ゴシック" w:hAnsi="ＭＳ ゴシック" w:hint="eastAsia"/>
          <w:color w:val="auto"/>
          <w:kern w:val="2"/>
        </w:rPr>
        <w:t>（β）のように１つの音の表記に</w:t>
      </w:r>
      <w:r w:rsidRPr="0081211F">
        <w:rPr>
          <w:rFonts w:ascii="ＭＳ ゴシック" w:eastAsia="ＭＳ ゴシック" w:hAnsi="ＭＳ ゴシック"/>
          <w:color w:val="auto"/>
          <w:kern w:val="2"/>
        </w:rPr>
        <w:t>2つの字（</w:t>
      </w:r>
      <w:r w:rsidR="00B92967">
        <w:rPr>
          <w:rFonts w:ascii="Batang" w:eastAsia="Batang" w:hAnsi="Batang" w:cs="Batang" w:hint="eastAsia"/>
          <w:color w:val="auto"/>
          <w:kern w:val="2"/>
        </w:rPr>
        <w:t>ㅂ</w:t>
      </w:r>
      <w:r w:rsidRPr="0081211F">
        <w:rPr>
          <w:rFonts w:ascii="ＭＳ ゴシック" w:eastAsia="ＭＳ ゴシック" w:hAnsi="ＭＳ ゴシック" w:hint="eastAsia"/>
          <w:color w:val="auto"/>
          <w:kern w:val="2"/>
        </w:rPr>
        <w:t>と</w:t>
      </w:r>
      <w:r w:rsidRPr="0063346B">
        <w:rPr>
          <w:rFonts w:ascii="Batang" w:eastAsia="Batang" w:hAnsi="Batang" w:cs="Batang" w:hint="eastAsia"/>
          <w:color w:val="auto"/>
          <w:kern w:val="2"/>
        </w:rPr>
        <w:t>ㅇ</w:t>
      </w:r>
      <w:r w:rsidRPr="0081211F">
        <w:rPr>
          <w:rFonts w:ascii="ＭＳ ゴシック" w:eastAsia="ＭＳ ゴシック" w:hAnsi="ＭＳ ゴシック" w:hint="eastAsia"/>
          <w:color w:val="auto"/>
          <w:kern w:val="2"/>
        </w:rPr>
        <w:t>）を縦に書く表記は連書、子音字を横に並べる表記は並書とよばれ、</w:t>
      </w:r>
      <w:r w:rsidR="00B92967" w:rsidRPr="0081211F">
        <w:rPr>
          <w:rFonts w:ascii="ＭＳ ゴシック" w:eastAsia="ＭＳ ゴシック" w:hAnsi="ＭＳ ゴシック" w:hint="eastAsia"/>
          <w:color w:val="auto"/>
          <w:kern w:val="2"/>
        </w:rPr>
        <w:t>その並書には</w:t>
      </w:r>
      <w:r w:rsidRPr="0063346B">
        <w:rPr>
          <w:rFonts w:ascii="Batang" w:eastAsia="Batang" w:hAnsi="Batang" w:cs="Batang" w:hint="eastAsia"/>
          <w:color w:val="auto"/>
          <w:kern w:val="2"/>
        </w:rPr>
        <w:t>ㄲ</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kk）のように同じ子音字を並べる各自並書と</w:t>
      </w:r>
      <w:r w:rsidRPr="0063346B">
        <w:rPr>
          <w:rFonts w:ascii="Batang" w:eastAsia="Batang" w:hAnsi="Batang" w:cs="Batang" w:hint="eastAsia"/>
          <w:color w:val="auto"/>
          <w:kern w:val="2"/>
        </w:rPr>
        <w:t>ㅴ</w:t>
      </w:r>
      <w:r w:rsidRPr="0081211F">
        <w:rPr>
          <w:rFonts w:ascii="ＭＳ ゴシック" w:eastAsia="ＭＳ ゴシック" w:hAnsi="ＭＳ ゴシック" w:hint="eastAsia"/>
          <w:color w:val="auto"/>
          <w:kern w:val="2"/>
        </w:rPr>
        <w:t>（</w:t>
      </w:r>
      <w:proofErr w:type="spellStart"/>
      <w:r w:rsidRPr="0081211F">
        <w:rPr>
          <w:rFonts w:ascii="ＭＳ ゴシック" w:eastAsia="ＭＳ ゴシック" w:hAnsi="ＭＳ ゴシック"/>
          <w:color w:val="auto"/>
          <w:kern w:val="2"/>
        </w:rPr>
        <w:t>psk</w:t>
      </w:r>
      <w:proofErr w:type="spellEnd"/>
      <w:r w:rsidRPr="0081211F">
        <w:rPr>
          <w:rFonts w:ascii="ＭＳ ゴシック" w:eastAsia="ＭＳ ゴシック" w:hAnsi="ＭＳ ゴシック"/>
          <w:color w:val="auto"/>
          <w:kern w:val="2"/>
        </w:rPr>
        <w:t>）のように異なる子音字を並べる合用並書があります。</w:t>
      </w:r>
    </w:p>
    <w:p w14:paraId="34588A72" w14:textId="77777777" w:rsidR="003D3FAE" w:rsidRPr="0038029B" w:rsidRDefault="00C11358" w:rsidP="003D3FAE">
      <w:pPr>
        <w:numPr>
          <w:ilvl w:val="0"/>
          <w:numId w:val="33"/>
        </w:numPr>
        <w:rPr>
          <w:rFonts w:ascii="ＭＳ ゴシック" w:eastAsia="ＭＳ ゴシック" w:hAnsi="ＭＳ ゴシック"/>
          <w:color w:val="auto"/>
          <w:kern w:val="2"/>
        </w:rPr>
      </w:pPr>
      <w:r w:rsidRPr="0038029B">
        <w:rPr>
          <w:rFonts w:ascii="ＭＳ ゴシック" w:eastAsia="ＭＳ ゴシック" w:hAnsi="ＭＳ ゴシック" w:hint="eastAsia"/>
          <w:color w:val="auto"/>
          <w:kern w:val="2"/>
        </w:rPr>
        <w:t>尾崎氏のアイディアは</w:t>
      </w:r>
      <w:r w:rsidRPr="0038029B">
        <w:rPr>
          <w:rFonts w:ascii="ＭＳ ゴシック" w:eastAsia="ＭＳ ゴシック" w:hAnsi="ＭＳ ゴシック"/>
          <w:color w:val="auto"/>
          <w:kern w:val="2"/>
        </w:rPr>
        <w:t>L&gt;ɫ&gt;l</w:t>
      </w:r>
      <w:r w:rsidRPr="0038029B">
        <w:rPr>
          <w:rFonts w:ascii="ＭＳ ゴシック" w:eastAsia="ＭＳ ゴシック" w:hAnsi="ＭＳ ゴシック" w:hint="eastAsia"/>
          <w:color w:val="auto"/>
          <w:kern w:val="2"/>
        </w:rPr>
        <w:t>ですが、</w:t>
      </w:r>
      <w:r w:rsidR="007244F6" w:rsidRPr="0038029B">
        <w:rPr>
          <w:rFonts w:ascii="ＭＳ ゴシック" w:eastAsia="ＭＳ ゴシック" w:hAnsi="ＭＳ ゴシック" w:hint="eastAsia"/>
          <w:color w:val="auto"/>
          <w:kern w:val="2"/>
        </w:rPr>
        <w:t>口蓋的l</w:t>
      </w:r>
      <w:r w:rsidR="005074F1" w:rsidRPr="0038029B">
        <w:rPr>
          <w:rFonts w:ascii="ＭＳ ゴシック" w:eastAsia="ＭＳ ゴシック" w:hAnsi="ＭＳ ゴシック" w:hint="eastAsia"/>
          <w:color w:val="auto"/>
          <w:kern w:val="2"/>
        </w:rPr>
        <w:t>（</w:t>
      </w:r>
      <w:r w:rsidR="005074F1" w:rsidRPr="0038029B">
        <w:rPr>
          <w:rFonts w:ascii="ＭＳ ゴシック" w:eastAsia="ＭＳ ゴシック" w:hAnsi="ＭＳ ゴシック"/>
          <w:color w:val="auto"/>
          <w:kern w:val="2"/>
        </w:rPr>
        <w:t>[</w:t>
      </w:r>
      <w:proofErr w:type="spellStart"/>
      <w:r w:rsidR="005074F1" w:rsidRPr="0038029B">
        <w:rPr>
          <w:rFonts w:ascii="ＭＳ ゴシック" w:eastAsia="ＭＳ ゴシック" w:hAnsi="ＭＳ ゴシック" w:hint="eastAsia"/>
          <w:color w:val="auto"/>
          <w:kern w:val="2"/>
        </w:rPr>
        <w:t>i</w:t>
      </w:r>
      <w:proofErr w:type="spellEnd"/>
      <w:r w:rsidR="005074F1" w:rsidRPr="0038029B">
        <w:rPr>
          <w:rFonts w:ascii="ＭＳ ゴシック" w:eastAsia="ＭＳ ゴシック" w:hAnsi="ＭＳ ゴシック"/>
          <w:color w:val="auto"/>
          <w:kern w:val="2"/>
        </w:rPr>
        <w:t>]の音色</w:t>
      </w:r>
      <w:r w:rsidR="005074F1" w:rsidRPr="0038029B">
        <w:rPr>
          <w:rFonts w:ascii="ＭＳ ゴシック" w:eastAsia="ＭＳ ゴシック" w:hAnsi="ＭＳ ゴシック" w:hint="eastAsia"/>
          <w:color w:val="auto"/>
          <w:kern w:val="2"/>
        </w:rPr>
        <w:t>をもつ）</w:t>
      </w:r>
      <w:r w:rsidR="007244F6" w:rsidRPr="0038029B">
        <w:rPr>
          <w:rFonts w:ascii="ＭＳ ゴシック" w:eastAsia="ＭＳ ゴシック" w:hAnsi="ＭＳ ゴシック"/>
          <w:color w:val="auto"/>
          <w:kern w:val="2"/>
        </w:rPr>
        <w:t>&gt;</w:t>
      </w:r>
      <w:r w:rsidR="007244F6" w:rsidRPr="0038029B">
        <w:rPr>
          <w:rFonts w:ascii="ＭＳ ゴシック" w:eastAsia="ＭＳ ゴシック" w:hAnsi="ＭＳ ゴシック" w:hint="eastAsia"/>
          <w:color w:val="auto"/>
          <w:kern w:val="2"/>
        </w:rPr>
        <w:t>軟口蓋的</w:t>
      </w:r>
      <w:r w:rsidR="00830610" w:rsidRPr="0038029B">
        <w:rPr>
          <w:rFonts w:ascii="ＭＳ ゴシック" w:eastAsia="ＭＳ ゴシック" w:hAnsi="ＭＳ ゴシック"/>
          <w:color w:val="auto"/>
          <w:kern w:val="2"/>
        </w:rPr>
        <w:t>ɫ</w:t>
      </w:r>
      <w:r w:rsidR="00830610" w:rsidRPr="0038029B">
        <w:rPr>
          <w:rFonts w:ascii="ＭＳ ゴシック" w:eastAsia="ＭＳ ゴシック" w:hAnsi="ＭＳ ゴシック" w:hint="eastAsia"/>
          <w:color w:val="auto"/>
          <w:kern w:val="2"/>
        </w:rPr>
        <w:t xml:space="preserve"> </w:t>
      </w:r>
      <w:r w:rsidR="005074F1" w:rsidRPr="0038029B">
        <w:rPr>
          <w:rFonts w:ascii="ＭＳ ゴシック" w:eastAsia="ＭＳ ゴシック" w:hAnsi="ＭＳ ゴシック" w:hint="eastAsia"/>
          <w:color w:val="auto"/>
          <w:kern w:val="2"/>
        </w:rPr>
        <w:t>（</w:t>
      </w:r>
      <w:r w:rsidR="005074F1" w:rsidRPr="0038029B">
        <w:rPr>
          <w:rFonts w:ascii="ＭＳ ゴシック" w:eastAsia="ＭＳ ゴシック" w:hAnsi="ＭＳ ゴシック"/>
          <w:color w:val="auto"/>
          <w:kern w:val="2"/>
        </w:rPr>
        <w:t>[u]の音色</w:t>
      </w:r>
      <w:r w:rsidR="005074F1" w:rsidRPr="0038029B">
        <w:rPr>
          <w:rFonts w:ascii="ＭＳ ゴシック" w:eastAsia="ＭＳ ゴシック" w:hAnsi="ＭＳ ゴシック" w:hint="eastAsia"/>
          <w:color w:val="auto"/>
          <w:kern w:val="2"/>
        </w:rPr>
        <w:t>をもつ）の変化</w:t>
      </w:r>
      <w:r w:rsidR="001B2859" w:rsidRPr="0038029B">
        <w:rPr>
          <w:rFonts w:ascii="ＭＳ ゴシック" w:eastAsia="ＭＳ ゴシック" w:hAnsi="ＭＳ ゴシック" w:hint="eastAsia"/>
          <w:color w:val="auto"/>
          <w:kern w:val="2"/>
        </w:rPr>
        <w:t>（</w:t>
      </w:r>
      <w:r w:rsidR="005074F1" w:rsidRPr="0038029B">
        <w:rPr>
          <w:rFonts w:ascii="ＭＳ ゴシック" w:eastAsia="ＭＳ ゴシック" w:hAnsi="ＭＳ ゴシック"/>
          <w:color w:val="auto"/>
          <w:kern w:val="2"/>
        </w:rPr>
        <w:t>L&gt;l&gt;ɫ</w:t>
      </w:r>
      <w:r w:rsidR="001B2859" w:rsidRPr="0038029B">
        <w:rPr>
          <w:rFonts w:ascii="ＭＳ ゴシック" w:eastAsia="ＭＳ ゴシック" w:hAnsi="ＭＳ ゴシック" w:hint="eastAsia"/>
          <w:color w:val="auto"/>
          <w:kern w:val="2"/>
        </w:rPr>
        <w:t>）を</w:t>
      </w:r>
      <w:r w:rsidR="005074F1" w:rsidRPr="0038029B">
        <w:rPr>
          <w:rFonts w:ascii="ＭＳ ゴシック" w:eastAsia="ＭＳ ゴシック" w:hAnsi="ＭＳ ゴシック" w:hint="eastAsia"/>
          <w:color w:val="auto"/>
          <w:kern w:val="2"/>
        </w:rPr>
        <w:t>考えるべきでしょう。</w:t>
      </w:r>
    </w:p>
    <w:p w14:paraId="43C3FCA6" w14:textId="77777777" w:rsidR="003C115D" w:rsidRPr="0081211F" w:rsidRDefault="003C115D" w:rsidP="00830610">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現在は「来母が</w:t>
      </w:r>
      <w:r w:rsidRPr="0081211F">
        <w:rPr>
          <w:rFonts w:ascii="ＭＳ ゴシック" w:eastAsia="ＭＳ ゴシック" w:hAnsi="ＭＳ ゴシック"/>
          <w:color w:val="auto"/>
          <w:kern w:val="2"/>
        </w:rPr>
        <w:t>r-で再構されるようになって、複声母再構の必要度は減少した。二等韻や三等韻の一部（重紐Bなど）に自動的に介母-r-が復元されるためである。（再構例などは省略）一等の「各」（中古見母）と「洛」（中古来母）のような例では、どうしても一方あるいは双方に複声母を考えざるをえない」（古屋　2010：22）という指摘にあるように来母をl-ではなくr-で再構するだけでは複声母の問題は解決しません。そこで「各」（見母）と「洛」（来母）の諧声現象を説明するために</w:t>
      </w:r>
      <w:r w:rsidR="00B92967" w:rsidRPr="0081211F">
        <w:rPr>
          <w:rFonts w:ascii="ＭＳ ゴシック" w:eastAsia="ＭＳ ゴシック" w:hAnsi="ＭＳ ゴシック" w:hint="eastAsia"/>
          <w:color w:val="auto"/>
          <w:kern w:val="2"/>
        </w:rPr>
        <w:t>上古に</w:t>
      </w:r>
      <w:r w:rsidR="00B92967" w:rsidRPr="00B92967">
        <w:rPr>
          <w:rFonts w:ascii="ＭＳ ゴシック" w:eastAsia="ＭＳ ゴシック" w:hAnsi="ＭＳ ゴシック"/>
          <w:color w:val="auto"/>
          <w:kern w:val="2"/>
        </w:rPr>
        <w:t>複声母</w:t>
      </w:r>
      <w:r w:rsidR="00830610" w:rsidRPr="00830610">
        <w:rPr>
          <w:rFonts w:ascii="ＭＳ ゴシック" w:eastAsia="ＭＳ ゴシック" w:hAnsi="ＭＳ ゴシック"/>
          <w:color w:val="auto"/>
          <w:kern w:val="2"/>
        </w:rPr>
        <w:t>kl</w:t>
      </w:r>
      <w:r w:rsidR="00B92967" w:rsidRPr="00B92967">
        <w:rPr>
          <w:rFonts w:ascii="ＭＳ ゴシック" w:eastAsia="ＭＳ ゴシック" w:hAnsi="ＭＳ ゴシック" w:hint="eastAsia"/>
          <w:color w:val="auto"/>
          <w:kern w:val="2"/>
        </w:rPr>
        <w:t>が</w:t>
      </w:r>
      <w:r w:rsidRPr="0081211F">
        <w:rPr>
          <w:rFonts w:ascii="ＭＳ ゴシック" w:eastAsia="ＭＳ ゴシック" w:hAnsi="ＭＳ ゴシック"/>
          <w:color w:val="auto"/>
          <w:kern w:val="2"/>
        </w:rPr>
        <w:t>存在</w:t>
      </w:r>
      <w:r w:rsidR="00B92967" w:rsidRPr="0081211F">
        <w:rPr>
          <w:rFonts w:ascii="ＭＳ ゴシック" w:eastAsia="ＭＳ ゴシック" w:hAnsi="ＭＳ ゴシック" w:hint="eastAsia"/>
          <w:color w:val="auto"/>
          <w:kern w:val="2"/>
        </w:rPr>
        <w:t>したと</w:t>
      </w:r>
      <w:r w:rsidR="00AE3EE4">
        <w:rPr>
          <w:rFonts w:ascii="ＭＳ ゴシック" w:eastAsia="ＭＳ ゴシック" w:hAnsi="ＭＳ ゴシック" w:hint="eastAsia"/>
          <w:color w:val="auto"/>
          <w:kern w:val="2"/>
        </w:rPr>
        <w:t>考える</w:t>
      </w:r>
      <w:r w:rsidR="00830610">
        <w:rPr>
          <w:rFonts w:ascii="ＭＳ ゴシック" w:eastAsia="ＭＳ ゴシック" w:hAnsi="ＭＳ ゴシック" w:hint="eastAsia"/>
          <w:color w:val="auto"/>
          <w:kern w:val="2"/>
        </w:rPr>
        <w:t>通説</w:t>
      </w:r>
      <w:r w:rsidR="00B92967" w:rsidRPr="0081211F">
        <w:rPr>
          <w:rFonts w:ascii="ＭＳ ゴシック" w:eastAsia="ＭＳ ゴシック" w:hAnsi="ＭＳ ゴシック" w:hint="eastAsia"/>
          <w:color w:val="auto"/>
          <w:kern w:val="2"/>
        </w:rPr>
        <w:t>は</w:t>
      </w:r>
      <w:r w:rsidRPr="0081211F">
        <w:rPr>
          <w:rFonts w:ascii="ＭＳ ゴシック" w:eastAsia="ＭＳ ゴシック" w:hAnsi="ＭＳ ゴシック"/>
          <w:color w:val="auto"/>
          <w:kern w:val="2"/>
        </w:rPr>
        <w:t>破棄し、守温韻學残巻の記述</w:t>
      </w:r>
      <w:r w:rsidRPr="0081211F">
        <w:rPr>
          <w:rFonts w:ascii="ＭＳ ゴシック" w:eastAsia="ＭＳ ゴシック" w:hAnsi="ＭＳ ゴシック" w:hint="eastAsia"/>
          <w:color w:val="auto"/>
          <w:kern w:val="2"/>
        </w:rPr>
        <w:t>「牙音　見君渓群來疑等字是也」を尊重し、</w:t>
      </w:r>
      <w:proofErr w:type="spellStart"/>
      <w:r w:rsidRPr="0081211F">
        <w:rPr>
          <w:rFonts w:ascii="ＭＳ ゴシック" w:eastAsia="ＭＳ ゴシック" w:hAnsi="ＭＳ ゴシック"/>
          <w:color w:val="auto"/>
          <w:kern w:val="2"/>
        </w:rPr>
        <w:t>X→k</w:t>
      </w:r>
      <w:proofErr w:type="spellEnd"/>
      <w:r w:rsidRPr="0081211F">
        <w:rPr>
          <w:rFonts w:ascii="ＭＳ ゴシック" w:eastAsia="ＭＳ ゴシック" w:hAnsi="ＭＳ ゴシック"/>
          <w:color w:val="auto"/>
          <w:kern w:val="2"/>
        </w:rPr>
        <w:t>（「各」）、</w:t>
      </w:r>
      <w:proofErr w:type="spellStart"/>
      <w:r w:rsidRPr="0081211F">
        <w:rPr>
          <w:rFonts w:ascii="ＭＳ ゴシック" w:eastAsia="ＭＳ ゴシック" w:hAnsi="ＭＳ ゴシック"/>
          <w:color w:val="auto"/>
          <w:kern w:val="2"/>
        </w:rPr>
        <w:t>X→l</w:t>
      </w:r>
      <w:proofErr w:type="spellEnd"/>
      <w:r w:rsidRPr="0081211F">
        <w:rPr>
          <w:rFonts w:ascii="ＭＳ ゴシック" w:eastAsia="ＭＳ ゴシック" w:hAnsi="ＭＳ ゴシック"/>
          <w:color w:val="auto"/>
          <w:kern w:val="2"/>
        </w:rPr>
        <w:t>（「洛」）→ɫ（大同の「路」）のように変化するlの先祖Ｘをみつけるのがよいでしょう。この考察は次回の更新で考えることにします。</w:t>
      </w:r>
    </w:p>
    <w:p w14:paraId="50C03FD9" w14:textId="77777777" w:rsidR="00E757BA" w:rsidRPr="0081211F" w:rsidRDefault="00E757BA" w:rsidP="00E757BA">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洪武正韻訳訓』（一六巻）は中国の『洪武正韻』に正音文字で音を付けたもので、（略）浩瀚なのでこれを抄約したのが『四声通攷』であったが、現在伝わらない。ただこの本を改修した崔世珍の『四声通解』（中宗一二年、</w:t>
      </w:r>
      <w:r w:rsidRPr="0081211F">
        <w:rPr>
          <w:rFonts w:ascii="ＭＳ ゴシック" w:eastAsia="ＭＳ ゴシック" w:hAnsi="ＭＳ ゴシック"/>
          <w:color w:val="auto"/>
          <w:kern w:val="2"/>
        </w:rPr>
        <w:t>1517）があり、その末尾に『四声通攷』の凡例が付載されて」（李　1975：126）います。その中の入声表記に対して「この訳訓の諸韻において，俗音終声は喉音全清音（字）である</w:t>
      </w:r>
      <w:r w:rsidRPr="0063346B">
        <w:rPr>
          <w:rFonts w:ascii="Batang" w:eastAsia="Batang" w:hAnsi="Batang" w:cs="Batang" w:hint="eastAsia"/>
          <w:color w:val="auto"/>
          <w:kern w:val="2"/>
        </w:rPr>
        <w:t>ㆆ</w:t>
      </w:r>
      <w:r w:rsidRPr="0081211F">
        <w:rPr>
          <w:rFonts w:ascii="ＭＳ ゴシック" w:eastAsia="ＭＳ ゴシック" w:hAnsi="ＭＳ ゴシック"/>
          <w:color w:val="auto"/>
          <w:kern w:val="2"/>
        </w:rPr>
        <w:t>[ʔ]で表わし，薬韻は唇軽音全清音（字）</w:t>
      </w:r>
      <w:r w:rsidRPr="0081211F">
        <w:rPr>
          <w:rFonts w:ascii="ＭＳ ゴシック" w:eastAsia="ＭＳ ゴシック" w:hAnsi="ＭＳ ゴシック"/>
          <w:color w:val="auto"/>
          <w:kern w:val="2"/>
        </w:rPr>
        <w:lastRenderedPageBreak/>
        <w:t>である</w:t>
      </w:r>
      <w:r w:rsidRPr="0063346B">
        <w:rPr>
          <w:rFonts w:ascii="Batang" w:eastAsia="Batang" w:hAnsi="Batang" w:cs="Batang" w:hint="eastAsia"/>
          <w:color w:val="auto"/>
          <w:kern w:val="2"/>
        </w:rPr>
        <w:t>ㅸ</w:t>
      </w:r>
      <w:r w:rsidRPr="0081211F">
        <w:rPr>
          <w:rFonts w:ascii="ＭＳ ゴシック" w:eastAsia="ＭＳ ゴシック" w:hAnsi="ＭＳ ゴシック"/>
          <w:color w:val="auto"/>
          <w:kern w:val="2"/>
        </w:rPr>
        <w:t>[f]で表わして，これを区別した</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（姜　1993：225）</w:t>
      </w:r>
      <w:r w:rsidRPr="0081211F">
        <w:rPr>
          <w:rFonts w:ascii="ＭＳ ゴシック" w:eastAsia="ＭＳ ゴシック" w:hAnsi="ＭＳ ゴシック" w:hint="eastAsia"/>
          <w:color w:val="auto"/>
          <w:kern w:val="2"/>
        </w:rPr>
        <w:t>との記述</w:t>
      </w:r>
      <w:r w:rsidRPr="0081211F">
        <w:rPr>
          <w:rFonts w:ascii="ＭＳ ゴシック" w:eastAsia="ＭＳ ゴシック" w:hAnsi="ＭＳ ゴシック"/>
          <w:color w:val="auto"/>
          <w:kern w:val="2"/>
        </w:rPr>
        <w:t>があります。</w:t>
      </w:r>
    </w:p>
    <w:p w14:paraId="7A5E55F9" w14:textId="77777777" w:rsidR="003C115D" w:rsidRPr="00830610" w:rsidRDefault="003C115D" w:rsidP="00653DF0">
      <w:pPr>
        <w:numPr>
          <w:ilvl w:val="0"/>
          <w:numId w:val="33"/>
        </w:numPr>
        <w:rPr>
          <w:rFonts w:ascii="ＭＳ ゴシック" w:eastAsia="ＭＳ ゴシック" w:hAnsi="ＭＳ ゴシック"/>
          <w:color w:val="auto"/>
          <w:kern w:val="2"/>
        </w:rPr>
      </w:pPr>
      <w:r w:rsidRPr="00830610">
        <w:rPr>
          <w:rFonts w:ascii="ＭＳ ゴシック" w:eastAsia="ＭＳ ゴシック" w:hAnsi="ＭＳ ゴシック" w:hint="eastAsia"/>
          <w:color w:val="auto"/>
          <w:kern w:val="2"/>
        </w:rPr>
        <w:t>カイモグラフ（小泉　1982：70）より（</w:t>
      </w:r>
      <w:proofErr w:type="spellStart"/>
      <w:r w:rsidRPr="00830610">
        <w:rPr>
          <w:rFonts w:ascii="ＭＳ ゴシック" w:eastAsia="ＭＳ ゴシック" w:hAnsi="ＭＳ ゴシック" w:hint="eastAsia"/>
          <w:color w:val="auto"/>
          <w:kern w:val="2"/>
        </w:rPr>
        <w:t>ata</w:t>
      </w:r>
      <w:proofErr w:type="spellEnd"/>
      <w:r w:rsidRPr="00830610">
        <w:rPr>
          <w:rFonts w:ascii="ＭＳ ゴシック" w:eastAsia="ＭＳ ゴシック" w:hAnsi="ＭＳ ゴシック"/>
          <w:color w:val="auto"/>
          <w:kern w:val="2"/>
        </w:rPr>
        <w:t>→</w:t>
      </w:r>
      <w:r w:rsidRPr="00830610">
        <w:rPr>
          <w:rFonts w:ascii="ＭＳ ゴシック" w:eastAsia="ＭＳ ゴシック" w:hAnsi="ＭＳ ゴシック" w:hint="eastAsia"/>
          <w:color w:val="auto"/>
          <w:kern w:val="2"/>
        </w:rPr>
        <w:t>）</w:t>
      </w:r>
      <w:proofErr w:type="spellStart"/>
      <w:r w:rsidRPr="00830610">
        <w:rPr>
          <w:rFonts w:ascii="ＭＳ ゴシック" w:eastAsia="ＭＳ ゴシック" w:hAnsi="ＭＳ ゴシック" w:hint="eastAsia"/>
          <w:color w:val="auto"/>
          <w:kern w:val="2"/>
        </w:rPr>
        <w:t>atha</w:t>
      </w:r>
      <w:proofErr w:type="spellEnd"/>
      <w:r w:rsidRPr="00830610">
        <w:rPr>
          <w:rFonts w:ascii="ＭＳ ゴシック" w:eastAsia="ＭＳ ゴシック" w:hAnsi="ＭＳ ゴシック" w:hint="eastAsia"/>
          <w:color w:val="auto"/>
          <w:kern w:val="2"/>
        </w:rPr>
        <w:t>（有気音）</w:t>
      </w:r>
      <w:r w:rsidRPr="00830610">
        <w:rPr>
          <w:rFonts w:ascii="ＭＳ ゴシック" w:eastAsia="ＭＳ ゴシック" w:hAnsi="ＭＳ ゴシック"/>
          <w:color w:val="auto"/>
          <w:kern w:val="2"/>
        </w:rPr>
        <w:t>→</w:t>
      </w:r>
      <w:proofErr w:type="spellStart"/>
      <w:r w:rsidRPr="00830610">
        <w:rPr>
          <w:rFonts w:ascii="ＭＳ ゴシック" w:eastAsia="ＭＳ ゴシック" w:hAnsi="ＭＳ ゴシック" w:hint="eastAsia"/>
          <w:color w:val="auto"/>
          <w:kern w:val="2"/>
        </w:rPr>
        <w:t>atsa</w:t>
      </w:r>
      <w:proofErr w:type="spellEnd"/>
      <w:r w:rsidRPr="00830610">
        <w:rPr>
          <w:rFonts w:ascii="ＭＳ ゴシック" w:eastAsia="ＭＳ ゴシック" w:hAnsi="ＭＳ ゴシック" w:hint="eastAsia"/>
          <w:color w:val="auto"/>
          <w:kern w:val="2"/>
        </w:rPr>
        <w:t>（破擦音）</w:t>
      </w:r>
      <w:r w:rsidRPr="00830610">
        <w:rPr>
          <w:rFonts w:ascii="ＭＳ ゴシック" w:eastAsia="ＭＳ ゴシック" w:hAnsi="ＭＳ ゴシック"/>
          <w:color w:val="auto"/>
          <w:kern w:val="2"/>
        </w:rPr>
        <w:t>→</w:t>
      </w:r>
      <w:proofErr w:type="spellStart"/>
      <w:r w:rsidRPr="00830610">
        <w:rPr>
          <w:rFonts w:ascii="ＭＳ ゴシック" w:eastAsia="ＭＳ ゴシック" w:hAnsi="ＭＳ ゴシック" w:hint="eastAsia"/>
          <w:color w:val="auto"/>
          <w:kern w:val="2"/>
        </w:rPr>
        <w:t>asa</w:t>
      </w:r>
      <w:proofErr w:type="spellEnd"/>
      <w:r w:rsidRPr="00830610">
        <w:rPr>
          <w:rFonts w:ascii="ＭＳ ゴシック" w:eastAsia="ＭＳ ゴシック" w:hAnsi="ＭＳ ゴシック" w:hint="eastAsia"/>
          <w:color w:val="auto"/>
          <w:kern w:val="2"/>
        </w:rPr>
        <w:t>（摩擦音）への変化を</w:t>
      </w:r>
      <w:r w:rsidR="00830610" w:rsidRPr="00830610">
        <w:rPr>
          <w:rFonts w:ascii="ＭＳ ゴシック" w:eastAsia="ＭＳ ゴシック" w:hAnsi="ＭＳ ゴシック" w:hint="eastAsia"/>
          <w:color w:val="auto"/>
          <w:kern w:val="2"/>
        </w:rPr>
        <w:t>想定すること</w:t>
      </w:r>
      <w:r w:rsidRPr="00830610">
        <w:rPr>
          <w:rFonts w:ascii="ＭＳ ゴシック" w:eastAsia="ＭＳ ゴシック" w:hAnsi="ＭＳ ゴシック" w:hint="eastAsia"/>
          <w:color w:val="auto"/>
          <w:kern w:val="2"/>
        </w:rPr>
        <w:t>ができます</w:t>
      </w:r>
      <w:r w:rsidR="005A4B3C" w:rsidRPr="00830610">
        <w:rPr>
          <w:rFonts w:ascii="ＭＳ ゴシック" w:eastAsia="ＭＳ ゴシック" w:hAnsi="ＭＳ ゴシック" w:hint="eastAsia"/>
          <w:color w:val="auto"/>
          <w:kern w:val="2"/>
        </w:rPr>
        <w:t>（同書：97）</w:t>
      </w:r>
      <w:r w:rsidRPr="00830610">
        <w:rPr>
          <w:rFonts w:ascii="ＭＳ ゴシック" w:eastAsia="ＭＳ ゴシック" w:hAnsi="ＭＳ ゴシック" w:hint="eastAsia"/>
          <w:color w:val="auto"/>
          <w:kern w:val="2"/>
        </w:rPr>
        <w:t>。</w:t>
      </w:r>
    </w:p>
    <w:p w14:paraId="1015321D" w14:textId="77777777" w:rsidR="00963035" w:rsidRPr="0081211F" w:rsidRDefault="00653DF0" w:rsidP="00653DF0">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「母」は「ハワ」から「ハハ」に先祖がえりをしたのか？</w:t>
      </w:r>
      <w:r w:rsidRPr="0081211F">
        <w:rPr>
          <w:rFonts w:ascii="ＭＳ ゴシック" w:eastAsia="ＭＳ ゴシック" w:hAnsi="ＭＳ ゴシック" w:hint="eastAsia"/>
          <w:color w:val="auto"/>
          <w:kern w:val="2"/>
        </w:rPr>
        <w:t>」（</w:t>
      </w:r>
      <w:hyperlink r:id="rId9" w:anchor="senzogaeri" w:history="1">
        <w:r w:rsidR="00B75772" w:rsidRPr="0081211F">
          <w:rPr>
            <w:rStyle w:val="a5"/>
            <w:rFonts w:ascii="ＭＳ ゴシック" w:eastAsia="ＭＳ ゴシック" w:hAnsi="ＭＳ ゴシック"/>
            <w:color w:val="auto"/>
            <w:kern w:val="2"/>
            <w:u w:val="none"/>
          </w:rPr>
          <w:t>http://ichhan.sakura.ne.jp/rendaku/rendaku9.html#senzogaeri</w:t>
        </w:r>
      </w:hyperlink>
      <w:r w:rsidRPr="0081211F">
        <w:rPr>
          <w:rFonts w:ascii="ＭＳ ゴシック" w:eastAsia="ＭＳ ゴシック" w:hAnsi="ＭＳ ゴシック" w:hint="eastAsia"/>
          <w:color w:val="auto"/>
          <w:kern w:val="2"/>
        </w:rPr>
        <w:t>）</w:t>
      </w:r>
    </w:p>
    <w:p w14:paraId="1830315E" w14:textId="77777777" w:rsidR="00B75772" w:rsidRPr="0081211F" w:rsidRDefault="00B75772" w:rsidP="00B75772">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「促音便ってなに？」の「</w:t>
      </w:r>
      <w:r w:rsidR="00EB713A" w:rsidRPr="0081211F">
        <w:rPr>
          <w:rFonts w:ascii="ＭＳ ゴシック" w:eastAsia="ＭＳ ゴシック" w:hAnsi="ＭＳ ゴシック" w:hint="eastAsia"/>
          <w:color w:val="auto"/>
          <w:kern w:val="2"/>
        </w:rPr>
        <w:t>仮面</w:t>
      </w:r>
      <w:r w:rsidRPr="0081211F">
        <w:rPr>
          <w:rFonts w:ascii="ＭＳ ゴシック" w:eastAsia="ＭＳ ゴシック" w:hAnsi="ＭＳ ゴシック" w:hint="eastAsia"/>
          <w:color w:val="auto"/>
          <w:kern w:val="2"/>
        </w:rPr>
        <w:t>をかぶった人物」のたとえ</w:t>
      </w:r>
    </w:p>
    <w:p w14:paraId="0BE2AAC9" w14:textId="77777777" w:rsidR="00B75772" w:rsidRPr="0081211F" w:rsidRDefault="00B75772" w:rsidP="0063346B">
      <w:pPr>
        <w:ind w:firstLineChars="300" w:firstLine="600"/>
        <w:jc w:val="left"/>
        <w:rPr>
          <w:rFonts w:ascii="ＭＳ ゴシック" w:eastAsia="ＭＳ ゴシック" w:hAnsi="ＭＳ ゴシック"/>
          <w:color w:val="auto"/>
          <w:kern w:val="2"/>
        </w:rPr>
      </w:pPr>
      <w:hyperlink r:id="rId10" w:anchor="sokuonbin" w:history="1">
        <w:r w:rsidRPr="0081211F">
          <w:rPr>
            <w:rStyle w:val="a5"/>
            <w:rFonts w:ascii="ＭＳ ゴシック" w:eastAsia="ＭＳ ゴシック" w:hAnsi="ＭＳ ゴシック"/>
            <w:color w:val="auto"/>
            <w:kern w:val="2"/>
            <w:u w:val="none"/>
          </w:rPr>
          <w:t>http://ichhan.sakura.ne.jp/rendaku/rendaku11.html#sokuonbin</w:t>
        </w:r>
      </w:hyperlink>
    </w:p>
    <w:p w14:paraId="46AD2C3B" w14:textId="77777777" w:rsidR="004A21E5" w:rsidRDefault="00884510" w:rsidP="00CB3CC0">
      <w:pPr>
        <w:numPr>
          <w:ilvl w:val="0"/>
          <w:numId w:val="33"/>
        </w:numPr>
        <w:rPr>
          <w:rFonts w:ascii="ＭＳ ゴシック" w:eastAsia="ＭＳ ゴシック" w:hAnsi="ＭＳ ゴシック"/>
          <w:color w:val="auto"/>
          <w:kern w:val="2"/>
        </w:rPr>
      </w:pPr>
      <w:r>
        <w:rPr>
          <w:rFonts w:ascii="ＭＳ ゴシック" w:eastAsia="ＭＳ ゴシック" w:hAnsi="ＭＳ ゴシック" w:hint="eastAsia"/>
          <w:color w:val="auto"/>
          <w:kern w:val="2"/>
        </w:rPr>
        <w:t>中世の</w:t>
      </w:r>
      <w:r w:rsidR="003E613D" w:rsidRPr="0081211F">
        <w:rPr>
          <w:rFonts w:ascii="ＭＳ ゴシック" w:eastAsia="ＭＳ ゴシック" w:hAnsi="ＭＳ ゴシック"/>
          <w:color w:val="auto"/>
          <w:kern w:val="2"/>
        </w:rPr>
        <w:t>『</w:t>
      </w:r>
      <w:r w:rsidR="003E613D" w:rsidRPr="0081211F">
        <w:rPr>
          <w:rFonts w:ascii="ＭＳ ゴシック" w:eastAsia="ＭＳ ゴシック" w:hAnsi="ＭＳ ゴシック" w:hint="eastAsia"/>
          <w:color w:val="auto"/>
          <w:kern w:val="2"/>
        </w:rPr>
        <w:t>中原音韻</w:t>
      </w:r>
      <w:r w:rsidR="003E613D" w:rsidRPr="0081211F">
        <w:rPr>
          <w:rFonts w:ascii="ＭＳ ゴシック" w:eastAsia="ＭＳ ゴシック" w:hAnsi="ＭＳ ゴシック"/>
          <w:color w:val="auto"/>
          <w:kern w:val="2"/>
        </w:rPr>
        <w:t>』（</w:t>
      </w:r>
      <w:r w:rsidR="00EC5917" w:rsidRPr="0081211F">
        <w:rPr>
          <w:rFonts w:ascii="ＭＳ ゴシック" w:eastAsia="ＭＳ ゴシック" w:hAnsi="ＭＳ ゴシック" w:hint="eastAsia"/>
          <w:color w:val="auto"/>
          <w:kern w:val="2"/>
        </w:rPr>
        <w:t>周徳清著</w:t>
      </w:r>
      <w:r w:rsidR="003E613D" w:rsidRPr="0081211F">
        <w:rPr>
          <w:rFonts w:ascii="ＭＳ ゴシック" w:eastAsia="ＭＳ ゴシック" w:hAnsi="ＭＳ ゴシック" w:hint="eastAsia"/>
          <w:color w:val="auto"/>
          <w:kern w:val="2"/>
        </w:rPr>
        <w:t>1324</w:t>
      </w:r>
      <w:r w:rsidR="003E613D" w:rsidRPr="0081211F">
        <w:rPr>
          <w:rFonts w:ascii="ＭＳ ゴシック" w:eastAsia="ＭＳ ゴシック" w:hAnsi="ＭＳ ゴシック"/>
          <w:color w:val="auto"/>
          <w:kern w:val="2"/>
        </w:rPr>
        <w:t>年</w:t>
      </w:r>
      <w:r w:rsidR="003E613D" w:rsidRPr="0081211F">
        <w:rPr>
          <w:rFonts w:ascii="ＭＳ ゴシック" w:eastAsia="ＭＳ ゴシック" w:hAnsi="ＭＳ ゴシック" w:hint="eastAsia"/>
          <w:color w:val="auto"/>
          <w:kern w:val="2"/>
        </w:rPr>
        <w:t>写</w:t>
      </w:r>
      <w:r w:rsidR="00EC5917" w:rsidRPr="0081211F">
        <w:rPr>
          <w:rFonts w:ascii="ＭＳ ゴシック" w:eastAsia="ＭＳ ゴシック" w:hAnsi="ＭＳ ゴシック" w:hint="eastAsia"/>
          <w:color w:val="auto"/>
          <w:kern w:val="2"/>
        </w:rPr>
        <w:t>定</w:t>
      </w:r>
      <w:r w:rsidR="003E613D" w:rsidRPr="0081211F">
        <w:rPr>
          <w:rFonts w:ascii="ＭＳ ゴシック" w:eastAsia="ＭＳ ゴシック" w:hAnsi="ＭＳ ゴシック"/>
          <w:color w:val="auto"/>
          <w:kern w:val="2"/>
        </w:rPr>
        <w:t>）</w:t>
      </w:r>
      <w:r w:rsidRPr="0081211F">
        <w:rPr>
          <w:rFonts w:ascii="ＭＳ ゴシック" w:eastAsia="ＭＳ ゴシック" w:hAnsi="ＭＳ ゴシック" w:hint="eastAsia"/>
          <w:color w:val="auto"/>
          <w:kern w:val="2"/>
        </w:rPr>
        <w:t>では</w:t>
      </w:r>
      <w:r w:rsidR="00EC5917" w:rsidRPr="0081211F">
        <w:rPr>
          <w:rFonts w:ascii="ＭＳ ゴシック" w:eastAsia="ＭＳ ゴシック" w:hAnsi="ＭＳ ゴシック" w:hint="eastAsia"/>
          <w:color w:val="auto"/>
          <w:kern w:val="2"/>
        </w:rPr>
        <w:t>疑母は「一部を除いては消滅」（藤堂　1980：112）したとみ</w:t>
      </w:r>
      <w:r w:rsidRPr="0081211F">
        <w:rPr>
          <w:rFonts w:ascii="ＭＳ ゴシック" w:eastAsia="ＭＳ ゴシック" w:hAnsi="ＭＳ ゴシック" w:hint="eastAsia"/>
          <w:color w:val="auto"/>
          <w:kern w:val="2"/>
        </w:rPr>
        <w:t>られることから</w:t>
      </w:r>
      <w:r w:rsidR="00BA7E73" w:rsidRPr="0081211F">
        <w:rPr>
          <w:rFonts w:ascii="ＭＳ ゴシック" w:eastAsia="ＭＳ ゴシック" w:hAnsi="ＭＳ ゴシック" w:hint="eastAsia"/>
          <w:color w:val="auto"/>
          <w:kern w:val="2"/>
        </w:rPr>
        <w:t>上</w:t>
      </w:r>
      <w:r w:rsidR="00C66967" w:rsidRPr="0081211F">
        <w:rPr>
          <w:rFonts w:ascii="ＭＳ ゴシック" w:eastAsia="ＭＳ ゴシック" w:hAnsi="ＭＳ ゴシック" w:hint="eastAsia"/>
          <w:color w:val="auto"/>
          <w:kern w:val="2"/>
        </w:rPr>
        <w:t>古音</w:t>
      </w:r>
      <w:r w:rsidR="00BA7E73" w:rsidRPr="0081211F">
        <w:rPr>
          <w:rFonts w:ascii="ＭＳ ゴシック" w:eastAsia="ＭＳ ゴシック" w:hAnsi="ＭＳ ゴシック" w:hint="eastAsia"/>
          <w:color w:val="auto"/>
          <w:kern w:val="2"/>
        </w:rPr>
        <w:t>に存在した</w:t>
      </w:r>
      <w:r w:rsidR="00164718" w:rsidRPr="0081211F">
        <w:rPr>
          <w:rFonts w:ascii="ＭＳ ゴシック" w:eastAsia="ＭＳ ゴシック" w:hAnsi="ＭＳ ゴシック" w:cs="Batang" w:hint="eastAsia"/>
          <w:color w:val="auto"/>
          <w:kern w:val="2"/>
        </w:rPr>
        <w:t>疑母</w:t>
      </w:r>
      <w:r w:rsidR="00BA7E73" w:rsidRPr="0081211F">
        <w:rPr>
          <w:rFonts w:ascii="ＭＳ ゴシック" w:eastAsia="ＭＳ ゴシック" w:hAnsi="ＭＳ ゴシック" w:hint="eastAsia"/>
          <w:color w:val="auto"/>
          <w:kern w:val="2"/>
        </w:rPr>
        <w:t>が現在にいたるあいだに消失したと考える</w:t>
      </w:r>
      <w:r w:rsidR="00C66967" w:rsidRPr="0081211F">
        <w:rPr>
          <w:rFonts w:ascii="ＭＳ ゴシック" w:eastAsia="ＭＳ ゴシック" w:hAnsi="ＭＳ ゴシック" w:hint="eastAsia"/>
          <w:color w:val="auto"/>
          <w:kern w:val="2"/>
        </w:rPr>
        <w:t>のが</w:t>
      </w:r>
      <w:r w:rsidR="00BA7E73" w:rsidRPr="0081211F">
        <w:rPr>
          <w:rFonts w:ascii="ＭＳ ゴシック" w:eastAsia="ＭＳ ゴシック" w:hAnsi="ＭＳ ゴシック" w:hint="eastAsia"/>
          <w:color w:val="auto"/>
          <w:kern w:val="2"/>
        </w:rPr>
        <w:t>通説</w:t>
      </w:r>
      <w:r w:rsidR="00C66967" w:rsidRPr="0081211F">
        <w:rPr>
          <w:rFonts w:ascii="ＭＳ ゴシック" w:eastAsia="ＭＳ ゴシック" w:hAnsi="ＭＳ ゴシック" w:hint="eastAsia"/>
          <w:color w:val="auto"/>
          <w:kern w:val="2"/>
        </w:rPr>
        <w:t>です。しかしこの通説</w:t>
      </w:r>
      <w:r w:rsidR="00BA7E73" w:rsidRPr="0081211F">
        <w:rPr>
          <w:rFonts w:ascii="ＭＳ ゴシック" w:eastAsia="ＭＳ ゴシック" w:hAnsi="ＭＳ ゴシック" w:hint="eastAsia"/>
          <w:color w:val="auto"/>
          <w:kern w:val="2"/>
        </w:rPr>
        <w:t>は破棄し</w:t>
      </w:r>
      <w:r w:rsidR="00C66967" w:rsidRPr="0081211F">
        <w:rPr>
          <w:rFonts w:ascii="ＭＳ ゴシック" w:eastAsia="ＭＳ ゴシック" w:hAnsi="ＭＳ ゴシック" w:hint="eastAsia"/>
          <w:color w:val="auto"/>
          <w:kern w:val="2"/>
        </w:rPr>
        <w:t>て上古音にもまた</w:t>
      </w:r>
      <w:r w:rsidR="00BA7E73" w:rsidRPr="0081211F">
        <w:rPr>
          <w:rFonts w:ascii="ＭＳ ゴシック" w:eastAsia="ＭＳ ゴシック" w:hAnsi="ＭＳ ゴシック" w:hint="eastAsia"/>
          <w:color w:val="auto"/>
          <w:kern w:val="2"/>
        </w:rPr>
        <w:t>中古音当時</w:t>
      </w:r>
      <w:r w:rsidR="00C66967" w:rsidRPr="0081211F">
        <w:rPr>
          <w:rFonts w:ascii="ＭＳ ゴシック" w:eastAsia="ＭＳ ゴシック" w:hAnsi="ＭＳ ゴシック" w:hint="eastAsia"/>
          <w:color w:val="auto"/>
          <w:kern w:val="2"/>
        </w:rPr>
        <w:t>でさえ</w:t>
      </w:r>
      <w:r w:rsidR="00BA7E73" w:rsidRPr="0081211F">
        <w:rPr>
          <w:rFonts w:ascii="ＭＳ ゴシック" w:eastAsia="ＭＳ ゴシック" w:hAnsi="ＭＳ ゴシック"/>
          <w:color w:val="auto"/>
          <w:kern w:val="2"/>
        </w:rPr>
        <w:t>ŋ</w:t>
      </w:r>
      <w:r w:rsidR="00BA7E73" w:rsidRPr="0081211F">
        <w:rPr>
          <w:rFonts w:ascii="ＭＳ ゴシック" w:eastAsia="ＭＳ ゴシック" w:hAnsi="ＭＳ ゴシック" w:hint="eastAsia"/>
          <w:color w:val="auto"/>
          <w:kern w:val="2"/>
        </w:rPr>
        <w:t>は存在しなかった</w:t>
      </w:r>
      <w:r w:rsidR="00BA7E73" w:rsidRPr="0081211F">
        <w:rPr>
          <w:rFonts w:ascii="ＭＳ ゴシック" w:eastAsia="ＭＳ ゴシック" w:hAnsi="ＭＳ ゴシック"/>
          <w:color w:val="auto"/>
          <w:kern w:val="2"/>
        </w:rPr>
        <w:t>と考え</w:t>
      </w:r>
      <w:r w:rsidR="00C66967" w:rsidRPr="0081211F">
        <w:rPr>
          <w:rFonts w:ascii="ＭＳ ゴシック" w:eastAsia="ＭＳ ゴシック" w:hAnsi="ＭＳ ゴシック" w:hint="eastAsia"/>
          <w:color w:val="auto"/>
          <w:kern w:val="2"/>
        </w:rPr>
        <w:t>、</w:t>
      </w:r>
      <w:r w:rsidR="00BA7E73" w:rsidRPr="0081211F">
        <w:rPr>
          <w:rFonts w:ascii="ＭＳ ゴシック" w:eastAsia="ＭＳ ゴシック" w:hAnsi="ＭＳ ゴシック"/>
          <w:color w:val="auto"/>
          <w:kern w:val="2"/>
        </w:rPr>
        <w:t>中世以後ŋ</w:t>
      </w:r>
      <w:r w:rsidR="00BA7E73" w:rsidRPr="0081211F">
        <w:rPr>
          <w:rFonts w:ascii="ＭＳ ゴシック" w:eastAsia="ＭＳ ゴシック" w:hAnsi="ＭＳ ゴシック" w:hint="eastAsia"/>
          <w:color w:val="auto"/>
          <w:kern w:val="2"/>
        </w:rPr>
        <w:t>は</w:t>
      </w:r>
      <w:r w:rsidR="00BA7E73" w:rsidRPr="0081211F">
        <w:rPr>
          <w:rFonts w:ascii="ＭＳ ゴシック" w:eastAsia="ＭＳ ゴシック" w:hAnsi="ＭＳ ゴシック"/>
          <w:color w:val="auto"/>
          <w:kern w:val="2"/>
        </w:rPr>
        <w:t>発生したと考え</w:t>
      </w:r>
      <w:r w:rsidR="00BA7E73" w:rsidRPr="0081211F">
        <w:rPr>
          <w:rFonts w:ascii="ＭＳ ゴシック" w:eastAsia="ＭＳ ゴシック" w:hAnsi="ＭＳ ゴシック" w:hint="eastAsia"/>
          <w:color w:val="auto"/>
          <w:kern w:val="2"/>
        </w:rPr>
        <w:t>る必要があります。詳しくはさらに後の更新（「かなはなぜ濁音専用の字体をもてなかったか」</w:t>
      </w:r>
      <w:r w:rsidR="0038029B">
        <w:rPr>
          <w:rFonts w:ascii="ＭＳ ゴシック" w:eastAsia="ＭＳ ゴシック" w:hAnsi="ＭＳ ゴシック" w:hint="eastAsia"/>
          <w:color w:val="auto"/>
          <w:kern w:val="2"/>
        </w:rPr>
        <w:t>：亀井氏の論文のもじり）に</w:t>
      </w:r>
      <w:r w:rsidR="00BA7E73" w:rsidRPr="0081211F">
        <w:rPr>
          <w:rFonts w:ascii="ＭＳ ゴシック" w:eastAsia="ＭＳ ゴシック" w:hAnsi="ＭＳ ゴシック" w:hint="eastAsia"/>
          <w:color w:val="auto"/>
          <w:kern w:val="2"/>
        </w:rPr>
        <w:t>書くことにします。</w:t>
      </w:r>
    </w:p>
    <w:p w14:paraId="11BE8703" w14:textId="581F0C2A" w:rsidR="00CB3CC0" w:rsidRPr="00CB3CC0" w:rsidRDefault="00CB3CC0" w:rsidP="004A21E5">
      <w:pPr>
        <w:ind w:left="630"/>
        <w:rPr>
          <w:rFonts w:ascii="ＭＳ ゴシック" w:eastAsia="ＭＳ ゴシック" w:hAnsi="ＭＳ ゴシック"/>
          <w:color w:val="auto"/>
          <w:kern w:val="2"/>
        </w:rPr>
      </w:pPr>
      <w:r w:rsidRPr="00CB3CC0">
        <w:rPr>
          <w:rFonts w:ascii="ＭＳ ゴシック" w:eastAsia="ＭＳ ゴシック" w:hAnsi="ＭＳ ゴシック" w:hint="eastAsia"/>
          <w:color w:val="auto"/>
          <w:kern w:val="2"/>
        </w:rPr>
        <w:t>「日本語にはなぜ語頭のガ行鼻濁音がないのか」</w:t>
      </w:r>
    </w:p>
    <w:p w14:paraId="554E3516" w14:textId="77777777" w:rsidR="00B71A37" w:rsidRPr="0081211F" w:rsidRDefault="00CB3CC0" w:rsidP="00CB3CC0">
      <w:pPr>
        <w:ind w:left="630" w:firstLineChars="100" w:firstLine="200"/>
        <w:rPr>
          <w:rFonts w:ascii="ＭＳ ゴシック" w:eastAsia="ＭＳ ゴシック" w:hAnsi="ＭＳ ゴシック"/>
          <w:color w:val="auto"/>
          <w:kern w:val="2"/>
        </w:rPr>
      </w:pPr>
      <w:r w:rsidRPr="00CB3CC0">
        <w:rPr>
          <w:rFonts w:ascii="ＭＳ ゴシック" w:eastAsia="ＭＳ ゴシック" w:hAnsi="ＭＳ ゴシック"/>
          <w:color w:val="auto"/>
          <w:kern w:val="2"/>
        </w:rPr>
        <w:t>http://ichhan.sakura.ne.jp/rendaku/rendaku7.html#ngagyou_on</w:t>
      </w:r>
    </w:p>
    <w:p w14:paraId="34577345" w14:textId="77777777" w:rsidR="00B71A37" w:rsidRPr="0081211F" w:rsidRDefault="00A95B99" w:rsidP="00A95B99">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「喩母</w:t>
      </w:r>
      <w:r w:rsidRPr="0081211F">
        <w:rPr>
          <w:rFonts w:ascii="ＭＳ ゴシック" w:eastAsia="ＭＳ ゴシック" w:hAnsi="ＭＳ ゴシック"/>
          <w:color w:val="auto"/>
          <w:kern w:val="2"/>
        </w:rPr>
        <w:t>3等は云母（于母：ゼロ子音ø）、喩母４等は以母（羊母：ｊ）</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（森博達　1991:295）。</w:t>
      </w:r>
    </w:p>
    <w:p w14:paraId="5D48B981" w14:textId="77777777" w:rsidR="004A21E5" w:rsidRDefault="000D1B78" w:rsidP="00410C5D">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福井氏の原注</w:t>
      </w:r>
      <w:r w:rsidRPr="0081211F">
        <w:rPr>
          <w:rFonts w:ascii="ＭＳ ゴシック" w:eastAsia="ＭＳ ゴシック" w:hAnsi="ＭＳ ゴシック"/>
          <w:color w:val="auto"/>
          <w:kern w:val="2"/>
        </w:rPr>
        <w:t>1</w:t>
      </w:r>
      <w:r w:rsidR="00830610">
        <w:rPr>
          <w:rFonts w:ascii="ＭＳ ゴシック" w:eastAsia="ＭＳ ゴシック" w:hAnsi="ＭＳ ゴシック" w:hint="eastAsia"/>
          <w:color w:val="auto"/>
          <w:kern w:val="2"/>
        </w:rPr>
        <w:t>に</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服部氏</w:t>
      </w:r>
      <w:r w:rsidRPr="0081211F">
        <w:rPr>
          <w:rFonts w:ascii="ＭＳ ゴシック" w:eastAsia="ＭＳ ゴシック" w:hAnsi="ＭＳ ゴシック" w:hint="eastAsia"/>
          <w:color w:val="auto"/>
          <w:kern w:val="2"/>
        </w:rPr>
        <w:t>は</w:t>
      </w:r>
      <w:r w:rsidRPr="0081211F">
        <w:rPr>
          <w:rFonts w:ascii="ＭＳ ゴシック" w:eastAsia="ＭＳ ゴシック" w:hAnsi="ＭＳ ゴシック"/>
          <w:color w:val="auto"/>
          <w:kern w:val="2"/>
        </w:rPr>
        <w:t>「ゆるやかな声たて」</w:t>
      </w:r>
      <w:r w:rsidRPr="0081211F">
        <w:rPr>
          <w:rFonts w:ascii="ＭＳ ゴシック" w:eastAsia="ＭＳ ゴシック" w:hAnsi="ＭＳ ゴシック" w:hint="eastAsia"/>
          <w:color w:val="auto"/>
          <w:kern w:val="2"/>
        </w:rPr>
        <w:t>と訳している」</w:t>
      </w:r>
      <w:r w:rsidRPr="0081211F">
        <w:rPr>
          <w:rFonts w:ascii="ＭＳ ゴシック" w:eastAsia="ＭＳ ゴシック" w:hAnsi="ＭＳ ゴシック"/>
          <w:color w:val="auto"/>
          <w:kern w:val="2"/>
        </w:rPr>
        <w:t>（</w:t>
      </w:r>
      <w:r w:rsidRPr="0081211F">
        <w:rPr>
          <w:rFonts w:ascii="ＭＳ ゴシック" w:eastAsia="ＭＳ ゴシック" w:hAnsi="ＭＳ ゴシック" w:hint="eastAsia"/>
          <w:color w:val="auto"/>
          <w:kern w:val="2"/>
        </w:rPr>
        <w:t>福井　2013</w:t>
      </w:r>
      <w:r w:rsidRPr="0081211F">
        <w:rPr>
          <w:rFonts w:ascii="ＭＳ ゴシック" w:eastAsia="ＭＳ ゴシック" w:hAnsi="ＭＳ ゴシック"/>
          <w:color w:val="auto"/>
          <w:kern w:val="2"/>
        </w:rPr>
        <w:t>:</w:t>
      </w:r>
      <w:r w:rsidR="000558FE" w:rsidRPr="0081211F">
        <w:rPr>
          <w:rFonts w:ascii="ＭＳ ゴシック" w:eastAsia="ＭＳ ゴシック" w:hAnsi="ＭＳ ゴシック" w:hint="eastAsia"/>
          <w:color w:val="auto"/>
          <w:kern w:val="2"/>
        </w:rPr>
        <w:t>40</w:t>
      </w:r>
      <w:r w:rsidRPr="0081211F">
        <w:rPr>
          <w:rFonts w:ascii="ＭＳ ゴシック" w:eastAsia="ＭＳ ゴシック" w:hAnsi="ＭＳ ゴシック"/>
          <w:color w:val="auto"/>
          <w:kern w:val="2"/>
        </w:rPr>
        <w:t>）</w:t>
      </w:r>
      <w:r w:rsidR="00884510" w:rsidRPr="0081211F">
        <w:rPr>
          <w:rFonts w:ascii="ＭＳ ゴシック" w:eastAsia="ＭＳ ゴシック" w:hAnsi="ＭＳ ゴシック" w:hint="eastAsia"/>
          <w:color w:val="auto"/>
          <w:kern w:val="2"/>
        </w:rPr>
        <w:t>とあります。</w:t>
      </w:r>
    </w:p>
    <w:p w14:paraId="19EDF596" w14:textId="4A017A55" w:rsidR="00EB713A" w:rsidRPr="0081211F" w:rsidRDefault="00B1454A" w:rsidP="004A21E5">
      <w:pPr>
        <w:ind w:leftChars="415" w:left="8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w:t>
      </w:r>
      <w:r w:rsidR="000558FE" w:rsidRPr="0081211F">
        <w:rPr>
          <w:rFonts w:ascii="ＭＳ ゴシック" w:eastAsia="ＭＳ ゴシック" w:hAnsi="ＭＳ ゴシック" w:hint="eastAsia"/>
          <w:color w:val="auto"/>
          <w:kern w:val="2"/>
        </w:rPr>
        <w:t>「Sweetは呼氣段落の頭の母音における聲の始め方を‘gradual beginning’&lt;ゆるやかな聲立て&gt;</w:t>
      </w:r>
      <w:r w:rsidR="00AF2549" w:rsidRPr="0081211F">
        <w:rPr>
          <w:rFonts w:ascii="ＭＳ ゴシック" w:eastAsia="ＭＳ ゴシック" w:hAnsi="ＭＳ ゴシック" w:hint="eastAsia"/>
          <w:color w:val="auto"/>
          <w:kern w:val="2"/>
        </w:rPr>
        <w:t>と</w:t>
      </w:r>
      <w:r w:rsidR="000558FE" w:rsidRPr="0081211F">
        <w:rPr>
          <w:rFonts w:ascii="ＭＳ ゴシック" w:eastAsia="ＭＳ ゴシック" w:hAnsi="ＭＳ ゴシック" w:hint="eastAsia"/>
          <w:color w:val="auto"/>
          <w:kern w:val="2"/>
        </w:rPr>
        <w:t>‘clear beginning’&lt;はっきりした聲立て&gt;とにわけ</w:t>
      </w:r>
      <w:r w:rsidRPr="0081211F">
        <w:rPr>
          <w:rFonts w:ascii="ＭＳ ゴシック" w:eastAsia="ＭＳ ゴシック" w:hAnsi="ＭＳ ゴシック" w:hint="eastAsia"/>
          <w:color w:val="auto"/>
          <w:kern w:val="2"/>
        </w:rPr>
        <w:t>」</w:t>
      </w:r>
      <w:r w:rsidR="000558FE" w:rsidRPr="0081211F">
        <w:rPr>
          <w:rFonts w:ascii="ＭＳ ゴシック" w:eastAsia="ＭＳ ゴシック" w:hAnsi="ＭＳ ゴシック"/>
          <w:color w:val="auto"/>
          <w:kern w:val="2"/>
        </w:rPr>
        <w:t>（</w:t>
      </w:r>
      <w:r w:rsidR="007D02AD" w:rsidRPr="0081211F">
        <w:rPr>
          <w:rFonts w:ascii="ＭＳ ゴシック" w:eastAsia="ＭＳ ゴシック" w:hAnsi="ＭＳ ゴシック" w:hint="eastAsia"/>
          <w:color w:val="auto"/>
          <w:kern w:val="2"/>
        </w:rPr>
        <w:t>服部</w:t>
      </w:r>
      <w:r w:rsidR="000558FE" w:rsidRPr="0081211F">
        <w:rPr>
          <w:rFonts w:ascii="ＭＳ ゴシック" w:eastAsia="ＭＳ ゴシック" w:hAnsi="ＭＳ ゴシック" w:hint="eastAsia"/>
          <w:color w:val="auto"/>
          <w:kern w:val="2"/>
        </w:rPr>
        <w:t xml:space="preserve">　</w:t>
      </w:r>
      <w:r w:rsidR="007D02AD" w:rsidRPr="0081211F">
        <w:rPr>
          <w:rFonts w:ascii="ＭＳ ゴシック" w:eastAsia="ＭＳ ゴシック" w:hAnsi="ＭＳ ゴシック" w:hint="eastAsia"/>
          <w:color w:val="auto"/>
          <w:kern w:val="2"/>
        </w:rPr>
        <w:t>1951</w:t>
      </w:r>
      <w:r w:rsidR="000558FE" w:rsidRPr="0081211F">
        <w:rPr>
          <w:rFonts w:ascii="ＭＳ ゴシック" w:eastAsia="ＭＳ ゴシック" w:hAnsi="ＭＳ ゴシック"/>
          <w:color w:val="auto"/>
          <w:kern w:val="2"/>
        </w:rPr>
        <w:t>:</w:t>
      </w:r>
      <w:r w:rsidR="007D02AD" w:rsidRPr="0081211F">
        <w:rPr>
          <w:rFonts w:ascii="ＭＳ ゴシック" w:eastAsia="ＭＳ ゴシック" w:hAnsi="ＭＳ ゴシック" w:hint="eastAsia"/>
          <w:color w:val="auto"/>
          <w:kern w:val="2"/>
        </w:rPr>
        <w:t>28</w:t>
      </w:r>
      <w:r w:rsidR="000558FE" w:rsidRPr="0081211F">
        <w:rPr>
          <w:rFonts w:ascii="ＭＳ ゴシック" w:eastAsia="ＭＳ ゴシック" w:hAnsi="ＭＳ ゴシック"/>
          <w:color w:val="auto"/>
          <w:kern w:val="2"/>
        </w:rPr>
        <w:t>）</w:t>
      </w:r>
      <w:r w:rsidRPr="0081211F">
        <w:rPr>
          <w:rFonts w:ascii="ＭＳ ゴシック" w:eastAsia="ＭＳ ゴシック" w:hAnsi="ＭＳ ゴシック" w:hint="eastAsia"/>
          <w:color w:val="auto"/>
          <w:kern w:val="2"/>
        </w:rPr>
        <w:t>ています。</w:t>
      </w:r>
    </w:p>
    <w:p w14:paraId="58F334F6" w14:textId="77777777" w:rsidR="00CF7F0C" w:rsidRPr="0081211F" w:rsidRDefault="00B7139B" w:rsidP="004A21E5">
      <w:pPr>
        <w:ind w:leftChars="415" w:left="8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w:t>
      </w:r>
      <w:r w:rsidR="007229FF"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kern w:val="2"/>
        </w:rPr>
        <w:t>服部四郎（1980）は日本語などにおいて</w:t>
      </w:r>
      <w:r w:rsidR="007229FF" w:rsidRPr="0081211F">
        <w:rPr>
          <w:rFonts w:ascii="ＭＳ ゴシック" w:eastAsia="ＭＳ ゴシック" w:hAnsi="ＭＳ ゴシック" w:hint="eastAsia"/>
          <w:color w:val="auto"/>
          <w:kern w:val="2"/>
        </w:rPr>
        <w:t>母音ではじまる音節の初頭に喉</w:t>
      </w:r>
      <w:r w:rsidRPr="0081211F">
        <w:rPr>
          <w:rFonts w:ascii="ＭＳ ゴシック" w:eastAsia="ＭＳ ゴシック" w:hAnsi="ＭＳ ゴシック" w:hint="eastAsia"/>
          <w:color w:val="auto"/>
          <w:kern w:val="2"/>
        </w:rPr>
        <w:t>音</w:t>
      </w:r>
      <w:r w:rsidR="007229FF" w:rsidRPr="0081211F">
        <w:rPr>
          <w:rFonts w:ascii="ＭＳ ゴシック" w:eastAsia="ＭＳ ゴシック" w:hAnsi="ＭＳ ゴシック" w:hint="eastAsia"/>
          <w:color w:val="auto"/>
          <w:kern w:val="2"/>
        </w:rPr>
        <w:t>音素/</w:t>
      </w:r>
      <w:r w:rsidR="007229FF" w:rsidRPr="0081211F">
        <w:rPr>
          <w:rFonts w:ascii="ＭＳ ゴシック" w:eastAsia="ＭＳ ゴシック" w:hAnsi="ＭＳ ゴシック"/>
          <w:color w:val="auto"/>
          <w:kern w:val="2"/>
        </w:rPr>
        <w:t>’</w:t>
      </w:r>
      <w:r w:rsidR="007229FF" w:rsidRPr="0081211F">
        <w:rPr>
          <w:rFonts w:ascii="ＭＳ ゴシック" w:eastAsia="ＭＳ ゴシック" w:hAnsi="ＭＳ ゴシック" w:hint="eastAsia"/>
          <w:color w:val="auto"/>
          <w:kern w:val="2"/>
        </w:rPr>
        <w:t xml:space="preserve">/を設けるが，それにも積極的な音声事実があるとしている」（福井　</w:t>
      </w:r>
      <w:r w:rsidR="007229FF" w:rsidRPr="0081211F">
        <w:rPr>
          <w:rFonts w:ascii="ＭＳ ゴシック" w:eastAsia="ＭＳ ゴシック" w:hAnsi="ＭＳ ゴシック"/>
          <w:color w:val="auto"/>
          <w:kern w:val="2"/>
        </w:rPr>
        <w:t>2013:40）</w:t>
      </w:r>
      <w:r w:rsidRPr="0081211F">
        <w:rPr>
          <w:rFonts w:ascii="ＭＳ ゴシック" w:eastAsia="ＭＳ ゴシック" w:hAnsi="ＭＳ ゴシック" w:hint="eastAsia"/>
          <w:color w:val="auto"/>
          <w:kern w:val="2"/>
        </w:rPr>
        <w:t>のですが、この日本語の特殊音素/J/（J，R，N，Qの四つのうちのひとつ）についての問題点は城生（1977：116－120）、また服部の喉音音素/</w:t>
      </w:r>
      <w:r w:rsidRPr="0081211F">
        <w:rPr>
          <w:rFonts w:ascii="ＭＳ ゴシック" w:eastAsia="ＭＳ ゴシック" w:hAnsi="ＭＳ ゴシック"/>
          <w:color w:val="auto"/>
          <w:kern w:val="2"/>
        </w:rPr>
        <w:t>’</w:t>
      </w:r>
      <w:r w:rsidRPr="0081211F">
        <w:rPr>
          <w:rFonts w:ascii="ＭＳ ゴシック" w:eastAsia="ＭＳ ゴシック" w:hAnsi="ＭＳ ゴシック" w:hint="eastAsia"/>
          <w:color w:val="auto"/>
          <w:kern w:val="2"/>
        </w:rPr>
        <w:t>/については服部（1960：290－1）。</w:t>
      </w:r>
    </w:p>
    <w:p w14:paraId="0543A76C" w14:textId="18414382" w:rsidR="006F4D00" w:rsidRPr="0081211F" w:rsidRDefault="00B1454A" w:rsidP="00884510">
      <w:pPr>
        <w:numPr>
          <w:ilvl w:val="0"/>
          <w:numId w:val="33"/>
        </w:numPr>
        <w:spacing w:line="360" w:lineRule="exact"/>
        <w:ind w:left="629"/>
        <w:rPr>
          <w:rFonts w:ascii="ＭＳ ゴシック" w:eastAsia="ＭＳ ゴシック" w:hAnsi="ＭＳ ゴシック" w:cs="Malgun Gothic"/>
          <w:color w:val="auto"/>
          <w:kern w:val="2"/>
        </w:rPr>
      </w:pPr>
      <w:r w:rsidRPr="0081211F">
        <w:rPr>
          <w:rFonts w:ascii="ＭＳ ゴシック" w:eastAsia="ＭＳ ゴシック" w:hAnsi="ＭＳ ゴシック" w:hint="eastAsia"/>
          <w:color w:val="auto"/>
          <w:kern w:val="2"/>
        </w:rPr>
        <w:t>『雞林類事』に</w:t>
      </w:r>
      <w:r w:rsidR="002B1781" w:rsidRPr="0081211F">
        <w:rPr>
          <w:rFonts w:ascii="ＭＳ ゴシック" w:eastAsia="ＭＳ ゴシック" w:hAnsi="ＭＳ ゴシック" w:hint="eastAsia"/>
          <w:color w:val="auto"/>
          <w:kern w:val="2"/>
        </w:rPr>
        <w:t>「</w:t>
      </w:r>
      <w:r w:rsidR="002B1781" w:rsidRPr="0081211F">
        <w:rPr>
          <w:rFonts w:ascii="ＭＳ ゴシック" w:eastAsia="ＭＳ ゴシック" w:hAnsi="ＭＳ ゴシック" w:cs="Malgun Gothic" w:hint="eastAsia"/>
          <w:color w:val="auto"/>
          <w:kern w:val="2"/>
        </w:rPr>
        <w:t>男子曰了妲</w:t>
      </w:r>
      <w:r w:rsidR="002B1781" w:rsidRPr="0081211F">
        <w:rPr>
          <w:rFonts w:ascii="ＭＳ ゴシック" w:eastAsia="ＭＳ ゴシック" w:hAnsi="ＭＳ ゴシック" w:cs="Malgun Gothic" w:hint="eastAsia"/>
          <w:color w:val="auto"/>
          <w:kern w:val="2"/>
          <w:eastAsianLayout w:id="946419456" w:combine="1"/>
        </w:rPr>
        <w:t>亦曰同婆記</w:t>
      </w:r>
      <w:r w:rsidR="002B1781" w:rsidRPr="0081211F">
        <w:rPr>
          <w:rFonts w:ascii="ＭＳ ゴシック" w:eastAsia="ＭＳ ゴシック" w:hAnsi="ＭＳ ゴシック" w:cs="Malgun Gothic" w:hint="eastAsia"/>
          <w:color w:val="auto"/>
          <w:kern w:val="2"/>
        </w:rPr>
        <w:t>（改行）</w:t>
      </w:r>
      <w:r w:rsidR="00A176BD">
        <w:rPr>
          <w:rFonts w:ascii="Malgun Gothic" w:eastAsia="Malgun Gothic" w:hAnsi="Malgun Gothic" w:cs="Malgun Gothic" w:hint="eastAsia"/>
          <w:color w:val="auto"/>
          <w:kern w:val="2"/>
        </w:rPr>
        <w:t>아</w:t>
      </w:r>
      <w:r w:rsidR="002B1781" w:rsidRPr="0063346B">
        <w:rPr>
          <w:rFonts w:ascii="Malgun Gothic" w:eastAsia="Malgun Gothic" w:hAnsi="Malgun Gothic" w:cs="Malgun Gothic" w:hint="eastAsia"/>
          <w:color w:val="auto"/>
          <w:kern w:val="2"/>
        </w:rPr>
        <w:t>ᄃᆞᆯ</w:t>
      </w:r>
      <w:r w:rsidR="00410C5D" w:rsidRPr="0081211F">
        <w:rPr>
          <w:rFonts w:ascii="ＭＳ ゴシック" w:eastAsia="ＭＳ ゴシック" w:hAnsi="ＭＳ ゴシック" w:cs="Malgun Gothic" w:hint="eastAsia"/>
          <w:color w:val="auto"/>
          <w:kern w:val="2"/>
        </w:rPr>
        <w:t>（’</w:t>
      </w:r>
      <w:proofErr w:type="spellStart"/>
      <w:r w:rsidR="00410C5D" w:rsidRPr="0081211F">
        <w:rPr>
          <w:rFonts w:ascii="ＭＳ ゴシック" w:eastAsia="ＭＳ ゴシック" w:hAnsi="ＭＳ ゴシック" w:cs="Malgun Gothic" w:hint="eastAsia"/>
          <w:color w:val="auto"/>
          <w:kern w:val="2"/>
        </w:rPr>
        <w:t>atʌ</w:t>
      </w:r>
      <w:proofErr w:type="spellEnd"/>
      <w:r w:rsidR="00410C5D" w:rsidRPr="0081211F">
        <w:rPr>
          <w:rFonts w:ascii="ＭＳ ゴシック" w:eastAsia="ＭＳ ゴシック" w:hAnsi="ＭＳ ゴシック" w:cs="Malgun Gothic" w:hint="eastAsia"/>
          <w:color w:val="auto"/>
          <w:kern w:val="2"/>
        </w:rPr>
        <w:t>ｒ）</w:t>
      </w:r>
      <w:r w:rsidR="002B1781" w:rsidRPr="0081211F">
        <w:rPr>
          <w:rFonts w:ascii="ＭＳ ゴシック" w:eastAsia="ＭＳ ゴシック" w:hAnsi="ＭＳ ゴシック" w:cs="Malgun Gothic" w:hint="eastAsia"/>
          <w:color w:val="auto"/>
          <w:kern w:val="2"/>
        </w:rPr>
        <w:t>（以下、略）」）（前田　昭和49：233）など多くの親族関係語の語頭「</w:t>
      </w:r>
      <w:r w:rsidR="00A176BD">
        <w:rPr>
          <w:rFonts w:ascii="Malgun Gothic" w:eastAsia="Malgun Gothic" w:hAnsi="Malgun Gothic" w:cs="Malgun Gothic" w:hint="eastAsia"/>
          <w:color w:val="auto"/>
          <w:kern w:val="2"/>
        </w:rPr>
        <w:t>아</w:t>
      </w:r>
      <w:r w:rsidR="002B1781" w:rsidRPr="0081211F">
        <w:rPr>
          <w:rFonts w:ascii="ＭＳ ゴシック" w:eastAsia="ＭＳ ゴシック" w:hAnsi="ＭＳ ゴシック" w:cs="Malgun Gothic" w:hint="eastAsia"/>
          <w:color w:val="auto"/>
          <w:kern w:val="2"/>
        </w:rPr>
        <w:t>」（’a）に対して「了」字（中古音来母効摂豪韻上声（條韻）</w:t>
      </w:r>
      <w:r w:rsidR="004532A1" w:rsidRPr="0081211F">
        <w:rPr>
          <w:rFonts w:ascii="ＭＳ ゴシック" w:eastAsia="ＭＳ ゴシック" w:hAnsi="ＭＳ ゴシック" w:cs="Malgun Gothic" w:hint="eastAsia"/>
          <w:color w:val="auto"/>
          <w:kern w:val="2"/>
        </w:rPr>
        <w:t>）</w:t>
      </w:r>
      <w:r w:rsidR="002B1781" w:rsidRPr="0081211F">
        <w:rPr>
          <w:rFonts w:ascii="ＭＳ ゴシック" w:eastAsia="ＭＳ ゴシック" w:hAnsi="ＭＳ ゴシック" w:cs="Malgun Gothic" w:hint="eastAsia"/>
          <w:color w:val="auto"/>
          <w:kern w:val="2"/>
        </w:rPr>
        <w:t>で注しています。</w:t>
      </w:r>
      <w:r w:rsidR="004532A1" w:rsidRPr="0081211F">
        <w:rPr>
          <w:rFonts w:ascii="ＭＳ ゴシック" w:eastAsia="ＭＳ ゴシック" w:hAnsi="ＭＳ ゴシック" w:cs="Malgun Gothic" w:hint="eastAsia"/>
          <w:color w:val="auto"/>
          <w:kern w:val="2"/>
        </w:rPr>
        <w:t>また「孫曰了寸了妲（改行）</w:t>
      </w:r>
      <w:r w:rsidR="00A176BD">
        <w:rPr>
          <w:rFonts w:ascii="Malgun Gothic" w:eastAsia="Malgun Gothic" w:hAnsi="Malgun Gothic" w:cs="Malgun Gothic" w:hint="eastAsia"/>
          <w:color w:val="auto"/>
          <w:kern w:val="2"/>
        </w:rPr>
        <w:t>아</w:t>
      </w:r>
      <w:r w:rsidR="004532A1" w:rsidRPr="0063346B">
        <w:rPr>
          <w:rFonts w:ascii="Malgun Gothic" w:eastAsia="Malgun Gothic" w:hAnsi="Malgun Gothic" w:cs="Malgun Gothic" w:hint="eastAsia"/>
          <w:color w:val="auto"/>
          <w:kern w:val="2"/>
        </w:rPr>
        <w:t>ᄎᆞ</w:t>
      </w:r>
      <w:r w:rsidR="00C9388E">
        <w:rPr>
          <w:rFonts w:ascii="Malgun Gothic" w:eastAsia="Malgun Gothic" w:hAnsi="Malgun Gothic" w:cs="Malgun Gothic" w:hint="eastAsia"/>
          <w:color w:val="auto"/>
          <w:kern w:val="2"/>
        </w:rPr>
        <w:t>나</w:t>
      </w:r>
      <w:r w:rsidR="004532A1" w:rsidRPr="0063346B">
        <w:rPr>
          <w:rFonts w:ascii="Malgun Gothic" w:eastAsia="Malgun Gothic" w:hAnsi="Malgun Gothic" w:cs="Malgun Gothic" w:hint="eastAsia"/>
          <w:color w:val="auto"/>
          <w:kern w:val="2"/>
        </w:rPr>
        <w:t>ᄃᆞᆯ</w:t>
      </w:r>
      <w:r w:rsidR="00410C5D" w:rsidRPr="0081211F">
        <w:rPr>
          <w:rFonts w:ascii="ＭＳ ゴシック" w:eastAsia="ＭＳ ゴシック" w:hAnsi="ＭＳ ゴシック" w:cs="Malgun Gothic" w:hint="eastAsia"/>
          <w:color w:val="auto"/>
          <w:kern w:val="2"/>
        </w:rPr>
        <w:t>（’</w:t>
      </w:r>
      <w:proofErr w:type="spellStart"/>
      <w:r w:rsidR="00410C5D" w:rsidRPr="0081211F">
        <w:rPr>
          <w:rFonts w:ascii="ＭＳ ゴシック" w:eastAsia="ＭＳ ゴシック" w:hAnsi="ＭＳ ゴシック" w:cs="Malgun Gothic" w:hint="eastAsia"/>
          <w:color w:val="auto"/>
          <w:kern w:val="2"/>
        </w:rPr>
        <w:t>achʌnatʌ</w:t>
      </w:r>
      <w:proofErr w:type="spellEnd"/>
      <w:r w:rsidR="00410C5D" w:rsidRPr="0081211F">
        <w:rPr>
          <w:rFonts w:ascii="ＭＳ ゴシック" w:eastAsia="ＭＳ ゴシック" w:hAnsi="ＭＳ ゴシック" w:cs="Malgun Gothic" w:hint="eastAsia"/>
          <w:color w:val="auto"/>
          <w:kern w:val="2"/>
        </w:rPr>
        <w:t>ｒ）</w:t>
      </w:r>
      <w:r w:rsidR="004532A1" w:rsidRPr="0081211F">
        <w:rPr>
          <w:rFonts w:ascii="ＭＳ ゴシック" w:eastAsia="ＭＳ ゴシック" w:hAnsi="ＭＳ ゴシック" w:cs="Malgun Gothic" w:hint="eastAsia"/>
          <w:color w:val="auto"/>
          <w:kern w:val="2"/>
        </w:rPr>
        <w:t xml:space="preserve">　これは鮮初に「甥」</w:t>
      </w:r>
      <w:r w:rsidR="00410C5D" w:rsidRPr="0081211F">
        <w:rPr>
          <w:rFonts w:ascii="ＭＳ ゴシック" w:eastAsia="ＭＳ ゴシック" w:hAnsi="ＭＳ ゴシック" w:cs="Malgun Gothic" w:hint="eastAsia"/>
          <w:color w:val="auto"/>
          <w:kern w:val="2"/>
        </w:rPr>
        <w:t>の義であるが此時は「孫」</w:t>
      </w:r>
      <w:r w:rsidR="004532A1" w:rsidRPr="0081211F">
        <w:rPr>
          <w:rFonts w:ascii="ＭＳ ゴシック" w:eastAsia="ＭＳ ゴシック" w:hAnsi="ＭＳ ゴシック" w:cs="Malgun Gothic" w:hint="eastAsia"/>
          <w:color w:val="auto"/>
          <w:kern w:val="2"/>
        </w:rPr>
        <w:t>に</w:t>
      </w:r>
      <w:r w:rsidR="00410C5D" w:rsidRPr="0081211F">
        <w:rPr>
          <w:rFonts w:ascii="ＭＳ ゴシック" w:eastAsia="ＭＳ ゴシック" w:hAnsi="ＭＳ ゴシック" w:cs="Malgun Gothic" w:hint="eastAsia"/>
          <w:color w:val="auto"/>
          <w:kern w:val="2"/>
        </w:rPr>
        <w:t>用ゐたと見える。（以下、略）」</w:t>
      </w:r>
      <w:r w:rsidR="004532A1" w:rsidRPr="0081211F">
        <w:rPr>
          <w:rFonts w:ascii="ＭＳ ゴシック" w:eastAsia="ＭＳ ゴシック" w:hAnsi="ＭＳ ゴシック" w:cs="Malgun Gothic" w:hint="eastAsia"/>
          <w:color w:val="auto"/>
          <w:kern w:val="2"/>
        </w:rPr>
        <w:t>（同書：234）</w:t>
      </w:r>
      <w:r w:rsidR="008573C0" w:rsidRPr="0081211F">
        <w:rPr>
          <w:rFonts w:ascii="ＭＳ ゴシック" w:eastAsia="ＭＳ ゴシック" w:hAnsi="ＭＳ ゴシック" w:cs="Malgun Gothic" w:hint="eastAsia"/>
          <w:color w:val="auto"/>
          <w:kern w:val="2"/>
        </w:rPr>
        <w:t>。そこで</w:t>
      </w:r>
      <w:proofErr w:type="spellStart"/>
      <w:r w:rsidR="008573C0" w:rsidRPr="0081211F">
        <w:rPr>
          <w:rFonts w:ascii="ＭＳ ゴシック" w:eastAsia="ＭＳ ゴシック" w:hAnsi="ＭＳ ゴシック" w:cs="Malgun Gothic" w:hint="eastAsia"/>
          <w:color w:val="auto"/>
          <w:kern w:val="2"/>
        </w:rPr>
        <w:t>r</w:t>
      </w:r>
      <w:r w:rsidR="008573C0" w:rsidRPr="0081211F">
        <w:rPr>
          <w:rFonts w:ascii="ＭＳ ゴシック" w:eastAsia="ＭＳ ゴシック" w:hAnsi="ＭＳ ゴシック" w:cs="Batang" w:hint="eastAsia"/>
          <w:color w:val="auto"/>
          <w:kern w:val="2"/>
          <w:vertAlign w:val="superscript"/>
        </w:rPr>
        <w:t>ʔ</w:t>
      </w:r>
      <w:r w:rsidR="008573C0" w:rsidRPr="0081211F">
        <w:rPr>
          <w:rFonts w:ascii="ＭＳ ゴシック" w:eastAsia="ＭＳ ゴシック" w:hAnsi="ＭＳ ゴシック" w:cs="Malgun Gothic" w:hint="eastAsia"/>
          <w:color w:val="auto"/>
          <w:kern w:val="2"/>
        </w:rPr>
        <w:t>atʌ</w:t>
      </w:r>
      <w:proofErr w:type="spellEnd"/>
      <w:r w:rsidR="008573C0" w:rsidRPr="0081211F">
        <w:rPr>
          <w:rFonts w:ascii="ＭＳ ゴシック" w:eastAsia="ＭＳ ゴシック" w:hAnsi="ＭＳ ゴシック" w:cs="Malgun Gothic" w:hint="eastAsia"/>
          <w:color w:val="auto"/>
          <w:kern w:val="2"/>
        </w:rPr>
        <w:t>ｒ（了妲）</w:t>
      </w:r>
      <w:r w:rsidR="008573C0" w:rsidRPr="0081211F">
        <w:rPr>
          <w:rFonts w:ascii="ＭＳ ゴシック" w:eastAsia="ＭＳ ゴシック" w:hAnsi="ＭＳ ゴシック" w:cs="Batang" w:hint="eastAsia"/>
          <w:color w:val="auto"/>
          <w:kern w:val="2"/>
        </w:rPr>
        <w:t>→</w:t>
      </w:r>
      <w:proofErr w:type="spellStart"/>
      <w:r w:rsidR="008573C0" w:rsidRPr="0081211F">
        <w:rPr>
          <w:rFonts w:ascii="ＭＳ ゴシック" w:eastAsia="ＭＳ ゴシック" w:hAnsi="ＭＳ ゴシック" w:cs="Batang" w:hint="eastAsia"/>
          <w:color w:val="auto"/>
          <w:kern w:val="2"/>
          <w:vertAlign w:val="superscript"/>
        </w:rPr>
        <w:t>ʔ</w:t>
      </w:r>
      <w:r w:rsidR="008573C0" w:rsidRPr="0081211F">
        <w:rPr>
          <w:rFonts w:ascii="ＭＳ ゴシック" w:eastAsia="ＭＳ ゴシック" w:hAnsi="ＭＳ ゴシック" w:cs="Malgun Gothic" w:hint="eastAsia"/>
          <w:color w:val="auto"/>
          <w:kern w:val="2"/>
        </w:rPr>
        <w:t>atʌ</w:t>
      </w:r>
      <w:proofErr w:type="spellEnd"/>
      <w:r w:rsidR="008573C0" w:rsidRPr="0081211F">
        <w:rPr>
          <w:rFonts w:ascii="ＭＳ ゴシック" w:eastAsia="ＭＳ ゴシック" w:hAnsi="ＭＳ ゴシック" w:cs="Malgun Gothic" w:hint="eastAsia"/>
          <w:color w:val="auto"/>
          <w:kern w:val="2"/>
        </w:rPr>
        <w:t>ｒ</w:t>
      </w:r>
      <w:r w:rsidR="008573C0" w:rsidRPr="0081211F">
        <w:rPr>
          <w:rFonts w:ascii="ＭＳ ゴシック" w:eastAsia="ＭＳ ゴシック" w:hAnsi="ＭＳ ゴシック" w:cs="Batang" w:hint="eastAsia"/>
          <w:color w:val="auto"/>
          <w:kern w:val="2"/>
        </w:rPr>
        <w:t>→</w:t>
      </w:r>
      <w:r w:rsidR="00B9258A" w:rsidRPr="0081211F">
        <w:rPr>
          <w:rFonts w:ascii="ＭＳ ゴシック" w:eastAsia="ＭＳ ゴシック" w:hAnsi="ＭＳ ゴシック" w:cs="Batang" w:hint="eastAsia"/>
          <w:color w:val="auto"/>
          <w:kern w:val="2"/>
        </w:rPr>
        <w:t>’</w:t>
      </w:r>
      <w:proofErr w:type="spellStart"/>
      <w:r w:rsidR="008573C0" w:rsidRPr="0081211F">
        <w:rPr>
          <w:rFonts w:ascii="ＭＳ ゴシック" w:eastAsia="ＭＳ ゴシック" w:hAnsi="ＭＳ ゴシック" w:cs="Malgun Gothic" w:hint="eastAsia"/>
          <w:color w:val="auto"/>
          <w:kern w:val="2"/>
        </w:rPr>
        <w:t>atʌ</w:t>
      </w:r>
      <w:proofErr w:type="spellEnd"/>
      <w:r w:rsidR="008573C0" w:rsidRPr="0081211F">
        <w:rPr>
          <w:rFonts w:ascii="ＭＳ ゴシック" w:eastAsia="ＭＳ ゴシック" w:hAnsi="ＭＳ ゴシック" w:cs="Malgun Gothic" w:hint="eastAsia"/>
          <w:color w:val="auto"/>
          <w:kern w:val="2"/>
        </w:rPr>
        <w:t>ｒ（</w:t>
      </w:r>
      <w:r w:rsidR="00586390">
        <w:rPr>
          <w:rFonts w:ascii="Malgun Gothic" w:eastAsia="Malgun Gothic" w:hAnsi="Malgun Gothic" w:cs="Malgun Gothic" w:hint="eastAsia"/>
          <w:color w:val="auto"/>
          <w:kern w:val="2"/>
        </w:rPr>
        <w:t>아</w:t>
      </w:r>
      <w:r w:rsidR="008573C0" w:rsidRPr="0063346B">
        <w:rPr>
          <w:rFonts w:ascii="Malgun Gothic" w:eastAsia="Malgun Gothic" w:hAnsi="Malgun Gothic" w:cs="Malgun Gothic" w:hint="eastAsia"/>
          <w:color w:val="auto"/>
          <w:kern w:val="2"/>
        </w:rPr>
        <w:t>ᄃᆞᆯ</w:t>
      </w:r>
      <w:r w:rsidR="008573C0" w:rsidRPr="0081211F">
        <w:rPr>
          <w:rFonts w:ascii="ＭＳ ゴシック" w:eastAsia="ＭＳ ゴシック" w:hAnsi="ＭＳ ゴシック" w:cs="Malgun Gothic" w:hint="eastAsia"/>
          <w:color w:val="auto"/>
          <w:kern w:val="2"/>
        </w:rPr>
        <w:t>）の変化を考えると、</w:t>
      </w:r>
      <w:r w:rsidR="00B9258A" w:rsidRPr="0081211F">
        <w:rPr>
          <w:rFonts w:ascii="ＭＳ ゴシック" w:eastAsia="ＭＳ ゴシック" w:hAnsi="ＭＳ ゴシック" w:hint="eastAsia"/>
          <w:color w:val="auto"/>
          <w:kern w:val="2"/>
        </w:rPr>
        <w:t>『</w:t>
      </w:r>
      <w:r w:rsidR="00B9258A" w:rsidRPr="0081211F">
        <w:rPr>
          <w:rFonts w:ascii="ＭＳ ゴシック" w:eastAsia="ＭＳ ゴシック" w:hAnsi="ＭＳ ゴシック" w:cs="Malgun Gothic" w:hint="eastAsia"/>
          <w:color w:val="auto"/>
          <w:kern w:val="2"/>
        </w:rPr>
        <w:t>龍飛御天歌</w:t>
      </w:r>
      <w:r w:rsidR="00B9258A" w:rsidRPr="0081211F">
        <w:rPr>
          <w:rFonts w:ascii="ＭＳ ゴシック" w:eastAsia="ＭＳ ゴシック" w:hAnsi="ＭＳ ゴシック" w:hint="eastAsia"/>
          <w:color w:val="auto"/>
          <w:kern w:val="2"/>
        </w:rPr>
        <w:t>』</w:t>
      </w:r>
      <w:r w:rsidR="00B9258A" w:rsidRPr="0081211F">
        <w:rPr>
          <w:rFonts w:ascii="ＭＳ ゴシック" w:eastAsia="ＭＳ ゴシック" w:hAnsi="ＭＳ ゴシック" w:cs="Malgun Gothic" w:hint="eastAsia"/>
          <w:color w:val="auto"/>
          <w:kern w:val="2"/>
        </w:rPr>
        <w:t>の</w:t>
      </w:r>
      <w:r w:rsidR="008573C0" w:rsidRPr="0081211F">
        <w:rPr>
          <w:rFonts w:ascii="ＭＳ ゴシック" w:eastAsia="ＭＳ ゴシック" w:hAnsi="ＭＳ ゴシック" w:cs="Malgun Gothic" w:hint="eastAsia"/>
          <w:color w:val="auto"/>
          <w:kern w:val="2"/>
        </w:rPr>
        <w:t>「孝道</w:t>
      </w:r>
      <w:proofErr w:type="spellStart"/>
      <w:r w:rsidR="008573C0" w:rsidRPr="0081211F">
        <w:rPr>
          <w:rFonts w:ascii="ＭＳ ゴシック" w:eastAsia="ＭＳ ゴシック" w:hAnsi="ＭＳ ゴシック" w:cs="Batang" w:hint="eastAsia"/>
          <w:color w:val="auto"/>
          <w:kern w:val="2"/>
        </w:rPr>
        <w:t>har</w:t>
      </w:r>
      <w:r w:rsidR="008573C0" w:rsidRPr="0081211F">
        <w:rPr>
          <w:rFonts w:ascii="ＭＳ ゴシック" w:eastAsia="ＭＳ ゴシック" w:hAnsi="ＭＳ ゴシック" w:cs="Batang" w:hint="eastAsia"/>
          <w:color w:val="auto"/>
          <w:kern w:val="2"/>
          <w:vertAlign w:val="superscript"/>
        </w:rPr>
        <w:t>ʔ</w:t>
      </w:r>
      <w:proofErr w:type="spellEnd"/>
      <w:r w:rsidR="008573C0" w:rsidRPr="0081211F">
        <w:rPr>
          <w:rFonts w:ascii="ＭＳ ゴシック" w:eastAsia="ＭＳ ゴシック" w:hAnsi="ＭＳ ゴシック" w:cs="Batang" w:hint="eastAsia"/>
          <w:color w:val="auto"/>
          <w:kern w:val="2"/>
          <w:vertAlign w:val="superscript"/>
        </w:rPr>
        <w:t xml:space="preserve"> </w:t>
      </w:r>
      <w:r w:rsidR="008573C0" w:rsidRPr="0081211F">
        <w:rPr>
          <w:rFonts w:ascii="ＭＳ ゴシック" w:eastAsia="ＭＳ ゴシック" w:hAnsi="ＭＳ ゴシック" w:cs="Malgun Gothic" w:hint="eastAsia"/>
          <w:color w:val="auto"/>
          <w:kern w:val="2"/>
        </w:rPr>
        <w:t>’</w:t>
      </w:r>
      <w:proofErr w:type="spellStart"/>
      <w:r w:rsidR="008573C0" w:rsidRPr="0081211F">
        <w:rPr>
          <w:rFonts w:ascii="ＭＳ ゴシック" w:eastAsia="ＭＳ ゴシック" w:hAnsi="ＭＳ ゴシック" w:cs="Malgun Gothic" w:hint="eastAsia"/>
          <w:color w:val="auto"/>
          <w:kern w:val="2"/>
        </w:rPr>
        <w:t>atʌ</w:t>
      </w:r>
      <w:proofErr w:type="spellEnd"/>
      <w:r w:rsidR="008573C0" w:rsidRPr="0081211F">
        <w:rPr>
          <w:rFonts w:ascii="ＭＳ ゴシック" w:eastAsia="ＭＳ ゴシック" w:hAnsi="ＭＳ ゴシック" w:cs="Malgun Gothic" w:hint="eastAsia"/>
          <w:color w:val="auto"/>
          <w:kern w:val="2"/>
        </w:rPr>
        <w:t>ｒ」の発音は「孝道</w:t>
      </w:r>
      <w:proofErr w:type="spellStart"/>
      <w:r w:rsidR="008573C0" w:rsidRPr="0081211F">
        <w:rPr>
          <w:rFonts w:ascii="ＭＳ ゴシック" w:eastAsia="ＭＳ ゴシック" w:hAnsi="ＭＳ ゴシック" w:cs="Batang" w:hint="eastAsia"/>
          <w:color w:val="auto"/>
          <w:kern w:val="2"/>
        </w:rPr>
        <w:t>har</w:t>
      </w:r>
      <w:proofErr w:type="spellEnd"/>
      <w:r w:rsidR="008573C0" w:rsidRPr="0081211F">
        <w:rPr>
          <w:rFonts w:ascii="ＭＳ ゴシック" w:eastAsia="ＭＳ ゴシック" w:hAnsi="ＭＳ ゴシック" w:cs="Batang" w:hint="eastAsia"/>
          <w:color w:val="auto"/>
          <w:kern w:val="2"/>
        </w:rPr>
        <w:t xml:space="preserve"> </w:t>
      </w:r>
      <w:proofErr w:type="spellStart"/>
      <w:r w:rsidR="008573C0" w:rsidRPr="0081211F">
        <w:rPr>
          <w:rFonts w:ascii="ＭＳ ゴシック" w:eastAsia="ＭＳ ゴシック" w:hAnsi="ＭＳ ゴシック" w:cs="Batang" w:hint="eastAsia"/>
          <w:color w:val="auto"/>
          <w:kern w:val="2"/>
          <w:vertAlign w:val="superscript"/>
        </w:rPr>
        <w:t>ʔ</w:t>
      </w:r>
      <w:r w:rsidR="008573C0" w:rsidRPr="0081211F">
        <w:rPr>
          <w:rFonts w:ascii="ＭＳ ゴシック" w:eastAsia="ＭＳ ゴシック" w:hAnsi="ＭＳ ゴシック" w:cs="Malgun Gothic" w:hint="eastAsia"/>
          <w:color w:val="auto"/>
          <w:kern w:val="2"/>
        </w:rPr>
        <w:t>atʌ</w:t>
      </w:r>
      <w:proofErr w:type="spellEnd"/>
      <w:r w:rsidR="008573C0" w:rsidRPr="0081211F">
        <w:rPr>
          <w:rFonts w:ascii="ＭＳ ゴシック" w:eastAsia="ＭＳ ゴシック" w:hAnsi="ＭＳ ゴシック" w:cs="Malgun Gothic" w:hint="eastAsia"/>
          <w:color w:val="auto"/>
          <w:kern w:val="2"/>
        </w:rPr>
        <w:t>ｒ」</w:t>
      </w:r>
      <w:r w:rsidR="00B9258A" w:rsidRPr="0081211F">
        <w:rPr>
          <w:rFonts w:ascii="ＭＳ ゴシック" w:eastAsia="ＭＳ ゴシック" w:hAnsi="ＭＳ ゴシック" w:cs="Malgun Gothic" w:hint="eastAsia"/>
          <w:color w:val="auto"/>
          <w:kern w:val="2"/>
        </w:rPr>
        <w:t>と考えられそうです。</w:t>
      </w:r>
      <w:r w:rsidR="00EB713A" w:rsidRPr="0081211F">
        <w:rPr>
          <w:rFonts w:ascii="ＭＳ ゴシック" w:eastAsia="ＭＳ ゴシック" w:hAnsi="ＭＳ ゴシック" w:cs="Malgun Gothic" w:hint="eastAsia"/>
          <w:color w:val="auto"/>
          <w:kern w:val="2"/>
        </w:rPr>
        <w:t>また</w:t>
      </w:r>
      <w:r w:rsidR="006F4D00" w:rsidRPr="0063346B">
        <w:rPr>
          <w:rFonts w:ascii="Batang" w:eastAsia="Batang" w:hAnsi="Batang" w:cs="Batang" w:hint="eastAsia"/>
          <w:color w:val="auto"/>
          <w:kern w:val="2"/>
          <w:lang w:eastAsia="ko-KR"/>
        </w:rPr>
        <w:t>ㆆ</w:t>
      </w:r>
      <w:r w:rsidR="006F4D00" w:rsidRPr="0081211F">
        <w:rPr>
          <w:rFonts w:ascii="ＭＳ ゴシック" w:eastAsia="ＭＳ ゴシック" w:hAnsi="ＭＳ ゴシック" w:cs="ＭＳ 明朝" w:hint="eastAsia"/>
          <w:color w:val="auto"/>
          <w:kern w:val="2"/>
        </w:rPr>
        <w:t>の</w:t>
      </w:r>
      <w:r w:rsidR="006F4D00" w:rsidRPr="0081211F">
        <w:rPr>
          <w:rFonts w:ascii="ＭＳ ゴシック" w:eastAsia="ＭＳ ゴシック" w:hAnsi="ＭＳ ゴシック" w:cs="ＭＳ 明朝" w:hint="eastAsia"/>
          <w:color w:val="auto"/>
          <w:kern w:val="2"/>
          <w:lang w:eastAsia="ko-KR"/>
        </w:rPr>
        <w:t>使用</w:t>
      </w:r>
      <w:r w:rsidR="006F4D00" w:rsidRPr="0081211F">
        <w:rPr>
          <w:rFonts w:ascii="ＭＳ ゴシック" w:eastAsia="ＭＳ ゴシック" w:hAnsi="ＭＳ ゴシック" w:cs="ＭＳ 明朝" w:hint="eastAsia"/>
          <w:color w:val="auto"/>
          <w:kern w:val="2"/>
        </w:rPr>
        <w:t>は</w:t>
      </w:r>
      <w:r w:rsidR="006F4D00" w:rsidRPr="0081211F">
        <w:rPr>
          <w:rFonts w:ascii="ＭＳ ゴシック" w:eastAsia="ＭＳ ゴシック" w:hAnsi="ＭＳ ゴシック" w:cs="ＭＳ 明朝" w:hint="eastAsia"/>
          <w:color w:val="auto"/>
          <w:kern w:val="2"/>
          <w:lang w:eastAsia="ko-KR"/>
        </w:rPr>
        <w:t>『訓民正音諺解』</w:t>
      </w:r>
      <w:r w:rsidR="006F4D00" w:rsidRPr="0081211F">
        <w:rPr>
          <w:rFonts w:ascii="ＭＳ ゴシック" w:eastAsia="ＭＳ ゴシック" w:hAnsi="ＭＳ ゴシック" w:cs="ＭＳ 明朝" w:hint="eastAsia"/>
          <w:color w:val="auto"/>
          <w:kern w:val="2"/>
        </w:rPr>
        <w:t>の</w:t>
      </w:r>
      <w:r w:rsidR="006F4D00" w:rsidRPr="0081211F">
        <w:rPr>
          <w:rFonts w:ascii="ＭＳ ゴシック" w:eastAsia="ＭＳ ゴシック" w:hAnsi="ＭＳ ゴシック" w:cs="ＭＳ 明朝" w:hint="eastAsia"/>
          <w:color w:val="auto"/>
          <w:kern w:val="2"/>
          <w:lang w:eastAsia="ko-KR"/>
        </w:rPr>
        <w:t>「快</w:t>
      </w:r>
      <w:r w:rsidR="006F4D00" w:rsidRPr="0063346B">
        <w:rPr>
          <w:rFonts w:ascii="Batang" w:eastAsia="Batang" w:hAnsi="Batang" w:cs="Batang" w:hint="eastAsia"/>
          <w:color w:val="auto"/>
          <w:kern w:val="2"/>
          <w:lang w:eastAsia="ko-KR"/>
        </w:rPr>
        <w:t>쾡ㆆ</w:t>
      </w:r>
      <w:r w:rsidR="006F4D00" w:rsidRPr="0081211F">
        <w:rPr>
          <w:rFonts w:ascii="ＭＳ ゴシック" w:eastAsia="ＭＳ ゴシック" w:hAnsi="ＭＳ ゴシック" w:cs="ＭＳ 明朝" w:hint="eastAsia"/>
          <w:color w:val="auto"/>
          <w:kern w:val="2"/>
          <w:lang w:eastAsia="ko-KR"/>
        </w:rPr>
        <w:t>字</w:t>
      </w:r>
      <w:r w:rsidR="006F4D00" w:rsidRPr="0063346B">
        <w:rPr>
          <w:rFonts w:ascii="Malgun Gothic" w:eastAsia="Malgun Gothic" w:hAnsi="Malgun Gothic" w:cs="Malgun Gothic" w:hint="eastAsia"/>
          <w:color w:val="auto"/>
          <w:kern w:val="2"/>
          <w:lang w:eastAsia="ko-KR"/>
        </w:rPr>
        <w:t>ᄍᆞᆼ</w:t>
      </w:r>
      <w:r w:rsidR="006F4D00" w:rsidRPr="0081211F">
        <w:rPr>
          <w:rFonts w:ascii="ＭＳ ゴシック" w:eastAsia="ＭＳ ゴシック" w:hAnsi="ＭＳ ゴシック" w:cs="ＭＳ 明朝" w:hint="eastAsia"/>
          <w:color w:val="auto"/>
          <w:kern w:val="2"/>
          <w:lang w:eastAsia="ko-KR"/>
        </w:rPr>
        <w:t xml:space="preserve">」（姜　</w:t>
      </w:r>
      <w:r w:rsidR="006F4D00" w:rsidRPr="0081211F">
        <w:rPr>
          <w:rFonts w:ascii="ＭＳ ゴシック" w:eastAsia="ＭＳ ゴシック" w:hAnsi="ＭＳ ゴシック" w:cs="Malgun Gothic"/>
          <w:color w:val="auto"/>
          <w:kern w:val="2"/>
          <w:lang w:eastAsia="ko-KR"/>
        </w:rPr>
        <w:t>1993：153。</w:t>
      </w:r>
      <w:proofErr w:type="spellStart"/>
      <w:r w:rsidR="006F4D00" w:rsidRPr="0081211F">
        <w:rPr>
          <w:rFonts w:ascii="ＭＳ ゴシック" w:eastAsia="ＭＳ ゴシック" w:hAnsi="ＭＳ ゴシック" w:cs="Malgun Gothic"/>
          <w:color w:val="auto"/>
          <w:kern w:val="2"/>
        </w:rPr>
        <w:t>kkwaiW</w:t>
      </w:r>
      <w:proofErr w:type="spellEnd"/>
      <w:r w:rsidR="006F4D00" w:rsidRPr="0081211F">
        <w:rPr>
          <w:rFonts w:ascii="ＭＳ ゴシック" w:eastAsia="ＭＳ ゴシック" w:hAnsi="ＭＳ ゴシック" w:cs="Malgun Gothic"/>
          <w:color w:val="auto"/>
          <w:kern w:val="2"/>
        </w:rPr>
        <w:t xml:space="preserve"> ʔ </w:t>
      </w:r>
      <w:proofErr w:type="spellStart"/>
      <w:r w:rsidR="006F4D00" w:rsidRPr="0081211F">
        <w:rPr>
          <w:rFonts w:ascii="ＭＳ ゴシック" w:eastAsia="ＭＳ ゴシック" w:hAnsi="ＭＳ ゴシック" w:cs="Malgun Gothic"/>
          <w:color w:val="auto"/>
          <w:kern w:val="2"/>
        </w:rPr>
        <w:t>ccʌW</w:t>
      </w:r>
      <w:proofErr w:type="spellEnd"/>
      <w:r w:rsidR="006F4D00" w:rsidRPr="0081211F">
        <w:rPr>
          <w:rFonts w:ascii="ＭＳ ゴシック" w:eastAsia="ＭＳ ゴシック" w:hAnsi="ＭＳ ゴシック" w:cs="Malgun Gothic"/>
          <w:color w:val="auto"/>
          <w:kern w:val="2"/>
        </w:rPr>
        <w:t>）や『月印釋譜』の「故—q（ ʔ） 字　「故の字」」（福井　2013：68。q= ʔ）にみられます。</w:t>
      </w:r>
      <w:r w:rsidR="00164718" w:rsidRPr="0081211F">
        <w:rPr>
          <w:rFonts w:ascii="ＭＳ ゴシック" w:eastAsia="ＭＳ ゴシック" w:hAnsi="ＭＳ ゴシック" w:cs="Malgun Gothic" w:hint="eastAsia"/>
          <w:color w:val="auto"/>
          <w:kern w:val="2"/>
        </w:rPr>
        <w:t>そこで</w:t>
      </w:r>
      <w:r w:rsidR="006F4D00" w:rsidRPr="0081211F">
        <w:rPr>
          <w:rFonts w:ascii="ＭＳ ゴシック" w:eastAsia="ＭＳ ゴシック" w:hAnsi="ＭＳ ゴシック" w:cs="Malgun Gothic"/>
          <w:color w:val="auto"/>
          <w:kern w:val="2"/>
        </w:rPr>
        <w:t>小倉氏の次の記述が参考になるでしょう（小倉　昭和50：231‐2：語例は一部のみ）</w:t>
      </w:r>
      <w:r w:rsidR="00E420E1" w:rsidRPr="0081211F">
        <w:rPr>
          <w:rFonts w:ascii="ＭＳ ゴシック" w:eastAsia="ＭＳ ゴシック" w:hAnsi="ＭＳ ゴシック" w:cs="Malgun Gothic" w:hint="eastAsia"/>
          <w:color w:val="auto"/>
          <w:kern w:val="2"/>
        </w:rPr>
        <w:t>。</w:t>
      </w:r>
      <w:r w:rsidR="006F4D00" w:rsidRPr="0081211F">
        <w:rPr>
          <w:rFonts w:ascii="ＭＳ ゴシック" w:eastAsia="ＭＳ ゴシック" w:hAnsi="ＭＳ ゴシック" w:cs="Malgun Gothic" w:hint="eastAsia"/>
          <w:color w:val="auto"/>
          <w:kern w:val="2"/>
        </w:rPr>
        <w:br/>
      </w:r>
      <w:r w:rsidR="006F4D00" w:rsidRPr="0081211F">
        <w:rPr>
          <w:rFonts w:ascii="ＭＳ ゴシック" w:eastAsia="ＭＳ ゴシック" w:hAnsi="ＭＳ ゴシック" w:cs="Malgun Gothic" w:hint="eastAsia"/>
          <w:color w:val="auto"/>
          <w:kern w:val="2"/>
          <w:lang w:eastAsia="ko-KR"/>
        </w:rPr>
        <w:t>「（</w:t>
      </w:r>
      <w:r w:rsidR="006F4D00" w:rsidRPr="0081211F">
        <w:rPr>
          <w:rFonts w:ascii="ＭＳ ゴシック" w:eastAsia="ＭＳ ゴシック" w:hAnsi="ＭＳ ゴシック" w:cs="Malgun Gothic"/>
          <w:color w:val="auto"/>
          <w:kern w:val="2"/>
          <w:lang w:eastAsia="ko-KR"/>
        </w:rPr>
        <w:t>a）頭音：</w:t>
      </w:r>
      <w:r w:rsidR="006F4D00" w:rsidRPr="0063346B">
        <w:rPr>
          <w:rFonts w:ascii="Malgun Gothic" w:eastAsia="Malgun Gothic" w:hAnsi="Malgun Gothic" w:cs="Malgun Gothic" w:hint="eastAsia"/>
          <w:color w:val="auto"/>
          <w:kern w:val="2"/>
          <w:lang w:eastAsia="ko-KR"/>
        </w:rPr>
        <w:t>ᅙᅡᆨ</w:t>
      </w:r>
      <w:r w:rsidR="006F4D00" w:rsidRPr="0081211F">
        <w:rPr>
          <w:rFonts w:ascii="ＭＳ ゴシック" w:eastAsia="ＭＳ ゴシック" w:hAnsi="ＭＳ ゴシック" w:cs="ＭＳ 明朝" w:hint="eastAsia"/>
          <w:color w:val="auto"/>
          <w:kern w:val="2"/>
          <w:lang w:eastAsia="ko-KR"/>
        </w:rPr>
        <w:t>（惡）－</w:t>
      </w:r>
      <w:proofErr w:type="spellStart"/>
      <w:r w:rsidR="006F4D00" w:rsidRPr="0081211F">
        <w:rPr>
          <w:rFonts w:ascii="ＭＳ ゴシック" w:eastAsia="ＭＳ ゴシック" w:hAnsi="ＭＳ ゴシック" w:cs="Malgun Gothic"/>
          <w:color w:val="auto"/>
          <w:kern w:val="2"/>
          <w:lang w:eastAsia="ko-KR"/>
        </w:rPr>
        <w:t>ʔak</w:t>
      </w:r>
      <w:proofErr w:type="spellEnd"/>
      <w:r w:rsidR="006F4D00" w:rsidRPr="0081211F">
        <w:rPr>
          <w:rFonts w:ascii="ＭＳ ゴシック" w:eastAsia="ＭＳ ゴシック" w:hAnsi="ＭＳ ゴシック" w:cs="Malgun Gothic"/>
          <w:color w:val="auto"/>
          <w:kern w:val="2"/>
          <w:lang w:eastAsia="ko-KR"/>
        </w:rPr>
        <w:t>[</w:t>
      </w:r>
      <w:proofErr w:type="spellStart"/>
      <w:r w:rsidR="006F4D00" w:rsidRPr="0081211F">
        <w:rPr>
          <w:rFonts w:ascii="ＭＳ ゴシック" w:eastAsia="ＭＳ ゴシック" w:hAnsi="ＭＳ ゴシック" w:cs="Malgun Gothic"/>
          <w:color w:val="auto"/>
          <w:kern w:val="2"/>
          <w:lang w:eastAsia="ko-KR"/>
        </w:rPr>
        <w:t>ak</w:t>
      </w:r>
      <w:proofErr w:type="spellEnd"/>
      <w:r w:rsidR="006F4D00" w:rsidRPr="0081211F">
        <w:rPr>
          <w:rFonts w:ascii="ＭＳ ゴシック" w:eastAsia="ＭＳ ゴシック" w:hAnsi="ＭＳ ゴシック" w:cs="Malgun Gothic"/>
          <w:color w:val="auto"/>
          <w:kern w:val="2"/>
          <w:lang w:eastAsia="ko-KR"/>
        </w:rPr>
        <w:t>]。</w:t>
      </w:r>
      <w:proofErr w:type="spellStart"/>
      <w:r w:rsidR="006F4D00" w:rsidRPr="0063346B">
        <w:rPr>
          <w:rFonts w:ascii="Malgun Gothic" w:eastAsia="Malgun Gothic" w:hAnsi="Malgun Gothic" w:cs="Malgun Gothic" w:hint="eastAsia"/>
          <w:color w:val="auto"/>
          <w:kern w:val="2"/>
          <w:lang w:eastAsia="ko-KR"/>
        </w:rPr>
        <w:t>ᅙᅳᆷ</w:t>
      </w:r>
      <w:proofErr w:type="spellEnd"/>
      <w:r w:rsidR="006F4D00" w:rsidRPr="0081211F">
        <w:rPr>
          <w:rFonts w:ascii="ＭＳ ゴシック" w:eastAsia="ＭＳ ゴシック" w:hAnsi="ＭＳ ゴシック" w:cs="ＭＳ 明朝" w:hint="eastAsia"/>
          <w:color w:val="auto"/>
          <w:kern w:val="2"/>
          <w:lang w:eastAsia="ko-KR"/>
        </w:rPr>
        <w:t>（音）－</w:t>
      </w:r>
      <w:proofErr w:type="spellStart"/>
      <w:r w:rsidR="006F4D00" w:rsidRPr="0081211F">
        <w:rPr>
          <w:rFonts w:ascii="ＭＳ ゴシック" w:eastAsia="ＭＳ ゴシック" w:hAnsi="ＭＳ ゴシック" w:cs="Malgun Gothic"/>
          <w:color w:val="auto"/>
          <w:kern w:val="2"/>
          <w:lang w:eastAsia="ko-KR"/>
        </w:rPr>
        <w:t>ʔŭm</w:t>
      </w:r>
      <w:proofErr w:type="spellEnd"/>
      <w:r w:rsidR="006F4D00" w:rsidRPr="0081211F">
        <w:rPr>
          <w:rFonts w:ascii="ＭＳ ゴシック" w:eastAsia="ＭＳ ゴシック" w:hAnsi="ＭＳ ゴシック" w:cs="Malgun Gothic"/>
          <w:color w:val="auto"/>
          <w:kern w:val="2"/>
          <w:lang w:eastAsia="ko-KR"/>
        </w:rPr>
        <w:t>[</w:t>
      </w:r>
      <w:proofErr w:type="spellStart"/>
      <w:r w:rsidR="006F4D00" w:rsidRPr="0081211F">
        <w:rPr>
          <w:rFonts w:ascii="ＭＳ ゴシック" w:eastAsia="ＭＳ ゴシック" w:hAnsi="ＭＳ ゴシック" w:cs="Malgun Gothic"/>
          <w:color w:val="auto"/>
          <w:kern w:val="2"/>
          <w:lang w:eastAsia="ko-KR"/>
        </w:rPr>
        <w:t>ŭm</w:t>
      </w:r>
      <w:proofErr w:type="spellEnd"/>
      <w:r w:rsidR="006F4D00" w:rsidRPr="0081211F">
        <w:rPr>
          <w:rFonts w:ascii="ＭＳ ゴシック" w:eastAsia="ＭＳ ゴシック" w:hAnsi="ＭＳ ゴシック" w:cs="Malgun Gothic"/>
          <w:color w:val="auto"/>
          <w:kern w:val="2"/>
          <w:lang w:eastAsia="ko-KR"/>
        </w:rPr>
        <w:t>]。</w:t>
      </w:r>
      <w:r w:rsidR="006F4D00" w:rsidRPr="0081211F">
        <w:rPr>
          <w:rFonts w:ascii="ＭＳ ゴシック" w:eastAsia="ＭＳ ゴシック" w:hAnsi="ＭＳ ゴシック" w:cs="Malgun Gothic"/>
          <w:color w:val="auto"/>
          <w:kern w:val="2"/>
        </w:rPr>
        <w:t>（改行）</w:t>
      </w:r>
    </w:p>
    <w:p w14:paraId="0F7A9CD9" w14:textId="21DA54AB" w:rsidR="006F4D00" w:rsidRPr="0081211F" w:rsidRDefault="006F4D00" w:rsidP="00884510">
      <w:pPr>
        <w:spacing w:line="360" w:lineRule="exact"/>
        <w:ind w:left="629"/>
        <w:rPr>
          <w:rFonts w:ascii="ＭＳ ゴシック" w:eastAsia="ＭＳ ゴシック" w:hAnsi="ＭＳ ゴシック" w:cs="Malgun Gothic"/>
          <w:color w:val="auto"/>
          <w:kern w:val="2"/>
          <w:lang w:eastAsia="ko-KR"/>
        </w:rPr>
      </w:pPr>
      <w:r w:rsidRPr="0081211F">
        <w:rPr>
          <w:rFonts w:ascii="ＭＳ ゴシック" w:eastAsia="ＭＳ ゴシック" w:hAnsi="ＭＳ ゴシック" w:cs="Malgun Gothic" w:hint="eastAsia"/>
          <w:color w:val="auto"/>
          <w:kern w:val="2"/>
        </w:rPr>
        <w:t>（</w:t>
      </w:r>
      <w:r w:rsidRPr="0081211F">
        <w:rPr>
          <w:rFonts w:ascii="ＭＳ ゴシック" w:eastAsia="ＭＳ ゴシック" w:hAnsi="ＭＳ ゴシック" w:cs="Malgun Gothic"/>
          <w:color w:val="auto"/>
          <w:kern w:val="2"/>
        </w:rPr>
        <w:t>b）中音：</w:t>
      </w:r>
      <w:r w:rsidRPr="0063346B">
        <w:rPr>
          <w:rFonts w:ascii="Malgun Gothic" w:eastAsia="Malgun Gothic" w:hAnsi="Malgun Gothic" w:cs="Malgun Gothic" w:hint="eastAsia"/>
          <w:color w:val="auto"/>
          <w:kern w:val="2"/>
        </w:rPr>
        <w:t>가ᇙ</w:t>
      </w:r>
      <w:r w:rsidR="001227C0">
        <w:rPr>
          <w:rFonts w:ascii="Malgun Gothic" w:eastAsia="Malgun Gothic" w:hAnsi="Malgun Gothic" w:cs="Malgun Gothic" w:hint="eastAsia"/>
          <w:color w:val="auto"/>
          <w:kern w:val="2"/>
        </w:rPr>
        <w:t>길</w:t>
      </w:r>
      <w:r w:rsidRPr="0081211F">
        <w:rPr>
          <w:rFonts w:ascii="ＭＳ ゴシック" w:eastAsia="ＭＳ ゴシック" w:hAnsi="ＭＳ ゴシック" w:cs="ＭＳ 明朝" w:hint="eastAsia"/>
          <w:color w:val="auto"/>
          <w:kern w:val="2"/>
        </w:rPr>
        <w:t>（行路）－</w:t>
      </w:r>
      <w:proofErr w:type="spellStart"/>
      <w:r w:rsidRPr="0081211F">
        <w:rPr>
          <w:rFonts w:ascii="ＭＳ ゴシック" w:eastAsia="ＭＳ ゴシック" w:hAnsi="ＭＳ ゴシック" w:cs="Malgun Gothic"/>
          <w:color w:val="auto"/>
          <w:kern w:val="2"/>
        </w:rPr>
        <w:t>karʔ</w:t>
      </w:r>
      <w:proofErr w:type="spellEnd"/>
      <w:r w:rsidRPr="0081211F">
        <w:rPr>
          <w:rFonts w:ascii="ＭＳ ゴシック" w:eastAsia="ＭＳ ゴシック" w:hAnsi="ＭＳ ゴシック" w:cs="Malgun Gothic"/>
          <w:color w:val="auto"/>
          <w:kern w:val="2"/>
        </w:rPr>
        <w:t>-kir[</w:t>
      </w:r>
      <w:proofErr w:type="spellStart"/>
      <w:r w:rsidRPr="0081211F">
        <w:rPr>
          <w:rFonts w:ascii="ＭＳ ゴシック" w:eastAsia="ＭＳ ゴシック" w:hAnsi="ＭＳ ゴシック" w:cs="Malgun Gothic"/>
          <w:color w:val="auto"/>
          <w:kern w:val="2"/>
        </w:rPr>
        <w:t>kalʔ-kir,kal-ʔkil</w:t>
      </w:r>
      <w:proofErr w:type="spellEnd"/>
      <w:r w:rsidRPr="0081211F">
        <w:rPr>
          <w:rFonts w:ascii="ＭＳ ゴシック" w:eastAsia="ＭＳ ゴシック" w:hAnsi="ＭＳ ゴシック" w:cs="Malgun Gothic"/>
          <w:color w:val="auto"/>
          <w:kern w:val="2"/>
        </w:rPr>
        <w:t>] [註]古書に右（筆者注：左）</w:t>
      </w:r>
      <w:r w:rsidRPr="0081211F">
        <w:rPr>
          <w:rFonts w:ascii="ＭＳ ゴシック" w:eastAsia="ＭＳ ゴシック" w:hAnsi="ＭＳ ゴシック" w:cs="Malgun Gothic"/>
          <w:color w:val="auto"/>
          <w:kern w:val="2"/>
        </w:rPr>
        <w:lastRenderedPageBreak/>
        <w:t>の如き諺文の綴字法がある。（改行）兩音節間には、今日も喉頭閉鎖が行はれるやうに思ふ。</w:t>
      </w:r>
      <w:r w:rsidRPr="0081211F">
        <w:rPr>
          <w:rFonts w:ascii="ＭＳ ゴシック" w:eastAsia="ＭＳ ゴシック" w:hAnsi="ＭＳ ゴシック" w:cs="Malgun Gothic"/>
          <w:color w:val="auto"/>
          <w:kern w:val="2"/>
          <w:lang w:eastAsia="ko-KR"/>
        </w:rPr>
        <w:t>（改行）</w:t>
      </w:r>
    </w:p>
    <w:p w14:paraId="19675388" w14:textId="77777777" w:rsidR="001227C0" w:rsidRDefault="006F4D00" w:rsidP="00884510">
      <w:pPr>
        <w:spacing w:line="360" w:lineRule="exact"/>
        <w:ind w:left="629"/>
        <w:rPr>
          <w:rFonts w:ascii="ＭＳ ゴシック" w:eastAsia="ＭＳ ゴシック" w:hAnsi="ＭＳ ゴシック" w:cs="Malgun Gothic"/>
          <w:color w:val="auto"/>
          <w:kern w:val="2"/>
        </w:rPr>
      </w:pPr>
      <w:r w:rsidRPr="0081211F">
        <w:rPr>
          <w:rFonts w:ascii="ＭＳ ゴシック" w:eastAsia="ＭＳ ゴシック" w:hAnsi="ＭＳ ゴシック" w:cs="Malgun Gothic" w:hint="eastAsia"/>
          <w:color w:val="auto"/>
          <w:kern w:val="2"/>
          <w:lang w:eastAsia="ko-KR"/>
        </w:rPr>
        <w:t>（</w:t>
      </w:r>
      <w:r w:rsidRPr="0081211F">
        <w:rPr>
          <w:rFonts w:ascii="ＭＳ ゴシック" w:eastAsia="ＭＳ ゴシック" w:hAnsi="ＭＳ ゴシック" w:cs="Malgun Gothic"/>
          <w:color w:val="auto"/>
          <w:kern w:val="2"/>
          <w:lang w:eastAsia="ko-KR"/>
        </w:rPr>
        <w:t>c）末音：</w:t>
      </w:r>
      <w:r w:rsidRPr="0063346B">
        <w:rPr>
          <w:rFonts w:ascii="Malgun Gothic" w:eastAsia="Malgun Gothic" w:hAnsi="Malgun Gothic" w:cs="Malgun Gothic" w:hint="eastAsia"/>
          <w:color w:val="auto"/>
          <w:kern w:val="2"/>
          <w:lang w:eastAsia="ko-KR"/>
        </w:rPr>
        <w:t>바ᇙ</w:t>
      </w:r>
      <w:r w:rsidRPr="0081211F">
        <w:rPr>
          <w:rFonts w:ascii="ＭＳ ゴシック" w:eastAsia="ＭＳ ゴシック" w:hAnsi="ＭＳ ゴシック" w:cs="ＭＳ 明朝" w:hint="eastAsia"/>
          <w:color w:val="auto"/>
          <w:kern w:val="2"/>
          <w:lang w:eastAsia="ko-KR"/>
        </w:rPr>
        <w:t>（八）－</w:t>
      </w:r>
      <w:proofErr w:type="spellStart"/>
      <w:r w:rsidRPr="0081211F">
        <w:rPr>
          <w:rFonts w:ascii="ＭＳ ゴシック" w:eastAsia="ＭＳ ゴシック" w:hAnsi="ＭＳ ゴシック" w:cs="Malgun Gothic"/>
          <w:color w:val="auto"/>
          <w:kern w:val="2"/>
          <w:lang w:eastAsia="ko-KR"/>
        </w:rPr>
        <w:t>parʔ</w:t>
      </w:r>
      <w:proofErr w:type="spellEnd"/>
      <w:r w:rsidRPr="0081211F">
        <w:rPr>
          <w:rFonts w:ascii="ＭＳ ゴシック" w:eastAsia="ＭＳ ゴシック" w:hAnsi="ＭＳ ゴシック" w:cs="Malgun Gothic"/>
          <w:color w:val="auto"/>
          <w:kern w:val="2"/>
          <w:lang w:eastAsia="ko-KR"/>
        </w:rPr>
        <w:t>[pal]（朝鮮古字音）/</w:t>
      </w:r>
      <w:proofErr w:type="spellStart"/>
      <w:r w:rsidRPr="0063346B">
        <w:rPr>
          <w:rFonts w:ascii="Malgun Gothic" w:eastAsia="Malgun Gothic" w:hAnsi="Malgun Gothic" w:cs="Malgun Gothic" w:hint="eastAsia"/>
          <w:color w:val="auto"/>
          <w:kern w:val="2"/>
          <w:lang w:eastAsia="ko-KR"/>
        </w:rPr>
        <w:t>ᅀᅵᇙ</w:t>
      </w:r>
      <w:proofErr w:type="spellEnd"/>
      <w:r w:rsidRPr="0081211F">
        <w:rPr>
          <w:rFonts w:ascii="ＭＳ ゴシック" w:eastAsia="ＭＳ ゴシック" w:hAnsi="ＭＳ ゴシック" w:cs="ＭＳ 明朝" w:hint="eastAsia"/>
          <w:color w:val="auto"/>
          <w:kern w:val="2"/>
          <w:lang w:eastAsia="ko-KR"/>
        </w:rPr>
        <w:t>（入）－</w:t>
      </w:r>
      <w:r w:rsidRPr="0081211F">
        <w:rPr>
          <w:rFonts w:ascii="ＭＳ ゴシック" w:eastAsia="ＭＳ ゴシック" w:hAnsi="ＭＳ ゴシック" w:cs="Malgun Gothic"/>
          <w:color w:val="auto"/>
          <w:kern w:val="2"/>
          <w:lang w:eastAsia="ko-KR"/>
        </w:rPr>
        <w:t>jiʔ（緝韻）（支那字音）。</w:t>
      </w:r>
      <w:r w:rsidRPr="0081211F">
        <w:rPr>
          <w:rFonts w:ascii="ＭＳ ゴシック" w:eastAsia="ＭＳ ゴシック" w:hAnsi="ＭＳ ゴシック" w:cs="Malgun Gothic"/>
          <w:color w:val="auto"/>
          <w:kern w:val="2"/>
        </w:rPr>
        <w:t>」</w:t>
      </w:r>
    </w:p>
    <w:p w14:paraId="6DDFF6AA" w14:textId="2BFC4B52" w:rsidR="008573C0" w:rsidRPr="0081211F" w:rsidRDefault="00BE713A" w:rsidP="00884510">
      <w:pPr>
        <w:spacing w:line="360" w:lineRule="exact"/>
        <w:ind w:left="629"/>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 xml:space="preserve">「中世韓国語においては独立した語頭子音として用いられたことがなく、東国正韻式漢字音においてのみ一つの語頭子音として認めた。例：「音 </w:t>
      </w:r>
      <w:proofErr w:type="spellStart"/>
      <w:r w:rsidRPr="0081211F">
        <w:rPr>
          <w:rFonts w:ascii="ＭＳ ゴシック" w:eastAsia="ＭＳ ゴシック" w:hAnsi="ＭＳ ゴシック"/>
          <w:color w:val="auto"/>
          <w:kern w:val="2"/>
          <w:vertAlign w:val="superscript"/>
        </w:rPr>
        <w:t>ʔ</w:t>
      </w:r>
      <w:r w:rsidRPr="0081211F">
        <w:rPr>
          <w:rFonts w:ascii="ＭＳ ゴシック" w:eastAsia="ＭＳ ゴシック" w:hAnsi="ＭＳ ゴシック" w:hint="eastAsia"/>
          <w:color w:val="auto"/>
          <w:kern w:val="2"/>
        </w:rPr>
        <w:t>ɨm</w:t>
      </w:r>
      <w:proofErr w:type="spellEnd"/>
      <w:r w:rsidRPr="0081211F">
        <w:rPr>
          <w:rFonts w:ascii="ＭＳ ゴシック" w:eastAsia="ＭＳ ゴシック" w:hAnsi="ＭＳ ゴシック" w:hint="eastAsia"/>
          <w:color w:val="auto"/>
          <w:kern w:val="2"/>
        </w:rPr>
        <w:t>」」（姜1993:145）。</w:t>
      </w:r>
    </w:p>
    <w:p w14:paraId="4406BCB0" w14:textId="77777777" w:rsidR="00410C5D" w:rsidRPr="00830610" w:rsidRDefault="00CF7F0C" w:rsidP="00CF7F0C">
      <w:pPr>
        <w:numPr>
          <w:ilvl w:val="0"/>
          <w:numId w:val="33"/>
        </w:numPr>
        <w:rPr>
          <w:rFonts w:ascii="ＭＳ ゴシック" w:eastAsia="ＭＳ ゴシック" w:hAnsi="ＭＳ ゴシック"/>
          <w:color w:val="auto"/>
          <w:kern w:val="2"/>
        </w:rPr>
      </w:pPr>
      <w:r w:rsidRPr="00830610">
        <w:rPr>
          <w:rFonts w:ascii="ＭＳ ゴシック" w:eastAsia="ＭＳ ゴシック" w:hAnsi="ＭＳ ゴシック" w:hint="eastAsia"/>
          <w:color w:val="auto"/>
          <w:kern w:val="2"/>
        </w:rPr>
        <w:t>「兪昌均（</w:t>
      </w:r>
      <w:r w:rsidRPr="00830610">
        <w:rPr>
          <w:rFonts w:ascii="ＭＳ ゴシック" w:eastAsia="ＭＳ ゴシック" w:hAnsi="ＭＳ ゴシック"/>
          <w:color w:val="auto"/>
          <w:kern w:val="2"/>
        </w:rPr>
        <w:t>1994：806）は「沙矣」の「矣」の部分を中世語</w:t>
      </w:r>
      <w:proofErr w:type="spellStart"/>
      <w:r w:rsidRPr="00830610">
        <w:rPr>
          <w:rFonts w:ascii="ＭＳ ゴシック" w:eastAsia="ＭＳ ゴシック" w:hAnsi="ＭＳ ゴシック"/>
          <w:color w:val="auto"/>
          <w:kern w:val="2"/>
        </w:rPr>
        <w:t>morɣai</w:t>
      </w:r>
      <w:proofErr w:type="spellEnd"/>
      <w:r w:rsidRPr="00830610">
        <w:rPr>
          <w:rFonts w:ascii="ＭＳ ゴシック" w:eastAsia="ＭＳ ゴシック" w:hAnsi="ＭＳ ゴシック"/>
          <w:color w:val="auto"/>
          <w:kern w:val="2"/>
        </w:rPr>
        <w:t>の語形の一部と見るのではなく，処格助詞として</w:t>
      </w:r>
      <w:r w:rsidR="00485CBD" w:rsidRPr="00830610">
        <w:rPr>
          <w:rFonts w:ascii="ＭＳ ゴシック" w:eastAsia="ＭＳ ゴシック" w:hAnsi="ＭＳ ゴシック" w:hint="eastAsia"/>
          <w:color w:val="auto"/>
          <w:kern w:val="2"/>
        </w:rPr>
        <w:t>（</w:t>
      </w:r>
      <w:r w:rsidR="00B356F4" w:rsidRPr="00830610">
        <w:rPr>
          <w:rFonts w:ascii="ＭＳ ゴシック" w:eastAsia="ＭＳ ゴシック" w:hAnsi="ＭＳ ゴシック" w:hint="eastAsia"/>
          <w:color w:val="auto"/>
          <w:kern w:val="2"/>
        </w:rPr>
        <w:t>以下、方言形</w:t>
      </w:r>
      <w:proofErr w:type="spellStart"/>
      <w:r w:rsidR="00B356F4" w:rsidRPr="00830610">
        <w:rPr>
          <w:rFonts w:ascii="ＭＳ ゴシック" w:eastAsia="ＭＳ ゴシック" w:hAnsi="ＭＳ ゴシック"/>
          <w:color w:val="auto"/>
          <w:kern w:val="2"/>
        </w:rPr>
        <w:t>mor</w:t>
      </w:r>
      <w:r w:rsidR="00B356F4" w:rsidRPr="00830610">
        <w:rPr>
          <w:rFonts w:ascii="ＭＳ ゴシック" w:eastAsia="ＭＳ ゴシック" w:hAnsi="ＭＳ ゴシック" w:hint="eastAsia"/>
          <w:color w:val="auto"/>
          <w:kern w:val="2"/>
        </w:rPr>
        <w:t>gɛ</w:t>
      </w:r>
      <w:proofErr w:type="spellEnd"/>
      <w:r w:rsidR="00B356F4" w:rsidRPr="00830610">
        <w:rPr>
          <w:rFonts w:ascii="ＭＳ ゴシック" w:eastAsia="ＭＳ ゴシック" w:hAnsi="ＭＳ ゴシック" w:hint="eastAsia"/>
          <w:color w:val="auto"/>
          <w:kern w:val="2"/>
        </w:rPr>
        <w:t>については略）</w:t>
      </w:r>
      <w:r w:rsidRPr="00830610">
        <w:rPr>
          <w:rFonts w:ascii="ＭＳ ゴシック" w:eastAsia="ＭＳ ゴシック" w:hAnsi="ＭＳ ゴシック"/>
          <w:color w:val="auto"/>
          <w:kern w:val="2"/>
        </w:rPr>
        <w:t>」（福井　2013：188）</w:t>
      </w:r>
      <w:r w:rsidR="00485CBD" w:rsidRPr="00830610">
        <w:rPr>
          <w:rFonts w:ascii="ＭＳ ゴシック" w:eastAsia="ＭＳ ゴシック" w:hAnsi="ＭＳ ゴシック" w:hint="eastAsia"/>
          <w:color w:val="auto"/>
          <w:kern w:val="2"/>
        </w:rPr>
        <w:t>み</w:t>
      </w:r>
      <w:r w:rsidR="00830610" w:rsidRPr="00830610">
        <w:rPr>
          <w:rFonts w:ascii="ＭＳ ゴシック" w:eastAsia="ＭＳ ゴシック" w:hAnsi="ＭＳ ゴシック" w:hint="eastAsia"/>
          <w:color w:val="auto"/>
          <w:kern w:val="2"/>
        </w:rPr>
        <w:t>てい</w:t>
      </w:r>
      <w:r w:rsidRPr="00830610">
        <w:rPr>
          <w:rFonts w:ascii="ＭＳ ゴシック" w:eastAsia="ＭＳ ゴシック" w:hAnsi="ＭＳ ゴシック" w:hint="eastAsia"/>
          <w:color w:val="auto"/>
          <w:kern w:val="2"/>
        </w:rPr>
        <w:t>ます。</w:t>
      </w:r>
      <w:r w:rsidRPr="00830610">
        <w:rPr>
          <w:rFonts w:ascii="ＭＳ ゴシック" w:eastAsia="ＭＳ ゴシック" w:hAnsi="ＭＳ ゴシック"/>
          <w:color w:val="auto"/>
          <w:kern w:val="2"/>
        </w:rPr>
        <w:t>また故小倉氏</w:t>
      </w:r>
      <w:r w:rsidRPr="00830610">
        <w:rPr>
          <w:rFonts w:ascii="ＭＳ ゴシック" w:eastAsia="ＭＳ ゴシック" w:hAnsi="ＭＳ ゴシック" w:hint="eastAsia"/>
          <w:color w:val="auto"/>
          <w:kern w:val="2"/>
        </w:rPr>
        <w:t>は</w:t>
      </w:r>
      <w:r w:rsidRPr="00830610">
        <w:rPr>
          <w:rFonts w:ascii="ＭＳ ゴシック" w:eastAsia="ＭＳ ゴシック" w:hAnsi="ＭＳ ゴシック"/>
          <w:color w:val="auto"/>
          <w:kern w:val="2"/>
        </w:rPr>
        <w:t>「沙矣」も</w:t>
      </w:r>
      <w:proofErr w:type="spellStart"/>
      <w:r w:rsidRPr="00830610">
        <w:rPr>
          <w:rFonts w:ascii="ＭＳ ゴシック" w:eastAsia="ＭＳ ゴシック" w:hAnsi="ＭＳ ゴシック"/>
          <w:color w:val="auto"/>
          <w:kern w:val="2"/>
        </w:rPr>
        <w:t>morai</w:t>
      </w:r>
      <w:proofErr w:type="spellEnd"/>
      <w:r w:rsidRPr="00830610">
        <w:rPr>
          <w:rFonts w:ascii="ＭＳ ゴシック" w:eastAsia="ＭＳ ゴシック" w:hAnsi="ＭＳ ゴシック"/>
          <w:color w:val="auto"/>
          <w:kern w:val="2"/>
        </w:rPr>
        <w:t>（「沙矣」）+</w:t>
      </w:r>
      <w:proofErr w:type="spellStart"/>
      <w:r w:rsidRPr="00830610">
        <w:rPr>
          <w:rFonts w:ascii="ＭＳ ゴシック" w:eastAsia="ＭＳ ゴシック" w:hAnsi="ＭＳ ゴシック"/>
          <w:color w:val="auto"/>
          <w:kern w:val="2"/>
        </w:rPr>
        <w:t>ei</w:t>
      </w:r>
      <w:proofErr w:type="spellEnd"/>
      <w:r w:rsidRPr="00830610">
        <w:rPr>
          <w:rFonts w:ascii="ＭＳ ゴシック" w:eastAsia="ＭＳ ゴシック" w:hAnsi="ＭＳ ゴシック"/>
          <w:color w:val="auto"/>
          <w:kern w:val="2"/>
        </w:rPr>
        <w:t>（処格助詞）」（小倉　昭和46：227）</w:t>
      </w:r>
      <w:r w:rsidRPr="00830610">
        <w:rPr>
          <w:rFonts w:ascii="ＭＳ ゴシック" w:eastAsia="ＭＳ ゴシック" w:hAnsi="ＭＳ ゴシック" w:hint="eastAsia"/>
          <w:color w:val="auto"/>
          <w:kern w:val="2"/>
        </w:rPr>
        <w:t>とみています。</w:t>
      </w:r>
    </w:p>
    <w:p w14:paraId="6B5CA0CB" w14:textId="77777777" w:rsidR="001227C0" w:rsidRDefault="00A32C15" w:rsidP="009A0A1B">
      <w:pPr>
        <w:numPr>
          <w:ilvl w:val="0"/>
          <w:numId w:val="33"/>
        </w:numPr>
        <w:rPr>
          <w:rFonts w:ascii="ＭＳ ゴシック" w:eastAsia="ＭＳ ゴシック" w:hAnsi="ＭＳ ゴシック"/>
          <w:color w:val="auto"/>
          <w:kern w:val="2"/>
        </w:rPr>
      </w:pPr>
      <w:bookmarkStart w:id="16" w:name="_Hlk209108774"/>
      <w:r w:rsidRPr="0081211F">
        <w:rPr>
          <w:rFonts w:ascii="ＭＳ ゴシック" w:eastAsia="ＭＳ ゴシック" w:hAnsi="ＭＳ ゴシック" w:hint="eastAsia"/>
          <w:color w:val="auto"/>
          <w:kern w:val="2"/>
        </w:rPr>
        <w:t>サンスクリットの「気音hの正確な音価</w:t>
      </w:r>
      <w:bookmarkEnd w:id="16"/>
      <w:r w:rsidRPr="0081211F">
        <w:rPr>
          <w:rFonts w:ascii="ＭＳ ゴシック" w:eastAsia="ＭＳ ゴシック" w:hAnsi="ＭＳ ゴシック" w:hint="eastAsia"/>
          <w:color w:val="auto"/>
          <w:kern w:val="2"/>
        </w:rPr>
        <w:t>は明らかでないが，古代の音声学書は有声と教えている。一般に，語末にのみあらわれる</w:t>
      </w:r>
      <w:r w:rsidRPr="0081211F">
        <w:rPr>
          <w:rFonts w:ascii="Courier New" w:eastAsia="ＭＳ ゴシック" w:hAnsi="Courier New" w:cs="Courier New"/>
          <w:bCs/>
        </w:rPr>
        <w:t>ḥ</w:t>
      </w:r>
      <w:r w:rsidRPr="0081211F">
        <w:rPr>
          <w:rFonts w:ascii="ＭＳ ゴシック" w:eastAsia="ＭＳ ゴシック" w:hAnsi="ＭＳ ゴシック" w:hint="eastAsia"/>
          <w:color w:val="auto"/>
          <w:kern w:val="2"/>
        </w:rPr>
        <w:t>（visarga）は無声である（亀井ほか　1989：127）。</w:t>
      </w:r>
    </w:p>
    <w:p w14:paraId="51817930" w14:textId="29C4F3B3" w:rsidR="009A0A1B" w:rsidRPr="0081211F" w:rsidRDefault="009A0A1B" w:rsidP="00663BE9">
      <w:pPr>
        <w:ind w:leftChars="415" w:left="8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shad(l)の前の</w:t>
      </w:r>
      <w:proofErr w:type="spellStart"/>
      <w:r w:rsidRPr="0081211F">
        <w:rPr>
          <w:rFonts w:ascii="ＭＳ ゴシック" w:eastAsia="ＭＳ ゴシック" w:hAnsi="ＭＳ ゴシック"/>
          <w:color w:val="auto"/>
          <w:kern w:val="2"/>
        </w:rPr>
        <w:t>nga</w:t>
      </w:r>
      <w:proofErr w:type="spellEnd"/>
      <w:r w:rsidRPr="0081211F">
        <w:rPr>
          <w:rFonts w:ascii="ＭＳ ゴシック" w:eastAsia="ＭＳ ゴシック" w:hAnsi="ＭＳ ゴシック"/>
          <w:color w:val="auto"/>
          <w:kern w:val="2"/>
        </w:rPr>
        <w:t>字にのみ</w:t>
      </w:r>
      <w:proofErr w:type="spellStart"/>
      <w:r w:rsidRPr="0081211F">
        <w:rPr>
          <w:rFonts w:ascii="ＭＳ ゴシック" w:eastAsia="ＭＳ ゴシック" w:hAnsi="ＭＳ ゴシック"/>
          <w:color w:val="auto"/>
          <w:kern w:val="2"/>
        </w:rPr>
        <w:t>tsheg</w:t>
      </w:r>
      <w:proofErr w:type="spellEnd"/>
      <w:r w:rsidRPr="0081211F">
        <w:rPr>
          <w:rFonts w:ascii="ＭＳ ゴシック" w:eastAsia="ＭＳ ゴシック" w:hAnsi="ＭＳ ゴシック"/>
          <w:color w:val="auto"/>
          <w:kern w:val="2"/>
        </w:rPr>
        <w:t>( )を打つ規則」を考える-チベット語の綴りを考える(その１)」の「４．サンスクリ</w:t>
      </w:r>
      <w:r w:rsidR="00485CBD">
        <w:rPr>
          <w:rFonts w:ascii="ＭＳ ゴシック" w:eastAsia="ＭＳ ゴシック" w:hAnsi="ＭＳ ゴシック" w:hint="eastAsia"/>
          <w:color w:val="auto"/>
          <w:kern w:val="2"/>
        </w:rPr>
        <w:t>ット</w:t>
      </w:r>
      <w:r w:rsidRPr="0081211F">
        <w:rPr>
          <w:rFonts w:ascii="ＭＳ ゴシック" w:eastAsia="ＭＳ ゴシック" w:hAnsi="ＭＳ ゴシック"/>
          <w:color w:val="auto"/>
          <w:kern w:val="2"/>
        </w:rPr>
        <w:t>転写用の鼻音・気音・長音符号を考える」をみてください。（http://ichhan.sakura.ne.jp/cht/tsheg.html）</w:t>
      </w:r>
    </w:p>
    <w:p w14:paraId="6F130AB0" w14:textId="77777777" w:rsidR="00913381" w:rsidRPr="0081211F" w:rsidRDefault="00913381" w:rsidP="00913381">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「濃音の</w:t>
      </w:r>
      <w:r w:rsidRPr="0081211F">
        <w:rPr>
          <w:rFonts w:ascii="ＭＳ ゴシック" w:eastAsia="ＭＳ ゴシック" w:hAnsi="ＭＳ ゴシック"/>
          <w:color w:val="auto"/>
          <w:kern w:val="2"/>
        </w:rPr>
        <w:t>s」（</w:t>
      </w:r>
      <w:r w:rsidRPr="0063346B">
        <w:rPr>
          <w:rFonts w:ascii="Batang" w:eastAsia="Batang" w:hAnsi="Batang" w:cs="Batang" w:hint="eastAsia"/>
          <w:color w:val="auto"/>
          <w:kern w:val="2"/>
        </w:rPr>
        <w:t>된시옷</w:t>
      </w:r>
      <w:proofErr w:type="spellStart"/>
      <w:r w:rsidRPr="0081211F">
        <w:rPr>
          <w:rFonts w:ascii="ＭＳ ゴシック" w:eastAsia="ＭＳ ゴシック" w:hAnsi="ＭＳ ゴシック"/>
          <w:color w:val="auto"/>
          <w:kern w:val="2"/>
        </w:rPr>
        <w:t>toin</w:t>
      </w:r>
      <w:proofErr w:type="spellEnd"/>
      <w:r w:rsidRPr="0081211F">
        <w:rPr>
          <w:rFonts w:ascii="ＭＳ ゴシック" w:eastAsia="ＭＳ ゴシック" w:hAnsi="ＭＳ ゴシック"/>
          <w:color w:val="auto"/>
          <w:kern w:val="2"/>
        </w:rPr>
        <w:t xml:space="preserve"> </w:t>
      </w:r>
      <w:proofErr w:type="spellStart"/>
      <w:r w:rsidRPr="0081211F">
        <w:rPr>
          <w:rFonts w:ascii="ＭＳ ゴシック" w:eastAsia="ＭＳ ゴシック" w:hAnsi="ＭＳ ゴシック"/>
          <w:color w:val="auto"/>
          <w:kern w:val="2"/>
        </w:rPr>
        <w:t>si</w:t>
      </w:r>
      <w:proofErr w:type="spellEnd"/>
      <w:r w:rsidRPr="0081211F">
        <w:rPr>
          <w:rFonts w:ascii="ＭＳ ゴシック" w:eastAsia="ＭＳ ゴシック" w:hAnsi="ＭＳ ゴシック"/>
          <w:color w:val="auto"/>
          <w:kern w:val="2"/>
        </w:rPr>
        <w:t xml:space="preserve"> ’</w:t>
      </w:r>
      <w:proofErr w:type="spellStart"/>
      <w:r w:rsidRPr="0081211F">
        <w:rPr>
          <w:rFonts w:ascii="ＭＳ ゴシック" w:eastAsia="ＭＳ ゴシック" w:hAnsi="ＭＳ ゴシック"/>
          <w:color w:val="auto"/>
          <w:kern w:val="2"/>
        </w:rPr>
        <w:t>os</w:t>
      </w:r>
      <w:proofErr w:type="spellEnd"/>
      <w:r w:rsidRPr="0081211F">
        <w:rPr>
          <w:rFonts w:ascii="ＭＳ ゴシック" w:eastAsia="ＭＳ ゴシック" w:hAnsi="ＭＳ ゴシック"/>
          <w:color w:val="auto"/>
          <w:kern w:val="2"/>
        </w:rPr>
        <w:t>）については小倉（昭和49：555－571）に詳しい。</w:t>
      </w:r>
    </w:p>
    <w:p w14:paraId="488E037D" w14:textId="77777777" w:rsidR="00982F7D" w:rsidRPr="0081211F" w:rsidRDefault="00982F7D" w:rsidP="00982F7D">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「濁声は各自並書で表記したので、濃音は当然各自並書で表記したであろう」し、合用並書</w:t>
      </w:r>
      <w:proofErr w:type="spellStart"/>
      <w:r w:rsidRPr="0081211F">
        <w:rPr>
          <w:rFonts w:ascii="ＭＳ ゴシック" w:eastAsia="ＭＳ ゴシック" w:hAnsi="ＭＳ ゴシック"/>
          <w:color w:val="auto"/>
          <w:kern w:val="2"/>
        </w:rPr>
        <w:t>sk,st,sp</w:t>
      </w:r>
      <w:proofErr w:type="spellEnd"/>
      <w:r w:rsidRPr="0081211F">
        <w:rPr>
          <w:rFonts w:ascii="ＭＳ ゴシック" w:eastAsia="ＭＳ ゴシック" w:hAnsi="ＭＳ ゴシック"/>
          <w:color w:val="auto"/>
          <w:kern w:val="2"/>
        </w:rPr>
        <w:t>については「15世紀中葉にこれはすでに実際上すでに「濃音記号s」であったものと信じられる」（ともに李　1975：143,4）とする考え方があります。</w:t>
      </w:r>
    </w:p>
    <w:p w14:paraId="0B28AE80" w14:textId="77777777" w:rsidR="000D4068" w:rsidRPr="0081211F" w:rsidRDefault="00982F7D" w:rsidP="003F505C">
      <w:pPr>
        <w:numPr>
          <w:ilvl w:val="0"/>
          <w:numId w:val="33"/>
        </w:numPr>
        <w:rPr>
          <w:rFonts w:ascii="ＭＳ ゴシック" w:eastAsia="ＭＳ ゴシック" w:hAnsi="ＭＳ ゴシック"/>
        </w:rPr>
      </w:pPr>
      <w:r w:rsidRPr="0081211F">
        <w:rPr>
          <w:rFonts w:ascii="ＭＳ ゴシック" w:eastAsia="ＭＳ ゴシック" w:hAnsi="ＭＳ ゴシック" w:hint="eastAsia"/>
          <w:color w:val="auto"/>
          <w:kern w:val="2"/>
        </w:rPr>
        <w:t>「</w:t>
      </w:r>
      <w:r w:rsidRPr="0063346B">
        <w:rPr>
          <w:rFonts w:ascii="Malgun Gothic" w:eastAsia="Malgun Gothic" w:hAnsi="Malgun Gothic" w:cs="Malgun Gothic" w:hint="eastAsia"/>
          <w:color w:val="auto"/>
          <w:kern w:val="2"/>
        </w:rPr>
        <w:t>ᄢᅳᆯ</w:t>
      </w:r>
      <w:r w:rsidRPr="0081211F">
        <w:rPr>
          <w:rFonts w:ascii="ＭＳ ゴシック" w:eastAsia="ＭＳ ゴシック" w:hAnsi="ＭＳ ゴシック" w:cs="ＭＳ ゴシック" w:hint="eastAsia"/>
          <w:color w:val="auto"/>
          <w:kern w:val="2"/>
        </w:rPr>
        <w:t>（</w:t>
      </w:r>
      <w:proofErr w:type="spellStart"/>
      <w:r w:rsidRPr="0081211F">
        <w:rPr>
          <w:rFonts w:ascii="ＭＳ ゴシック" w:eastAsia="ＭＳ ゴシック" w:hAnsi="ＭＳ ゴシック"/>
          <w:color w:val="auto"/>
          <w:kern w:val="2"/>
        </w:rPr>
        <w:t>pskɨr</w:t>
      </w:r>
      <w:proofErr w:type="spellEnd"/>
      <w:r w:rsidRPr="0081211F">
        <w:rPr>
          <w:rFonts w:ascii="ＭＳ ゴシック" w:eastAsia="ＭＳ ゴシック" w:hAnsi="ＭＳ ゴシック"/>
          <w:color w:val="auto"/>
          <w:kern w:val="2"/>
        </w:rPr>
        <w:t>）</w:t>
      </w:r>
      <w:r w:rsidRPr="0081211F">
        <w:rPr>
          <w:rFonts w:ascii="ＭＳ ゴシック" w:eastAsia="ＭＳ ゴシック" w:hAnsi="ＭＳ ゴシック" w:hint="eastAsia"/>
          <w:color w:val="auto"/>
          <w:kern w:val="2"/>
        </w:rPr>
        <w:t>〜</w:t>
      </w:r>
      <w:r w:rsidRPr="0063346B">
        <w:rPr>
          <w:rFonts w:ascii="Malgun Gothic" w:eastAsia="Malgun Gothic" w:hAnsi="Malgun Gothic" w:cs="Malgun Gothic" w:hint="eastAsia"/>
          <w:color w:val="auto"/>
          <w:kern w:val="2"/>
        </w:rPr>
        <w:t>ᄭᅳᆯ</w:t>
      </w:r>
      <w:r w:rsidRPr="0081211F">
        <w:rPr>
          <w:rFonts w:ascii="ＭＳ ゴシック" w:eastAsia="ＭＳ ゴシック" w:hAnsi="ＭＳ ゴシック" w:cs="ＭＳ ゴシック" w:hint="eastAsia"/>
          <w:color w:val="auto"/>
          <w:kern w:val="2"/>
        </w:rPr>
        <w:t>（</w:t>
      </w:r>
      <w:proofErr w:type="spellStart"/>
      <w:r w:rsidRPr="0081211F">
        <w:rPr>
          <w:rFonts w:ascii="ＭＳ ゴシック" w:eastAsia="ＭＳ ゴシック" w:hAnsi="ＭＳ ゴシック"/>
          <w:color w:val="auto"/>
          <w:kern w:val="2"/>
        </w:rPr>
        <w:t>skɨr</w:t>
      </w:r>
      <w:proofErr w:type="spellEnd"/>
      <w:r w:rsidRPr="0081211F">
        <w:rPr>
          <w:rFonts w:ascii="ＭＳ ゴシック" w:eastAsia="ＭＳ ゴシック" w:hAnsi="ＭＳ ゴシック"/>
          <w:color w:val="auto"/>
          <w:kern w:val="2"/>
        </w:rPr>
        <w:t>）　「鑿(のみ)」」（改行）これに対して同じ3子音からなる複子音でも</w:t>
      </w:r>
      <w:proofErr w:type="spellStart"/>
      <w:r w:rsidRPr="0081211F">
        <w:rPr>
          <w:rFonts w:ascii="ＭＳ ゴシック" w:eastAsia="ＭＳ ゴシック" w:hAnsi="ＭＳ ゴシック"/>
          <w:color w:val="auto"/>
          <w:kern w:val="2"/>
        </w:rPr>
        <w:t>pst</w:t>
      </w:r>
      <w:proofErr w:type="spellEnd"/>
      <w:r w:rsidRPr="0081211F">
        <w:rPr>
          <w:rFonts w:ascii="ＭＳ ゴシック" w:eastAsia="ＭＳ ゴシック" w:hAnsi="ＭＳ ゴシック"/>
          <w:color w:val="auto"/>
          <w:kern w:val="2"/>
        </w:rPr>
        <w:t>-の方はより後まで保たれており，15世紀にはこのような変化は見られない」（福井　2013：194）。</w:t>
      </w:r>
    </w:p>
    <w:p w14:paraId="32BB210B" w14:textId="77777777" w:rsidR="000D4068" w:rsidRPr="0081211F" w:rsidRDefault="00982F7D" w:rsidP="003F505C">
      <w:pPr>
        <w:numPr>
          <w:ilvl w:val="0"/>
          <w:numId w:val="33"/>
        </w:numPr>
        <w:rPr>
          <w:rFonts w:ascii="ＭＳ ゴシック" w:eastAsia="ＭＳ ゴシック" w:hAnsi="ＭＳ ゴシック"/>
        </w:rPr>
      </w:pPr>
      <w:r w:rsidRPr="0081211F">
        <w:rPr>
          <w:rFonts w:ascii="ＭＳ ゴシック" w:eastAsia="ＭＳ ゴシック" w:hAnsi="ＭＳ ゴシック" w:hint="eastAsia"/>
          <w:color w:val="auto"/>
          <w:kern w:val="2"/>
        </w:rPr>
        <w:t>「</w:t>
      </w:r>
      <w:r w:rsidR="007D5772" w:rsidRPr="0081211F">
        <w:rPr>
          <w:rFonts w:ascii="ＭＳ ゴシック" w:eastAsia="ＭＳ ゴシック" w:hAnsi="ＭＳ ゴシック"/>
          <w:color w:val="auto"/>
          <w:kern w:val="2"/>
        </w:rPr>
        <w:t>中世に</w:t>
      </w:r>
      <w:proofErr w:type="spellStart"/>
      <w:r w:rsidR="007D5772" w:rsidRPr="0081211F">
        <w:rPr>
          <w:rFonts w:ascii="ＭＳ ゴシック" w:eastAsia="ＭＳ ゴシック" w:hAnsi="ＭＳ ゴシック"/>
          <w:color w:val="auto"/>
          <w:kern w:val="2"/>
        </w:rPr>
        <w:t>st</w:t>
      </w:r>
      <w:proofErr w:type="spellEnd"/>
      <w:r w:rsidR="007D5772" w:rsidRPr="0081211F">
        <w:rPr>
          <w:rFonts w:ascii="ＭＳ ゴシック" w:eastAsia="ＭＳ ゴシック" w:hAnsi="ＭＳ ゴシック"/>
          <w:color w:val="auto"/>
          <w:kern w:val="2"/>
        </w:rPr>
        <w:t>を有していた唯一の語幹mast-（引き受ける）は、近代語になってmath-に変った。（例以下は省略）」（李　1975：236）。</w:t>
      </w:r>
      <w:proofErr w:type="spellStart"/>
      <w:r w:rsidR="007D5772" w:rsidRPr="0081211F">
        <w:rPr>
          <w:rFonts w:ascii="ＭＳ ゴシック" w:eastAsia="ＭＳ ゴシック" w:hAnsi="ＭＳ ゴシック"/>
          <w:color w:val="auto"/>
          <w:kern w:val="2"/>
        </w:rPr>
        <w:t>mast→maht→mat</w:t>
      </w:r>
      <w:r w:rsidR="007D5772" w:rsidRPr="0081211F">
        <w:rPr>
          <w:rFonts w:ascii="ＭＳ ゴシック" w:eastAsia="ＭＳ ゴシック" w:hAnsi="ＭＳ ゴシック"/>
          <w:color w:val="auto"/>
          <w:kern w:val="2"/>
          <w:vertAlign w:val="superscript"/>
        </w:rPr>
        <w:t>h</w:t>
      </w:r>
      <w:proofErr w:type="spellEnd"/>
      <w:r w:rsidR="007D5772" w:rsidRPr="0081211F">
        <w:rPr>
          <w:rFonts w:ascii="ＭＳ ゴシック" w:eastAsia="ＭＳ ゴシック" w:hAnsi="ＭＳ ゴシック"/>
          <w:color w:val="auto"/>
          <w:kern w:val="2"/>
        </w:rPr>
        <w:t>のような変化を考えることができるでしょう。</w:t>
      </w:r>
    </w:p>
    <w:p w14:paraId="4FEF73D8" w14:textId="77777777" w:rsidR="003F505C" w:rsidRPr="00663BE9" w:rsidRDefault="003F505C" w:rsidP="003F505C">
      <w:pPr>
        <w:numPr>
          <w:ilvl w:val="0"/>
          <w:numId w:val="33"/>
        </w:numPr>
        <w:rPr>
          <w:rFonts w:ascii="ＭＳ ゴシック" w:eastAsia="ＭＳ ゴシック" w:hAnsi="ＭＳ ゴシック"/>
        </w:rPr>
      </w:pPr>
      <w:r w:rsidRPr="0081211F">
        <w:rPr>
          <w:rFonts w:ascii="ＭＳ ゴシック" w:eastAsia="ＭＳ ゴシック" w:hAnsi="ＭＳ ゴシック" w:hint="eastAsia"/>
          <w:color w:val="auto"/>
          <w:kern w:val="2"/>
        </w:rPr>
        <w:t>中世以降の並書表記の変遷（李　1975：219－220）について：「中世文献には</w:t>
      </w:r>
      <w:r w:rsidRPr="0063346B">
        <w:rPr>
          <w:rFonts w:ascii="Batang" w:eastAsia="Batang" w:hAnsi="Batang" w:cs="Batang" w:hint="eastAsia"/>
          <w:color w:val="auto"/>
          <w:kern w:val="2"/>
        </w:rPr>
        <w:t>ㅺ</w:t>
      </w:r>
      <w:r w:rsidRPr="0081211F">
        <w:rPr>
          <w:rFonts w:ascii="ＭＳ ゴシック" w:eastAsia="ＭＳ ゴシック" w:hAnsi="ＭＳ ゴシック" w:hint="eastAsia"/>
          <w:color w:val="auto"/>
          <w:kern w:val="2"/>
        </w:rPr>
        <w:t>（</w:t>
      </w:r>
      <w:proofErr w:type="spellStart"/>
      <w:r w:rsidRPr="0081211F">
        <w:rPr>
          <w:rFonts w:ascii="ＭＳ ゴシック" w:eastAsia="ＭＳ ゴシック" w:hAnsi="ＭＳ ゴシック"/>
          <w:color w:val="auto"/>
          <w:kern w:val="2"/>
        </w:rPr>
        <w:t>sk</w:t>
      </w:r>
      <w:proofErr w:type="spellEnd"/>
      <w:r w:rsidRPr="0081211F">
        <w:rPr>
          <w:rFonts w:ascii="ＭＳ ゴシック" w:eastAsia="ＭＳ ゴシック" w:hAnsi="ＭＳ ゴシック" w:hint="eastAsia"/>
          <w:color w:val="auto"/>
          <w:kern w:val="2"/>
        </w:rPr>
        <w:t>）、</w:t>
      </w:r>
      <w:r w:rsidRPr="0063346B">
        <w:rPr>
          <w:rFonts w:ascii="Batang" w:eastAsia="Batang" w:hAnsi="Batang" w:cs="Batang" w:hint="eastAsia"/>
          <w:color w:val="auto"/>
          <w:kern w:val="2"/>
        </w:rPr>
        <w:t>ㅼ</w:t>
      </w:r>
      <w:r w:rsidRPr="00663BE9">
        <w:rPr>
          <w:rFonts w:ascii="ＭＳ ゴシック" w:eastAsia="ＭＳ ゴシック" w:hAnsi="ＭＳ ゴシック" w:hint="eastAsia"/>
          <w:color w:val="auto"/>
          <w:kern w:val="2"/>
        </w:rPr>
        <w:t>（</w:t>
      </w:r>
      <w:proofErr w:type="spellStart"/>
      <w:r w:rsidRPr="00663BE9">
        <w:rPr>
          <w:rFonts w:ascii="ＭＳ ゴシック" w:eastAsia="ＭＳ ゴシック" w:hAnsi="ＭＳ ゴシック"/>
          <w:color w:val="auto"/>
          <w:kern w:val="2"/>
        </w:rPr>
        <w:t>s</w:t>
      </w:r>
      <w:r w:rsidRPr="00663BE9">
        <w:rPr>
          <w:rFonts w:ascii="ＭＳ ゴシック" w:eastAsia="ＭＳ ゴシック" w:hAnsi="ＭＳ ゴシック" w:hint="eastAsia"/>
          <w:color w:val="auto"/>
          <w:kern w:val="2"/>
        </w:rPr>
        <w:t>t</w:t>
      </w:r>
      <w:proofErr w:type="spellEnd"/>
      <w:r w:rsidRPr="00663BE9">
        <w:rPr>
          <w:rFonts w:ascii="ＭＳ ゴシック" w:eastAsia="ＭＳ ゴシック" w:hAnsi="ＭＳ ゴシック" w:hint="eastAsia"/>
          <w:color w:val="auto"/>
          <w:kern w:val="2"/>
        </w:rPr>
        <w:t>）、</w:t>
      </w:r>
      <w:r w:rsidRPr="00663BE9">
        <w:rPr>
          <w:rFonts w:ascii="Malgun Gothic" w:eastAsia="Malgun Gothic" w:hAnsi="Malgun Gothic" w:cs="Malgun Gothic" w:hint="eastAsia"/>
          <w:color w:val="auto"/>
          <w:kern w:val="2"/>
        </w:rPr>
        <w:t>ㅽ</w:t>
      </w:r>
      <w:r w:rsidRPr="00663BE9">
        <w:rPr>
          <w:rFonts w:ascii="ＭＳ ゴシック" w:eastAsia="ＭＳ ゴシック" w:hAnsi="ＭＳ ゴシック" w:hint="eastAsia"/>
          <w:color w:val="auto"/>
          <w:kern w:val="2"/>
        </w:rPr>
        <w:t>（</w:t>
      </w:r>
      <w:proofErr w:type="spellStart"/>
      <w:r w:rsidRPr="00663BE9">
        <w:rPr>
          <w:rFonts w:ascii="ＭＳ ゴシック" w:eastAsia="ＭＳ ゴシック" w:hAnsi="ＭＳ ゴシック"/>
          <w:color w:val="auto"/>
          <w:kern w:val="2"/>
        </w:rPr>
        <w:t>sp</w:t>
      </w:r>
      <w:proofErr w:type="spellEnd"/>
      <w:r w:rsidRPr="00663BE9">
        <w:rPr>
          <w:rFonts w:ascii="ＭＳ ゴシック" w:eastAsia="ＭＳ ゴシック" w:hAnsi="ＭＳ ゴシック" w:hint="eastAsia"/>
          <w:color w:val="auto"/>
          <w:kern w:val="2"/>
        </w:rPr>
        <w:t>）・</w:t>
      </w:r>
      <w:r w:rsidRPr="00663BE9">
        <w:rPr>
          <w:rFonts w:ascii="Malgun Gothic" w:eastAsia="Malgun Gothic" w:hAnsi="Malgun Gothic" w:cs="Malgun Gothic" w:hint="eastAsia"/>
          <w:color w:val="auto"/>
          <w:kern w:val="2"/>
        </w:rPr>
        <w:t>ㅳ</w:t>
      </w:r>
      <w:r w:rsidRPr="00663BE9">
        <w:rPr>
          <w:rFonts w:ascii="ＭＳ ゴシック" w:eastAsia="ＭＳ ゴシック" w:hAnsi="ＭＳ ゴシック" w:hint="eastAsia"/>
          <w:color w:val="auto"/>
          <w:kern w:val="2"/>
        </w:rPr>
        <w:t>（pt）、</w:t>
      </w:r>
      <w:r w:rsidRPr="00663BE9">
        <w:rPr>
          <w:rFonts w:ascii="Malgun Gothic" w:eastAsia="Malgun Gothic" w:hAnsi="Malgun Gothic" w:cs="Malgun Gothic" w:hint="eastAsia"/>
          <w:color w:val="auto"/>
          <w:kern w:val="2"/>
        </w:rPr>
        <w:t>ㅄ</w:t>
      </w:r>
      <w:r w:rsidRPr="00663BE9">
        <w:rPr>
          <w:rFonts w:ascii="ＭＳ ゴシック" w:eastAsia="ＭＳ ゴシック" w:hAnsi="ＭＳ ゴシック" w:hint="eastAsia"/>
          <w:color w:val="auto"/>
          <w:kern w:val="2"/>
        </w:rPr>
        <w:t>（</w:t>
      </w:r>
      <w:proofErr w:type="spellStart"/>
      <w:r w:rsidRPr="00663BE9">
        <w:rPr>
          <w:rFonts w:ascii="ＭＳ ゴシック" w:eastAsia="ＭＳ ゴシック" w:hAnsi="ＭＳ ゴシック" w:hint="eastAsia"/>
          <w:color w:val="auto"/>
          <w:kern w:val="2"/>
        </w:rPr>
        <w:t>ps</w:t>
      </w:r>
      <w:proofErr w:type="spellEnd"/>
      <w:r w:rsidRPr="00663BE9">
        <w:rPr>
          <w:rFonts w:ascii="ＭＳ ゴシック" w:eastAsia="ＭＳ ゴシック" w:hAnsi="ＭＳ ゴシック" w:hint="eastAsia"/>
          <w:color w:val="auto"/>
          <w:kern w:val="2"/>
        </w:rPr>
        <w:t>）、</w:t>
      </w:r>
      <w:r w:rsidRPr="00663BE9">
        <w:rPr>
          <w:rFonts w:ascii="Malgun Gothic" w:eastAsia="Malgun Gothic" w:hAnsi="Malgun Gothic" w:cs="Malgun Gothic" w:hint="eastAsia"/>
          <w:color w:val="auto"/>
          <w:kern w:val="2"/>
        </w:rPr>
        <w:t>ㅶ</w:t>
      </w:r>
      <w:r w:rsidRPr="00663BE9">
        <w:rPr>
          <w:rFonts w:ascii="ＭＳ ゴシック" w:eastAsia="ＭＳ ゴシック" w:hAnsi="ＭＳ ゴシック" w:hint="eastAsia"/>
          <w:color w:val="auto"/>
          <w:kern w:val="2"/>
        </w:rPr>
        <w:t>（pc）、</w:t>
      </w:r>
      <w:r w:rsidRPr="00663BE9">
        <w:rPr>
          <w:rFonts w:ascii="Malgun Gothic" w:eastAsia="Malgun Gothic" w:hAnsi="Malgun Gothic" w:cs="Malgun Gothic" w:hint="eastAsia"/>
          <w:color w:val="auto"/>
          <w:kern w:val="2"/>
        </w:rPr>
        <w:t>ㅷ</w:t>
      </w:r>
      <w:r w:rsidRPr="00663BE9">
        <w:rPr>
          <w:rFonts w:ascii="ＭＳ ゴシック" w:eastAsia="ＭＳ ゴシック" w:hAnsi="ＭＳ ゴシック" w:hint="eastAsia"/>
          <w:color w:val="auto"/>
          <w:kern w:val="2"/>
        </w:rPr>
        <w:t>（</w:t>
      </w:r>
      <w:proofErr w:type="spellStart"/>
      <w:r w:rsidRPr="00663BE9">
        <w:rPr>
          <w:rFonts w:ascii="ＭＳ ゴシック" w:eastAsia="ＭＳ ゴシック" w:hAnsi="ＭＳ ゴシック" w:hint="eastAsia"/>
          <w:color w:val="auto"/>
          <w:kern w:val="2"/>
        </w:rPr>
        <w:t>pt</w:t>
      </w:r>
      <w:r w:rsidRPr="00663BE9">
        <w:rPr>
          <w:rFonts w:ascii="ＭＳ ゴシック" w:eastAsia="ＭＳ ゴシック" w:hAnsi="ＭＳ ゴシック" w:hint="eastAsia"/>
          <w:color w:val="auto"/>
          <w:kern w:val="2"/>
          <w:vertAlign w:val="superscript"/>
        </w:rPr>
        <w:t>h</w:t>
      </w:r>
      <w:proofErr w:type="spellEnd"/>
      <w:r w:rsidRPr="00663BE9">
        <w:rPr>
          <w:rFonts w:ascii="ＭＳ ゴシック" w:eastAsia="ＭＳ ゴシック" w:hAnsi="ＭＳ ゴシック" w:hint="eastAsia"/>
          <w:color w:val="auto"/>
          <w:kern w:val="2"/>
        </w:rPr>
        <w:t>）・</w:t>
      </w:r>
      <w:r w:rsidRPr="00663BE9">
        <w:rPr>
          <w:rFonts w:ascii="Malgun Gothic" w:eastAsia="Malgun Gothic" w:hAnsi="Malgun Gothic" w:cs="Malgun Gothic" w:hint="eastAsia"/>
          <w:color w:val="auto"/>
          <w:kern w:val="2"/>
        </w:rPr>
        <w:t>ㅴ</w:t>
      </w:r>
      <w:r w:rsidRPr="00663BE9">
        <w:rPr>
          <w:rFonts w:ascii="ＭＳ ゴシック" w:eastAsia="ＭＳ ゴシック" w:hAnsi="ＭＳ ゴシック" w:hint="eastAsia"/>
          <w:color w:val="auto"/>
          <w:kern w:val="2"/>
        </w:rPr>
        <w:t>（</w:t>
      </w:r>
      <w:proofErr w:type="spellStart"/>
      <w:r w:rsidRPr="00663BE9">
        <w:rPr>
          <w:rFonts w:ascii="ＭＳ ゴシック" w:eastAsia="ＭＳ ゴシック" w:hAnsi="ＭＳ ゴシック" w:hint="eastAsia"/>
          <w:color w:val="auto"/>
          <w:kern w:val="2"/>
        </w:rPr>
        <w:t>psk</w:t>
      </w:r>
      <w:proofErr w:type="spellEnd"/>
      <w:r w:rsidRPr="00663BE9">
        <w:rPr>
          <w:rFonts w:ascii="ＭＳ ゴシック" w:eastAsia="ＭＳ ゴシック" w:hAnsi="ＭＳ ゴシック" w:hint="eastAsia"/>
          <w:color w:val="auto"/>
          <w:kern w:val="2"/>
        </w:rPr>
        <w:t>）、</w:t>
      </w:r>
      <w:r w:rsidRPr="00663BE9">
        <w:rPr>
          <w:rFonts w:ascii="Malgun Gothic" w:eastAsia="Malgun Gothic" w:hAnsi="Malgun Gothic" w:cs="Malgun Gothic" w:hint="eastAsia"/>
          <w:color w:val="auto"/>
          <w:kern w:val="2"/>
        </w:rPr>
        <w:t>ㅵ</w:t>
      </w:r>
      <w:r w:rsidRPr="00663BE9">
        <w:rPr>
          <w:rFonts w:ascii="ＭＳ ゴシック" w:eastAsia="ＭＳ ゴシック" w:hAnsi="ＭＳ ゴシック" w:hint="eastAsia"/>
          <w:color w:val="auto"/>
          <w:kern w:val="2"/>
        </w:rPr>
        <w:t>（</w:t>
      </w:r>
      <w:proofErr w:type="spellStart"/>
      <w:r w:rsidRPr="00663BE9">
        <w:rPr>
          <w:rFonts w:ascii="ＭＳ ゴシック" w:eastAsia="ＭＳ ゴシック" w:hAnsi="ＭＳ ゴシック" w:hint="eastAsia"/>
          <w:color w:val="auto"/>
          <w:kern w:val="2"/>
        </w:rPr>
        <w:t>pst</w:t>
      </w:r>
      <w:proofErr w:type="spellEnd"/>
      <w:r w:rsidRPr="00663BE9">
        <w:rPr>
          <w:rFonts w:ascii="ＭＳ ゴシック" w:eastAsia="ＭＳ ゴシック" w:hAnsi="ＭＳ ゴシック" w:hint="eastAsia"/>
          <w:color w:val="auto"/>
          <w:kern w:val="2"/>
        </w:rPr>
        <w:t>）の三種の合用並書が存在したが、</w:t>
      </w:r>
      <w:r w:rsidRPr="00663BE9">
        <w:rPr>
          <w:rFonts w:ascii="ＭＳ ゴシック" w:eastAsia="ＭＳ ゴシック" w:hAnsi="ＭＳ ゴシック"/>
          <w:color w:val="auto"/>
          <w:kern w:val="2"/>
        </w:rPr>
        <w:t>17世紀に</w:t>
      </w:r>
      <w:r w:rsidRPr="00663BE9">
        <w:rPr>
          <w:rFonts w:ascii="ＭＳ ゴシック" w:eastAsia="ＭＳ ゴシック" w:hAnsi="ＭＳ ゴシック" w:hint="eastAsia"/>
          <w:color w:val="auto"/>
          <w:kern w:val="2"/>
        </w:rPr>
        <w:t>なれば</w:t>
      </w:r>
      <w:proofErr w:type="spellStart"/>
      <w:r w:rsidRPr="00663BE9">
        <w:rPr>
          <w:rFonts w:ascii="ＭＳ ゴシック" w:eastAsia="ＭＳ ゴシック" w:hAnsi="ＭＳ ゴシック" w:hint="eastAsia"/>
          <w:color w:val="auto"/>
          <w:kern w:val="2"/>
        </w:rPr>
        <w:t>psk</w:t>
      </w:r>
      <w:proofErr w:type="spellEnd"/>
      <w:r w:rsidRPr="00663BE9">
        <w:rPr>
          <w:rFonts w:ascii="ＭＳ ゴシック" w:eastAsia="ＭＳ ゴシック" w:hAnsi="ＭＳ ゴシック" w:hint="eastAsia"/>
          <w:color w:val="auto"/>
          <w:kern w:val="2"/>
        </w:rPr>
        <w:t>，</w:t>
      </w:r>
      <w:proofErr w:type="spellStart"/>
      <w:r w:rsidRPr="00663BE9">
        <w:rPr>
          <w:rFonts w:ascii="ＭＳ ゴシック" w:eastAsia="ＭＳ ゴシック" w:hAnsi="ＭＳ ゴシック" w:hint="eastAsia"/>
          <w:color w:val="auto"/>
          <w:kern w:val="2"/>
        </w:rPr>
        <w:t>pst</w:t>
      </w:r>
      <w:proofErr w:type="spellEnd"/>
      <w:r w:rsidRPr="00663BE9">
        <w:rPr>
          <w:rFonts w:ascii="ＭＳ ゴシック" w:eastAsia="ＭＳ ゴシック" w:hAnsi="ＭＳ ゴシック" w:hint="eastAsia"/>
          <w:color w:val="auto"/>
          <w:kern w:val="2"/>
        </w:rPr>
        <w:t>等が消滅の運命をたどるようになった。特に</w:t>
      </w:r>
      <w:r w:rsidRPr="00663BE9">
        <w:rPr>
          <w:rFonts w:ascii="ＭＳ ゴシック" w:eastAsia="ＭＳ ゴシック" w:hAnsi="ＭＳ ゴシック"/>
          <w:color w:val="auto"/>
          <w:kern w:val="2"/>
        </w:rPr>
        <w:t>17世紀</w:t>
      </w:r>
      <w:r w:rsidRPr="00663BE9">
        <w:rPr>
          <w:rFonts w:ascii="ＭＳ ゴシック" w:eastAsia="ＭＳ ゴシック" w:hAnsi="ＭＳ ゴシック" w:hint="eastAsia"/>
          <w:color w:val="auto"/>
          <w:kern w:val="2"/>
        </w:rPr>
        <w:t>初にpkという並書が</w:t>
      </w:r>
      <w:proofErr w:type="spellStart"/>
      <w:r w:rsidRPr="00663BE9">
        <w:rPr>
          <w:rFonts w:ascii="ＭＳ ゴシック" w:eastAsia="ＭＳ ゴシック" w:hAnsi="ＭＳ ゴシック" w:hint="eastAsia"/>
          <w:color w:val="auto"/>
          <w:kern w:val="2"/>
        </w:rPr>
        <w:t>psk</w:t>
      </w:r>
      <w:proofErr w:type="spellEnd"/>
      <w:r w:rsidRPr="00663BE9">
        <w:rPr>
          <w:rFonts w:ascii="ＭＳ ゴシック" w:eastAsia="ＭＳ ゴシック" w:hAnsi="ＭＳ ゴシック" w:hint="eastAsia"/>
          <w:color w:val="auto"/>
          <w:kern w:val="2"/>
        </w:rPr>
        <w:t>の新しい異体として登場した（略）従って</w:t>
      </w:r>
      <w:proofErr w:type="spellStart"/>
      <w:r w:rsidRPr="00663BE9">
        <w:rPr>
          <w:rFonts w:ascii="ＭＳ ゴシック" w:eastAsia="ＭＳ ゴシック" w:hAnsi="ＭＳ ゴシック" w:hint="eastAsia"/>
          <w:color w:val="auto"/>
          <w:kern w:val="2"/>
        </w:rPr>
        <w:t>psk</w:t>
      </w:r>
      <w:proofErr w:type="spellEnd"/>
      <w:r w:rsidRPr="00663BE9">
        <w:rPr>
          <w:rFonts w:ascii="ＭＳ ゴシック" w:eastAsia="ＭＳ ゴシック" w:hAnsi="ＭＳ ゴシック" w:hint="eastAsia"/>
          <w:color w:val="auto"/>
          <w:kern w:val="2"/>
        </w:rPr>
        <w:t>の異体としては、十五、十六世紀以来の</w:t>
      </w:r>
      <w:proofErr w:type="spellStart"/>
      <w:r w:rsidRPr="00663BE9">
        <w:rPr>
          <w:rFonts w:ascii="ＭＳ ゴシック" w:eastAsia="ＭＳ ゴシック" w:hAnsi="ＭＳ ゴシック" w:hint="eastAsia"/>
          <w:color w:val="auto"/>
          <w:kern w:val="2"/>
        </w:rPr>
        <w:t>sk</w:t>
      </w:r>
      <w:proofErr w:type="spellEnd"/>
      <w:r w:rsidRPr="00663BE9">
        <w:rPr>
          <w:rFonts w:ascii="ＭＳ ゴシック" w:eastAsia="ＭＳ ゴシック" w:hAnsi="ＭＳ ゴシック" w:hint="eastAsia"/>
          <w:color w:val="auto"/>
          <w:kern w:val="2"/>
        </w:rPr>
        <w:t>と新しいpkの共存が結果的に生じたことになる。（例は省略）そして</w:t>
      </w:r>
      <w:proofErr w:type="spellStart"/>
      <w:r w:rsidRPr="00663BE9">
        <w:rPr>
          <w:rFonts w:ascii="ＭＳ ゴシック" w:eastAsia="ＭＳ ゴシック" w:hAnsi="ＭＳ ゴシック" w:hint="eastAsia"/>
          <w:color w:val="auto"/>
          <w:kern w:val="2"/>
        </w:rPr>
        <w:t>pst</w:t>
      </w:r>
      <w:proofErr w:type="spellEnd"/>
      <w:r w:rsidRPr="00663BE9">
        <w:rPr>
          <w:rFonts w:ascii="ＭＳ ゴシック" w:eastAsia="ＭＳ ゴシック" w:hAnsi="ＭＳ ゴシック" w:hint="eastAsia"/>
          <w:color w:val="auto"/>
          <w:kern w:val="2"/>
        </w:rPr>
        <w:t>に対するptもこの時に登場した。（例は省略）一方</w:t>
      </w:r>
      <w:proofErr w:type="spellStart"/>
      <w:r w:rsidRPr="00663BE9">
        <w:rPr>
          <w:rFonts w:ascii="ＭＳ ゴシック" w:eastAsia="ＭＳ ゴシック" w:hAnsi="ＭＳ ゴシック" w:hint="eastAsia"/>
          <w:color w:val="auto"/>
          <w:kern w:val="2"/>
        </w:rPr>
        <w:t>s</w:t>
      </w:r>
      <w:r w:rsidRPr="00663BE9">
        <w:rPr>
          <w:rFonts w:ascii="ＭＳ ゴシック" w:eastAsia="ＭＳ ゴシック" w:hAnsi="ＭＳ ゴシック"/>
          <w:color w:val="auto"/>
          <w:kern w:val="2"/>
        </w:rPr>
        <w:t>t</w:t>
      </w:r>
      <w:proofErr w:type="spellEnd"/>
      <w:r w:rsidRPr="00663BE9">
        <w:rPr>
          <w:rFonts w:ascii="ＭＳ ゴシック" w:eastAsia="ＭＳ ゴシック" w:hAnsi="ＭＳ ゴシック" w:hint="eastAsia"/>
          <w:color w:val="auto"/>
          <w:kern w:val="2"/>
        </w:rPr>
        <w:t>と</w:t>
      </w:r>
      <w:r w:rsidRPr="00663BE9">
        <w:rPr>
          <w:rFonts w:ascii="ＭＳ ゴシック" w:eastAsia="ＭＳ ゴシック" w:hAnsi="ＭＳ ゴシック"/>
          <w:color w:val="auto"/>
          <w:kern w:val="2"/>
        </w:rPr>
        <w:t>p</w:t>
      </w:r>
      <w:r w:rsidRPr="00663BE9">
        <w:rPr>
          <w:rFonts w:ascii="ＭＳ ゴシック" w:eastAsia="ＭＳ ゴシック" w:hAnsi="ＭＳ ゴシック" w:hint="eastAsia"/>
          <w:color w:val="auto"/>
          <w:kern w:val="2"/>
        </w:rPr>
        <w:t>t、</w:t>
      </w:r>
      <w:proofErr w:type="spellStart"/>
      <w:r w:rsidRPr="00663BE9">
        <w:rPr>
          <w:rFonts w:ascii="ＭＳ ゴシック" w:eastAsia="ＭＳ ゴシック" w:hAnsi="ＭＳ ゴシック"/>
          <w:color w:val="auto"/>
          <w:kern w:val="2"/>
        </w:rPr>
        <w:t>p</w:t>
      </w:r>
      <w:r w:rsidRPr="00663BE9">
        <w:rPr>
          <w:rFonts w:ascii="ＭＳ ゴシック" w:eastAsia="ＭＳ ゴシック" w:hAnsi="ＭＳ ゴシック" w:hint="eastAsia"/>
          <w:color w:val="auto"/>
          <w:kern w:val="2"/>
        </w:rPr>
        <w:t>s</w:t>
      </w:r>
      <w:proofErr w:type="spellEnd"/>
      <w:r w:rsidRPr="00663BE9">
        <w:rPr>
          <w:rFonts w:ascii="ＭＳ ゴシック" w:eastAsia="ＭＳ ゴシック" w:hAnsi="ＭＳ ゴシック" w:hint="eastAsia"/>
          <w:color w:val="auto"/>
          <w:kern w:val="2"/>
        </w:rPr>
        <w:t>とssの表記がよく混同した。（例は省略）十七世紀に芽生えたこの混同は十八世紀に至って極めて甚しかった。（略）そこへ各自並書が一部復活して使用された例があるので、事実上同じ濃音が三重の表記をもっていたと言い得るのである（</w:t>
      </w:r>
      <w:proofErr w:type="spellStart"/>
      <w:r w:rsidRPr="00663BE9">
        <w:rPr>
          <w:rFonts w:ascii="ＭＳ ゴシック" w:eastAsia="ＭＳ ゴシック" w:hAnsi="ＭＳ ゴシック" w:hint="eastAsia"/>
          <w:color w:val="auto"/>
          <w:kern w:val="2"/>
        </w:rPr>
        <w:t>sp</w:t>
      </w:r>
      <w:proofErr w:type="spellEnd"/>
      <w:r w:rsidRPr="00663BE9">
        <w:rPr>
          <w:rFonts w:ascii="ＭＳ ゴシック" w:eastAsia="ＭＳ ゴシック" w:hAnsi="ＭＳ ゴシック" w:hint="eastAsia"/>
          <w:color w:val="auto"/>
          <w:kern w:val="2"/>
        </w:rPr>
        <w:t>-/pp-の例は省略）。そうして十九世紀になって濃音表記はすべて、「濃音記号s」（</w:t>
      </w:r>
      <w:proofErr w:type="spellStart"/>
      <w:r w:rsidRPr="00663BE9">
        <w:rPr>
          <w:rFonts w:ascii="ＭＳ ゴシック" w:eastAsia="ＭＳ ゴシック" w:hAnsi="ＭＳ ゴシック" w:hint="eastAsia"/>
          <w:color w:val="auto"/>
          <w:kern w:val="2"/>
        </w:rPr>
        <w:t>toin</w:t>
      </w:r>
      <w:proofErr w:type="spellEnd"/>
      <w:r w:rsidRPr="00663BE9">
        <w:rPr>
          <w:rFonts w:ascii="ＭＳ ゴシック" w:eastAsia="ＭＳ ゴシック" w:hAnsi="ＭＳ ゴシック" w:hint="eastAsia"/>
          <w:color w:val="auto"/>
          <w:kern w:val="2"/>
        </w:rPr>
        <w:t>・</w:t>
      </w:r>
      <w:proofErr w:type="spellStart"/>
      <w:r w:rsidRPr="00663BE9">
        <w:rPr>
          <w:rFonts w:ascii="ＭＳ ゴシック" w:eastAsia="ＭＳ ゴシック" w:hAnsi="ＭＳ ゴシック" w:hint="eastAsia"/>
          <w:color w:val="auto"/>
          <w:kern w:val="2"/>
        </w:rPr>
        <w:t>si</w:t>
      </w:r>
      <w:proofErr w:type="spellEnd"/>
      <w:r w:rsidRPr="00663BE9">
        <w:rPr>
          <w:rFonts w:ascii="ＭＳ ゴシック" w:eastAsia="ＭＳ ゴシック" w:hAnsi="ＭＳ ゴシック" w:hint="eastAsia"/>
          <w:color w:val="auto"/>
          <w:kern w:val="2"/>
        </w:rPr>
        <w:t>・</w:t>
      </w:r>
      <w:proofErr w:type="spellStart"/>
      <w:r w:rsidRPr="00663BE9">
        <w:rPr>
          <w:rFonts w:ascii="ＭＳ ゴシック" w:eastAsia="ＭＳ ゴシック" w:hAnsi="ＭＳ ゴシック" w:hint="eastAsia"/>
          <w:color w:val="auto"/>
          <w:kern w:val="2"/>
        </w:rPr>
        <w:t>os</w:t>
      </w:r>
      <w:proofErr w:type="spellEnd"/>
      <w:r w:rsidRPr="00663BE9">
        <w:rPr>
          <w:rFonts w:ascii="ＭＳ ゴシック" w:eastAsia="ＭＳ ゴシック" w:hAnsi="ＭＳ ゴシック" w:hint="eastAsia"/>
          <w:color w:val="auto"/>
          <w:kern w:val="2"/>
        </w:rPr>
        <w:t>）で統一される傾</w:t>
      </w:r>
      <w:r w:rsidRPr="00663BE9">
        <w:rPr>
          <w:rFonts w:ascii="ＭＳ ゴシック" w:eastAsia="ＭＳ ゴシック" w:hAnsi="ＭＳ ゴシック" w:hint="eastAsia"/>
          <w:color w:val="auto"/>
          <w:kern w:val="2"/>
        </w:rPr>
        <w:lastRenderedPageBreak/>
        <w:t>向がはっきりしてきた。</w:t>
      </w:r>
      <w:proofErr w:type="spellStart"/>
      <w:r w:rsidRPr="00663BE9">
        <w:rPr>
          <w:rFonts w:ascii="ＭＳ ゴシック" w:eastAsia="ＭＳ ゴシック" w:hAnsi="ＭＳ ゴシック" w:hint="eastAsia"/>
          <w:color w:val="auto"/>
          <w:kern w:val="2"/>
        </w:rPr>
        <w:t>sk,st,sp,sc</w:t>
      </w:r>
      <w:proofErr w:type="spellEnd"/>
      <w:r w:rsidRPr="00663BE9">
        <w:rPr>
          <w:rFonts w:ascii="ＭＳ ゴシック" w:eastAsia="ＭＳ ゴシック" w:hAnsi="ＭＳ ゴシック" w:hint="eastAsia"/>
          <w:color w:val="auto"/>
          <w:kern w:val="2"/>
        </w:rPr>
        <w:t>など。しかしsの濃音はssではなく</w:t>
      </w:r>
      <w:proofErr w:type="spellStart"/>
      <w:r w:rsidRPr="00663BE9">
        <w:rPr>
          <w:rFonts w:ascii="ＭＳ ゴシック" w:eastAsia="ＭＳ ゴシック" w:hAnsi="ＭＳ ゴシック" w:hint="eastAsia"/>
          <w:color w:val="auto"/>
          <w:kern w:val="2"/>
        </w:rPr>
        <w:t>ps</w:t>
      </w:r>
      <w:proofErr w:type="spellEnd"/>
      <w:r w:rsidRPr="00663BE9">
        <w:rPr>
          <w:rFonts w:ascii="ＭＳ ゴシック" w:eastAsia="ＭＳ ゴシック" w:hAnsi="ＭＳ ゴシック" w:hint="eastAsia"/>
          <w:color w:val="auto"/>
          <w:kern w:val="2"/>
        </w:rPr>
        <w:t>で通用した。」</w:t>
      </w:r>
    </w:p>
    <w:p w14:paraId="303BFEEF" w14:textId="62C0BBD0" w:rsidR="000D524F" w:rsidRPr="00663BE9" w:rsidRDefault="000D524F" w:rsidP="00884510">
      <w:pPr>
        <w:pStyle w:val="10"/>
        <w:numPr>
          <w:ilvl w:val="0"/>
          <w:numId w:val="33"/>
        </w:numPr>
        <w:spacing w:line="360" w:lineRule="exact"/>
        <w:ind w:leftChars="0"/>
        <w:rPr>
          <w:rFonts w:ascii="ＭＳ ゴシック" w:eastAsia="ＭＳ ゴシック" w:hAnsi="ＭＳ ゴシック"/>
        </w:rPr>
      </w:pPr>
      <w:r w:rsidRPr="00663BE9">
        <w:rPr>
          <w:rFonts w:ascii="ＭＳ ゴシック" w:eastAsia="ＭＳ ゴシック" w:hAnsi="ＭＳ ゴシック" w:hint="eastAsia"/>
        </w:rPr>
        <w:t>金東昭（</w:t>
      </w:r>
      <w:r w:rsidRPr="00663BE9">
        <w:rPr>
          <w:rFonts w:ascii="ＭＳ ゴシック" w:eastAsia="ＭＳ ゴシック" w:hAnsi="ＭＳ ゴシック"/>
        </w:rPr>
        <w:t>2003：270）の注57によれば、</w:t>
      </w:r>
      <w:proofErr w:type="spellStart"/>
      <w:r w:rsidRPr="00663BE9">
        <w:rPr>
          <w:rFonts w:ascii="ＭＳ ゴシック" w:eastAsia="ＭＳ ゴシック" w:hAnsi="ＭＳ ゴシック"/>
        </w:rPr>
        <w:t>ssaho</w:t>
      </w:r>
      <w:proofErr w:type="spellEnd"/>
      <w:r w:rsidRPr="00663BE9">
        <w:rPr>
          <w:rFonts w:ascii="ＭＳ ゴシック" w:eastAsia="ＭＳ ゴシック" w:hAnsi="ＭＳ ゴシック"/>
        </w:rPr>
        <w:t>-（</w:t>
      </w:r>
      <w:r w:rsidR="00AA4D9C">
        <w:rPr>
          <w:rFonts w:ascii="Malgun Gothic" w:eastAsia="Malgun Gothic" w:hAnsi="Malgun Gothic" w:cs="Malgun Gothic" w:hint="eastAsia"/>
        </w:rPr>
        <w:t>싸</w:t>
      </w:r>
      <w:r w:rsidR="00BD7D5E">
        <w:rPr>
          <w:rFonts w:ascii="Malgun Gothic" w:eastAsia="Malgun Gothic" w:hAnsi="Malgun Gothic" w:cs="Malgun Gothic" w:hint="eastAsia"/>
        </w:rPr>
        <w:t>호</w:t>
      </w:r>
      <w:r w:rsidRPr="00663BE9">
        <w:rPr>
          <w:rFonts w:ascii="ＭＳ ゴシック" w:eastAsia="ＭＳ ゴシック" w:hAnsi="ＭＳ ゴシック"/>
        </w:rPr>
        <w:t>-）は</w:t>
      </w:r>
      <w:proofErr w:type="spellStart"/>
      <w:r w:rsidRPr="00663BE9">
        <w:rPr>
          <w:rFonts w:ascii="ＭＳ ゴシック" w:eastAsia="ＭＳ ゴシック" w:hAnsi="ＭＳ ゴシック"/>
        </w:rPr>
        <w:t>saho</w:t>
      </w:r>
      <w:proofErr w:type="spellEnd"/>
      <w:r w:rsidRPr="00663BE9">
        <w:rPr>
          <w:rFonts w:ascii="ＭＳ ゴシック" w:eastAsia="ＭＳ ゴシック" w:hAnsi="ＭＳ ゴシック"/>
        </w:rPr>
        <w:t>-（</w:t>
      </w:r>
      <w:r w:rsidR="00A22913">
        <w:rPr>
          <w:rFonts w:ascii="Malgun Gothic" w:eastAsia="Malgun Gothic" w:hAnsi="Malgun Gothic" w:cs="Malgun Gothic" w:hint="eastAsia"/>
        </w:rPr>
        <w:t>사</w:t>
      </w:r>
      <w:r w:rsidR="0097539A">
        <w:rPr>
          <w:rFonts w:ascii="Malgun Gothic" w:eastAsia="Malgun Gothic" w:hAnsi="Malgun Gothic" w:cs="Malgun Gothic" w:hint="eastAsia"/>
        </w:rPr>
        <w:t>호</w:t>
      </w:r>
      <w:r w:rsidRPr="00663BE9">
        <w:rPr>
          <w:rFonts w:ascii="ＭＳ ゴシック" w:eastAsia="ＭＳ ゴシック" w:hAnsi="ＭＳ ゴシック"/>
        </w:rPr>
        <w:t>-）よりも古い文献（『圓覺經（諺解）』以前）にみえるそうです。また「</w:t>
      </w:r>
      <w:r w:rsidR="00705912">
        <w:rPr>
          <w:rFonts w:ascii="Malgun Gothic" w:eastAsia="Malgun Gothic" w:hAnsi="Malgun Gothic" w:cs="Malgun Gothic" w:hint="eastAsia"/>
        </w:rPr>
        <w:t>뒤</w:t>
      </w:r>
      <w:r w:rsidRPr="00663BE9">
        <w:rPr>
          <w:rFonts w:ascii="ＭＳ ゴシック" w:eastAsia="ＭＳ ゴシック" w:hAnsi="ＭＳ ゴシック"/>
        </w:rPr>
        <w:t>&gt;</w:t>
      </w:r>
      <w:r w:rsidRPr="00663BE9">
        <w:rPr>
          <w:rFonts w:ascii="Malgun Gothic" w:eastAsia="Malgun Gothic" w:hAnsi="Malgun Gothic" w:cs="Malgun Gothic" w:hint="eastAsia"/>
        </w:rPr>
        <w:t>ᄯᅱ</w:t>
      </w:r>
      <w:r w:rsidRPr="00663BE9">
        <w:rPr>
          <w:rFonts w:ascii="ＭＳ ゴシック" w:eastAsia="ＭＳ ゴシック" w:hAnsi="ＭＳ ゴシック"/>
        </w:rPr>
        <w:t>/</w:t>
      </w:r>
      <w:r w:rsidRPr="00663BE9">
        <w:rPr>
          <w:rFonts w:ascii="Malgun Gothic" w:eastAsia="Malgun Gothic" w:hAnsi="Malgun Gothic" w:cs="Malgun Gothic" w:hint="eastAsia"/>
        </w:rPr>
        <w:t>ᄠᅱ</w:t>
      </w:r>
      <w:r w:rsidRPr="00663BE9">
        <w:rPr>
          <w:rFonts w:ascii="ＭＳ ゴシック" w:eastAsia="ＭＳ ゴシック" w:hAnsi="ＭＳ ゴシック" w:cs="ＭＳ ゴシック" w:hint="eastAsia"/>
        </w:rPr>
        <w:t>（茅）」（同書：</w:t>
      </w:r>
      <w:r w:rsidRPr="00663BE9">
        <w:rPr>
          <w:rFonts w:ascii="ＭＳ ゴシック" w:eastAsia="ＭＳ ゴシック" w:hAnsi="ＭＳ ゴシック"/>
        </w:rPr>
        <w:t>173）のようにp音が添加された並書表記も存在します。</w:t>
      </w:r>
    </w:p>
    <w:p w14:paraId="08AFEC05" w14:textId="77777777" w:rsidR="00E94F04" w:rsidRPr="00663BE9" w:rsidRDefault="00E94F04" w:rsidP="00E94F04">
      <w:pPr>
        <w:numPr>
          <w:ilvl w:val="0"/>
          <w:numId w:val="33"/>
        </w:numPr>
        <w:rPr>
          <w:rFonts w:ascii="ＭＳ ゴシック" w:eastAsia="ＭＳ ゴシック" w:hAnsi="ＭＳ ゴシック"/>
          <w:color w:val="auto"/>
          <w:kern w:val="2"/>
        </w:rPr>
      </w:pPr>
      <w:r w:rsidRPr="00663BE9">
        <w:rPr>
          <w:rFonts w:ascii="ＭＳ ゴシック" w:eastAsia="ＭＳ ゴシック" w:hAnsi="ＭＳ ゴシック" w:hint="eastAsia"/>
          <w:color w:val="auto"/>
          <w:kern w:val="2"/>
        </w:rPr>
        <w:t>「酉の刻」（</w:t>
      </w:r>
      <w:r w:rsidRPr="00663BE9">
        <w:rPr>
          <w:rFonts w:ascii="Malgun Gothic" w:eastAsia="Malgun Gothic" w:hAnsi="Malgun Gothic" w:cs="Malgun Gothic" w:hint="eastAsia"/>
          <w:color w:val="auto"/>
          <w:kern w:val="2"/>
        </w:rPr>
        <w:t>낡</w:t>
      </w:r>
      <w:r w:rsidRPr="00663BE9">
        <w:rPr>
          <w:rFonts w:ascii="ＭＳ ゴシック" w:eastAsia="ＭＳ ゴシック" w:hAnsi="ＭＳ ゴシック"/>
          <w:color w:val="auto"/>
          <w:kern w:val="2"/>
        </w:rPr>
        <w:t>+</w:t>
      </w:r>
      <w:r w:rsidRPr="00663BE9">
        <w:rPr>
          <w:rFonts w:ascii="Malgun Gothic" w:eastAsia="Malgun Gothic" w:hAnsi="Malgun Gothic" w:cs="Malgun Gothic" w:hint="eastAsia"/>
          <w:color w:val="auto"/>
          <w:kern w:val="2"/>
        </w:rPr>
        <w:t>때</w:t>
      </w:r>
      <w:r w:rsidRPr="00663BE9">
        <w:rPr>
          <w:rFonts w:ascii="ＭＳ ゴシック" w:eastAsia="ＭＳ ゴシック" w:hAnsi="ＭＳ ゴシック" w:hint="eastAsia"/>
          <w:color w:val="auto"/>
          <w:kern w:val="2"/>
        </w:rPr>
        <w:t>）は「現代語では「</w:t>
      </w:r>
      <w:r w:rsidRPr="00663BE9">
        <w:rPr>
          <w:rFonts w:ascii="Malgun Gothic" w:eastAsia="Malgun Gothic" w:hAnsi="Malgun Gothic" w:cs="Malgun Gothic" w:hint="eastAsia"/>
          <w:color w:val="auto"/>
          <w:kern w:val="2"/>
        </w:rPr>
        <w:t>낡때</w:t>
      </w:r>
      <w:r w:rsidRPr="00663BE9">
        <w:rPr>
          <w:rFonts w:ascii="ＭＳ ゴシック" w:eastAsia="ＭＳ ゴシック" w:hAnsi="ＭＳ ゴシック" w:hint="eastAsia"/>
          <w:color w:val="auto"/>
          <w:kern w:val="2"/>
        </w:rPr>
        <w:t>」とは言わず、漢字語で「</w:t>
      </w:r>
      <w:r w:rsidRPr="00663BE9">
        <w:rPr>
          <w:rFonts w:ascii="Malgun Gothic" w:eastAsia="Malgun Gothic" w:hAnsi="Malgun Gothic" w:cs="Malgun Gothic" w:hint="eastAsia"/>
          <w:color w:val="auto"/>
          <w:kern w:val="2"/>
        </w:rPr>
        <w:t>유시</w:t>
      </w:r>
      <w:r w:rsidRPr="00663BE9">
        <w:rPr>
          <w:rFonts w:ascii="ＭＳ ゴシック" w:eastAsia="ＭＳ ゴシック" w:hAnsi="ＭＳ ゴシック" w:hint="eastAsia"/>
          <w:color w:val="auto"/>
          <w:kern w:val="2"/>
        </w:rPr>
        <w:t>（酉時）」と言う」（趙</w:t>
      </w:r>
      <w:r w:rsidRPr="00663BE9">
        <w:rPr>
          <w:rFonts w:ascii="ＭＳ ゴシック" w:eastAsia="ＭＳ ゴシック" w:hAnsi="ＭＳ ゴシック"/>
          <w:color w:val="auto"/>
          <w:kern w:val="2"/>
        </w:rPr>
        <w:t>2010:95）。福井氏の考えは福井2013：76。</w:t>
      </w:r>
    </w:p>
    <w:p w14:paraId="5FFE4372" w14:textId="77777777" w:rsidR="00692E3C" w:rsidRPr="00485CBD" w:rsidRDefault="00E94F04" w:rsidP="006451B9">
      <w:pPr>
        <w:numPr>
          <w:ilvl w:val="0"/>
          <w:numId w:val="33"/>
        </w:numPr>
        <w:rPr>
          <w:rFonts w:ascii="ＭＳ ゴシック" w:eastAsia="ＭＳ ゴシック" w:hAnsi="ＭＳ ゴシック"/>
          <w:color w:val="auto"/>
          <w:kern w:val="2"/>
        </w:rPr>
      </w:pPr>
      <w:r w:rsidRPr="00485CBD">
        <w:rPr>
          <w:rFonts w:ascii="ＭＳ ゴシック" w:eastAsia="ＭＳ ゴシック" w:hAnsi="ＭＳ ゴシック" w:hint="eastAsia"/>
          <w:color w:val="auto"/>
          <w:kern w:val="2"/>
        </w:rPr>
        <w:t>「</w:t>
      </w:r>
      <w:r w:rsidR="008025F4" w:rsidRPr="00485CBD">
        <w:rPr>
          <w:rFonts w:ascii="ＭＳ ゴシック" w:eastAsia="ＭＳ ゴシック" w:hAnsi="ＭＳ ゴシック"/>
          <w:color w:val="auto"/>
          <w:kern w:val="2"/>
        </w:rPr>
        <w:ruby>
          <w:rubyPr>
            <w:rubyAlign w:val="distributeSpace"/>
            <w:hps w:val="10"/>
            <w:hpsRaise w:val="18"/>
            <w:hpsBaseText w:val="20"/>
            <w:lid w:val="ja-JP"/>
          </w:rubyPr>
          <w:rt>
            <w:r w:rsidR="008025F4" w:rsidRPr="00485CBD">
              <w:rPr>
                <w:rFonts w:ascii="ＭＳ ゴシック" w:eastAsia="ＭＳ ゴシック" w:hAnsi="ＭＳ ゴシック"/>
                <w:color w:val="auto"/>
                <w:kern w:val="2"/>
              </w:rPr>
              <w:t>o</w:t>
            </w:r>
          </w:rt>
          <w:rubyBase>
            <w:r w:rsidR="008025F4" w:rsidRPr="00485CBD">
              <w:rPr>
                <w:rFonts w:ascii="ＭＳ ゴシック" w:eastAsia="ＭＳ ゴシック" w:hAnsi="ＭＳ ゴシック" w:hint="eastAsia"/>
                <w:color w:val="auto"/>
                <w:kern w:val="2"/>
              </w:rPr>
              <w:t>肹</w:t>
            </w:r>
          </w:rubyBase>
        </w:ruby>
      </w:r>
      <w:r w:rsidRPr="00485CBD">
        <w:rPr>
          <w:rFonts w:ascii="ＭＳ ゴシック" w:eastAsia="ＭＳ ゴシック" w:hAnsi="ＭＳ ゴシック"/>
          <w:color w:val="auto"/>
          <w:kern w:val="2"/>
        </w:rPr>
        <w:t>は目的格を表はす助詞（一部略）。</w:t>
      </w:r>
      <w:r w:rsidR="008025F4" w:rsidRPr="00485CBD">
        <w:rPr>
          <w:rFonts w:ascii="ＭＳ ゴシック" w:eastAsia="ＭＳ ゴシック" w:hAnsi="ＭＳ ゴシック"/>
          <w:color w:val="auto"/>
          <w:kern w:val="2"/>
        </w:rPr>
        <w:fldChar w:fldCharType="begin"/>
      </w:r>
      <w:r w:rsidR="008025F4" w:rsidRPr="00485CBD">
        <w:rPr>
          <w:rFonts w:ascii="ＭＳ ゴシック" w:eastAsia="ＭＳ ゴシック" w:hAnsi="ＭＳ ゴシック"/>
          <w:color w:val="auto"/>
          <w:kern w:val="2"/>
        </w:rPr>
        <w:instrText>EQ \* jc2 \* "Font:ＭＳ ゴシック" \* hps10 \o\ad(\s\up 9(o),良)</w:instrText>
      </w:r>
      <w:r w:rsidR="008025F4" w:rsidRPr="00485CBD">
        <w:rPr>
          <w:rFonts w:ascii="ＭＳ ゴシック" w:eastAsia="ＭＳ ゴシック" w:hAnsi="ＭＳ ゴシック"/>
          <w:color w:val="auto"/>
          <w:kern w:val="2"/>
        </w:rPr>
        <w:fldChar w:fldCharType="end"/>
      </w:r>
      <w:r w:rsidRPr="00485CBD">
        <w:rPr>
          <w:rFonts w:ascii="ＭＳ ゴシック" w:eastAsia="ＭＳ ゴシック" w:hAnsi="ＭＳ ゴシック"/>
          <w:color w:val="auto"/>
          <w:kern w:val="2"/>
        </w:rPr>
        <w:t>は吏讀の上では種々に用ひられるが、此處では</w:t>
      </w:r>
      <w:r w:rsidRPr="00485CBD">
        <w:rPr>
          <w:rFonts w:ascii="Batang" w:eastAsia="Batang" w:hAnsi="Batang" w:cs="Batang" w:hint="eastAsia"/>
          <w:color w:val="auto"/>
          <w:kern w:val="2"/>
        </w:rPr>
        <w:t>랑</w:t>
      </w:r>
      <w:r w:rsidRPr="00485CBD">
        <w:rPr>
          <w:rFonts w:ascii="ＭＳ ゴシック" w:eastAsia="ＭＳ ゴシック" w:hAnsi="ＭＳ ゴシック" w:hint="eastAsia"/>
          <w:color w:val="auto"/>
          <w:kern w:val="2"/>
        </w:rPr>
        <w:t>と讀み、「肹良」二字を合して「乙良」と同様</w:t>
      </w:r>
      <w:r w:rsidRPr="00485CBD">
        <w:rPr>
          <w:rFonts w:ascii="Batang" w:eastAsia="Batang" w:hAnsi="Batang" w:cs="Batang" w:hint="eastAsia"/>
          <w:color w:val="auto"/>
          <w:kern w:val="2"/>
        </w:rPr>
        <w:t>을난</w:t>
      </w:r>
      <w:r w:rsidRPr="00485CBD">
        <w:rPr>
          <w:rFonts w:ascii="ＭＳ ゴシック" w:eastAsia="ＭＳ ゴシック" w:hAnsi="ＭＳ ゴシック" w:hint="eastAsia"/>
          <w:color w:val="auto"/>
          <w:kern w:val="2"/>
        </w:rPr>
        <w:t>と讀み、「をば」の意味に用ひられたのである。（以下、略）」（小倉　昭和</w:t>
      </w:r>
      <w:r w:rsidRPr="00485CBD">
        <w:rPr>
          <w:rFonts w:ascii="ＭＳ ゴシック" w:eastAsia="ＭＳ ゴシック" w:hAnsi="ＭＳ ゴシック"/>
          <w:color w:val="auto"/>
          <w:kern w:val="2"/>
        </w:rPr>
        <w:t>49：216）。「「乙良」は</w:t>
      </w:r>
      <w:r w:rsidRPr="00485CBD">
        <w:rPr>
          <w:rFonts w:ascii="Batang" w:eastAsia="Batang" w:hAnsi="Batang" w:cs="Batang" w:hint="eastAsia"/>
          <w:color w:val="auto"/>
          <w:kern w:val="2"/>
        </w:rPr>
        <w:t>을안</w:t>
      </w:r>
      <w:r w:rsidRPr="00485CBD">
        <w:rPr>
          <w:rFonts w:ascii="ＭＳ ゴシック" w:eastAsia="ＭＳ ゴシック" w:hAnsi="ＭＳ ゴシック" w:hint="eastAsia"/>
          <w:color w:val="auto"/>
          <w:kern w:val="2"/>
        </w:rPr>
        <w:t>と讀み、「は」・「ぞ」の義である」（同書：</w:t>
      </w:r>
      <w:r w:rsidRPr="00485CBD">
        <w:rPr>
          <w:rFonts w:ascii="ＭＳ ゴシック" w:eastAsia="ＭＳ ゴシック" w:hAnsi="ＭＳ ゴシック"/>
          <w:color w:val="auto"/>
          <w:kern w:val="2"/>
        </w:rPr>
        <w:t>427）。</w:t>
      </w:r>
      <w:r w:rsidR="00485CBD" w:rsidRPr="00485CBD">
        <w:rPr>
          <w:rFonts w:ascii="ＭＳ ゴシック" w:eastAsia="ＭＳ ゴシック" w:hAnsi="ＭＳ ゴシック" w:hint="eastAsia"/>
          <w:color w:val="auto"/>
          <w:kern w:val="2"/>
        </w:rPr>
        <w:t>「</w:t>
      </w:r>
      <w:r w:rsidR="00E21D5D" w:rsidRPr="00485CBD">
        <w:rPr>
          <w:rFonts w:ascii="ＭＳ ゴシック" w:eastAsia="ＭＳ ゴシック" w:hAnsi="ＭＳ ゴシック" w:hint="eastAsia"/>
          <w:color w:val="auto"/>
          <w:kern w:val="2"/>
        </w:rPr>
        <w:t>乙</w:t>
      </w:r>
      <w:r w:rsidR="00485CBD" w:rsidRPr="00485CBD">
        <w:rPr>
          <w:rFonts w:ascii="ＭＳ ゴシック" w:eastAsia="ＭＳ ゴシック" w:hAnsi="ＭＳ ゴシック" w:hint="eastAsia"/>
          <w:color w:val="auto"/>
          <w:kern w:val="2"/>
        </w:rPr>
        <w:t>」</w:t>
      </w:r>
      <w:r w:rsidR="00E21D5D" w:rsidRPr="00485CBD">
        <w:rPr>
          <w:rFonts w:ascii="ＭＳ ゴシック" w:eastAsia="ＭＳ ゴシック" w:hAnsi="ＭＳ ゴシック" w:hint="eastAsia"/>
          <w:color w:val="auto"/>
          <w:kern w:val="2"/>
        </w:rPr>
        <w:t>と</w:t>
      </w:r>
      <w:r w:rsidR="00485CBD" w:rsidRPr="00485CBD">
        <w:rPr>
          <w:rFonts w:ascii="ＭＳ ゴシック" w:eastAsia="ＭＳ ゴシック" w:hAnsi="ＭＳ ゴシック" w:hint="eastAsia"/>
          <w:color w:val="auto"/>
          <w:kern w:val="2"/>
        </w:rPr>
        <w:t>「</w:t>
      </w:r>
      <w:r w:rsidR="00B356F4" w:rsidRPr="00485CBD">
        <w:rPr>
          <w:rFonts w:ascii="ＭＳ ゴシック" w:eastAsia="ＭＳ ゴシック" w:hAnsi="ＭＳ ゴシック" w:hint="eastAsia"/>
          <w:color w:val="auto"/>
          <w:kern w:val="2"/>
        </w:rPr>
        <w:t>肹</w:t>
      </w:r>
      <w:r w:rsidR="00485CBD" w:rsidRPr="00485CBD">
        <w:rPr>
          <w:rFonts w:ascii="ＭＳ ゴシック" w:eastAsia="ＭＳ ゴシック" w:hAnsi="ＭＳ ゴシック" w:hint="eastAsia"/>
          <w:color w:val="auto"/>
          <w:kern w:val="2"/>
        </w:rPr>
        <w:t>」</w:t>
      </w:r>
      <w:r w:rsidR="00884510" w:rsidRPr="00485CBD">
        <w:rPr>
          <w:rFonts w:ascii="ＭＳ ゴシック" w:eastAsia="ＭＳ ゴシック" w:hAnsi="ＭＳ ゴシック" w:hint="eastAsia"/>
          <w:color w:val="auto"/>
          <w:kern w:val="2"/>
        </w:rPr>
        <w:t>は</w:t>
      </w:r>
      <w:r w:rsidR="00E21D5D" w:rsidRPr="00485CBD">
        <w:rPr>
          <w:rFonts w:ascii="ＭＳ ゴシック" w:eastAsia="ＭＳ ゴシック" w:hAnsi="ＭＳ ゴシック" w:hint="eastAsia"/>
          <w:color w:val="auto"/>
          <w:kern w:val="2"/>
        </w:rPr>
        <w:t>「</w:t>
      </w:r>
      <w:r w:rsidR="00884510" w:rsidRPr="00485CBD">
        <w:rPr>
          <w:rFonts w:ascii="ＭＳ ゴシック" w:eastAsia="ＭＳ ゴシック" w:hAnsi="ＭＳ ゴシック" w:hint="eastAsia"/>
          <w:color w:val="auto"/>
          <w:kern w:val="2"/>
        </w:rPr>
        <w:t>この2</w:t>
      </w:r>
      <w:r w:rsidR="00E21D5D" w:rsidRPr="00485CBD">
        <w:rPr>
          <w:rFonts w:ascii="ＭＳ ゴシック" w:eastAsia="ＭＳ ゴシック" w:hAnsi="ＭＳ ゴシック" w:hint="eastAsia"/>
          <w:color w:val="auto"/>
          <w:kern w:val="2"/>
        </w:rPr>
        <w:t>つは</w:t>
      </w:r>
      <w:r w:rsidR="00B356F4" w:rsidRPr="00485CBD">
        <w:rPr>
          <w:rFonts w:ascii="ＭＳ ゴシック" w:eastAsia="ＭＳ ゴシック" w:hAnsi="ＭＳ ゴシック" w:hint="eastAsia"/>
          <w:color w:val="auto"/>
          <w:kern w:val="2"/>
        </w:rPr>
        <w:t>対格を表すのに用いられる。細部を別にすれば，中世語の</w:t>
      </w:r>
      <w:r w:rsidR="002725A8" w:rsidRPr="00485CBD">
        <w:rPr>
          <w:rFonts w:ascii="ＭＳ ゴシック" w:eastAsia="ＭＳ ゴシック" w:hAnsi="ＭＳ ゴシック" w:hint="eastAsia"/>
          <w:color w:val="auto"/>
          <w:kern w:val="2"/>
        </w:rPr>
        <w:t>-</w:t>
      </w:r>
      <w:proofErr w:type="spellStart"/>
      <w:r w:rsidR="002725A8" w:rsidRPr="00485CBD">
        <w:rPr>
          <w:rFonts w:ascii="ＭＳ ゴシック" w:eastAsia="ＭＳ ゴシック" w:hAnsi="ＭＳ ゴシック" w:hint="eastAsia"/>
          <w:color w:val="auto"/>
          <w:kern w:val="2"/>
        </w:rPr>
        <w:t>ɨr</w:t>
      </w:r>
      <w:proofErr w:type="spellEnd"/>
      <w:r w:rsidR="00B356F4" w:rsidRPr="00485CBD">
        <w:rPr>
          <w:rFonts w:ascii="ＭＳ ゴシック" w:eastAsia="ＭＳ ゴシック" w:hAnsi="ＭＳ ゴシック" w:hint="eastAsia"/>
          <w:color w:val="auto"/>
          <w:kern w:val="2"/>
        </w:rPr>
        <w:t>に</w:t>
      </w:r>
      <w:r w:rsidR="00E21D5D" w:rsidRPr="00485CBD">
        <w:rPr>
          <w:rFonts w:ascii="ＭＳ ゴシック" w:eastAsia="ＭＳ ゴシック" w:hAnsi="ＭＳ ゴシック" w:hint="eastAsia"/>
          <w:color w:val="auto"/>
          <w:kern w:val="2"/>
        </w:rPr>
        <w:t>該当</w:t>
      </w:r>
      <w:r w:rsidR="00B356F4" w:rsidRPr="00485CBD">
        <w:rPr>
          <w:rFonts w:ascii="ＭＳ ゴシック" w:eastAsia="ＭＳ ゴシック" w:hAnsi="ＭＳ ゴシック" w:hint="eastAsia"/>
          <w:color w:val="auto"/>
          <w:kern w:val="2"/>
        </w:rPr>
        <w:t>することは間違いない」（福井　2013：184）と考えられ</w:t>
      </w:r>
      <w:r w:rsidR="002725A8" w:rsidRPr="00485CBD">
        <w:rPr>
          <w:rFonts w:ascii="ＭＳ ゴシック" w:eastAsia="ＭＳ ゴシック" w:hAnsi="ＭＳ ゴシック" w:hint="eastAsia"/>
          <w:color w:val="auto"/>
          <w:kern w:val="2"/>
        </w:rPr>
        <w:t>ています。</w:t>
      </w:r>
      <w:r w:rsidR="00485CBD" w:rsidRPr="00485CBD">
        <w:rPr>
          <w:rFonts w:ascii="ＭＳ ゴシック" w:eastAsia="ＭＳ ゴシック" w:hAnsi="ＭＳ ゴシック" w:hint="eastAsia"/>
          <w:color w:val="auto"/>
          <w:kern w:val="2"/>
        </w:rPr>
        <w:t>「</w:t>
      </w:r>
      <w:r w:rsidR="002725A8" w:rsidRPr="00485CBD">
        <w:rPr>
          <w:rFonts w:ascii="ＭＳ ゴシック" w:eastAsia="ＭＳ ゴシック" w:hAnsi="ＭＳ ゴシック" w:hint="eastAsia"/>
          <w:color w:val="auto"/>
          <w:kern w:val="2"/>
        </w:rPr>
        <w:t>肹</w:t>
      </w:r>
      <w:r w:rsidR="00485CBD" w:rsidRPr="00485CBD">
        <w:rPr>
          <w:rFonts w:ascii="ＭＳ ゴシック" w:eastAsia="ＭＳ ゴシック" w:hAnsi="ＭＳ ゴシック" w:hint="eastAsia"/>
          <w:color w:val="auto"/>
          <w:kern w:val="2"/>
        </w:rPr>
        <w:t>」</w:t>
      </w:r>
      <w:r w:rsidR="002725A8" w:rsidRPr="00485CBD">
        <w:rPr>
          <w:rFonts w:ascii="ＭＳ ゴシック" w:eastAsia="ＭＳ ゴシック" w:hAnsi="ＭＳ ゴシック" w:hint="eastAsia"/>
          <w:color w:val="auto"/>
          <w:kern w:val="2"/>
        </w:rPr>
        <w:t>は「</w:t>
      </w:r>
      <w:r w:rsidR="00E21D5D" w:rsidRPr="00485CBD">
        <w:rPr>
          <w:rFonts w:ascii="ＭＳ ゴシック" w:eastAsia="ＭＳ ゴシック" w:hAnsi="ＭＳ ゴシック" w:hint="eastAsia"/>
          <w:color w:val="auto"/>
          <w:kern w:val="2"/>
        </w:rPr>
        <w:t>肸の俗字と</w:t>
      </w:r>
      <w:r w:rsidR="00F3277A" w:rsidRPr="00485CBD">
        <w:rPr>
          <w:rFonts w:ascii="ＭＳ ゴシック" w:eastAsia="ＭＳ ゴシック" w:hAnsi="ＭＳ ゴシック" w:hint="eastAsia"/>
          <w:color w:val="auto"/>
          <w:kern w:val="2"/>
        </w:rPr>
        <w:t>さ</w:t>
      </w:r>
      <w:r w:rsidR="00E21D5D" w:rsidRPr="00485CBD">
        <w:rPr>
          <w:rFonts w:ascii="ＭＳ ゴシック" w:eastAsia="ＭＳ ゴシック" w:hAnsi="ＭＳ ゴシック" w:hint="eastAsia"/>
          <w:color w:val="auto"/>
          <w:kern w:val="2"/>
        </w:rPr>
        <w:t>れ,広韻では羲</w:t>
      </w:r>
      <w:r w:rsidR="00F3277A" w:rsidRPr="00485CBD">
        <w:rPr>
          <w:rFonts w:ascii="ＭＳ ゴシック" w:eastAsia="ＭＳ ゴシック" w:hAnsi="ＭＳ ゴシック" w:hint="eastAsia"/>
          <w:color w:val="auto"/>
          <w:kern w:val="2"/>
        </w:rPr>
        <w:t>乙切,許訖切（又許乙切）,中世語の漢字音では</w:t>
      </w:r>
      <w:proofErr w:type="spellStart"/>
      <w:r w:rsidR="00F3277A" w:rsidRPr="00485CBD">
        <w:rPr>
          <w:rFonts w:ascii="ＭＳ ゴシック" w:eastAsia="ＭＳ ゴシック" w:hAnsi="ＭＳ ゴシック" w:hint="eastAsia"/>
          <w:color w:val="auto"/>
          <w:kern w:val="2"/>
        </w:rPr>
        <w:t>hɨ</w:t>
      </w:r>
      <w:r w:rsidR="007444A0">
        <w:rPr>
          <w:rFonts w:ascii="ＭＳ ゴシック" w:eastAsia="ＭＳ ゴシック" w:hAnsi="ＭＳ ゴシック" w:hint="eastAsia"/>
          <w:color w:val="auto"/>
          <w:kern w:val="2"/>
        </w:rPr>
        <w:t>r</w:t>
      </w:r>
      <w:proofErr w:type="spellEnd"/>
      <w:r w:rsidR="00F3277A" w:rsidRPr="00485CBD">
        <w:rPr>
          <w:rFonts w:ascii="ＭＳ ゴシック" w:eastAsia="ＭＳ ゴシック" w:hAnsi="ＭＳ ゴシック" w:hint="eastAsia"/>
          <w:color w:val="auto"/>
          <w:kern w:val="2"/>
        </w:rPr>
        <w:t>またはhirであり、（中略）末尾にhを</w:t>
      </w:r>
      <w:r w:rsidR="002725A8" w:rsidRPr="00485CBD">
        <w:rPr>
          <w:rFonts w:ascii="ＭＳ ゴシック" w:eastAsia="ＭＳ ゴシック" w:hAnsi="ＭＳ ゴシック" w:hint="eastAsia"/>
          <w:color w:val="auto"/>
          <w:kern w:val="2"/>
        </w:rPr>
        <w:t>もつ形態素の対格表記」</w:t>
      </w:r>
      <w:r w:rsidR="00F3277A" w:rsidRPr="00485CBD">
        <w:rPr>
          <w:rFonts w:ascii="ＭＳ ゴシック" w:eastAsia="ＭＳ ゴシック" w:hAnsi="ＭＳ ゴシック" w:hint="eastAsia"/>
          <w:color w:val="auto"/>
          <w:kern w:val="2"/>
        </w:rPr>
        <w:t>（同書：184</w:t>
      </w:r>
      <w:r w:rsidR="00F3277A" w:rsidRPr="00485CBD">
        <w:rPr>
          <w:rFonts w:ascii="ＭＳ ゴシック" w:eastAsia="ＭＳ ゴシック" w:hAnsi="ＭＳ ゴシック"/>
          <w:color w:val="auto"/>
          <w:kern w:val="2"/>
        </w:rPr>
        <w:t>）</w:t>
      </w:r>
      <w:r w:rsidR="002725A8" w:rsidRPr="00485CBD">
        <w:rPr>
          <w:rFonts w:ascii="ＭＳ ゴシック" w:eastAsia="ＭＳ ゴシック" w:hAnsi="ＭＳ ゴシック" w:hint="eastAsia"/>
          <w:color w:val="auto"/>
          <w:kern w:val="2"/>
        </w:rPr>
        <w:t>とみられそうです</w:t>
      </w:r>
      <w:r w:rsidR="00F3277A" w:rsidRPr="00485CBD">
        <w:rPr>
          <w:rFonts w:ascii="ＭＳ ゴシック" w:eastAsia="ＭＳ ゴシック" w:hAnsi="ＭＳ ゴシック" w:hint="eastAsia"/>
          <w:color w:val="auto"/>
          <w:kern w:val="2"/>
        </w:rPr>
        <w:t>。</w:t>
      </w:r>
      <w:r w:rsidR="00592E80">
        <w:rPr>
          <w:rFonts w:ascii="ＭＳ ゴシック" w:eastAsia="ＭＳ ゴシック" w:hAnsi="ＭＳ ゴシック" w:hint="eastAsia"/>
          <w:color w:val="auto"/>
          <w:kern w:val="2"/>
        </w:rPr>
        <w:t>しかし</w:t>
      </w:r>
      <w:r w:rsidR="0085656C" w:rsidRPr="00485CBD">
        <w:rPr>
          <w:rFonts w:ascii="ＭＳ ゴシック" w:eastAsia="ＭＳ ゴシック" w:hAnsi="ＭＳ ゴシック" w:hint="eastAsia"/>
          <w:color w:val="auto"/>
          <w:kern w:val="2"/>
        </w:rPr>
        <w:t>語末がh、その他の子音、母音の語例（それぞれ「地肹（「地を」中世語</w:t>
      </w:r>
      <w:proofErr w:type="spellStart"/>
      <w:r w:rsidR="0085656C" w:rsidRPr="00485CBD">
        <w:rPr>
          <w:rFonts w:ascii="ＭＳ ゴシック" w:eastAsia="ＭＳ ゴシック" w:hAnsi="ＭＳ ゴシック" w:hint="eastAsia"/>
          <w:color w:val="auto"/>
          <w:kern w:val="2"/>
        </w:rPr>
        <w:t>stah-ɨ</w:t>
      </w:r>
      <w:r w:rsidR="007444A0">
        <w:rPr>
          <w:rFonts w:ascii="ＭＳ ゴシック" w:eastAsia="ＭＳ ゴシック" w:hAnsi="ＭＳ ゴシック" w:hint="eastAsia"/>
          <w:color w:val="auto"/>
          <w:kern w:val="2"/>
        </w:rPr>
        <w:t>r</w:t>
      </w:r>
      <w:proofErr w:type="spellEnd"/>
      <w:r w:rsidR="0085656C" w:rsidRPr="00485CBD">
        <w:rPr>
          <w:rFonts w:ascii="ＭＳ ゴシック" w:eastAsia="ＭＳ ゴシック" w:hAnsi="ＭＳ ゴシック" w:hint="eastAsia"/>
          <w:color w:val="auto"/>
          <w:kern w:val="2"/>
        </w:rPr>
        <w:t>」「花肹（「花を」中世語</w:t>
      </w:r>
      <w:proofErr w:type="spellStart"/>
      <w:r w:rsidR="0085656C" w:rsidRPr="00485CBD">
        <w:rPr>
          <w:rFonts w:ascii="ＭＳ ゴシック" w:eastAsia="ＭＳ ゴシック" w:hAnsi="ＭＳ ゴシック" w:hint="eastAsia"/>
          <w:color w:val="auto"/>
          <w:kern w:val="2"/>
        </w:rPr>
        <w:t>koc</w:t>
      </w:r>
      <w:r w:rsidR="0085656C" w:rsidRPr="00485CBD">
        <w:rPr>
          <w:rFonts w:ascii="ＭＳ ゴシック" w:eastAsia="ＭＳ ゴシック" w:hAnsi="ＭＳ ゴシック"/>
          <w:color w:val="auto"/>
          <w:kern w:val="2"/>
        </w:rPr>
        <w:t>-ɨ</w:t>
      </w:r>
      <w:r w:rsidR="007444A0">
        <w:rPr>
          <w:rFonts w:ascii="ＭＳ ゴシック" w:eastAsia="ＭＳ ゴシック" w:hAnsi="ＭＳ ゴシック" w:hint="eastAsia"/>
          <w:color w:val="auto"/>
          <w:kern w:val="2"/>
        </w:rPr>
        <w:t>r</w:t>
      </w:r>
      <w:proofErr w:type="spellEnd"/>
      <w:r w:rsidR="0085656C" w:rsidRPr="00485CBD">
        <w:rPr>
          <w:rFonts w:ascii="ＭＳ ゴシック" w:eastAsia="ＭＳ ゴシック" w:hAnsi="ＭＳ ゴシック"/>
          <w:color w:val="auto"/>
          <w:kern w:val="2"/>
        </w:rPr>
        <w:t>）」</w:t>
      </w:r>
      <w:r w:rsidR="00B117A7" w:rsidRPr="00485CBD">
        <w:rPr>
          <w:rFonts w:ascii="ＭＳ ゴシック" w:eastAsia="ＭＳ ゴシック" w:hAnsi="ＭＳ ゴシック" w:hint="eastAsia"/>
          <w:color w:val="auto"/>
          <w:kern w:val="2"/>
        </w:rPr>
        <w:t>「</w:t>
      </w:r>
      <w:r w:rsidR="0085656C" w:rsidRPr="00485CBD">
        <w:rPr>
          <w:rFonts w:ascii="ＭＳ ゴシック" w:eastAsia="ＭＳ ゴシック" w:hAnsi="ＭＳ ゴシック" w:hint="eastAsia"/>
          <w:color w:val="auto"/>
          <w:kern w:val="2"/>
        </w:rPr>
        <w:t>「これを」中世語</w:t>
      </w:r>
      <w:proofErr w:type="spellStart"/>
      <w:r w:rsidR="0085656C" w:rsidRPr="00485CBD">
        <w:rPr>
          <w:rFonts w:ascii="ＭＳ ゴシック" w:eastAsia="ＭＳ ゴシック" w:hAnsi="ＭＳ ゴシック" w:hint="eastAsia"/>
          <w:color w:val="auto"/>
          <w:kern w:val="2"/>
        </w:rPr>
        <w:t>i</w:t>
      </w:r>
      <w:proofErr w:type="spellEnd"/>
      <w:r w:rsidR="0085656C" w:rsidRPr="00485CBD">
        <w:rPr>
          <w:rFonts w:ascii="ＭＳ ゴシック" w:eastAsia="ＭＳ ゴシック" w:hAnsi="ＭＳ ゴシック" w:hint="eastAsia"/>
          <w:color w:val="auto"/>
          <w:kern w:val="2"/>
        </w:rPr>
        <w:t>-(</w:t>
      </w:r>
      <w:proofErr w:type="spellStart"/>
      <w:r w:rsidR="0085656C" w:rsidRPr="00485CBD">
        <w:rPr>
          <w:rFonts w:ascii="ＭＳ ゴシック" w:eastAsia="ＭＳ ゴシック" w:hAnsi="ＭＳ ゴシック" w:hint="eastAsia"/>
          <w:color w:val="auto"/>
          <w:kern w:val="2"/>
        </w:rPr>
        <w:t>rʌ</w:t>
      </w:r>
      <w:proofErr w:type="spellEnd"/>
      <w:r w:rsidR="0085656C" w:rsidRPr="00485CBD">
        <w:rPr>
          <w:rFonts w:ascii="ＭＳ ゴシック" w:eastAsia="ＭＳ ゴシック" w:hAnsi="ＭＳ ゴシック" w:hint="eastAsia"/>
          <w:color w:val="auto"/>
          <w:kern w:val="2"/>
        </w:rPr>
        <w:t>)</w:t>
      </w:r>
      <w:r w:rsidR="0085656C" w:rsidRPr="00485CBD">
        <w:rPr>
          <w:rFonts w:ascii="ＭＳ ゴシック" w:eastAsia="ＭＳ ゴシック" w:hAnsi="ＭＳ ゴシック"/>
          <w:color w:val="auto"/>
          <w:kern w:val="2"/>
        </w:rPr>
        <w:t>ｒ）」</w:t>
      </w:r>
      <w:r w:rsidR="00485CBD" w:rsidRPr="00485CBD">
        <w:rPr>
          <w:rFonts w:ascii="ＭＳ ゴシック" w:eastAsia="ＭＳ ゴシック" w:hAnsi="ＭＳ ゴシック" w:hint="eastAsia"/>
          <w:color w:val="auto"/>
          <w:kern w:val="2"/>
        </w:rPr>
        <w:t>：</w:t>
      </w:r>
      <w:r w:rsidR="0085656C" w:rsidRPr="00485CBD">
        <w:rPr>
          <w:rFonts w:ascii="ＭＳ ゴシック" w:eastAsia="ＭＳ ゴシック" w:hAnsi="ＭＳ ゴシック" w:hint="eastAsia"/>
          <w:color w:val="auto"/>
          <w:kern w:val="2"/>
        </w:rPr>
        <w:t>同書同ページ）</w:t>
      </w:r>
      <w:r w:rsidR="00B117A7" w:rsidRPr="00485CBD">
        <w:rPr>
          <w:rFonts w:ascii="ＭＳ ゴシック" w:eastAsia="ＭＳ ゴシック" w:hAnsi="ＭＳ ゴシック" w:hint="eastAsia"/>
          <w:color w:val="auto"/>
          <w:kern w:val="2"/>
        </w:rPr>
        <w:t>など</w:t>
      </w:r>
      <w:r w:rsidR="0085656C" w:rsidRPr="00485CBD">
        <w:rPr>
          <w:rFonts w:ascii="ＭＳ ゴシック" w:eastAsia="ＭＳ ゴシック" w:hAnsi="ＭＳ ゴシック" w:hint="eastAsia"/>
          <w:color w:val="auto"/>
          <w:kern w:val="2"/>
        </w:rPr>
        <w:t>がみられることから</w:t>
      </w:r>
      <w:r w:rsidR="002725A8" w:rsidRPr="00485CBD">
        <w:rPr>
          <w:rFonts w:ascii="ＭＳ ゴシック" w:eastAsia="ＭＳ ゴシック" w:hAnsi="ＭＳ ゴシック" w:hint="eastAsia"/>
          <w:color w:val="auto"/>
          <w:kern w:val="2"/>
        </w:rPr>
        <w:t>「</w:t>
      </w:r>
      <w:proofErr w:type="spellStart"/>
      <w:r w:rsidR="002725A8" w:rsidRPr="00485CBD">
        <w:rPr>
          <w:rFonts w:ascii="ＭＳ ゴシック" w:eastAsia="ＭＳ ゴシック" w:hAnsi="ＭＳ ゴシック" w:hint="eastAsia"/>
          <w:color w:val="auto"/>
          <w:kern w:val="2"/>
        </w:rPr>
        <w:t>Vovin</w:t>
      </w:r>
      <w:proofErr w:type="spellEnd"/>
      <w:r w:rsidR="002725A8" w:rsidRPr="00485CBD">
        <w:rPr>
          <w:rFonts w:ascii="ＭＳ ゴシック" w:eastAsia="ＭＳ ゴシック" w:hAnsi="ＭＳ ゴシック" w:hint="eastAsia"/>
          <w:color w:val="auto"/>
          <w:kern w:val="2"/>
        </w:rPr>
        <w:t>（1995）も指摘するように,</w:t>
      </w:r>
      <w:proofErr w:type="spellStart"/>
      <w:r w:rsidR="002725A8" w:rsidRPr="00485CBD">
        <w:rPr>
          <w:rFonts w:ascii="ＭＳ ゴシック" w:eastAsia="ＭＳ ゴシック" w:hAnsi="ＭＳ ゴシック" w:hint="eastAsia"/>
          <w:color w:val="auto"/>
          <w:kern w:val="2"/>
        </w:rPr>
        <w:t>hɨ</w:t>
      </w:r>
      <w:r w:rsidR="00AE3EE4">
        <w:rPr>
          <w:rFonts w:ascii="ＭＳ ゴシック" w:eastAsia="ＭＳ ゴシック" w:hAnsi="ＭＳ ゴシック" w:hint="eastAsia"/>
          <w:color w:val="auto"/>
          <w:kern w:val="2"/>
        </w:rPr>
        <w:t>r</w:t>
      </w:r>
      <w:proofErr w:type="spellEnd"/>
      <w:r w:rsidR="002725A8" w:rsidRPr="00485CBD">
        <w:rPr>
          <w:rFonts w:ascii="ＭＳ ゴシック" w:eastAsia="ＭＳ ゴシック" w:hAnsi="ＭＳ ゴシック" w:hint="eastAsia"/>
          <w:color w:val="auto"/>
          <w:kern w:val="2"/>
        </w:rPr>
        <w:t>の字音から推定されるような,語幹末のhの音を表すためのものであったとみなすのは確かに困難である」（同書同ページ）と</w:t>
      </w:r>
      <w:r w:rsidR="0085656C" w:rsidRPr="00485CBD">
        <w:rPr>
          <w:rFonts w:ascii="ＭＳ ゴシック" w:eastAsia="ＭＳ ゴシック" w:hAnsi="ＭＳ ゴシック" w:hint="eastAsia"/>
          <w:color w:val="auto"/>
          <w:kern w:val="2"/>
        </w:rPr>
        <w:t>みられ</w:t>
      </w:r>
      <w:r w:rsidR="00485CBD" w:rsidRPr="00485CBD">
        <w:rPr>
          <w:rFonts w:ascii="ＭＳ ゴシック" w:eastAsia="ＭＳ ゴシック" w:hAnsi="ＭＳ ゴシック" w:hint="eastAsia"/>
          <w:color w:val="auto"/>
          <w:kern w:val="2"/>
        </w:rPr>
        <w:t>、</w:t>
      </w:r>
      <w:r w:rsidR="00592E80" w:rsidRPr="00485CBD">
        <w:rPr>
          <w:rFonts w:ascii="ＭＳ ゴシック" w:eastAsia="ＭＳ ゴシック" w:hAnsi="ＭＳ ゴシック" w:hint="eastAsia"/>
          <w:color w:val="auto"/>
          <w:kern w:val="2"/>
        </w:rPr>
        <w:t>「乙」と「肹」</w:t>
      </w:r>
      <w:r w:rsidR="00592E80">
        <w:rPr>
          <w:rFonts w:ascii="ＭＳ ゴシック" w:eastAsia="ＭＳ ゴシック" w:hAnsi="ＭＳ ゴシック" w:hint="eastAsia"/>
          <w:color w:val="auto"/>
          <w:kern w:val="2"/>
        </w:rPr>
        <w:t>（</w:t>
      </w:r>
      <w:r w:rsidR="00592E80" w:rsidRPr="00485CBD">
        <w:rPr>
          <w:rFonts w:ascii="ＭＳ ゴシック" w:eastAsia="ＭＳ ゴシック" w:hAnsi="ＭＳ ゴシック" w:hint="eastAsia"/>
          <w:color w:val="auto"/>
          <w:kern w:val="2"/>
        </w:rPr>
        <w:t>古い用法とみられ</w:t>
      </w:r>
      <w:r w:rsidR="00592E80">
        <w:rPr>
          <w:rFonts w:ascii="ＭＳ ゴシック" w:eastAsia="ＭＳ ゴシック" w:hAnsi="ＭＳ ゴシック" w:hint="eastAsia"/>
          <w:color w:val="auto"/>
          <w:kern w:val="2"/>
        </w:rPr>
        <w:t>ています）と</w:t>
      </w:r>
      <w:r w:rsidR="00485CBD" w:rsidRPr="00485CBD">
        <w:rPr>
          <w:rFonts w:ascii="ＭＳ ゴシック" w:eastAsia="ＭＳ ゴシック" w:hAnsi="ＭＳ ゴシック" w:hint="eastAsia"/>
          <w:color w:val="auto"/>
          <w:kern w:val="2"/>
        </w:rPr>
        <w:t>の違いは不明とされています。ところで</w:t>
      </w:r>
      <w:r w:rsidR="0085656C" w:rsidRPr="00485CBD">
        <w:rPr>
          <w:rFonts w:ascii="ＭＳ ゴシック" w:eastAsia="ＭＳ ゴシック" w:hAnsi="ＭＳ ゴシック" w:hint="eastAsia"/>
          <w:color w:val="auto"/>
          <w:kern w:val="2"/>
        </w:rPr>
        <w:t>「乙」</w:t>
      </w:r>
      <w:r w:rsidR="00F82BAE" w:rsidRPr="00485CBD">
        <w:rPr>
          <w:rFonts w:ascii="ＭＳ ゴシック" w:eastAsia="ＭＳ ゴシック" w:hAnsi="ＭＳ ゴシック" w:hint="eastAsia"/>
          <w:color w:val="auto"/>
          <w:kern w:val="2"/>
        </w:rPr>
        <w:t>（</w:t>
      </w:r>
      <w:proofErr w:type="spellStart"/>
      <w:r w:rsidR="00F82BAE" w:rsidRPr="00485CBD">
        <w:rPr>
          <w:rFonts w:ascii="ＭＳ ゴシック" w:eastAsia="ＭＳ ゴシック" w:hAnsi="ＭＳ ゴシック" w:hint="eastAsia"/>
          <w:color w:val="auto"/>
          <w:kern w:val="2"/>
          <w:vertAlign w:val="superscript"/>
        </w:rPr>
        <w:t>ʔ</w:t>
      </w:r>
      <w:r w:rsidR="00F82BAE" w:rsidRPr="00485CBD">
        <w:rPr>
          <w:rFonts w:ascii="ＭＳ ゴシック" w:eastAsia="ＭＳ ゴシック" w:hAnsi="ＭＳ ゴシック" w:hint="eastAsia"/>
          <w:color w:val="auto"/>
          <w:kern w:val="2"/>
        </w:rPr>
        <w:t>ɪĕt</w:t>
      </w:r>
      <w:proofErr w:type="spellEnd"/>
      <w:r w:rsidR="00F82BAE" w:rsidRPr="00485CBD">
        <w:rPr>
          <w:rFonts w:ascii="ＭＳ ゴシック" w:eastAsia="ＭＳ ゴシック" w:hAnsi="ＭＳ ゴシック" w:hint="eastAsia"/>
          <w:color w:val="auto"/>
          <w:kern w:val="2"/>
        </w:rPr>
        <w:t>）</w:t>
      </w:r>
      <w:r w:rsidR="00592E80">
        <w:rPr>
          <w:rFonts w:ascii="ＭＳ ゴシック" w:eastAsia="ＭＳ ゴシック" w:hAnsi="ＭＳ ゴシック" w:hint="eastAsia"/>
          <w:color w:val="auto"/>
          <w:kern w:val="2"/>
        </w:rPr>
        <w:t>と</w:t>
      </w:r>
      <w:r w:rsidR="00592E80" w:rsidRPr="00485CBD">
        <w:rPr>
          <w:rFonts w:ascii="ＭＳ ゴシック" w:eastAsia="ＭＳ ゴシック" w:hAnsi="ＭＳ ゴシック" w:hint="eastAsia"/>
          <w:color w:val="auto"/>
          <w:kern w:val="2"/>
        </w:rPr>
        <w:t>「肹」（</w:t>
      </w:r>
      <w:proofErr w:type="spellStart"/>
      <w:r w:rsidR="00592E80" w:rsidRPr="00485CBD">
        <w:rPr>
          <w:rFonts w:ascii="ＭＳ ゴシック" w:eastAsia="ＭＳ ゴシック" w:hAnsi="ＭＳ ゴシック" w:hint="eastAsia"/>
          <w:color w:val="auto"/>
          <w:kern w:val="2"/>
        </w:rPr>
        <w:t>hɪĕt</w:t>
      </w:r>
      <w:proofErr w:type="spellEnd"/>
      <w:r w:rsidR="00592E80" w:rsidRPr="00485CBD">
        <w:rPr>
          <w:rFonts w:ascii="ＭＳ ゴシック" w:eastAsia="ＭＳ ゴシック" w:hAnsi="ＭＳ ゴシック" w:hint="eastAsia"/>
          <w:color w:val="auto"/>
          <w:kern w:val="2"/>
        </w:rPr>
        <w:t>）</w:t>
      </w:r>
      <w:r w:rsidR="0085656C" w:rsidRPr="00485CBD">
        <w:rPr>
          <w:rFonts w:ascii="ＭＳ ゴシック" w:eastAsia="ＭＳ ゴシック" w:hAnsi="ＭＳ ゴシック" w:hint="eastAsia"/>
          <w:color w:val="auto"/>
          <w:kern w:val="2"/>
        </w:rPr>
        <w:t>は</w:t>
      </w:r>
      <w:r w:rsidR="00485CBD" w:rsidRPr="00485CBD">
        <w:rPr>
          <w:rFonts w:ascii="ＭＳ ゴシック" w:eastAsia="ＭＳ ゴシック" w:hAnsi="ＭＳ ゴシック" w:hint="eastAsia"/>
          <w:color w:val="auto"/>
          <w:kern w:val="2"/>
        </w:rPr>
        <w:t>ともに中古音喉音入声質韻３等で</w:t>
      </w:r>
      <w:r w:rsidR="00E07077" w:rsidRPr="00485CBD">
        <w:rPr>
          <w:rFonts w:ascii="ＭＳ ゴシック" w:eastAsia="ＭＳ ゴシック" w:hAnsi="ＭＳ ゴシック" w:hint="eastAsia"/>
          <w:color w:val="auto"/>
          <w:kern w:val="2"/>
        </w:rPr>
        <w:t>全清音影母（</w:t>
      </w:r>
      <w:r w:rsidR="00E07077" w:rsidRPr="00485CBD">
        <w:rPr>
          <w:rFonts w:ascii="ＭＳ ゴシック" w:eastAsia="ＭＳ ゴシック" w:hAnsi="ＭＳ ゴシック" w:hint="eastAsia"/>
          <w:color w:val="auto"/>
          <w:kern w:val="2"/>
          <w:vertAlign w:val="superscript"/>
        </w:rPr>
        <w:t>ʔ</w:t>
      </w:r>
      <w:r w:rsidR="00E07077" w:rsidRPr="00485CBD">
        <w:rPr>
          <w:rFonts w:ascii="ＭＳ ゴシック" w:eastAsia="ＭＳ ゴシック" w:hAnsi="ＭＳ ゴシック" w:hint="eastAsia"/>
          <w:color w:val="auto"/>
          <w:kern w:val="2"/>
        </w:rPr>
        <w:t>）と</w:t>
      </w:r>
      <w:r w:rsidR="00592E80" w:rsidRPr="00485CBD">
        <w:rPr>
          <w:rFonts w:ascii="ＭＳ ゴシック" w:eastAsia="ＭＳ ゴシック" w:hAnsi="ＭＳ ゴシック" w:hint="eastAsia"/>
          <w:color w:val="auto"/>
          <w:kern w:val="2"/>
        </w:rPr>
        <w:t>清音暁母（h）と</w:t>
      </w:r>
      <w:r w:rsidR="00E07077" w:rsidRPr="00485CBD">
        <w:rPr>
          <w:rFonts w:ascii="ＭＳ ゴシック" w:eastAsia="ＭＳ ゴシック" w:hAnsi="ＭＳ ゴシック" w:hint="eastAsia"/>
          <w:color w:val="auto"/>
          <w:kern w:val="2"/>
        </w:rPr>
        <w:t>の違い</w:t>
      </w:r>
      <w:r w:rsidR="00485CBD" w:rsidRPr="00485CBD">
        <w:rPr>
          <w:rFonts w:ascii="ＭＳ ゴシック" w:eastAsia="ＭＳ ゴシック" w:hAnsi="ＭＳ ゴシック" w:hint="eastAsia"/>
          <w:color w:val="auto"/>
          <w:kern w:val="2"/>
        </w:rPr>
        <w:t>です。そこで朝鮮漢字音の</w:t>
      </w:r>
      <w:r w:rsidR="00F82BAE" w:rsidRPr="00485CBD">
        <w:rPr>
          <w:rFonts w:ascii="ＭＳ ゴシック" w:eastAsia="ＭＳ ゴシック" w:hAnsi="ＭＳ ゴシック" w:hint="eastAsia"/>
          <w:color w:val="auto"/>
          <w:kern w:val="2"/>
        </w:rPr>
        <w:t>「乙」</w:t>
      </w:r>
      <w:r w:rsidR="00694EAA" w:rsidRPr="00485CBD">
        <w:rPr>
          <w:rFonts w:ascii="ＭＳ ゴシック" w:eastAsia="ＭＳ ゴシック" w:hAnsi="ＭＳ ゴシック" w:hint="eastAsia"/>
          <w:color w:val="auto"/>
          <w:kern w:val="2"/>
        </w:rPr>
        <w:t>（</w:t>
      </w:r>
      <w:proofErr w:type="spellStart"/>
      <w:r w:rsidR="00694EAA" w:rsidRPr="00485CBD">
        <w:rPr>
          <w:rFonts w:ascii="ＭＳ ゴシック" w:eastAsia="ＭＳ ゴシック" w:hAnsi="ＭＳ ゴシック" w:hint="eastAsia"/>
          <w:color w:val="auto"/>
          <w:kern w:val="2"/>
          <w:vertAlign w:val="superscript"/>
        </w:rPr>
        <w:t>ʔ</w:t>
      </w:r>
      <w:r w:rsidR="00694EAA" w:rsidRPr="00485CBD">
        <w:rPr>
          <w:rFonts w:ascii="ＭＳ ゴシック" w:eastAsia="ＭＳ ゴシック" w:hAnsi="ＭＳ ゴシック" w:hint="eastAsia"/>
          <w:color w:val="auto"/>
          <w:kern w:val="2"/>
        </w:rPr>
        <w:t>ɨr</w:t>
      </w:r>
      <w:proofErr w:type="spellEnd"/>
      <w:r w:rsidR="00F82BAE" w:rsidRPr="00485CBD">
        <w:rPr>
          <w:rFonts w:ascii="ＭＳ ゴシック" w:eastAsia="ＭＳ ゴシック" w:hAnsi="ＭＳ ゴシック" w:hint="eastAsia"/>
          <w:color w:val="auto"/>
          <w:kern w:val="2"/>
        </w:rPr>
        <w:t>）</w:t>
      </w:r>
      <w:r w:rsidR="00592E80">
        <w:rPr>
          <w:rFonts w:ascii="ＭＳ ゴシック" w:eastAsia="ＭＳ ゴシック" w:hAnsi="ＭＳ ゴシック" w:hint="eastAsia"/>
          <w:color w:val="auto"/>
          <w:kern w:val="2"/>
        </w:rPr>
        <w:t>と</w:t>
      </w:r>
      <w:r w:rsidR="00592E80" w:rsidRPr="00485CBD">
        <w:rPr>
          <w:rFonts w:ascii="ＭＳ ゴシック" w:eastAsia="ＭＳ ゴシック" w:hAnsi="ＭＳ ゴシック" w:hint="eastAsia"/>
          <w:color w:val="auto"/>
          <w:kern w:val="2"/>
        </w:rPr>
        <w:t>「肹」（</w:t>
      </w:r>
      <w:proofErr w:type="spellStart"/>
      <w:r w:rsidR="00592E80" w:rsidRPr="00485CBD">
        <w:rPr>
          <w:rFonts w:ascii="ＭＳ ゴシック" w:eastAsia="ＭＳ ゴシック" w:hAnsi="ＭＳ ゴシック" w:hint="eastAsia"/>
          <w:color w:val="auto"/>
          <w:kern w:val="2"/>
        </w:rPr>
        <w:t>hɨr</w:t>
      </w:r>
      <w:proofErr w:type="spellEnd"/>
      <w:r w:rsidR="00592E80" w:rsidRPr="00485CBD">
        <w:rPr>
          <w:rFonts w:ascii="ＭＳ ゴシック" w:eastAsia="ＭＳ ゴシック" w:hAnsi="ＭＳ ゴシック" w:hint="eastAsia"/>
          <w:color w:val="auto"/>
          <w:kern w:val="2"/>
        </w:rPr>
        <w:t>）</w:t>
      </w:r>
      <w:r w:rsidR="00E07077" w:rsidRPr="00485CBD">
        <w:rPr>
          <w:rFonts w:ascii="ＭＳ ゴシック" w:eastAsia="ＭＳ ゴシック" w:hAnsi="ＭＳ ゴシック" w:hint="eastAsia"/>
          <w:color w:val="auto"/>
          <w:kern w:val="2"/>
        </w:rPr>
        <w:t>の違い</w:t>
      </w:r>
      <w:r w:rsidR="00694EAA" w:rsidRPr="00485CBD">
        <w:rPr>
          <w:rFonts w:ascii="ＭＳ ゴシック" w:eastAsia="ＭＳ ゴシック" w:hAnsi="ＭＳ ゴシック" w:hint="eastAsia"/>
          <w:color w:val="auto"/>
          <w:kern w:val="2"/>
        </w:rPr>
        <w:t>をhの有無とは</w:t>
      </w:r>
      <w:r w:rsidR="00E07077" w:rsidRPr="00485CBD">
        <w:rPr>
          <w:rFonts w:ascii="ＭＳ ゴシック" w:eastAsia="ＭＳ ゴシック" w:hAnsi="ＭＳ ゴシック" w:hint="eastAsia"/>
          <w:color w:val="auto"/>
          <w:kern w:val="2"/>
        </w:rPr>
        <w:t>み</w:t>
      </w:r>
      <w:r w:rsidR="00F82BAE" w:rsidRPr="00485CBD">
        <w:rPr>
          <w:rFonts w:ascii="ＭＳ ゴシック" w:eastAsia="ＭＳ ゴシック" w:hAnsi="ＭＳ ゴシック" w:hint="eastAsia"/>
          <w:color w:val="auto"/>
          <w:kern w:val="2"/>
        </w:rPr>
        <w:t>ない</w:t>
      </w:r>
      <w:r w:rsidR="00694EAA" w:rsidRPr="00485CBD">
        <w:rPr>
          <w:rFonts w:ascii="ＭＳ ゴシック" w:eastAsia="ＭＳ ゴシック" w:hAnsi="ＭＳ ゴシック" w:hint="eastAsia"/>
          <w:color w:val="auto"/>
          <w:kern w:val="2"/>
        </w:rPr>
        <w:t>で</w:t>
      </w:r>
      <w:r w:rsidR="00485CBD" w:rsidRPr="00485CBD">
        <w:rPr>
          <w:rFonts w:ascii="ＭＳ ゴシック" w:eastAsia="ＭＳ ゴシック" w:hAnsi="ＭＳ ゴシック" w:hint="eastAsia"/>
          <w:color w:val="auto"/>
          <w:kern w:val="2"/>
        </w:rPr>
        <w:t>、</w:t>
      </w:r>
      <w:r w:rsidR="00694EAA" w:rsidRPr="00485CBD">
        <w:rPr>
          <w:rFonts w:ascii="ＭＳ ゴシック" w:eastAsia="ＭＳ ゴシック" w:hAnsi="ＭＳ ゴシック" w:hint="eastAsia"/>
          <w:color w:val="auto"/>
          <w:kern w:val="2"/>
        </w:rPr>
        <w:t>そのかわりに</w:t>
      </w:r>
      <w:r w:rsidR="007120ED" w:rsidRPr="00485CBD">
        <w:rPr>
          <w:rFonts w:ascii="ＭＳ ゴシック" w:eastAsia="ＭＳ ゴシック" w:hAnsi="ＭＳ ゴシック" w:hint="eastAsia"/>
          <w:color w:val="auto"/>
          <w:kern w:val="2"/>
        </w:rPr>
        <w:t>合字解の「初声の</w:t>
      </w:r>
      <w:r w:rsidR="007120ED" w:rsidRPr="00485CBD">
        <w:rPr>
          <w:rFonts w:ascii="Batang" w:eastAsia="Batang" w:hAnsi="Batang" w:cs="Batang" w:hint="eastAsia"/>
          <w:color w:val="auto"/>
          <w:kern w:val="2"/>
        </w:rPr>
        <w:t>ㆆ</w:t>
      </w:r>
      <w:r w:rsidR="007120ED" w:rsidRPr="00485CBD">
        <w:rPr>
          <w:rFonts w:ascii="ＭＳ ゴシック" w:eastAsia="ＭＳ ゴシック" w:hAnsi="ＭＳ ゴシック" w:cs="Batang" w:hint="eastAsia"/>
          <w:color w:val="auto"/>
          <w:kern w:val="2"/>
        </w:rPr>
        <w:t>は</w:t>
      </w:r>
      <w:r w:rsidR="007120ED" w:rsidRPr="00485CBD">
        <w:rPr>
          <w:rFonts w:ascii="Batang" w:eastAsia="Batang" w:hAnsi="Batang" w:cs="Batang" w:hint="eastAsia"/>
          <w:color w:val="auto"/>
          <w:kern w:val="2"/>
        </w:rPr>
        <w:t>ㅇ</w:t>
      </w:r>
      <w:r w:rsidR="007120ED" w:rsidRPr="00485CBD">
        <w:rPr>
          <w:rFonts w:ascii="ＭＳ ゴシック" w:eastAsia="ＭＳ ゴシック" w:hAnsi="ＭＳ ゴシック" w:cs="Batang" w:hint="eastAsia"/>
          <w:color w:val="auto"/>
          <w:kern w:val="2"/>
        </w:rPr>
        <w:t>と似かよっており、朝鮮語においては通用させることができる」（趙　2010：100）という記述</w:t>
      </w:r>
      <w:r w:rsidR="00694EAA" w:rsidRPr="00485CBD">
        <w:rPr>
          <w:rFonts w:ascii="ＭＳ ゴシック" w:eastAsia="ＭＳ ゴシック" w:hAnsi="ＭＳ ゴシック" w:cs="Batang" w:hint="eastAsia"/>
          <w:color w:val="auto"/>
          <w:kern w:val="2"/>
        </w:rPr>
        <w:t>から</w:t>
      </w:r>
      <w:r w:rsidR="00E07077" w:rsidRPr="00485CBD">
        <w:rPr>
          <w:rFonts w:ascii="ＭＳ ゴシック" w:eastAsia="ＭＳ ゴシック" w:hAnsi="ＭＳ ゴシック" w:hint="eastAsia"/>
          <w:color w:val="auto"/>
          <w:kern w:val="2"/>
        </w:rPr>
        <w:t>‘はっきりした声立て’</w:t>
      </w:r>
      <w:r w:rsidR="007C03D8" w:rsidRPr="00485CBD">
        <w:rPr>
          <w:rFonts w:ascii="ＭＳ ゴシック" w:eastAsia="ＭＳ ゴシック" w:hAnsi="ＭＳ ゴシック" w:hint="eastAsia"/>
          <w:color w:val="auto"/>
          <w:kern w:val="2"/>
        </w:rPr>
        <w:t>（</w:t>
      </w:r>
      <w:r w:rsidR="007C03D8" w:rsidRPr="00485CBD">
        <w:rPr>
          <w:rFonts w:ascii="Batang" w:eastAsia="Batang" w:hAnsi="Batang" w:cs="Batang" w:hint="eastAsia"/>
          <w:color w:val="auto"/>
          <w:kern w:val="2"/>
        </w:rPr>
        <w:t>ㆆ</w:t>
      </w:r>
      <w:r w:rsidR="007C03D8" w:rsidRPr="00485CBD">
        <w:rPr>
          <w:rFonts w:ascii="ＭＳ ゴシック" w:eastAsia="ＭＳ ゴシック" w:hAnsi="ＭＳ ゴシック" w:hint="eastAsia"/>
          <w:color w:val="auto"/>
          <w:kern w:val="2"/>
        </w:rPr>
        <w:t>）</w:t>
      </w:r>
      <w:r w:rsidR="00F82BAE" w:rsidRPr="00485CBD">
        <w:rPr>
          <w:rFonts w:ascii="ＭＳ ゴシック" w:eastAsia="ＭＳ ゴシック" w:hAnsi="ＭＳ ゴシック" w:hint="eastAsia"/>
          <w:color w:val="auto"/>
          <w:kern w:val="2"/>
        </w:rPr>
        <w:t>と</w:t>
      </w:r>
      <w:r w:rsidR="007C03D8" w:rsidRPr="00485CBD">
        <w:rPr>
          <w:rFonts w:ascii="ＭＳ ゴシック" w:eastAsia="ＭＳ ゴシック" w:hAnsi="ＭＳ ゴシック" w:hint="eastAsia"/>
          <w:color w:val="auto"/>
          <w:kern w:val="2"/>
        </w:rPr>
        <w:t>‘ゆるやかな声立て’（</w:t>
      </w:r>
      <w:r w:rsidR="007C03D8" w:rsidRPr="00485CBD">
        <w:rPr>
          <w:rFonts w:ascii="Batang" w:eastAsia="Batang" w:hAnsi="Batang" w:cs="Batang" w:hint="eastAsia"/>
          <w:color w:val="auto"/>
          <w:kern w:val="2"/>
        </w:rPr>
        <w:t>ㅇ</w:t>
      </w:r>
      <w:r w:rsidR="007C03D8" w:rsidRPr="00485CBD">
        <w:rPr>
          <w:rFonts w:ascii="ＭＳ ゴシック" w:eastAsia="ＭＳ ゴシック" w:hAnsi="ＭＳ ゴシック" w:hint="eastAsia"/>
          <w:color w:val="auto"/>
          <w:kern w:val="2"/>
        </w:rPr>
        <w:t xml:space="preserve">） </w:t>
      </w:r>
      <w:r w:rsidR="00F82BAE" w:rsidRPr="00485CBD">
        <w:rPr>
          <w:rFonts w:ascii="ＭＳ ゴシック" w:eastAsia="ＭＳ ゴシック" w:hAnsi="ＭＳ ゴシック" w:hint="eastAsia"/>
          <w:color w:val="auto"/>
          <w:kern w:val="2"/>
        </w:rPr>
        <w:t>の違い</w:t>
      </w:r>
      <w:r w:rsidR="00485CBD" w:rsidRPr="00485CBD">
        <w:rPr>
          <w:rFonts w:ascii="ＭＳ ゴシック" w:eastAsia="ＭＳ ゴシック" w:hAnsi="ＭＳ ゴシック" w:hint="eastAsia"/>
          <w:color w:val="auto"/>
          <w:kern w:val="2"/>
        </w:rPr>
        <w:t>と</w:t>
      </w:r>
      <w:r w:rsidR="00426CED" w:rsidRPr="00485CBD">
        <w:rPr>
          <w:rFonts w:ascii="ＭＳ ゴシック" w:eastAsia="ＭＳ ゴシック" w:hAnsi="ＭＳ ゴシック" w:hint="eastAsia"/>
          <w:color w:val="auto"/>
          <w:kern w:val="2"/>
        </w:rPr>
        <w:t>考え</w:t>
      </w:r>
      <w:r w:rsidR="00F82BAE" w:rsidRPr="00485CBD">
        <w:rPr>
          <w:rFonts w:ascii="ＭＳ ゴシック" w:eastAsia="ＭＳ ゴシック" w:hAnsi="ＭＳ ゴシック" w:hint="eastAsia"/>
          <w:color w:val="auto"/>
          <w:kern w:val="2"/>
        </w:rPr>
        <w:t>ます。</w:t>
      </w:r>
      <w:r w:rsidR="003F056A" w:rsidRPr="00485CBD">
        <w:rPr>
          <w:rFonts w:ascii="ＭＳ ゴシック" w:eastAsia="ＭＳ ゴシック" w:hAnsi="ＭＳ ゴシック" w:hint="eastAsia"/>
          <w:color w:val="auto"/>
          <w:kern w:val="2"/>
        </w:rPr>
        <w:t>たとえば</w:t>
      </w:r>
      <w:r w:rsidR="007C03D8" w:rsidRPr="00485CBD">
        <w:rPr>
          <w:rFonts w:ascii="ＭＳ ゴシック" w:eastAsia="ＭＳ ゴシック" w:hAnsi="ＭＳ ゴシック" w:hint="eastAsia"/>
          <w:color w:val="auto"/>
          <w:kern w:val="2"/>
        </w:rPr>
        <w:t>「</w:t>
      </w:r>
      <w:proofErr w:type="spellStart"/>
      <w:r w:rsidR="007C03D8" w:rsidRPr="00485CBD">
        <w:rPr>
          <w:rFonts w:ascii="ＭＳ ゴシック" w:eastAsia="ＭＳ ゴシック" w:hAnsi="ＭＳ ゴシック" w:hint="eastAsia"/>
          <w:color w:val="auto"/>
          <w:kern w:val="2"/>
        </w:rPr>
        <w:t>hanʌrh</w:t>
      </w:r>
      <w:proofErr w:type="spellEnd"/>
      <w:r w:rsidR="007C03D8" w:rsidRPr="00485CBD">
        <w:rPr>
          <w:rFonts w:ascii="ＭＳ ゴシック" w:eastAsia="ＭＳ ゴシック" w:hAnsi="ＭＳ ゴシック" w:hint="eastAsia"/>
          <w:color w:val="auto"/>
          <w:kern w:val="2"/>
        </w:rPr>
        <w:t>「天」の主格形は</w:t>
      </w:r>
      <w:proofErr w:type="spellStart"/>
      <w:r w:rsidR="007C03D8" w:rsidRPr="00485CBD">
        <w:rPr>
          <w:rFonts w:ascii="ＭＳ ゴシック" w:eastAsia="ＭＳ ゴシック" w:hAnsi="ＭＳ ゴシック" w:hint="eastAsia"/>
          <w:color w:val="auto"/>
          <w:kern w:val="2"/>
        </w:rPr>
        <w:t>hanʌrh-i</w:t>
      </w:r>
      <w:proofErr w:type="spellEnd"/>
      <w:r w:rsidR="007C03D8" w:rsidRPr="00485CBD">
        <w:rPr>
          <w:rFonts w:ascii="ＭＳ ゴシック" w:eastAsia="ＭＳ ゴシック" w:hAnsi="ＭＳ ゴシック" w:hint="eastAsia"/>
          <w:color w:val="auto"/>
          <w:kern w:val="2"/>
        </w:rPr>
        <w:t>とも</w:t>
      </w:r>
      <w:proofErr w:type="spellStart"/>
      <w:r w:rsidR="007C03D8" w:rsidRPr="00485CBD">
        <w:rPr>
          <w:rFonts w:ascii="ＭＳ ゴシック" w:eastAsia="ＭＳ ゴシック" w:hAnsi="ＭＳ ゴシック"/>
          <w:color w:val="auto"/>
          <w:kern w:val="2"/>
        </w:rPr>
        <w:t>hanʌr-i</w:t>
      </w:r>
      <w:proofErr w:type="spellEnd"/>
      <w:r w:rsidR="007C03D8" w:rsidRPr="00485CBD">
        <w:rPr>
          <w:rFonts w:ascii="ＭＳ ゴシック" w:eastAsia="ＭＳ ゴシック" w:hAnsi="ＭＳ ゴシック"/>
          <w:color w:val="auto"/>
          <w:kern w:val="2"/>
        </w:rPr>
        <w:t>とも</w:t>
      </w:r>
      <w:r w:rsidR="007C03D8" w:rsidRPr="00485CBD">
        <w:rPr>
          <w:rFonts w:ascii="ＭＳ ゴシック" w:eastAsia="ＭＳ ゴシック" w:hAnsi="ＭＳ ゴシック" w:hint="eastAsia"/>
          <w:color w:val="auto"/>
          <w:kern w:val="2"/>
        </w:rPr>
        <w:t>表記されて</w:t>
      </w:r>
      <w:r w:rsidR="003F056A" w:rsidRPr="00485CBD">
        <w:rPr>
          <w:rFonts w:ascii="ＭＳ ゴシック" w:eastAsia="ＭＳ ゴシック" w:hAnsi="ＭＳ ゴシック" w:hint="eastAsia"/>
          <w:color w:val="auto"/>
          <w:kern w:val="2"/>
        </w:rPr>
        <w:t>おり、中世語における状態は変化の途上にあったことを示している」（福井　2013：185）という</w:t>
      </w:r>
      <w:r w:rsidR="00592E80">
        <w:rPr>
          <w:rFonts w:ascii="ＭＳ ゴシック" w:eastAsia="ＭＳ ゴシック" w:hAnsi="ＭＳ ゴシック" w:hint="eastAsia"/>
          <w:color w:val="auto"/>
          <w:kern w:val="2"/>
        </w:rPr>
        <w:t>記述</w:t>
      </w:r>
      <w:r w:rsidR="00485CBD" w:rsidRPr="00485CBD">
        <w:rPr>
          <w:rFonts w:ascii="ＭＳ ゴシック" w:eastAsia="ＭＳ ゴシック" w:hAnsi="ＭＳ ゴシック" w:hint="eastAsia"/>
          <w:color w:val="auto"/>
          <w:kern w:val="2"/>
        </w:rPr>
        <w:t>は</w:t>
      </w:r>
      <w:proofErr w:type="spellStart"/>
      <w:r w:rsidR="003F056A" w:rsidRPr="00485CBD">
        <w:rPr>
          <w:rFonts w:ascii="ＭＳ ゴシック" w:eastAsia="ＭＳ ゴシック" w:hAnsi="ＭＳ ゴシック"/>
          <w:color w:val="auto"/>
          <w:kern w:val="2"/>
        </w:rPr>
        <w:t>hanʌr</w:t>
      </w:r>
      <w:r w:rsidR="003F056A" w:rsidRPr="00485CBD">
        <w:rPr>
          <w:rFonts w:ascii="ＭＳ ゴシック" w:eastAsia="ＭＳ ゴシック" w:hAnsi="ＭＳ ゴシック" w:hint="eastAsia"/>
          <w:b/>
          <w:i/>
          <w:color w:val="auto"/>
          <w:kern w:val="2"/>
        </w:rPr>
        <w:t>k</w:t>
      </w:r>
      <w:r w:rsidR="003F056A" w:rsidRPr="00485CBD">
        <w:rPr>
          <w:rFonts w:ascii="ＭＳ ゴシック" w:eastAsia="ＭＳ ゴシック" w:hAnsi="ＭＳ ゴシック" w:hint="eastAsia"/>
          <w:color w:val="auto"/>
          <w:kern w:val="2"/>
          <w:vertAlign w:val="superscript"/>
        </w:rPr>
        <w:t>ʔ</w:t>
      </w:r>
      <w:r w:rsidR="003F056A" w:rsidRPr="00485CBD">
        <w:rPr>
          <w:rFonts w:ascii="ＭＳ ゴシック" w:eastAsia="ＭＳ ゴシック" w:hAnsi="ＭＳ ゴシック" w:hint="eastAsia"/>
          <w:color w:val="auto"/>
          <w:kern w:val="2"/>
        </w:rPr>
        <w:t>i</w:t>
      </w:r>
      <w:proofErr w:type="spellEnd"/>
      <w:r w:rsidR="003F056A" w:rsidRPr="00485CBD">
        <w:rPr>
          <w:rFonts w:ascii="ＭＳ ゴシック" w:eastAsia="ＭＳ ゴシック" w:hAnsi="ＭＳ ゴシック" w:hint="eastAsia"/>
          <w:color w:val="auto"/>
          <w:kern w:val="2"/>
        </w:rPr>
        <w:t>→</w:t>
      </w:r>
      <w:proofErr w:type="spellStart"/>
      <w:r w:rsidR="003F056A" w:rsidRPr="00485CBD">
        <w:rPr>
          <w:rFonts w:ascii="ＭＳ ゴシック" w:eastAsia="ＭＳ ゴシック" w:hAnsi="ＭＳ ゴシック"/>
          <w:color w:val="auto"/>
          <w:kern w:val="2"/>
        </w:rPr>
        <w:t>hanʌr</w:t>
      </w:r>
      <w:r w:rsidR="003F056A" w:rsidRPr="00485CBD">
        <w:rPr>
          <w:rFonts w:ascii="ＭＳ ゴシック" w:eastAsia="ＭＳ ゴシック" w:hAnsi="ＭＳ ゴシック" w:hint="eastAsia"/>
          <w:color w:val="auto"/>
          <w:kern w:val="2"/>
          <w:vertAlign w:val="superscript"/>
        </w:rPr>
        <w:t>ʔ</w:t>
      </w:r>
      <w:r w:rsidR="003F056A" w:rsidRPr="00485CBD">
        <w:rPr>
          <w:rFonts w:ascii="ＭＳ ゴシック" w:eastAsia="ＭＳ ゴシック" w:hAnsi="ＭＳ ゴシック" w:hint="eastAsia"/>
          <w:color w:val="auto"/>
          <w:kern w:val="2"/>
        </w:rPr>
        <w:t>i</w:t>
      </w:r>
      <w:proofErr w:type="spellEnd"/>
      <w:r w:rsidR="00FE3B44" w:rsidRPr="00485CBD">
        <w:rPr>
          <w:rFonts w:ascii="ＭＳ ゴシック" w:eastAsia="ＭＳ ゴシック" w:hAnsi="ＭＳ ゴシック" w:hint="eastAsia"/>
          <w:color w:val="auto"/>
          <w:kern w:val="2"/>
        </w:rPr>
        <w:t>→</w:t>
      </w:r>
      <w:proofErr w:type="spellStart"/>
      <w:r w:rsidR="00FE3B44" w:rsidRPr="00485CBD">
        <w:rPr>
          <w:rFonts w:ascii="ＭＳ ゴシック" w:eastAsia="ＭＳ ゴシック" w:hAnsi="ＭＳ ゴシック"/>
          <w:color w:val="auto"/>
          <w:kern w:val="2"/>
        </w:rPr>
        <w:t>hanʌr’</w:t>
      </w:r>
      <w:r w:rsidR="00FE3B44" w:rsidRPr="00485CBD">
        <w:rPr>
          <w:rFonts w:ascii="ＭＳ ゴシック" w:eastAsia="ＭＳ ゴシック" w:hAnsi="ＭＳ ゴシック" w:hint="eastAsia"/>
          <w:color w:val="auto"/>
          <w:kern w:val="2"/>
        </w:rPr>
        <w:t>i</w:t>
      </w:r>
      <w:proofErr w:type="spellEnd"/>
      <w:r w:rsidR="00592E80">
        <w:rPr>
          <w:rFonts w:ascii="ＭＳ ゴシック" w:eastAsia="ＭＳ ゴシック" w:hAnsi="ＭＳ ゴシック" w:hint="eastAsia"/>
          <w:color w:val="auto"/>
          <w:kern w:val="2"/>
        </w:rPr>
        <w:t>の変化と</w:t>
      </w:r>
      <w:r w:rsidR="003F056A" w:rsidRPr="00485CBD">
        <w:rPr>
          <w:rFonts w:ascii="ＭＳ ゴシック" w:eastAsia="ＭＳ ゴシック" w:hAnsi="ＭＳ ゴシック" w:hint="eastAsia"/>
          <w:color w:val="auto"/>
          <w:kern w:val="2"/>
        </w:rPr>
        <w:t>みることができ、「乙」</w:t>
      </w:r>
      <w:r w:rsidR="00592E80">
        <w:rPr>
          <w:rFonts w:ascii="ＭＳ ゴシック" w:eastAsia="ＭＳ ゴシック" w:hAnsi="ＭＳ ゴシック" w:hint="eastAsia"/>
          <w:color w:val="auto"/>
          <w:kern w:val="2"/>
        </w:rPr>
        <w:t>と</w:t>
      </w:r>
      <w:r w:rsidR="00592E80" w:rsidRPr="00485CBD">
        <w:rPr>
          <w:rFonts w:ascii="ＭＳ ゴシック" w:eastAsia="ＭＳ ゴシック" w:hAnsi="ＭＳ ゴシック" w:hint="eastAsia"/>
          <w:color w:val="auto"/>
          <w:kern w:val="2"/>
        </w:rPr>
        <w:t>「肹」</w:t>
      </w:r>
      <w:r w:rsidR="0054405B">
        <w:rPr>
          <w:rFonts w:ascii="ＭＳ ゴシック" w:eastAsia="ＭＳ ゴシック" w:hAnsi="ＭＳ ゴシック" w:hint="eastAsia"/>
          <w:color w:val="auto"/>
          <w:kern w:val="2"/>
        </w:rPr>
        <w:t>の用法に</w:t>
      </w:r>
      <w:r w:rsidR="003F056A" w:rsidRPr="00485CBD">
        <w:rPr>
          <w:rFonts w:ascii="ＭＳ ゴシック" w:eastAsia="ＭＳ ゴシック" w:hAnsi="ＭＳ ゴシック" w:hint="eastAsia"/>
          <w:color w:val="auto"/>
          <w:kern w:val="2"/>
        </w:rPr>
        <w:t>混乱（混同）がみられるのは</w:t>
      </w:r>
      <w:r w:rsidR="00592E80" w:rsidRPr="00485CBD">
        <w:rPr>
          <w:rFonts w:ascii="ＭＳ ゴシック" w:eastAsia="ＭＳ ゴシック" w:hAnsi="ＭＳ ゴシック" w:hint="eastAsia"/>
          <w:color w:val="auto"/>
          <w:kern w:val="2"/>
        </w:rPr>
        <w:t>「肹」</w:t>
      </w:r>
      <w:r w:rsidR="00592E80">
        <w:rPr>
          <w:rFonts w:ascii="ＭＳ ゴシック" w:eastAsia="ＭＳ ゴシック" w:hAnsi="ＭＳ ゴシック" w:hint="eastAsia"/>
          <w:color w:val="auto"/>
          <w:kern w:val="2"/>
        </w:rPr>
        <w:t>が</w:t>
      </w:r>
      <w:r w:rsidR="00592E80" w:rsidRPr="00485CBD">
        <w:rPr>
          <w:rFonts w:ascii="ＭＳ ゴシック" w:eastAsia="ＭＳ ゴシック" w:hAnsi="ＭＳ ゴシック" w:hint="eastAsia"/>
          <w:color w:val="auto"/>
          <w:kern w:val="2"/>
        </w:rPr>
        <w:t>、「乙」</w:t>
      </w:r>
      <w:r w:rsidR="00592E80">
        <w:rPr>
          <w:rFonts w:ascii="ＭＳ ゴシック" w:eastAsia="ＭＳ ゴシック" w:hAnsi="ＭＳ ゴシック" w:hint="eastAsia"/>
          <w:color w:val="auto"/>
          <w:kern w:val="2"/>
        </w:rPr>
        <w:t>への</w:t>
      </w:r>
      <w:r w:rsidR="003F056A" w:rsidRPr="00485CBD">
        <w:rPr>
          <w:rFonts w:ascii="ＭＳ ゴシック" w:eastAsia="ＭＳ ゴシック" w:hAnsi="ＭＳ ゴシック" w:hint="eastAsia"/>
          <w:color w:val="auto"/>
          <w:kern w:val="2"/>
        </w:rPr>
        <w:t>変化の途上にあったため</w:t>
      </w:r>
      <w:r w:rsidR="00592E80">
        <w:rPr>
          <w:rFonts w:ascii="ＭＳ ゴシック" w:eastAsia="ＭＳ ゴシック" w:hAnsi="ＭＳ ゴシック" w:hint="eastAsia"/>
          <w:color w:val="auto"/>
          <w:kern w:val="2"/>
        </w:rPr>
        <w:t>（</w:t>
      </w:r>
      <w:proofErr w:type="spellStart"/>
      <w:r w:rsidR="00592E80" w:rsidRPr="00485CBD">
        <w:rPr>
          <w:rFonts w:ascii="ＭＳ ゴシック" w:eastAsia="ＭＳ ゴシック" w:hAnsi="ＭＳ ゴシック" w:hint="eastAsia"/>
          <w:b/>
          <w:i/>
          <w:color w:val="auto"/>
          <w:kern w:val="2"/>
        </w:rPr>
        <w:t>k</w:t>
      </w:r>
      <w:r w:rsidR="00592E80" w:rsidRPr="00485CBD">
        <w:rPr>
          <w:rFonts w:ascii="ＭＳ ゴシック" w:eastAsia="ＭＳ ゴシック" w:hAnsi="ＭＳ ゴシック" w:hint="eastAsia"/>
          <w:color w:val="auto"/>
          <w:kern w:val="2"/>
          <w:vertAlign w:val="superscript"/>
        </w:rPr>
        <w:t>ʔ</w:t>
      </w:r>
      <w:r w:rsidR="00592E80" w:rsidRPr="00485CBD">
        <w:rPr>
          <w:rFonts w:ascii="ＭＳ ゴシック" w:eastAsia="ＭＳ ゴシック" w:hAnsi="ＭＳ ゴシック" w:hint="eastAsia"/>
          <w:color w:val="auto"/>
          <w:kern w:val="2"/>
        </w:rPr>
        <w:t>ɨ</w:t>
      </w:r>
      <w:proofErr w:type="spellEnd"/>
      <w:r w:rsidR="00592E80" w:rsidRPr="00485CBD">
        <w:rPr>
          <w:rFonts w:ascii="ＭＳ ゴシック" w:eastAsia="ＭＳ ゴシック" w:hAnsi="ＭＳ ゴシック" w:hint="eastAsia"/>
          <w:color w:val="auto"/>
          <w:kern w:val="2"/>
        </w:rPr>
        <w:t>ｒ（「肹」）→</w:t>
      </w:r>
      <w:proofErr w:type="spellStart"/>
      <w:r w:rsidR="00592E80" w:rsidRPr="00485CBD">
        <w:rPr>
          <w:rFonts w:ascii="ＭＳ ゴシック" w:eastAsia="ＭＳ ゴシック" w:hAnsi="ＭＳ ゴシック" w:hint="eastAsia"/>
          <w:color w:val="auto"/>
          <w:kern w:val="2"/>
          <w:vertAlign w:val="superscript"/>
        </w:rPr>
        <w:t>ʔ</w:t>
      </w:r>
      <w:r w:rsidR="00592E80" w:rsidRPr="00485CBD">
        <w:rPr>
          <w:rFonts w:ascii="ＭＳ ゴシック" w:eastAsia="ＭＳ ゴシック" w:hAnsi="ＭＳ ゴシック" w:hint="eastAsia"/>
          <w:color w:val="auto"/>
          <w:kern w:val="2"/>
        </w:rPr>
        <w:t>ɨ</w:t>
      </w:r>
      <w:proofErr w:type="spellEnd"/>
      <w:r w:rsidR="00592E80" w:rsidRPr="00485CBD">
        <w:rPr>
          <w:rFonts w:ascii="ＭＳ ゴシック" w:eastAsia="ＭＳ ゴシック" w:hAnsi="ＭＳ ゴシック" w:hint="eastAsia"/>
          <w:color w:val="auto"/>
          <w:kern w:val="2"/>
        </w:rPr>
        <w:t>ｒ（「乙」）→</w:t>
      </w:r>
      <w:r w:rsidR="00592E80" w:rsidRPr="00485CBD">
        <w:rPr>
          <w:rFonts w:ascii="ＭＳ ゴシック" w:eastAsia="ＭＳ ゴシック" w:hAnsi="ＭＳ ゴシック"/>
          <w:color w:val="auto"/>
          <w:kern w:val="2"/>
        </w:rPr>
        <w:t>’</w:t>
      </w:r>
      <w:r w:rsidR="00592E80" w:rsidRPr="00485CBD">
        <w:rPr>
          <w:rFonts w:ascii="ＭＳ ゴシック" w:eastAsia="ＭＳ ゴシック" w:hAnsi="ＭＳ ゴシック" w:hint="eastAsia"/>
          <w:color w:val="auto"/>
          <w:kern w:val="2"/>
        </w:rPr>
        <w:t>ɨｒ→ɨｒ（のち合成母音化）</w:t>
      </w:r>
      <w:r w:rsidR="00592E80">
        <w:rPr>
          <w:rFonts w:ascii="ＭＳ ゴシック" w:eastAsia="ＭＳ ゴシック" w:hAnsi="ＭＳ ゴシック" w:hint="eastAsia"/>
          <w:color w:val="auto"/>
          <w:kern w:val="2"/>
        </w:rPr>
        <w:t>）</w:t>
      </w:r>
      <w:r w:rsidR="003F056A" w:rsidRPr="00485CBD">
        <w:rPr>
          <w:rFonts w:ascii="ＭＳ ゴシック" w:eastAsia="ＭＳ ゴシック" w:hAnsi="ＭＳ ゴシック" w:hint="eastAsia"/>
          <w:color w:val="auto"/>
          <w:kern w:val="2"/>
        </w:rPr>
        <w:t>と</w:t>
      </w:r>
      <w:r w:rsidR="0054405B">
        <w:rPr>
          <w:rFonts w:ascii="ＭＳ ゴシック" w:eastAsia="ＭＳ ゴシック" w:hAnsi="ＭＳ ゴシック" w:hint="eastAsia"/>
          <w:color w:val="auto"/>
          <w:kern w:val="2"/>
        </w:rPr>
        <w:t>考えることが</w:t>
      </w:r>
      <w:r w:rsidR="003F056A" w:rsidRPr="00485CBD">
        <w:rPr>
          <w:rFonts w:ascii="ＭＳ ゴシック" w:eastAsia="ＭＳ ゴシック" w:hAnsi="ＭＳ ゴシック" w:hint="eastAsia"/>
          <w:color w:val="auto"/>
          <w:kern w:val="2"/>
        </w:rPr>
        <w:t>できるでしょう。</w:t>
      </w:r>
    </w:p>
    <w:p w14:paraId="386E5F21" w14:textId="3CD44E66" w:rsidR="00EE6AD1" w:rsidRPr="007444A0" w:rsidRDefault="00071816" w:rsidP="007D2C18">
      <w:pPr>
        <w:numPr>
          <w:ilvl w:val="0"/>
          <w:numId w:val="33"/>
        </w:numPr>
        <w:spacing w:line="360" w:lineRule="exact"/>
        <w:rPr>
          <w:rFonts w:ascii="ＭＳ ゴシック" w:eastAsia="ＭＳ ゴシック" w:hAnsi="ＭＳ ゴシック"/>
          <w:color w:val="auto"/>
          <w:kern w:val="2"/>
        </w:rPr>
      </w:pPr>
      <w:r w:rsidRPr="007444A0">
        <w:rPr>
          <w:rFonts w:ascii="ＭＳ ゴシック" w:eastAsia="ＭＳ ゴシック" w:hAnsi="ＭＳ ゴシック" w:hint="eastAsia"/>
          <w:color w:val="auto"/>
          <w:kern w:val="2"/>
        </w:rPr>
        <w:t>郷歌</w:t>
      </w:r>
      <w:r w:rsidR="00114921" w:rsidRPr="007444A0">
        <w:rPr>
          <w:rFonts w:ascii="ＭＳ ゴシック" w:eastAsia="ＭＳ ゴシック" w:hAnsi="ＭＳ ゴシック" w:hint="eastAsia"/>
          <w:color w:val="auto"/>
          <w:kern w:val="2"/>
        </w:rPr>
        <w:t>「献花歌」に</w:t>
      </w:r>
      <w:r w:rsidR="002C472D" w:rsidRPr="007444A0">
        <w:rPr>
          <w:rFonts w:ascii="ＭＳ ゴシック" w:eastAsia="ＭＳ ゴシック" w:hAnsi="ＭＳ ゴシック" w:hint="eastAsia"/>
          <w:color w:val="auto"/>
          <w:kern w:val="2"/>
        </w:rPr>
        <w:t>「花肹折叱可」（「花を折りて」）の</w:t>
      </w:r>
      <w:r w:rsidR="009F1F88" w:rsidRPr="007444A0">
        <w:rPr>
          <w:rFonts w:ascii="ＭＳ ゴシック" w:eastAsia="ＭＳ ゴシック" w:hAnsi="ＭＳ ゴシック" w:hint="eastAsia"/>
          <w:color w:val="auto"/>
          <w:kern w:val="2"/>
        </w:rPr>
        <w:t>「叱」を小倉氏</w:t>
      </w:r>
      <w:r w:rsidR="00847FE3" w:rsidRPr="007444A0">
        <w:rPr>
          <w:rFonts w:ascii="ＭＳ ゴシック" w:eastAsia="ＭＳ ゴシック" w:hAnsi="ＭＳ ゴシック" w:hint="eastAsia"/>
          <w:color w:val="auto"/>
          <w:kern w:val="2"/>
        </w:rPr>
        <w:t>は</w:t>
      </w:r>
      <w:r w:rsidR="00AF1311" w:rsidRPr="007444A0">
        <w:rPr>
          <w:rFonts w:ascii="ＭＳ ゴシック" w:eastAsia="ＭＳ ゴシック" w:hAnsi="ＭＳ ゴシック" w:hint="eastAsia"/>
          <w:color w:val="auto"/>
          <w:kern w:val="2"/>
        </w:rPr>
        <w:t>「</w:t>
      </w:r>
      <w:r w:rsidR="002C472D" w:rsidRPr="007444A0">
        <w:rPr>
          <w:rFonts w:ascii="Malgun Gothic" w:eastAsia="Malgun Gothic" w:hAnsi="Malgun Gothic" w:cs="Malgun Gothic" w:hint="eastAsia"/>
          <w:color w:val="auto"/>
          <w:kern w:val="2"/>
        </w:rPr>
        <w:t>ᄭᅥᆨ거</w:t>
      </w:r>
      <w:r w:rsidR="00AF1311" w:rsidRPr="007444A0">
        <w:rPr>
          <w:rFonts w:ascii="ＭＳ ゴシック" w:eastAsia="ＭＳ ゴシック" w:hAnsi="ＭＳ ゴシック" w:hint="eastAsia"/>
          <w:color w:val="auto"/>
          <w:kern w:val="2"/>
        </w:rPr>
        <w:t>兩字の間に起る促音現象を表はすに「叱」を用ひたのである</w:t>
      </w:r>
      <w:r w:rsidR="002C472D" w:rsidRPr="007444A0">
        <w:rPr>
          <w:rFonts w:ascii="ＭＳ ゴシック" w:eastAsia="ＭＳ ゴシック" w:hAnsi="ＭＳ ゴシック" w:hint="eastAsia"/>
          <w:color w:val="auto"/>
          <w:kern w:val="2"/>
        </w:rPr>
        <w:t>。而して次なる</w:t>
      </w:r>
      <w:r w:rsidR="002C472D" w:rsidRPr="007444A0">
        <w:rPr>
          <w:rFonts w:ascii="ＭＳ ゴシック" w:eastAsia="ＭＳ ゴシック" w:hAnsi="ＭＳ ゴシック"/>
          <w:color w:val="auto"/>
          <w:kern w:val="2"/>
        </w:rPr>
        <w:ruby>
          <w:rubyPr>
            <w:rubyAlign w:val="distributeSpace"/>
            <w:hps w:val="10"/>
            <w:hpsRaise w:val="18"/>
            <w:hpsBaseText w:val="20"/>
            <w:lid w:val="ja-JP"/>
          </w:rubyPr>
          <w:rt>
            <w:r w:rsidR="002C472D" w:rsidRPr="007444A0">
              <w:rPr>
                <w:rFonts w:ascii="ＭＳ ゴシック" w:eastAsia="ＭＳ ゴシック" w:hAnsi="ＭＳ ゴシック"/>
                <w:color w:val="auto"/>
                <w:kern w:val="2"/>
              </w:rPr>
              <w:t>o</w:t>
            </w:r>
          </w:rt>
          <w:rubyBase>
            <w:r w:rsidR="002C472D" w:rsidRPr="007444A0">
              <w:rPr>
                <w:rFonts w:ascii="ＭＳ ゴシック" w:eastAsia="ＭＳ ゴシック" w:hAnsi="ＭＳ ゴシック"/>
                <w:color w:val="auto"/>
                <w:kern w:val="2"/>
              </w:rPr>
              <w:t>可</w:t>
            </w:r>
          </w:rubyBase>
        </w:ruby>
      </w:r>
      <w:r w:rsidR="002C472D" w:rsidRPr="007444A0">
        <w:rPr>
          <w:rFonts w:ascii="ＭＳ ゴシック" w:eastAsia="ＭＳ ゴシック" w:hAnsi="ＭＳ ゴシック" w:hint="eastAsia"/>
          <w:color w:val="auto"/>
          <w:kern w:val="2"/>
        </w:rPr>
        <w:t>は</w:t>
      </w:r>
      <w:r w:rsidR="002C472D" w:rsidRPr="007444A0">
        <w:rPr>
          <w:rFonts w:ascii="Malgun Gothic" w:eastAsia="Malgun Gothic" w:hAnsi="Malgun Gothic" w:cs="Malgun Gothic" w:hint="eastAsia"/>
          <w:color w:val="auto"/>
          <w:kern w:val="2"/>
        </w:rPr>
        <w:t>ᄭᅥᆨ거</w:t>
      </w:r>
      <w:r w:rsidR="009F1F88" w:rsidRPr="007444A0">
        <w:rPr>
          <w:rFonts w:ascii="ＭＳ ゴシック" w:eastAsia="ＭＳ ゴシック" w:hAnsi="ＭＳ ゴシック" w:hint="eastAsia"/>
          <w:color w:val="auto"/>
          <w:kern w:val="2"/>
        </w:rPr>
        <w:t>の</w:t>
      </w:r>
      <w:r w:rsidR="009F1F88" w:rsidRPr="007444A0">
        <w:rPr>
          <w:rFonts w:ascii="Malgun Gothic" w:eastAsia="Malgun Gothic" w:hAnsi="Malgun Gothic" w:cs="Malgun Gothic" w:hint="eastAsia"/>
          <w:color w:val="auto"/>
          <w:kern w:val="2"/>
        </w:rPr>
        <w:t>거</w:t>
      </w:r>
      <w:r w:rsidR="009F1F88" w:rsidRPr="007444A0">
        <w:rPr>
          <w:rFonts w:ascii="ＭＳ ゴシック" w:eastAsia="ＭＳ ゴシック" w:hAnsi="ＭＳ ゴシック" w:hint="eastAsia"/>
          <w:color w:val="auto"/>
          <w:kern w:val="2"/>
        </w:rPr>
        <w:t>を</w:t>
      </w:r>
      <w:r w:rsidR="002C472D" w:rsidRPr="007444A0">
        <w:rPr>
          <w:rFonts w:ascii="ＭＳ ゴシック" w:eastAsia="ＭＳ ゴシック" w:hAnsi="ＭＳ ゴシック" w:hint="eastAsia"/>
          <w:color w:val="auto"/>
          <w:kern w:val="2"/>
        </w:rPr>
        <w:t>表記したものである」（小倉</w:t>
      </w:r>
      <w:r w:rsidR="008D07A5">
        <w:rPr>
          <w:rFonts w:ascii="ＭＳ ゴシック" w:eastAsia="ＭＳ ゴシック" w:hAnsi="ＭＳ ゴシック" w:hint="eastAsia"/>
          <w:color w:val="auto"/>
          <w:kern w:val="2"/>
        </w:rPr>
        <w:t xml:space="preserve">　</w:t>
      </w:r>
      <w:r w:rsidR="002C472D" w:rsidRPr="007444A0">
        <w:rPr>
          <w:rFonts w:ascii="ＭＳ ゴシック" w:eastAsia="ＭＳ ゴシック" w:hAnsi="ＭＳ ゴシック" w:hint="eastAsia"/>
          <w:color w:val="auto"/>
          <w:kern w:val="2"/>
        </w:rPr>
        <w:t>昭和49：162－3）</w:t>
      </w:r>
      <w:r w:rsidR="009F1F88" w:rsidRPr="007444A0">
        <w:rPr>
          <w:rFonts w:ascii="ＭＳ ゴシック" w:eastAsia="ＭＳ ゴシック" w:hAnsi="ＭＳ ゴシック" w:cs="Malgun Gothic" w:hint="eastAsia"/>
          <w:color w:val="auto"/>
          <w:kern w:val="2"/>
        </w:rPr>
        <w:t>と</w:t>
      </w:r>
      <w:r w:rsidR="00344A58" w:rsidRPr="007444A0">
        <w:rPr>
          <w:rFonts w:ascii="ＭＳ ゴシック" w:eastAsia="ＭＳ ゴシック" w:hAnsi="ＭＳ ゴシック" w:cs="Malgun Gothic" w:hint="eastAsia"/>
          <w:color w:val="auto"/>
          <w:kern w:val="2"/>
        </w:rPr>
        <w:t>考えられました</w:t>
      </w:r>
      <w:r w:rsidR="00847FE3" w:rsidRPr="007444A0">
        <w:rPr>
          <w:rFonts w:ascii="ＭＳ ゴシック" w:eastAsia="ＭＳ ゴシック" w:hAnsi="ＭＳ ゴシック" w:cs="Malgun Gothic" w:hint="eastAsia"/>
          <w:color w:val="auto"/>
          <w:kern w:val="2"/>
        </w:rPr>
        <w:t>。</w:t>
      </w:r>
      <w:r w:rsidR="009F1F88" w:rsidRPr="007444A0">
        <w:rPr>
          <w:rFonts w:ascii="ＭＳ ゴシック" w:eastAsia="ＭＳ ゴシック" w:hAnsi="ＭＳ ゴシック" w:cs="Malgun Gothic" w:hint="eastAsia"/>
          <w:color w:val="auto"/>
          <w:kern w:val="2"/>
        </w:rPr>
        <w:t>こ</w:t>
      </w:r>
      <w:r w:rsidR="00847FE3" w:rsidRPr="007444A0">
        <w:rPr>
          <w:rFonts w:ascii="ＭＳ ゴシック" w:eastAsia="ＭＳ ゴシック" w:hAnsi="ＭＳ ゴシック" w:cs="Malgun Gothic" w:hint="eastAsia"/>
          <w:color w:val="auto"/>
          <w:kern w:val="2"/>
        </w:rPr>
        <w:t>れは</w:t>
      </w:r>
      <w:r w:rsidR="009F1F88" w:rsidRPr="007444A0">
        <w:rPr>
          <w:rFonts w:ascii="Malgun Gothic" w:eastAsia="Malgun Gothic" w:hAnsi="Malgun Gothic" w:cs="Malgun Gothic" w:hint="eastAsia"/>
          <w:color w:val="auto"/>
          <w:kern w:val="2"/>
        </w:rPr>
        <w:t>ᄭᅥᆨ</w:t>
      </w:r>
      <w:r w:rsidR="009F1F88" w:rsidRPr="007444A0">
        <w:rPr>
          <w:rFonts w:ascii="ＭＳ ゴシック" w:eastAsia="ＭＳ ゴシック" w:hAnsi="ＭＳ ゴシック" w:hint="eastAsia"/>
          <w:color w:val="auto"/>
          <w:kern w:val="2"/>
        </w:rPr>
        <w:t>（「折」）の末尾音-kと</w:t>
      </w:r>
      <w:r w:rsidR="009F1F88" w:rsidRPr="007444A0">
        <w:rPr>
          <w:rFonts w:ascii="Malgun Gothic" w:eastAsia="Malgun Gothic" w:hAnsi="Malgun Gothic" w:cs="Malgun Gothic" w:hint="eastAsia"/>
          <w:color w:val="auto"/>
          <w:kern w:val="2"/>
        </w:rPr>
        <w:t>거</w:t>
      </w:r>
      <w:r w:rsidR="009F1F88" w:rsidRPr="007444A0">
        <w:rPr>
          <w:rFonts w:ascii="ＭＳ ゴシック" w:eastAsia="ＭＳ ゴシック" w:hAnsi="ＭＳ ゴシック" w:cs="Malgun Gothic" w:hint="eastAsia"/>
          <w:color w:val="auto"/>
          <w:kern w:val="2"/>
        </w:rPr>
        <w:t>（</w:t>
      </w:r>
      <w:r w:rsidR="009F1F88" w:rsidRPr="007444A0">
        <w:rPr>
          <w:rFonts w:ascii="ＭＳ ゴシック" w:eastAsia="ＭＳ ゴシック" w:hAnsi="ＭＳ ゴシック" w:hint="eastAsia"/>
          <w:color w:val="auto"/>
          <w:kern w:val="2"/>
        </w:rPr>
        <w:t>「可」）の初頭音k-の続きの音相が日本語の促音</w:t>
      </w:r>
      <w:r w:rsidR="00AE3EE4">
        <w:rPr>
          <w:rFonts w:ascii="ＭＳ ゴシック" w:eastAsia="ＭＳ ゴシック" w:hAnsi="ＭＳ ゴシック" w:hint="eastAsia"/>
          <w:color w:val="auto"/>
          <w:kern w:val="2"/>
        </w:rPr>
        <w:t>に</w:t>
      </w:r>
      <w:r w:rsidR="009F1F88" w:rsidRPr="007444A0">
        <w:rPr>
          <w:rFonts w:ascii="ＭＳ ゴシック" w:eastAsia="ＭＳ ゴシック" w:hAnsi="ＭＳ ゴシック" w:hint="eastAsia"/>
          <w:color w:val="auto"/>
          <w:kern w:val="2"/>
        </w:rPr>
        <w:t>似ていると</w:t>
      </w:r>
      <w:r w:rsidR="009F1F88" w:rsidRPr="007444A0">
        <w:rPr>
          <w:rFonts w:ascii="ＭＳ ゴシック" w:eastAsia="ＭＳ ゴシック" w:hAnsi="ＭＳ ゴシック" w:cs="Batang" w:hint="eastAsia"/>
          <w:color w:val="auto"/>
          <w:kern w:val="2"/>
        </w:rPr>
        <w:t>みて</w:t>
      </w:r>
      <w:r w:rsidR="009F1F88" w:rsidRPr="007444A0">
        <w:rPr>
          <w:rFonts w:ascii="ＭＳ ゴシック" w:eastAsia="ＭＳ ゴシック" w:hAnsi="ＭＳ ゴシック" w:hint="eastAsia"/>
          <w:color w:val="auto"/>
          <w:kern w:val="2"/>
        </w:rPr>
        <w:t>「折」と「可」の間に「叱」があるとみられたようです。しかし</w:t>
      </w:r>
      <w:r w:rsidR="00AA3829" w:rsidRPr="007444A0">
        <w:rPr>
          <w:rFonts w:ascii="ＭＳ ゴシック" w:eastAsia="ＭＳ ゴシック" w:hAnsi="ＭＳ ゴシック" w:hint="eastAsia"/>
          <w:color w:val="auto"/>
          <w:kern w:val="2"/>
        </w:rPr>
        <w:t>小倉氏の-k+</w:t>
      </w:r>
      <w:r w:rsidR="00EE6AD1" w:rsidRPr="007444A0">
        <w:rPr>
          <w:rFonts w:ascii="ＭＳ ゴシック" w:eastAsia="ＭＳ ゴシック" w:hAnsi="ＭＳ ゴシック" w:hint="eastAsia"/>
          <w:color w:val="auto"/>
          <w:kern w:val="2"/>
        </w:rPr>
        <w:t>「叱」+kの解釈を認めたとしても</w:t>
      </w:r>
      <w:r w:rsidR="00EE6AD1" w:rsidRPr="007444A0">
        <w:rPr>
          <w:rFonts w:ascii="ＭＳ ゴシック" w:eastAsia="ＭＳ ゴシック" w:hAnsi="ＭＳ ゴシック"/>
          <w:color w:val="auto"/>
          <w:kern w:val="2"/>
        </w:rPr>
        <w:t>「</w:t>
      </w:r>
      <w:r w:rsidR="00EE6AD1" w:rsidRPr="007444A0">
        <w:rPr>
          <w:rFonts w:ascii="ＭＳ ゴシック" w:eastAsia="ＭＳ ゴシック" w:hAnsi="ＭＳ ゴシック" w:hint="eastAsia"/>
          <w:color w:val="auto"/>
          <w:kern w:val="2"/>
        </w:rPr>
        <w:t>叱」の実体はよくわかりません。</w:t>
      </w:r>
      <w:r w:rsidR="007444A0" w:rsidRPr="007444A0">
        <w:rPr>
          <w:rFonts w:ascii="ＭＳ ゴシック" w:eastAsia="ＭＳ ゴシック" w:hAnsi="ＭＳ ゴシック" w:hint="eastAsia"/>
          <w:color w:val="auto"/>
          <w:lang w:val="ja-JP"/>
        </w:rPr>
        <w:t>金完鎭の</w:t>
      </w:r>
      <w:r w:rsidR="007444A0" w:rsidRPr="007444A0">
        <w:rPr>
          <w:rFonts w:ascii="ＭＳ ゴシック" w:eastAsia="ＭＳ ゴシック" w:hAnsi="ＭＳ ゴシック"/>
          <w:color w:val="auto"/>
          <w:lang w:val="ja-JP"/>
        </w:rPr>
        <w:t>翻字は「</w:t>
      </w:r>
      <w:r w:rsidR="007444A0" w:rsidRPr="007444A0">
        <w:rPr>
          <w:rFonts w:ascii="Batang" w:eastAsia="Batang" w:hAnsi="Batang" w:cs="Batang" w:hint="eastAsia"/>
          <w:color w:val="auto"/>
          <w:lang w:val="ja-JP"/>
        </w:rPr>
        <w:t>것거</w:t>
      </w:r>
      <w:r w:rsidR="007444A0" w:rsidRPr="007444A0">
        <w:rPr>
          <w:rFonts w:ascii="ＭＳ ゴシック" w:eastAsia="ＭＳ ゴシック" w:hAnsi="ＭＳ ゴシック" w:cs="ＭＳ ゴシック" w:hint="eastAsia"/>
          <w:color w:val="auto"/>
        </w:rPr>
        <w:t>（</w:t>
      </w:r>
      <w:proofErr w:type="spellStart"/>
      <w:r w:rsidR="007444A0" w:rsidRPr="007444A0">
        <w:rPr>
          <w:rFonts w:ascii="ＭＳ ゴシック" w:eastAsia="ＭＳ ゴシック" w:hAnsi="ＭＳ ゴシック" w:cs="Batang" w:hint="eastAsia"/>
          <w:color w:val="auto"/>
        </w:rPr>
        <w:t>kes</w:t>
      </w:r>
      <w:proofErr w:type="spellEnd"/>
      <w:r w:rsidR="007444A0" w:rsidRPr="007444A0">
        <w:rPr>
          <w:rFonts w:ascii="ＭＳ ゴシック" w:eastAsia="ＭＳ ゴシック" w:hAnsi="ＭＳ ゴシック" w:cs="Batang" w:hint="eastAsia"/>
          <w:color w:val="auto"/>
        </w:rPr>
        <w:t xml:space="preserve"> </w:t>
      </w:r>
      <w:proofErr w:type="spellStart"/>
      <w:r w:rsidR="007444A0" w:rsidRPr="007444A0">
        <w:rPr>
          <w:rFonts w:ascii="ＭＳ ゴシック" w:eastAsia="ＭＳ ゴシック" w:hAnsi="ＭＳ ゴシック" w:cs="Batang" w:hint="eastAsia"/>
          <w:color w:val="auto"/>
        </w:rPr>
        <w:t>ke</w:t>
      </w:r>
      <w:proofErr w:type="spellEnd"/>
      <w:r w:rsidR="007444A0" w:rsidRPr="007444A0">
        <w:rPr>
          <w:rFonts w:ascii="ＭＳ ゴシック" w:eastAsia="ＭＳ ゴシック" w:hAnsi="ＭＳ ゴシック" w:cs="Batang" w:hint="eastAsia"/>
          <w:color w:val="auto"/>
        </w:rPr>
        <w:t>）」（</w:t>
      </w:r>
      <w:r w:rsidR="007444A0" w:rsidRPr="007444A0">
        <w:rPr>
          <w:rFonts w:ascii="ＭＳ ゴシック" w:eastAsia="ＭＳ ゴシック" w:hAnsi="ＭＳ ゴシック" w:hint="eastAsia"/>
          <w:color w:val="auto"/>
          <w:lang w:val="ja-JP"/>
        </w:rPr>
        <w:t xml:space="preserve">金完鎭　</w:t>
      </w:r>
      <w:r w:rsidR="007444A0" w:rsidRPr="007444A0">
        <w:rPr>
          <w:rFonts w:ascii="ＭＳ ゴシック" w:eastAsia="ＭＳ ゴシック" w:hAnsi="ＭＳ ゴシック"/>
          <w:color w:val="auto"/>
          <w:lang w:val="ja-JP"/>
        </w:rPr>
        <w:t>1980：68</w:t>
      </w:r>
      <w:r w:rsidR="007444A0" w:rsidRPr="007444A0">
        <w:rPr>
          <w:rFonts w:ascii="ＭＳ ゴシック" w:eastAsia="ＭＳ ゴシック" w:hAnsi="ＭＳ ゴシック" w:cs="Malgun Gothic" w:hint="eastAsia"/>
          <w:color w:val="auto"/>
          <w:kern w:val="2"/>
        </w:rPr>
        <w:t>）なので</w:t>
      </w:r>
      <w:r w:rsidR="007444A0" w:rsidRPr="007444A0">
        <w:rPr>
          <w:rFonts w:ascii="ＭＳ ゴシック" w:eastAsia="ＭＳ ゴシック" w:hAnsi="ＭＳ ゴシック" w:hint="eastAsia"/>
          <w:color w:val="auto"/>
          <w:lang w:val="ja-JP"/>
        </w:rPr>
        <w:t>「</w:t>
      </w:r>
      <w:proofErr w:type="spellStart"/>
      <w:r w:rsidR="007444A0" w:rsidRPr="007444A0">
        <w:rPr>
          <w:rFonts w:ascii="ＭＳ ゴシック" w:eastAsia="ＭＳ ゴシック" w:hAnsi="ＭＳ ゴシック"/>
          <w:color w:val="auto"/>
          <w:kern w:val="2"/>
        </w:rPr>
        <w:t>k</w:t>
      </w:r>
      <w:r w:rsidR="007444A0" w:rsidRPr="007444A0">
        <w:rPr>
          <w:rFonts w:ascii="ＭＳ ゴシック" w:eastAsia="ＭＳ ゴシック" w:hAnsi="ＭＳ ゴシック" w:hint="eastAsia"/>
          <w:color w:val="auto"/>
          <w:kern w:val="2"/>
        </w:rPr>
        <w:t>e</w:t>
      </w:r>
      <w:r w:rsidR="007444A0" w:rsidRPr="007444A0">
        <w:rPr>
          <w:rFonts w:ascii="ＭＳ ゴシック" w:eastAsia="ＭＳ ゴシック" w:hAnsi="ＭＳ ゴシック"/>
          <w:color w:val="auto"/>
          <w:kern w:val="2"/>
        </w:rPr>
        <w:t>s</w:t>
      </w:r>
      <w:proofErr w:type="spellEnd"/>
      <w:r w:rsidR="007444A0" w:rsidRPr="007444A0">
        <w:rPr>
          <w:rFonts w:ascii="ＭＳ ゴシック" w:eastAsia="ＭＳ ゴシック" w:hAnsi="ＭＳ ゴシック"/>
          <w:color w:val="auto"/>
          <w:kern w:val="2"/>
        </w:rPr>
        <w:t>（折・叱）+</w:t>
      </w:r>
      <w:proofErr w:type="spellStart"/>
      <w:r w:rsidR="007444A0" w:rsidRPr="007444A0">
        <w:rPr>
          <w:rFonts w:ascii="ＭＳ ゴシック" w:eastAsia="ＭＳ ゴシック" w:hAnsi="ＭＳ ゴシック" w:hint="eastAsia"/>
          <w:color w:val="auto"/>
          <w:kern w:val="2"/>
        </w:rPr>
        <w:t>ke</w:t>
      </w:r>
      <w:proofErr w:type="spellEnd"/>
      <w:r w:rsidR="007444A0" w:rsidRPr="007444A0">
        <w:rPr>
          <w:rFonts w:ascii="ＭＳ ゴシック" w:eastAsia="ＭＳ ゴシック" w:hAnsi="ＭＳ ゴシック"/>
          <w:color w:val="auto"/>
          <w:kern w:val="2"/>
        </w:rPr>
        <w:t>（可）</w:t>
      </w:r>
      <w:r w:rsidR="007444A0" w:rsidRPr="007444A0">
        <w:rPr>
          <w:rFonts w:ascii="ＭＳ ゴシック" w:eastAsia="ＭＳ ゴシック" w:hAnsi="ＭＳ ゴシック" w:hint="eastAsia"/>
          <w:color w:val="auto"/>
          <w:kern w:val="2"/>
        </w:rPr>
        <w:t>」（</w:t>
      </w:r>
      <w:r w:rsidR="007444A0" w:rsidRPr="007444A0">
        <w:rPr>
          <w:rFonts w:ascii="ＭＳ ゴシック" w:eastAsia="ＭＳ ゴシック" w:hAnsi="ＭＳ ゴシック"/>
          <w:color w:val="auto"/>
          <w:kern w:val="2"/>
        </w:rPr>
        <w:t>現代訳は</w:t>
      </w:r>
      <w:r w:rsidR="00022866">
        <w:rPr>
          <w:rFonts w:ascii="Malgun Gothic" w:eastAsia="Malgun Gothic" w:hAnsi="Malgun Gothic" w:cs="Malgun Gothic" w:hint="eastAsia"/>
          <w:color w:val="auto"/>
          <w:kern w:val="2"/>
        </w:rPr>
        <w:t>꺾</w:t>
      </w:r>
      <w:r w:rsidR="007444A0" w:rsidRPr="007444A0">
        <w:rPr>
          <w:rFonts w:ascii="Batang" w:eastAsia="Batang" w:hAnsi="Batang" w:cs="Batang" w:hint="eastAsia"/>
          <w:color w:val="auto"/>
          <w:kern w:val="2"/>
        </w:rPr>
        <w:t>어</w:t>
      </w:r>
      <w:r w:rsidR="007444A0" w:rsidRPr="007444A0">
        <w:rPr>
          <w:rFonts w:ascii="ＭＳ ゴシック" w:eastAsia="ＭＳ ゴシック" w:hAnsi="ＭＳ ゴシック" w:cs="ＭＳ ゴシック" w:hint="eastAsia"/>
          <w:color w:val="auto"/>
          <w:kern w:val="2"/>
        </w:rPr>
        <w:t>）のよう</w:t>
      </w:r>
      <w:r w:rsidR="00BD282E">
        <w:rPr>
          <w:rFonts w:ascii="ＭＳ ゴシック" w:eastAsia="ＭＳ ゴシック" w:hAnsi="ＭＳ ゴシック" w:cs="ＭＳ ゴシック" w:hint="eastAsia"/>
          <w:color w:val="auto"/>
          <w:kern w:val="2"/>
        </w:rPr>
        <w:t>な</w:t>
      </w:r>
      <w:r w:rsidR="007444A0" w:rsidRPr="007444A0">
        <w:rPr>
          <w:rFonts w:ascii="ＭＳ ゴシック" w:eastAsia="ＭＳ ゴシック" w:hAnsi="ＭＳ ゴシック"/>
          <w:color w:val="auto"/>
          <w:kern w:val="2"/>
        </w:rPr>
        <w:t>解釈</w:t>
      </w:r>
      <w:r w:rsidR="00BD282E">
        <w:rPr>
          <w:rFonts w:ascii="ＭＳ ゴシック" w:eastAsia="ＭＳ ゴシック" w:hAnsi="ＭＳ ゴシック"/>
          <w:color w:val="auto"/>
          <w:kern w:val="2"/>
        </w:rPr>
        <w:t>なのでしょう。</w:t>
      </w:r>
    </w:p>
    <w:p w14:paraId="7D445258" w14:textId="0C691D7C" w:rsidR="000A7820" w:rsidRPr="009418CA" w:rsidRDefault="00E93B5B" w:rsidP="000A7820">
      <w:pPr>
        <w:numPr>
          <w:ilvl w:val="0"/>
          <w:numId w:val="33"/>
        </w:numPr>
        <w:rPr>
          <w:rFonts w:ascii="ＭＳ ゴシック" w:eastAsia="ＭＳ ゴシック" w:hAnsi="ＭＳ ゴシック"/>
          <w:color w:val="auto"/>
          <w:kern w:val="2"/>
        </w:rPr>
      </w:pPr>
      <w:r w:rsidRPr="009418CA">
        <w:rPr>
          <w:rFonts w:ascii="ＭＳ ゴシック" w:eastAsia="ＭＳ ゴシック" w:hAnsi="ＭＳ ゴシック" w:hint="eastAsia"/>
          <w:color w:val="auto"/>
          <w:kern w:val="2"/>
        </w:rPr>
        <w:lastRenderedPageBreak/>
        <w:t>原載は橋本・兪　1973－6：10。</w:t>
      </w:r>
      <w:r w:rsidR="00BD282E" w:rsidRPr="009418CA">
        <w:rPr>
          <w:rFonts w:ascii="ＭＳ ゴシック" w:eastAsia="ＭＳ ゴシック" w:hAnsi="ＭＳ ゴシック" w:hint="eastAsia"/>
          <w:color w:val="auto"/>
          <w:kern w:val="2"/>
        </w:rPr>
        <w:t>この論文</w:t>
      </w:r>
      <w:r w:rsidR="00AE3EE4">
        <w:rPr>
          <w:rFonts w:ascii="ＭＳ ゴシック" w:eastAsia="ＭＳ ゴシック" w:hAnsi="ＭＳ ゴシック" w:hint="eastAsia"/>
          <w:color w:val="auto"/>
          <w:kern w:val="2"/>
        </w:rPr>
        <w:t>に</w:t>
      </w:r>
      <w:r w:rsidR="00BD282E" w:rsidRPr="009418CA">
        <w:rPr>
          <w:rFonts w:ascii="ＭＳ ゴシック" w:eastAsia="ＭＳ ゴシック" w:hAnsi="ＭＳ ゴシック" w:hint="eastAsia"/>
          <w:color w:val="auto"/>
          <w:kern w:val="2"/>
        </w:rPr>
        <w:t>は上古音に複声母Clを再構し、Cl→l/s</w:t>
      </w:r>
      <w:r w:rsidR="00BD282E" w:rsidRPr="009418CA">
        <w:rPr>
          <w:rFonts w:ascii="ＭＳ ゴシック" w:eastAsia="ＭＳ ゴシック" w:hAnsi="ＭＳ ゴシック"/>
          <w:color w:val="auto"/>
          <w:kern w:val="2"/>
        </w:rPr>
        <w:t>（lの朝鮮漢字音はr）の変化を考えるアイディアがみられ、「尸」と「叱」を関係づけようとする努力がみられます。</w:t>
      </w:r>
      <w:r w:rsidR="006451B9" w:rsidRPr="009418CA">
        <w:rPr>
          <w:rFonts w:ascii="ＭＳ ゴシック" w:eastAsia="ＭＳ ゴシック" w:hAnsi="ＭＳ ゴシック"/>
          <w:color w:val="auto"/>
          <w:kern w:val="2"/>
        </w:rPr>
        <w:t>小倉によれば「叱」は一般に「持格」（属格「</w:t>
      </w:r>
      <w:r w:rsidR="006451B9" w:rsidRPr="009418CA">
        <w:rPr>
          <w:rFonts w:ascii="ＭＳ ゴシック" w:eastAsia="ＭＳ ゴシック" w:hAnsi="ＭＳ ゴシック" w:hint="eastAsia"/>
          <w:color w:val="auto"/>
          <w:kern w:val="2"/>
        </w:rPr>
        <w:t>〜の」）や促音と解釈されているのですが、</w:t>
      </w:r>
      <w:r w:rsidR="003C5628" w:rsidRPr="009418CA">
        <w:rPr>
          <w:rFonts w:ascii="ＭＳ ゴシック" w:eastAsia="ＭＳ ゴシック" w:hAnsi="ＭＳ ゴシック" w:hint="eastAsia"/>
          <w:color w:val="auto"/>
          <w:kern w:val="2"/>
        </w:rPr>
        <w:t>そのほかにも</w:t>
      </w:r>
      <w:r w:rsidR="006451B9" w:rsidRPr="009418CA">
        <w:rPr>
          <w:rFonts w:ascii="ＭＳ ゴシック" w:eastAsia="ＭＳ ゴシック" w:hAnsi="ＭＳ ゴシック" w:hint="eastAsia"/>
          <w:color w:val="auto"/>
          <w:kern w:val="2"/>
        </w:rPr>
        <w:t>目的格（</w:t>
      </w:r>
      <w:r w:rsidR="00BD5A48">
        <w:rPr>
          <w:rFonts w:ascii="Malgun Gothic" w:eastAsia="Malgun Gothic" w:hAnsi="Malgun Gothic" w:cs="Malgun Gothic" w:hint="eastAsia"/>
          <w:color w:val="auto"/>
          <w:kern w:val="2"/>
        </w:rPr>
        <w:t>을</w:t>
      </w:r>
      <w:r w:rsidR="006451B9" w:rsidRPr="009418CA">
        <w:rPr>
          <w:rFonts w:ascii="ＭＳ ゴシック" w:eastAsia="ＭＳ ゴシック" w:hAnsi="ＭＳ ゴシック" w:hint="eastAsia"/>
          <w:color w:val="auto"/>
          <w:kern w:val="2"/>
        </w:rPr>
        <w:t>・</w:t>
      </w:r>
      <w:r w:rsidR="006451B9" w:rsidRPr="009418CA">
        <w:rPr>
          <w:rFonts w:ascii="Malgun Gothic" w:eastAsia="Malgun Gothic" w:hAnsi="Malgun Gothic" w:cs="Malgun Gothic" w:hint="eastAsia"/>
          <w:color w:val="auto"/>
          <w:kern w:val="2"/>
        </w:rPr>
        <w:t>ᄋᆞᆯ</w:t>
      </w:r>
      <w:r w:rsidR="006451B9" w:rsidRPr="009418CA">
        <w:rPr>
          <w:rFonts w:ascii="ＭＳ ゴシック" w:eastAsia="ＭＳ ゴシック" w:hAnsi="ＭＳ ゴシック" w:hint="eastAsia"/>
          <w:color w:val="auto"/>
          <w:kern w:val="2"/>
        </w:rPr>
        <w:t>）の「乙」や</w:t>
      </w:r>
      <w:r w:rsidR="0076109F" w:rsidRPr="009418CA">
        <w:rPr>
          <w:rFonts w:ascii="Batang" w:eastAsia="Batang" w:hAnsi="Batang" w:cs="Batang" w:hint="eastAsia"/>
          <w:color w:val="auto"/>
          <w:kern w:val="2"/>
        </w:rPr>
        <w:t>ㄹ</w:t>
      </w:r>
      <w:r w:rsidR="006451B9" w:rsidRPr="009418CA">
        <w:rPr>
          <w:rFonts w:ascii="ＭＳ ゴシック" w:eastAsia="ＭＳ ゴシック" w:hAnsi="ＭＳ ゴシック" w:hint="eastAsia"/>
          <w:color w:val="auto"/>
          <w:kern w:val="2"/>
        </w:rPr>
        <w:t>と</w:t>
      </w:r>
      <w:r w:rsidR="003C5628" w:rsidRPr="009418CA">
        <w:rPr>
          <w:rFonts w:ascii="ＭＳ ゴシック" w:eastAsia="ＭＳ ゴシック" w:hAnsi="ＭＳ ゴシック" w:hint="eastAsia"/>
          <w:color w:val="auto"/>
          <w:kern w:val="2"/>
        </w:rPr>
        <w:t>も</w:t>
      </w:r>
      <w:r w:rsidR="0076109F" w:rsidRPr="009418CA">
        <w:rPr>
          <w:rFonts w:ascii="ＭＳ ゴシック" w:eastAsia="ＭＳ ゴシック" w:hAnsi="ＭＳ ゴシック" w:hint="eastAsia"/>
          <w:color w:val="auto"/>
          <w:kern w:val="2"/>
        </w:rPr>
        <w:t>同一視</w:t>
      </w:r>
      <w:r w:rsidRPr="009418CA">
        <w:rPr>
          <w:rFonts w:ascii="ＭＳ ゴシック" w:eastAsia="ＭＳ ゴシック" w:hAnsi="ＭＳ ゴシック" w:hint="eastAsia"/>
          <w:color w:val="auto"/>
          <w:kern w:val="2"/>
        </w:rPr>
        <w:t>されています</w:t>
      </w:r>
      <w:r w:rsidR="0076109F" w:rsidRPr="009418CA">
        <w:rPr>
          <w:rFonts w:ascii="ＭＳ ゴシック" w:eastAsia="ＭＳ ゴシック" w:hAnsi="ＭＳ ゴシック" w:hint="eastAsia"/>
          <w:color w:val="auto"/>
          <w:kern w:val="2"/>
        </w:rPr>
        <w:t>（小倉</w:t>
      </w:r>
      <w:r w:rsidR="0076109F" w:rsidRPr="009418CA">
        <w:rPr>
          <w:rFonts w:ascii="ＭＳ ゴシック" w:eastAsia="ＭＳ ゴシック" w:hAnsi="ＭＳ ゴシック"/>
          <w:color w:val="auto"/>
          <w:kern w:val="2"/>
        </w:rPr>
        <w:t xml:space="preserve">　昭和49:</w:t>
      </w:r>
      <w:r w:rsidR="0076109F" w:rsidRPr="009418CA">
        <w:rPr>
          <w:rFonts w:ascii="ＭＳ ゴシック" w:eastAsia="ＭＳ ゴシック" w:hAnsi="ＭＳ ゴシック" w:hint="eastAsia"/>
          <w:color w:val="auto"/>
          <w:kern w:val="2"/>
        </w:rPr>
        <w:t>243</w:t>
      </w:r>
      <w:r w:rsidR="0076109F" w:rsidRPr="009418CA">
        <w:rPr>
          <w:rFonts w:ascii="ＭＳ ゴシック" w:eastAsia="ＭＳ ゴシック" w:hAnsi="ＭＳ ゴシック"/>
          <w:color w:val="auto"/>
          <w:kern w:val="2"/>
        </w:rPr>
        <w:t>）</w:t>
      </w:r>
      <w:r w:rsidRPr="009418CA">
        <w:rPr>
          <w:rFonts w:ascii="ＭＳ ゴシック" w:eastAsia="ＭＳ ゴシック" w:hAnsi="ＭＳ ゴシック" w:hint="eastAsia"/>
          <w:color w:val="auto"/>
          <w:kern w:val="2"/>
        </w:rPr>
        <w:t>。</w:t>
      </w:r>
      <w:r w:rsidR="007A7A4A" w:rsidRPr="009418CA">
        <w:rPr>
          <w:rFonts w:ascii="ＭＳ ゴシック" w:eastAsia="ＭＳ ゴシック" w:hAnsi="ＭＳ ゴシック" w:hint="eastAsia"/>
          <w:color w:val="auto"/>
          <w:kern w:val="2"/>
        </w:rPr>
        <w:t>兜率歌の「直等隠心音矣命</w:t>
      </w:r>
      <w:r w:rsidR="007A7A4A" w:rsidRPr="009418CA">
        <w:rPr>
          <w:rFonts w:ascii="ＭＳ ゴシック" w:eastAsia="ＭＳ ゴシック" w:hAnsi="ＭＳ ゴシック" w:hint="eastAsia"/>
          <w:color w:val="auto"/>
          <w:kern w:val="2"/>
          <w:u w:val="single"/>
        </w:rPr>
        <w:t>叱</w:t>
      </w:r>
      <w:r w:rsidR="007A7A4A" w:rsidRPr="009418CA">
        <w:rPr>
          <w:rFonts w:ascii="ＭＳ ゴシック" w:eastAsia="ＭＳ ゴシック" w:hAnsi="ＭＳ ゴシック"/>
          <w:color w:val="auto"/>
          <w:kern w:val="2"/>
        </w:rPr>
        <w:t>使以惡只」</w:t>
      </w:r>
      <w:r w:rsidR="007A7A4A" w:rsidRPr="009418CA">
        <w:rPr>
          <w:rFonts w:ascii="ＭＳ ゴシック" w:eastAsia="ＭＳ ゴシック" w:hAnsi="ＭＳ ゴシック" w:hint="eastAsia"/>
          <w:color w:val="auto"/>
          <w:kern w:val="2"/>
        </w:rPr>
        <w:t>の</w:t>
      </w:r>
      <w:r w:rsidR="007A7A4A" w:rsidRPr="009418CA">
        <w:rPr>
          <w:rFonts w:ascii="ＭＳ ゴシック" w:eastAsia="ＭＳ ゴシック" w:hAnsi="ＭＳ ゴシック"/>
          <w:color w:val="auto"/>
          <w:kern w:val="2"/>
        </w:rPr>
        <w:t>「命叱」</w:t>
      </w:r>
      <w:r w:rsidR="00881742" w:rsidRPr="009418CA">
        <w:rPr>
          <w:rFonts w:ascii="ＭＳ ゴシック" w:eastAsia="ＭＳ ゴシック" w:hAnsi="ＭＳ ゴシック" w:hint="eastAsia"/>
          <w:color w:val="auto"/>
          <w:kern w:val="2"/>
        </w:rPr>
        <w:t>は</w:t>
      </w:r>
      <w:r w:rsidR="007A7A4A" w:rsidRPr="009418CA">
        <w:rPr>
          <w:rFonts w:ascii="ＭＳ ゴシック" w:eastAsia="ＭＳ ゴシック" w:hAnsi="ＭＳ ゴシック"/>
          <w:color w:val="auto"/>
          <w:kern w:val="2"/>
        </w:rPr>
        <w:t>「直き心の命を使して」</w:t>
      </w:r>
      <w:r w:rsidR="007A7A4A" w:rsidRPr="009418CA">
        <w:rPr>
          <w:rFonts w:ascii="ＭＳ ゴシック" w:eastAsia="ＭＳ ゴシック" w:hAnsi="ＭＳ ゴシック" w:hint="eastAsia"/>
          <w:color w:val="auto"/>
          <w:kern w:val="2"/>
        </w:rPr>
        <w:t>（</w:t>
      </w:r>
      <w:r w:rsidR="007A7A4A" w:rsidRPr="009418CA">
        <w:rPr>
          <w:rFonts w:ascii="ＭＳ ゴシック" w:eastAsia="ＭＳ ゴシック" w:hAnsi="ＭＳ ゴシック"/>
          <w:color w:val="auto"/>
          <w:kern w:val="2"/>
        </w:rPr>
        <w:t>小倉　昭和49：208）</w:t>
      </w:r>
      <w:r w:rsidR="007A7A4A" w:rsidRPr="009418CA">
        <w:rPr>
          <w:rFonts w:ascii="ＭＳ ゴシック" w:eastAsia="ＭＳ ゴシック" w:hAnsi="ＭＳ ゴシック" w:hint="eastAsia"/>
          <w:color w:val="auto"/>
          <w:kern w:val="2"/>
        </w:rPr>
        <w:t>のように「</w:t>
      </w:r>
      <w:r w:rsidR="007A7A4A" w:rsidRPr="009418CA">
        <w:rPr>
          <w:rFonts w:ascii="ＭＳ ゴシック" w:eastAsia="ＭＳ ゴシック" w:hAnsi="ＭＳ ゴシック"/>
          <w:color w:val="auto"/>
          <w:kern w:val="2"/>
        </w:rPr>
        <w:t>命</w:t>
      </w:r>
      <w:r w:rsidR="007A7A4A" w:rsidRPr="009418CA">
        <w:rPr>
          <w:rFonts w:ascii="Batang" w:eastAsia="Batang" w:hAnsi="Batang" w:cs="Batang" w:hint="eastAsia"/>
          <w:color w:val="auto"/>
          <w:kern w:val="2"/>
          <w:u w:val="single"/>
        </w:rPr>
        <w:t>을</w:t>
      </w:r>
      <w:r w:rsidR="007A7A4A" w:rsidRPr="009418CA">
        <w:rPr>
          <w:rFonts w:ascii="ＭＳ ゴシック" w:eastAsia="ＭＳ ゴシック" w:hAnsi="ＭＳ ゴシック" w:hint="eastAsia"/>
          <w:color w:val="auto"/>
          <w:kern w:val="2"/>
        </w:rPr>
        <w:t>」とみたり、</w:t>
      </w:r>
      <w:r w:rsidR="007A7A4A" w:rsidRPr="009418CA">
        <w:rPr>
          <w:rFonts w:ascii="ＭＳ ゴシック" w:eastAsia="ＭＳ ゴシック" w:hAnsi="ＭＳ ゴシック"/>
          <w:color w:val="auto"/>
          <w:kern w:val="2"/>
        </w:rPr>
        <w:t>「命</w:t>
      </w:r>
      <w:r w:rsidR="007A7A4A" w:rsidRPr="009418CA">
        <w:rPr>
          <w:rFonts w:ascii="Batang" w:eastAsia="Batang" w:hAnsi="Batang" w:cs="Batang" w:hint="eastAsia"/>
          <w:color w:val="auto"/>
          <w:kern w:val="2"/>
        </w:rPr>
        <w:t>ㅅ</w:t>
      </w:r>
      <w:r w:rsidR="007A7A4A" w:rsidRPr="009418CA">
        <w:rPr>
          <w:rFonts w:ascii="ＭＳ ゴシック" w:eastAsia="ＭＳ ゴシック" w:hAnsi="ＭＳ ゴシック" w:hint="eastAsia"/>
          <w:color w:val="auto"/>
          <w:kern w:val="2"/>
        </w:rPr>
        <w:t>」と翻字して</w:t>
      </w:r>
      <w:r w:rsidR="007A7A4A" w:rsidRPr="009418CA">
        <w:rPr>
          <w:rFonts w:ascii="ＭＳ ゴシック" w:eastAsia="ＭＳ ゴシック" w:hAnsi="ＭＳ ゴシック"/>
          <w:color w:val="auto"/>
          <w:kern w:val="2"/>
        </w:rPr>
        <w:t>「命</w:t>
      </w:r>
      <w:r w:rsidR="007A7A4A" w:rsidRPr="009418CA">
        <w:rPr>
          <w:rFonts w:ascii="Batang" w:eastAsia="Batang" w:hAnsi="Batang" w:cs="Batang" w:hint="eastAsia"/>
          <w:color w:val="auto"/>
          <w:kern w:val="2"/>
          <w:u w:val="single"/>
        </w:rPr>
        <w:t>에</w:t>
      </w:r>
      <w:r w:rsidR="007A7A4A" w:rsidRPr="009418CA">
        <w:rPr>
          <w:rFonts w:ascii="ＭＳ ゴシック" w:eastAsia="ＭＳ ゴシック" w:hAnsi="ＭＳ ゴシック" w:hint="eastAsia"/>
          <w:color w:val="auto"/>
          <w:kern w:val="2"/>
        </w:rPr>
        <w:t>」</w:t>
      </w:r>
      <w:r w:rsidR="007A7A4A" w:rsidRPr="009418CA">
        <w:rPr>
          <w:rFonts w:ascii="ＭＳ ゴシック" w:eastAsia="ＭＳ ゴシック" w:hAnsi="ＭＳ ゴシック"/>
          <w:color w:val="auto"/>
          <w:kern w:val="2"/>
        </w:rPr>
        <w:t>（</w:t>
      </w:r>
      <w:r w:rsidR="007A7A4A" w:rsidRPr="009418CA">
        <w:rPr>
          <w:rFonts w:ascii="ＭＳ ゴシック" w:eastAsia="ＭＳ ゴシック" w:hAnsi="ＭＳ ゴシック" w:hint="eastAsia"/>
          <w:color w:val="auto"/>
          <w:kern w:val="2"/>
        </w:rPr>
        <w:t>「命を」：金完鎭</w:t>
      </w:r>
      <w:r w:rsidR="007A7A4A" w:rsidRPr="009418CA">
        <w:rPr>
          <w:rFonts w:ascii="ＭＳ ゴシック" w:eastAsia="ＭＳ ゴシック" w:hAnsi="ＭＳ ゴシック"/>
          <w:color w:val="auto"/>
          <w:kern w:val="2"/>
        </w:rPr>
        <w:t>1980：123）と</w:t>
      </w:r>
      <w:r w:rsidR="007A7A4A" w:rsidRPr="009418CA">
        <w:rPr>
          <w:rFonts w:ascii="ＭＳ ゴシック" w:eastAsia="ＭＳ ゴシック" w:hAnsi="ＭＳ ゴシック" w:hint="eastAsia"/>
          <w:color w:val="auto"/>
          <w:kern w:val="2"/>
        </w:rPr>
        <w:t>解釈されたりする</w:t>
      </w:r>
      <w:r w:rsidR="00881742" w:rsidRPr="009418CA">
        <w:rPr>
          <w:rFonts w:ascii="ＭＳ ゴシック" w:eastAsia="ＭＳ ゴシック" w:hAnsi="ＭＳ ゴシック" w:hint="eastAsia"/>
          <w:color w:val="auto"/>
          <w:kern w:val="2"/>
        </w:rPr>
        <w:t>の</w:t>
      </w:r>
      <w:r w:rsidR="007A7A4A" w:rsidRPr="009418CA">
        <w:rPr>
          <w:rFonts w:ascii="ＭＳ ゴシック" w:eastAsia="ＭＳ ゴシック" w:hAnsi="ＭＳ ゴシック" w:hint="eastAsia"/>
          <w:color w:val="auto"/>
          <w:kern w:val="2"/>
        </w:rPr>
        <w:t>ですが、この</w:t>
      </w:r>
      <w:r w:rsidR="00881742" w:rsidRPr="009418CA">
        <w:rPr>
          <w:rFonts w:ascii="ＭＳ ゴシック" w:eastAsia="ＭＳ ゴシック" w:hAnsi="ＭＳ ゴシック"/>
          <w:color w:val="auto"/>
          <w:kern w:val="2"/>
        </w:rPr>
        <w:t>「命叱」</w:t>
      </w:r>
      <w:r w:rsidR="00881742" w:rsidRPr="009418CA">
        <w:rPr>
          <w:rFonts w:ascii="ＭＳ ゴシック" w:eastAsia="ＭＳ ゴシック" w:hAnsi="ＭＳ ゴシック" w:hint="eastAsia"/>
          <w:color w:val="auto"/>
          <w:kern w:val="2"/>
        </w:rPr>
        <w:t>の</w:t>
      </w:r>
      <w:r w:rsidR="007A7A4A" w:rsidRPr="009418CA">
        <w:rPr>
          <w:rFonts w:ascii="ＭＳ ゴシック" w:eastAsia="ＭＳ ゴシック" w:hAnsi="ＭＳ ゴシック"/>
          <w:color w:val="auto"/>
          <w:kern w:val="2"/>
        </w:rPr>
        <w:t>「叱」</w:t>
      </w:r>
      <w:r w:rsidR="007A7A4A" w:rsidRPr="009418CA">
        <w:rPr>
          <w:rFonts w:ascii="ＭＳ ゴシック" w:eastAsia="ＭＳ ゴシック" w:hAnsi="ＭＳ ゴシック" w:hint="eastAsia"/>
          <w:color w:val="auto"/>
          <w:kern w:val="2"/>
        </w:rPr>
        <w:t>を文法的な属格（〜の）とみることはでき</w:t>
      </w:r>
      <w:r w:rsidR="00BD282E" w:rsidRPr="009418CA">
        <w:rPr>
          <w:rFonts w:ascii="ＭＳ ゴシック" w:eastAsia="ＭＳ ゴシック" w:hAnsi="ＭＳ ゴシック" w:hint="eastAsia"/>
          <w:color w:val="auto"/>
          <w:kern w:val="2"/>
        </w:rPr>
        <w:t>ず、</w:t>
      </w:r>
      <w:r w:rsidR="00BD282E" w:rsidRPr="009418CA">
        <w:rPr>
          <w:rFonts w:ascii="ＭＳ ゴシック" w:eastAsia="ＭＳ ゴシック" w:hAnsi="ＭＳ ゴシック"/>
          <w:color w:val="auto"/>
          <w:kern w:val="2"/>
        </w:rPr>
        <w:t>「命叱」の「叱」を「命尸</w:t>
      </w:r>
      <w:r w:rsidR="00BD282E" w:rsidRPr="009418CA">
        <w:rPr>
          <w:rFonts w:ascii="ＭＳ ゴシック" w:eastAsia="ＭＳ ゴシック" w:hAnsi="ＭＳ ゴシック" w:hint="eastAsia"/>
          <w:color w:val="auto"/>
          <w:kern w:val="2"/>
        </w:rPr>
        <w:t>」の</w:t>
      </w:r>
      <w:r w:rsidR="00BD282E" w:rsidRPr="009418CA">
        <w:rPr>
          <w:rFonts w:ascii="ＭＳ ゴシック" w:eastAsia="ＭＳ ゴシック" w:hAnsi="ＭＳ ゴシック"/>
          <w:color w:val="auto"/>
          <w:kern w:val="2"/>
        </w:rPr>
        <w:t>「尸</w:t>
      </w:r>
      <w:r w:rsidR="00BD282E" w:rsidRPr="009418CA">
        <w:rPr>
          <w:rFonts w:ascii="ＭＳ ゴシック" w:eastAsia="ＭＳ ゴシック" w:hAnsi="ＭＳ ゴシック" w:hint="eastAsia"/>
          <w:color w:val="auto"/>
          <w:kern w:val="2"/>
        </w:rPr>
        <w:t>」と同等とみるのが自然でしょう。またその反対に「尸」</w:t>
      </w:r>
      <w:r w:rsidR="00AE3EE4">
        <w:rPr>
          <w:rFonts w:ascii="ＭＳ ゴシック" w:eastAsia="ＭＳ ゴシック" w:hAnsi="ＭＳ ゴシック" w:hint="eastAsia"/>
          <w:color w:val="auto"/>
          <w:kern w:val="2"/>
        </w:rPr>
        <w:t>が</w:t>
      </w:r>
      <w:r w:rsidR="00BD282E" w:rsidRPr="009418CA">
        <w:rPr>
          <w:rFonts w:ascii="ＭＳ ゴシック" w:eastAsia="ＭＳ ゴシック" w:hAnsi="ＭＳ ゴシック" w:hint="eastAsia"/>
          <w:color w:val="auto"/>
          <w:kern w:val="2"/>
        </w:rPr>
        <w:t>「叱」とみ</w:t>
      </w:r>
      <w:r w:rsidR="00AE3EE4">
        <w:rPr>
          <w:rFonts w:ascii="ＭＳ ゴシック" w:eastAsia="ＭＳ ゴシック" w:hAnsi="ＭＳ ゴシック" w:hint="eastAsia"/>
          <w:color w:val="auto"/>
          <w:kern w:val="2"/>
        </w:rPr>
        <w:t>られる</w:t>
      </w:r>
      <w:r w:rsidR="00BD282E" w:rsidRPr="009418CA">
        <w:rPr>
          <w:rFonts w:ascii="ＭＳ ゴシック" w:eastAsia="ＭＳ ゴシック" w:hAnsi="ＭＳ ゴシック" w:hint="eastAsia"/>
          <w:color w:val="auto"/>
          <w:kern w:val="2"/>
        </w:rPr>
        <w:t>例が彗星歌の「東尸汀叱」にあります。小倉氏が「東尸」の割注に「東</w:t>
      </w:r>
      <w:r w:rsidR="00BD282E" w:rsidRPr="009418CA">
        <w:rPr>
          <w:rFonts w:ascii="Batang" w:eastAsia="Batang" w:hAnsi="Batang" w:cs="Batang" w:hint="eastAsia"/>
          <w:color w:val="auto"/>
          <w:kern w:val="2"/>
        </w:rPr>
        <w:t>ㅅ</w:t>
      </w:r>
      <w:r w:rsidR="00BD282E" w:rsidRPr="009418CA">
        <w:rPr>
          <w:rFonts w:ascii="ＭＳ ゴシック" w:eastAsia="ＭＳ ゴシック" w:hAnsi="ＭＳ ゴシック" w:cs="ＭＳ ゴシック" w:hint="eastAsia"/>
          <w:color w:val="auto"/>
          <w:kern w:val="2"/>
        </w:rPr>
        <w:t>」（筆者注：原文の右）と「東方の」（筆者注：原文の左）とされ、</w:t>
      </w:r>
      <w:r w:rsidR="009418CA" w:rsidRPr="009418CA">
        <w:rPr>
          <w:rFonts w:ascii="ＭＳ ゴシック" w:eastAsia="ＭＳ ゴシック" w:hAnsi="ＭＳ ゴシック" w:cs="ＭＳ ゴシック" w:hint="eastAsia"/>
          <w:color w:val="auto"/>
          <w:kern w:val="2"/>
        </w:rPr>
        <w:t>「東尸汀叱」を</w:t>
      </w:r>
      <w:r w:rsidR="00BD282E" w:rsidRPr="009418CA">
        <w:rPr>
          <w:rFonts w:ascii="ＭＳ ゴシック" w:eastAsia="ＭＳ ゴシック" w:hAnsi="ＭＳ ゴシック" w:cs="ＭＳ ゴシック" w:hint="eastAsia"/>
          <w:color w:val="auto"/>
          <w:kern w:val="2"/>
        </w:rPr>
        <w:t>「東方の水際なる」（小倉　昭和</w:t>
      </w:r>
      <w:r w:rsidR="00BD282E" w:rsidRPr="009418CA">
        <w:rPr>
          <w:rFonts w:ascii="ＭＳ ゴシック" w:eastAsia="ＭＳ ゴシック" w:hAnsi="ＭＳ ゴシック"/>
          <w:color w:val="auto"/>
          <w:kern w:val="2"/>
        </w:rPr>
        <w:t>49：215）と解釈されたの</w:t>
      </w:r>
      <w:r w:rsidR="009418CA" w:rsidRPr="009418CA">
        <w:rPr>
          <w:rFonts w:ascii="ＭＳ ゴシック" w:eastAsia="ＭＳ ゴシック" w:hAnsi="ＭＳ ゴシック"/>
          <w:color w:val="auto"/>
          <w:kern w:val="2"/>
        </w:rPr>
        <w:t>は</w:t>
      </w:r>
      <w:r w:rsidR="009418CA" w:rsidRPr="009418CA">
        <w:rPr>
          <w:rFonts w:ascii="ＭＳ ゴシック" w:eastAsia="ＭＳ ゴシック" w:hAnsi="ＭＳ ゴシック" w:hint="eastAsia"/>
          <w:color w:val="auto"/>
          <w:kern w:val="2"/>
        </w:rPr>
        <w:t>「</w:t>
      </w:r>
      <w:r w:rsidR="009418CA" w:rsidRPr="009418CA">
        <w:rPr>
          <w:rFonts w:ascii="ＭＳ ゴシック" w:eastAsia="ＭＳ ゴシック" w:hAnsi="ＭＳ ゴシック" w:cs="ＭＳ ゴシック" w:hint="eastAsia"/>
          <w:color w:val="auto"/>
          <w:kern w:val="2"/>
        </w:rPr>
        <w:t>東</w:t>
      </w:r>
      <w:r w:rsidR="009418CA" w:rsidRPr="009418CA">
        <w:rPr>
          <w:rFonts w:ascii="ＭＳ ゴシック" w:eastAsia="ＭＳ ゴシック" w:hAnsi="ＭＳ ゴシック" w:hint="eastAsia"/>
          <w:color w:val="auto"/>
          <w:kern w:val="2"/>
        </w:rPr>
        <w:t>尸」</w:t>
      </w:r>
      <w:r w:rsidR="009418CA" w:rsidRPr="009418CA">
        <w:rPr>
          <w:rFonts w:ascii="ＭＳ ゴシック" w:eastAsia="ＭＳ ゴシック" w:hAnsi="ＭＳ ゴシック"/>
          <w:color w:val="auto"/>
          <w:kern w:val="2"/>
        </w:rPr>
        <w:t>に</w:t>
      </w:r>
      <w:r w:rsidR="009418CA" w:rsidRPr="009418CA">
        <w:rPr>
          <w:rFonts w:ascii="ＭＳ ゴシック" w:eastAsia="ＭＳ ゴシック" w:hAnsi="ＭＳ ゴシック" w:hint="eastAsia"/>
          <w:color w:val="auto"/>
          <w:kern w:val="2"/>
        </w:rPr>
        <w:t>「東叱」をみられたのでしょう。</w:t>
      </w:r>
      <w:r w:rsidR="00BD282E" w:rsidRPr="009418CA">
        <w:rPr>
          <w:rFonts w:ascii="ＭＳ ゴシック" w:eastAsia="ＭＳ ゴシック" w:hAnsi="ＭＳ ゴシック"/>
          <w:color w:val="auto"/>
          <w:kern w:val="2"/>
        </w:rPr>
        <w:t>金完鎭氏が「東尸」（翻字：</w:t>
      </w:r>
      <w:r w:rsidR="00BD282E" w:rsidRPr="009418CA">
        <w:rPr>
          <w:rFonts w:ascii="Malgun Gothic" w:eastAsia="Malgun Gothic" w:hAnsi="Malgun Gothic" w:cs="Malgun Gothic" w:hint="eastAsia"/>
          <w:color w:val="auto"/>
          <w:kern w:val="2"/>
        </w:rPr>
        <w:t>ᄉᆡᆯㄹ</w:t>
      </w:r>
      <w:r w:rsidR="00BD282E" w:rsidRPr="009418CA">
        <w:rPr>
          <w:rFonts w:ascii="ＭＳ ゴシック" w:eastAsia="ＭＳ ゴシック" w:hAnsi="ＭＳ ゴシック" w:cs="ＭＳ ゴシック" w:hint="eastAsia"/>
          <w:color w:val="auto"/>
          <w:kern w:val="2"/>
        </w:rPr>
        <w:t>）の「尸」を末音添記</w:t>
      </w:r>
      <w:r w:rsidR="009418CA" w:rsidRPr="009418CA">
        <w:rPr>
          <w:rFonts w:ascii="ＭＳ ゴシック" w:eastAsia="ＭＳ ゴシック" w:hAnsi="ＭＳ ゴシック" w:cs="ＭＳ ゴシック" w:hint="eastAsia"/>
          <w:color w:val="auto"/>
          <w:kern w:val="2"/>
        </w:rPr>
        <w:t>字</w:t>
      </w:r>
      <w:r w:rsidR="00BD282E" w:rsidRPr="009418CA">
        <w:rPr>
          <w:rFonts w:ascii="ＭＳ ゴシック" w:eastAsia="ＭＳ ゴシック" w:hAnsi="ＭＳ ゴシック" w:cs="ＭＳ ゴシック" w:hint="eastAsia"/>
          <w:color w:val="auto"/>
          <w:kern w:val="2"/>
        </w:rPr>
        <w:t>とみて、「東</w:t>
      </w:r>
      <w:r w:rsidR="00BD282E" w:rsidRPr="009418CA">
        <w:rPr>
          <w:rFonts w:ascii="Batang" w:eastAsia="Batang" w:hAnsi="Batang" w:cs="Batang" w:hint="eastAsia"/>
          <w:color w:val="auto"/>
          <w:kern w:val="2"/>
        </w:rPr>
        <w:t>쪽</w:t>
      </w:r>
      <w:r w:rsidR="00BD282E" w:rsidRPr="009418CA">
        <w:rPr>
          <w:rFonts w:ascii="ＭＳ ゴシック" w:eastAsia="ＭＳ ゴシック" w:hAnsi="ＭＳ ゴシック" w:cs="ＭＳ ゴシック" w:hint="eastAsia"/>
          <w:color w:val="auto"/>
          <w:kern w:val="2"/>
        </w:rPr>
        <w:t xml:space="preserve">」（「東方」の意」）と現代語訳（金完鎭　</w:t>
      </w:r>
      <w:r w:rsidR="00BD282E" w:rsidRPr="009418CA">
        <w:rPr>
          <w:rFonts w:ascii="ＭＳ ゴシック" w:eastAsia="ＭＳ ゴシック" w:hAnsi="ＭＳ ゴシック"/>
          <w:color w:val="auto"/>
          <w:kern w:val="2"/>
        </w:rPr>
        <w:t>1980：128,137）されたのは</w:t>
      </w:r>
      <w:r w:rsidR="009418CA" w:rsidRPr="009418CA">
        <w:rPr>
          <w:rFonts w:ascii="ＭＳ ゴシック" w:eastAsia="ＭＳ ゴシック" w:hAnsi="ＭＳ ゴシック"/>
          <w:color w:val="auto"/>
          <w:kern w:val="2"/>
        </w:rPr>
        <w:t>「東尸」の</w:t>
      </w:r>
      <w:r w:rsidR="009418CA" w:rsidRPr="009418CA">
        <w:rPr>
          <w:rFonts w:ascii="ＭＳ ゴシック" w:eastAsia="ＭＳ ゴシック" w:hAnsi="ＭＳ ゴシック" w:hint="eastAsia"/>
          <w:color w:val="auto"/>
          <w:kern w:val="2"/>
        </w:rPr>
        <w:t>「尸」</w:t>
      </w:r>
      <w:r w:rsidR="009418CA" w:rsidRPr="009418CA">
        <w:rPr>
          <w:rFonts w:ascii="ＭＳ ゴシック" w:eastAsia="ＭＳ ゴシック" w:hAnsi="ＭＳ ゴシック"/>
          <w:color w:val="auto"/>
          <w:kern w:val="2"/>
        </w:rPr>
        <w:t>に「</w:t>
      </w:r>
      <w:r w:rsidR="009418CA" w:rsidRPr="009418CA">
        <w:rPr>
          <w:rFonts w:ascii="ＭＳ ゴシック" w:eastAsia="ＭＳ ゴシック" w:hAnsi="ＭＳ ゴシック" w:hint="eastAsia"/>
          <w:color w:val="auto"/>
          <w:kern w:val="2"/>
        </w:rPr>
        <w:t>叱」をみられなかったためでしょう。</w:t>
      </w:r>
      <w:r w:rsidR="00881742" w:rsidRPr="009418CA">
        <w:rPr>
          <w:rFonts w:ascii="ＭＳ ゴシック" w:eastAsia="ＭＳ ゴシック" w:hAnsi="ＭＳ ゴシック" w:hint="eastAsia"/>
          <w:color w:val="auto"/>
          <w:kern w:val="2"/>
        </w:rPr>
        <w:t>小倉は</w:t>
      </w:r>
      <w:r w:rsidR="006451B9" w:rsidRPr="009418CA">
        <w:rPr>
          <w:rFonts w:ascii="ＭＳ ゴシック" w:eastAsia="ＭＳ ゴシック" w:hAnsi="ＭＳ ゴシック" w:hint="eastAsia"/>
          <w:color w:val="auto"/>
          <w:kern w:val="2"/>
        </w:rPr>
        <w:t>「何故に「叱」を</w:t>
      </w:r>
      <w:r w:rsidR="00654BE2">
        <w:rPr>
          <w:rFonts w:ascii="Malgun Gothic" w:eastAsia="Malgun Gothic" w:hAnsi="Malgun Gothic" w:cs="Malgun Gothic" w:hint="eastAsia"/>
          <w:color w:val="auto"/>
          <w:kern w:val="2"/>
        </w:rPr>
        <w:t>을</w:t>
      </w:r>
      <w:r w:rsidR="006451B9" w:rsidRPr="009418CA">
        <w:rPr>
          <w:rFonts w:ascii="ＭＳ ゴシック" w:eastAsia="ＭＳ ゴシック" w:hAnsi="ＭＳ ゴシック" w:hint="eastAsia"/>
          <w:color w:val="auto"/>
          <w:kern w:val="2"/>
        </w:rPr>
        <w:t>に代用したかといふに、そは單に「叱」</w:t>
      </w:r>
      <w:r w:rsidR="006451B9" w:rsidRPr="009418CA">
        <w:rPr>
          <w:rFonts w:ascii="ＭＳ ゴシック" w:eastAsia="ＭＳ ゴシック" w:hAnsi="ＭＳ ゴシック"/>
          <w:color w:val="auto"/>
          <w:kern w:val="2"/>
        </w:rPr>
        <w:t>の末音に</w:t>
      </w:r>
      <w:r w:rsidR="006451B9" w:rsidRPr="009418CA">
        <w:rPr>
          <w:rFonts w:ascii="Batang" w:eastAsia="Batang" w:hAnsi="Batang" w:cs="Batang" w:hint="eastAsia"/>
          <w:color w:val="auto"/>
          <w:kern w:val="2"/>
        </w:rPr>
        <w:t>ㄹ</w:t>
      </w:r>
      <w:r w:rsidR="006451B9" w:rsidRPr="009418CA">
        <w:rPr>
          <w:rFonts w:ascii="ＭＳ ゴシック" w:eastAsia="ＭＳ ゴシック" w:hAnsi="ＭＳ ゴシック" w:hint="eastAsia"/>
          <w:color w:val="auto"/>
          <w:kern w:val="2"/>
        </w:rPr>
        <w:t>の存するに原因する」（小倉　昭和</w:t>
      </w:r>
      <w:r w:rsidR="006451B9" w:rsidRPr="009418CA">
        <w:rPr>
          <w:rFonts w:ascii="ＭＳ ゴシック" w:eastAsia="ＭＳ ゴシック" w:hAnsi="ＭＳ ゴシック"/>
          <w:color w:val="auto"/>
          <w:kern w:val="2"/>
        </w:rPr>
        <w:t>49：75）と</w:t>
      </w:r>
      <w:r w:rsidR="00881742" w:rsidRPr="009418CA">
        <w:rPr>
          <w:rFonts w:ascii="ＭＳ ゴシック" w:eastAsia="ＭＳ ゴシック" w:hAnsi="ＭＳ ゴシック" w:hint="eastAsia"/>
          <w:color w:val="auto"/>
          <w:kern w:val="2"/>
        </w:rPr>
        <w:t>されたのは「叱」が</w:t>
      </w:r>
      <w:r w:rsidR="006451B9" w:rsidRPr="009418CA">
        <w:rPr>
          <w:rFonts w:ascii="ＭＳ ゴシック" w:eastAsia="ＭＳ ゴシック" w:hAnsi="ＭＳ ゴシック" w:hint="eastAsia"/>
          <w:color w:val="auto"/>
          <w:kern w:val="2"/>
        </w:rPr>
        <w:t>「広韻昌栗切，中世語</w:t>
      </w:r>
      <w:proofErr w:type="spellStart"/>
      <w:r w:rsidR="006451B9" w:rsidRPr="009418CA">
        <w:rPr>
          <w:rFonts w:ascii="ＭＳ ゴシック" w:eastAsia="ＭＳ ゴシック" w:hAnsi="ＭＳ ゴシック"/>
          <w:color w:val="auto"/>
          <w:kern w:val="2"/>
        </w:rPr>
        <w:t>cɨr</w:t>
      </w:r>
      <w:proofErr w:type="spellEnd"/>
      <w:r w:rsidR="006451B9" w:rsidRPr="009418CA">
        <w:rPr>
          <w:rFonts w:ascii="ＭＳ ゴシック" w:eastAsia="ＭＳ ゴシック" w:hAnsi="ＭＳ ゴシック"/>
          <w:color w:val="auto"/>
          <w:kern w:val="2"/>
        </w:rPr>
        <w:t>」（福井　2013：182、中古音歯音3等昌母質韻</w:t>
      </w:r>
      <w:proofErr w:type="spellStart"/>
      <w:r w:rsidR="007A7A4A" w:rsidRPr="009418CA">
        <w:rPr>
          <w:rFonts w:ascii="ＭＳ ゴシック" w:eastAsia="ＭＳ ゴシック" w:hAnsi="ＭＳ ゴシック" w:hint="eastAsia"/>
          <w:color w:val="auto"/>
          <w:kern w:val="2"/>
        </w:rPr>
        <w:t>ɪĕt</w:t>
      </w:r>
      <w:proofErr w:type="spellEnd"/>
      <w:r w:rsidR="006451B9" w:rsidRPr="009418CA">
        <w:rPr>
          <w:rFonts w:ascii="ＭＳ ゴシック" w:eastAsia="ＭＳ ゴシック" w:hAnsi="ＭＳ ゴシック"/>
          <w:color w:val="auto"/>
          <w:kern w:val="2"/>
        </w:rPr>
        <w:t>）</w:t>
      </w:r>
      <w:r w:rsidR="00881742" w:rsidRPr="009418CA">
        <w:rPr>
          <w:rFonts w:ascii="ＭＳ ゴシック" w:eastAsia="ＭＳ ゴシック" w:hAnsi="ＭＳ ゴシック" w:hint="eastAsia"/>
          <w:color w:val="auto"/>
          <w:kern w:val="2"/>
        </w:rPr>
        <w:t>であることから語末に</w:t>
      </w:r>
      <w:r w:rsidR="006451B9" w:rsidRPr="009418CA">
        <w:rPr>
          <w:rFonts w:ascii="ＭＳ ゴシック" w:eastAsia="ＭＳ ゴシック" w:hAnsi="ＭＳ ゴシック"/>
          <w:color w:val="auto"/>
          <w:kern w:val="2"/>
        </w:rPr>
        <w:t>rを</w:t>
      </w:r>
      <w:r w:rsidR="00881742" w:rsidRPr="009418CA">
        <w:rPr>
          <w:rFonts w:ascii="ＭＳ ゴシック" w:eastAsia="ＭＳ ゴシック" w:hAnsi="ＭＳ ゴシック" w:hint="eastAsia"/>
          <w:color w:val="auto"/>
          <w:kern w:val="2"/>
        </w:rPr>
        <w:t>み</w:t>
      </w:r>
      <w:r w:rsidR="009418CA" w:rsidRPr="009418CA">
        <w:rPr>
          <w:rFonts w:ascii="ＭＳ ゴシック" w:eastAsia="ＭＳ ゴシック" w:hAnsi="ＭＳ ゴシック" w:hint="eastAsia"/>
          <w:color w:val="auto"/>
          <w:kern w:val="2"/>
        </w:rPr>
        <w:t>て</w:t>
      </w:r>
      <w:r w:rsidR="00A96248" w:rsidRPr="009418CA">
        <w:rPr>
          <w:rFonts w:ascii="ＭＳ ゴシック" w:eastAsia="ＭＳ ゴシック" w:hAnsi="ＭＳ ゴシック" w:hint="eastAsia"/>
          <w:color w:val="auto"/>
          <w:kern w:val="2"/>
        </w:rPr>
        <w:t>、</w:t>
      </w:r>
      <w:r w:rsidR="007A7A4A" w:rsidRPr="009418CA">
        <w:rPr>
          <w:rFonts w:ascii="ＭＳ ゴシック" w:eastAsia="ＭＳ ゴシック" w:hAnsi="ＭＳ ゴシック" w:hint="eastAsia"/>
          <w:color w:val="auto"/>
          <w:kern w:val="2"/>
        </w:rPr>
        <w:t>そこから末音添記字</w:t>
      </w:r>
      <w:r w:rsidR="00881742" w:rsidRPr="009418CA">
        <w:rPr>
          <w:rFonts w:ascii="ＭＳ ゴシック" w:eastAsia="ＭＳ ゴシック" w:hAnsi="ＭＳ ゴシック" w:hint="eastAsia"/>
          <w:color w:val="auto"/>
          <w:kern w:val="2"/>
        </w:rPr>
        <w:t>の「叱」を考えられたのでしょうか。</w:t>
      </w:r>
      <w:r w:rsidR="009418CA" w:rsidRPr="009418CA">
        <w:rPr>
          <w:rFonts w:ascii="ＭＳ ゴシック" w:eastAsia="ＭＳ ゴシック" w:hAnsi="ＭＳ ゴシック" w:hint="eastAsia"/>
          <w:color w:val="auto"/>
          <w:kern w:val="2"/>
        </w:rPr>
        <w:t>このように</w:t>
      </w:r>
      <w:r w:rsidR="003E77BE" w:rsidRPr="009418CA">
        <w:rPr>
          <w:rFonts w:ascii="ＭＳ ゴシック" w:eastAsia="ＭＳ ゴシック" w:hAnsi="ＭＳ ゴシック" w:hint="eastAsia"/>
          <w:color w:val="auto"/>
          <w:kern w:val="2"/>
        </w:rPr>
        <w:t>「尸」</w:t>
      </w:r>
      <w:r w:rsidR="009418CA" w:rsidRPr="009418CA">
        <w:rPr>
          <w:rFonts w:ascii="ＭＳ ゴシック" w:eastAsia="ＭＳ ゴシック" w:hAnsi="ＭＳ ゴシック"/>
          <w:color w:val="auto"/>
          <w:kern w:val="2"/>
        </w:rPr>
        <w:t>は</w:t>
      </w:r>
      <w:r w:rsidR="003E77BE" w:rsidRPr="009418CA">
        <w:rPr>
          <w:rFonts w:ascii="ＭＳ ゴシック" w:eastAsia="ＭＳ ゴシック" w:hAnsi="ＭＳ ゴシック"/>
          <w:color w:val="auto"/>
          <w:kern w:val="2"/>
        </w:rPr>
        <w:t>「叱」</w:t>
      </w:r>
      <w:r w:rsidR="009418CA" w:rsidRPr="009418CA">
        <w:rPr>
          <w:rFonts w:ascii="ＭＳ ゴシック" w:eastAsia="ＭＳ ゴシック" w:hAnsi="ＭＳ ゴシック"/>
          <w:color w:val="auto"/>
          <w:kern w:val="2"/>
        </w:rPr>
        <w:t>に、「叱」は「尸</w:t>
      </w:r>
      <w:r w:rsidR="009418CA" w:rsidRPr="009418CA">
        <w:rPr>
          <w:rFonts w:ascii="ＭＳ ゴシック" w:eastAsia="ＭＳ ゴシック" w:hAnsi="ＭＳ ゴシック" w:hint="eastAsia"/>
          <w:color w:val="auto"/>
          <w:kern w:val="2"/>
        </w:rPr>
        <w:t>」に解釈できることから「尸」→</w:t>
      </w:r>
      <w:r w:rsidR="009418CA" w:rsidRPr="009418CA">
        <w:rPr>
          <w:rFonts w:ascii="ＭＳ ゴシック" w:eastAsia="ＭＳ ゴシック" w:hAnsi="ＭＳ ゴシック"/>
          <w:color w:val="auto"/>
          <w:kern w:val="2"/>
        </w:rPr>
        <w:t>「叱」の変化を考えるのがよいでしょう。</w:t>
      </w:r>
    </w:p>
    <w:p w14:paraId="14CE827C" w14:textId="77777777" w:rsidR="00654BE2" w:rsidRDefault="00E94F04" w:rsidP="006451B9">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語間の全清字は『訓民正音』（諺解本）だけではなく『龍飛御天歌』や『釋譜詳節』『月印釋譜』などにも見られます。いくつかあげておきます（小倉　昭和</w:t>
      </w:r>
      <w:r w:rsidRPr="0081211F">
        <w:rPr>
          <w:rFonts w:ascii="ＭＳ ゴシック" w:eastAsia="ＭＳ ゴシック" w:hAnsi="ＭＳ ゴシック"/>
          <w:color w:val="auto"/>
          <w:kern w:val="2"/>
        </w:rPr>
        <w:t>49：46、福井　2013：68）。</w:t>
      </w:r>
    </w:p>
    <w:p w14:paraId="4118069C" w14:textId="517097E0" w:rsidR="00E94F04" w:rsidRPr="0081211F" w:rsidRDefault="00E94F04" w:rsidP="00654BE2">
      <w:pPr>
        <w:ind w:leftChars="415" w:left="830"/>
        <w:rPr>
          <w:rFonts w:ascii="ＭＳ ゴシック" w:eastAsia="ＭＳ ゴシック" w:hAnsi="ＭＳ ゴシック"/>
          <w:color w:val="auto"/>
          <w:kern w:val="2"/>
          <w:lang w:eastAsia="ko-KR"/>
        </w:rPr>
      </w:pPr>
      <w:r w:rsidRPr="0081211F">
        <w:rPr>
          <w:rFonts w:ascii="ＭＳ ゴシック" w:eastAsia="ＭＳ ゴシック" w:hAnsi="ＭＳ ゴシック" w:hint="eastAsia"/>
          <w:color w:val="auto"/>
          <w:kern w:val="2"/>
          <w:lang w:eastAsia="ko-KR"/>
        </w:rPr>
        <w:t>「平生</w:t>
      </w:r>
      <w:r w:rsidRPr="0063346B">
        <w:rPr>
          <w:rFonts w:ascii="Batang" w:eastAsia="Batang" w:hAnsi="Batang" w:cs="Batang" w:hint="eastAsia"/>
          <w:color w:val="auto"/>
          <w:kern w:val="2"/>
          <w:lang w:eastAsia="ko-KR"/>
        </w:rPr>
        <w:t>ㄱ</w:t>
      </w:r>
      <w:r w:rsidRPr="0081211F">
        <w:rPr>
          <w:rFonts w:ascii="ＭＳ ゴシック" w:eastAsia="ＭＳ ゴシック" w:hAnsi="ＭＳ ゴシック"/>
          <w:color w:val="auto"/>
          <w:kern w:val="2"/>
          <w:lang w:eastAsia="ko-KR"/>
        </w:rPr>
        <w:t>(o)</w:t>
      </w:r>
      <w:proofErr w:type="spellStart"/>
      <w:r w:rsidRPr="0063346B">
        <w:rPr>
          <w:rFonts w:ascii="Malgun Gothic" w:eastAsia="Malgun Gothic" w:hAnsi="Malgun Gothic" w:cs="Malgun Gothic" w:hint="eastAsia"/>
          <w:color w:val="auto"/>
          <w:kern w:val="2"/>
          <w:lang w:eastAsia="ko-KR"/>
        </w:rPr>
        <w:t>ᄠᅳᆮ</w:t>
      </w:r>
      <w:proofErr w:type="spellEnd"/>
      <w:r w:rsidRPr="0081211F">
        <w:rPr>
          <w:rFonts w:ascii="ＭＳ ゴシック" w:eastAsia="ＭＳ ゴシック" w:hAnsi="ＭＳ ゴシック" w:hint="eastAsia"/>
          <w:color w:val="auto"/>
          <w:kern w:val="2"/>
          <w:lang w:eastAsia="ko-KR"/>
        </w:rPr>
        <w:t>（素志）〔龍飛御天歌〕」</w:t>
      </w:r>
    </w:p>
    <w:p w14:paraId="51C26643" w14:textId="77777777" w:rsidR="00E94F04" w:rsidRPr="0081211F" w:rsidRDefault="00E94F04" w:rsidP="00654BE2">
      <w:pPr>
        <w:ind w:leftChars="415" w:left="8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「王—</w:t>
      </w:r>
      <w:r w:rsidRPr="0081211F">
        <w:rPr>
          <w:rFonts w:ascii="ＭＳ ゴシック" w:eastAsia="ＭＳ ゴシック" w:hAnsi="ＭＳ ゴシック"/>
          <w:color w:val="auto"/>
          <w:kern w:val="2"/>
        </w:rPr>
        <w:t>k 姓-’</w:t>
      </w:r>
      <w:proofErr w:type="spellStart"/>
      <w:r w:rsidRPr="0081211F">
        <w:rPr>
          <w:rFonts w:ascii="ＭＳ ゴシック" w:eastAsia="ＭＳ ゴシック" w:hAnsi="ＭＳ ゴシック"/>
          <w:color w:val="auto"/>
          <w:kern w:val="2"/>
        </w:rPr>
        <w:t>ira</w:t>
      </w:r>
      <w:proofErr w:type="spellEnd"/>
      <w:r w:rsidRPr="0081211F">
        <w:rPr>
          <w:rFonts w:ascii="ＭＳ ゴシック" w:eastAsia="ＭＳ ゴシック" w:hAnsi="ＭＳ ゴシック"/>
          <w:color w:val="auto"/>
          <w:kern w:val="2"/>
        </w:rPr>
        <w:t xml:space="preserve">　　　「王の姓である」　　（釋譜9：19b）</w:t>
      </w:r>
    </w:p>
    <w:p w14:paraId="29D9FF25" w14:textId="77777777" w:rsidR="00E94F04" w:rsidRPr="0081211F" w:rsidRDefault="00E94F04" w:rsidP="00580AC0">
      <w:pPr>
        <w:ind w:leftChars="415" w:left="8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故—</w:t>
      </w:r>
      <w:r w:rsidRPr="0081211F">
        <w:rPr>
          <w:rFonts w:ascii="ＭＳ ゴシック" w:eastAsia="ＭＳ ゴシック" w:hAnsi="ＭＳ ゴシック"/>
          <w:color w:val="auto"/>
          <w:kern w:val="2"/>
        </w:rPr>
        <w:t>q 字　　　　　　「故の字」　　　　　　（月釋序24a）」</w:t>
      </w:r>
    </w:p>
    <w:p w14:paraId="2B1DEA03" w14:textId="77777777" w:rsidR="00B12D7B" w:rsidRDefault="004B1627" w:rsidP="004B1627">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「須須」と鳴いた雀はいま</w:t>
      </w:r>
      <w:r w:rsidRPr="0081211F">
        <w:rPr>
          <w:rFonts w:ascii="ＭＳ ゴシック" w:eastAsia="ＭＳ ゴシック" w:hAnsi="ＭＳ ゴシック"/>
          <w:color w:val="auto"/>
          <w:kern w:val="2"/>
        </w:rPr>
        <w:t>-サ行音の問題を解決する　その１」</w:t>
      </w:r>
    </w:p>
    <w:p w14:paraId="03D93614" w14:textId="752BDF8D" w:rsidR="00580AC0" w:rsidRDefault="004B1627" w:rsidP="00B12D7B">
      <w:pPr>
        <w:ind w:left="630"/>
        <w:rPr>
          <w:rFonts w:ascii="ＭＳ ゴシック" w:eastAsia="ＭＳ ゴシック" w:hAnsi="ＭＳ ゴシック"/>
          <w:color w:val="auto"/>
          <w:kern w:val="2"/>
        </w:rPr>
      </w:pPr>
      <w:r w:rsidRPr="0081211F">
        <w:rPr>
          <w:rFonts w:ascii="ＭＳ ゴシック" w:eastAsia="ＭＳ ゴシック" w:hAnsi="ＭＳ ゴシック"/>
          <w:color w:val="auto"/>
          <w:kern w:val="2"/>
        </w:rPr>
        <w:t>（</w:t>
      </w:r>
      <w:hyperlink r:id="rId11" w:history="1">
        <w:r w:rsidR="00580AC0" w:rsidRPr="007540C5">
          <w:rPr>
            <w:rStyle w:val="a5"/>
            <w:rFonts w:ascii="ＭＳ ゴシック" w:eastAsia="ＭＳ ゴシック" w:hAnsi="ＭＳ ゴシック"/>
            <w:color w:val="000000" w:themeColor="text1"/>
            <w:kern w:val="2"/>
            <w:u w:val="none"/>
          </w:rPr>
          <w:t>http://ichhan.sakura.ne.jp/saline/saline1.html</w:t>
        </w:r>
      </w:hyperlink>
      <w:r w:rsidRPr="0081211F">
        <w:rPr>
          <w:rFonts w:ascii="ＭＳ ゴシック" w:eastAsia="ＭＳ ゴシック" w:hAnsi="ＭＳ ゴシック"/>
          <w:color w:val="auto"/>
          <w:kern w:val="2"/>
        </w:rPr>
        <w:t>）</w:t>
      </w:r>
    </w:p>
    <w:p w14:paraId="35A73814" w14:textId="6D8A1B9C" w:rsidR="004B1627" w:rsidRPr="0081211F" w:rsidRDefault="004B1627" w:rsidP="00B12D7B">
      <w:pPr>
        <w:ind w:left="6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w:t>
      </w:r>
      <w:r w:rsidRPr="0063346B">
        <w:rPr>
          <w:rFonts w:ascii="Batang" w:eastAsia="Batang" w:hAnsi="Batang" w:cs="Batang" w:hint="eastAsia"/>
          <w:color w:val="auto"/>
          <w:kern w:val="2"/>
        </w:rPr>
        <w:t>쥐</w:t>
      </w:r>
      <w:r w:rsidRPr="0081211F">
        <w:rPr>
          <w:rFonts w:ascii="ＭＳ ゴシック" w:eastAsia="ＭＳ ゴシック" w:hAnsi="ＭＳ ゴシック" w:hint="eastAsia"/>
          <w:color w:val="auto"/>
          <w:kern w:val="2"/>
        </w:rPr>
        <w:t>：</w:t>
      </w:r>
      <w:proofErr w:type="spellStart"/>
      <w:r w:rsidRPr="0081211F">
        <w:rPr>
          <w:rFonts w:ascii="ＭＳ ゴシック" w:eastAsia="ＭＳ ゴシック" w:hAnsi="ＭＳ ゴシック"/>
          <w:color w:val="auto"/>
          <w:kern w:val="2"/>
        </w:rPr>
        <w:t>cwi</w:t>
      </w:r>
      <w:proofErr w:type="spellEnd"/>
      <w:r w:rsidRPr="0081211F">
        <w:rPr>
          <w:rFonts w:ascii="ＭＳ ゴシック" w:eastAsia="ＭＳ ゴシック" w:hAnsi="ＭＳ ゴシック"/>
          <w:color w:val="auto"/>
          <w:kern w:val="2"/>
        </w:rPr>
        <w:t>[</w:t>
      </w:r>
      <w:proofErr w:type="spellStart"/>
      <w:r w:rsidRPr="0081211F">
        <w:rPr>
          <w:rFonts w:ascii="ＭＳ ゴシック" w:eastAsia="ＭＳ ゴシック" w:hAnsi="ＭＳ ゴシック"/>
          <w:color w:val="auto"/>
          <w:kern w:val="2"/>
        </w:rPr>
        <w:t>tʃɥi</w:t>
      </w:r>
      <w:proofErr w:type="spellEnd"/>
      <w:r w:rsidRPr="0081211F">
        <w:rPr>
          <w:rFonts w:ascii="ＭＳ ゴシック" w:eastAsia="ＭＳ ゴシック" w:hAnsi="ＭＳ ゴシック"/>
          <w:color w:val="auto"/>
          <w:kern w:val="2"/>
        </w:rPr>
        <w:t>]「ネズミ」」（福井　2013：86)も同じように「鼠」の擬声語とみられ、</w:t>
      </w:r>
      <w:proofErr w:type="spellStart"/>
      <w:r w:rsidRPr="0081211F">
        <w:rPr>
          <w:rFonts w:ascii="ＭＳ ゴシック" w:eastAsia="ＭＳ ゴシック" w:hAnsi="ＭＳ ゴシック"/>
          <w:color w:val="auto"/>
          <w:kern w:val="2"/>
        </w:rPr>
        <w:t>S</w:t>
      </w:r>
      <w:r w:rsidRPr="00AE3EE4">
        <w:rPr>
          <w:rFonts w:ascii="ＭＳ ゴシック" w:eastAsia="ＭＳ ゴシック" w:hAnsi="ＭＳ ゴシック"/>
          <w:color w:val="auto"/>
          <w:kern w:val="2"/>
          <w:vertAlign w:val="superscript"/>
        </w:rPr>
        <w:t>i</w:t>
      </w:r>
      <w:r w:rsidRPr="0081211F">
        <w:rPr>
          <w:rFonts w:ascii="ＭＳ ゴシック" w:eastAsia="ＭＳ ゴシック" w:hAnsi="ＭＳ ゴシック"/>
          <w:color w:val="auto"/>
          <w:kern w:val="2"/>
        </w:rPr>
        <w:t>u</w:t>
      </w:r>
      <w:r w:rsidRPr="00AE3EE4">
        <w:rPr>
          <w:rFonts w:ascii="ＭＳ ゴシック" w:eastAsia="ＭＳ ゴシック" w:hAnsi="ＭＳ ゴシック"/>
          <w:color w:val="auto"/>
          <w:kern w:val="2"/>
          <w:vertAlign w:val="superscript"/>
        </w:rPr>
        <w:t>ɴ</w:t>
      </w:r>
      <w:proofErr w:type="spellEnd"/>
      <w:r w:rsidRPr="0081211F">
        <w:rPr>
          <w:rFonts w:ascii="ＭＳ ゴシック" w:eastAsia="ＭＳ ゴシック" w:hAnsi="ＭＳ ゴシック"/>
          <w:color w:val="auto"/>
          <w:kern w:val="2"/>
        </w:rPr>
        <w:t>と同音とみることが可能でしょう。</w:t>
      </w:r>
    </w:p>
    <w:p w14:paraId="6B1F1993" w14:textId="77777777" w:rsidR="007F26D0" w:rsidRPr="0081211F" w:rsidRDefault="007F26D0" w:rsidP="007F26D0">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与那国方言の語頭には「</w:t>
      </w:r>
      <w:r w:rsidRPr="0081211F">
        <w:rPr>
          <w:rFonts w:ascii="ＭＳ ゴシック" w:eastAsia="ＭＳ ゴシック" w:hAnsi="ＭＳ ゴシック"/>
          <w:color w:val="auto"/>
          <w:kern w:val="2"/>
        </w:rPr>
        <w:t>[</w:t>
      </w:r>
      <w:proofErr w:type="spellStart"/>
      <w:r w:rsidRPr="0081211F">
        <w:rPr>
          <w:rFonts w:ascii="ＭＳ ゴシック" w:eastAsia="ＭＳ ゴシック" w:hAnsi="ＭＳ ゴシック"/>
          <w:color w:val="auto"/>
          <w:kern w:val="2"/>
        </w:rPr>
        <w:t>t‘a</w:t>
      </w:r>
      <w:proofErr w:type="spellEnd"/>
      <w:r w:rsidRPr="0081211F">
        <w:rPr>
          <w:rFonts w:ascii="ＭＳ ゴシック" w:eastAsia="ＭＳ ゴシック" w:hAnsi="ＭＳ ゴシック"/>
          <w:color w:val="auto"/>
          <w:kern w:val="2"/>
        </w:rPr>
        <w:t>]（「田」）―無声有気音(</w:t>
      </w:r>
      <w:proofErr w:type="spellStart"/>
      <w:r w:rsidRPr="0081211F">
        <w:rPr>
          <w:rFonts w:ascii="ＭＳ ゴシック" w:eastAsia="ＭＳ ゴシック" w:hAnsi="ＭＳ ゴシック"/>
          <w:color w:val="auto"/>
          <w:kern w:val="2"/>
        </w:rPr>
        <w:t>tha</w:t>
      </w:r>
      <w:proofErr w:type="spellEnd"/>
      <w:r w:rsidRPr="0081211F">
        <w:rPr>
          <w:rFonts w:ascii="ＭＳ ゴシック" w:eastAsia="ＭＳ ゴシック" w:hAnsi="ＭＳ ゴシック"/>
          <w:color w:val="auto"/>
          <w:kern w:val="2"/>
        </w:rPr>
        <w:t>)/[da]　（「家」）―有声音(da)/[ta]　（「舌」）―無声無気音(</w:t>
      </w:r>
      <w:proofErr w:type="spellStart"/>
      <w:r w:rsidRPr="0081211F">
        <w:rPr>
          <w:rFonts w:ascii="ＭＳ ゴシック" w:eastAsia="ＭＳ ゴシック" w:hAnsi="ＭＳ ゴシック"/>
          <w:color w:val="auto"/>
          <w:kern w:val="2"/>
        </w:rPr>
        <w:t>tʔa</w:t>
      </w:r>
      <w:proofErr w:type="spellEnd"/>
      <w:r w:rsidRPr="0081211F">
        <w:rPr>
          <w:rFonts w:ascii="ＭＳ ゴシック" w:eastAsia="ＭＳ ゴシック" w:hAnsi="ＭＳ ゴシック"/>
          <w:color w:val="auto"/>
          <w:kern w:val="2"/>
        </w:rPr>
        <w:t>)」のような3項対立がみられます（橋本萬太郎　1981：346）。</w:t>
      </w:r>
    </w:p>
    <w:p w14:paraId="23251317" w14:textId="77777777" w:rsidR="00B12D7B" w:rsidRDefault="007F26D0" w:rsidP="007F26D0">
      <w:pPr>
        <w:ind w:left="6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＊「琉球方言にみられる無気喉頭化音について」</w:t>
      </w:r>
    </w:p>
    <w:p w14:paraId="605A2867" w14:textId="77777777" w:rsidR="00BF2539" w:rsidRPr="0081211F" w:rsidRDefault="007F26D0" w:rsidP="007F26D0">
      <w:pPr>
        <w:ind w:left="6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http://ichhan.sakura.ne.jp/kaline/kaline2.html）</w:t>
      </w:r>
    </w:p>
    <w:p w14:paraId="10D6D16D" w14:textId="77777777" w:rsidR="00580AC0" w:rsidRDefault="00344A58" w:rsidP="007F26D0">
      <w:pPr>
        <w:numPr>
          <w:ilvl w:val="0"/>
          <w:numId w:val="33"/>
        </w:numPr>
        <w:rPr>
          <w:rFonts w:ascii="ＭＳ ゴシック" w:eastAsia="ＭＳ ゴシック" w:hAnsi="ＭＳ ゴシック"/>
          <w:color w:val="auto"/>
          <w:kern w:val="2"/>
        </w:rPr>
      </w:pPr>
      <w:r w:rsidRPr="00344A58">
        <w:rPr>
          <w:rFonts w:ascii="ＭＳ ゴシック" w:eastAsia="ＭＳ ゴシック" w:hAnsi="ＭＳ ゴシック" w:hint="eastAsia"/>
          <w:color w:val="auto"/>
          <w:kern w:val="2"/>
        </w:rPr>
        <w:t>岩倉氏</w:t>
      </w:r>
      <w:r>
        <w:rPr>
          <w:rFonts w:ascii="ＭＳ ゴシック" w:eastAsia="ＭＳ ゴシック" w:hAnsi="ＭＳ ゴシック" w:hint="eastAsia"/>
          <w:color w:val="auto"/>
          <w:kern w:val="2"/>
        </w:rPr>
        <w:t>の観察は</w:t>
      </w:r>
      <w:r w:rsidR="00601BEF" w:rsidRPr="00344A58">
        <w:rPr>
          <w:rFonts w:ascii="ＭＳ ゴシック" w:eastAsia="ＭＳ ゴシック" w:hAnsi="ＭＳ ゴシック" w:hint="eastAsia"/>
          <w:color w:val="auto"/>
          <w:kern w:val="2"/>
        </w:rPr>
        <w:t>記憶に値する</w:t>
      </w:r>
      <w:r>
        <w:rPr>
          <w:rFonts w:ascii="ＭＳ ゴシック" w:eastAsia="ＭＳ ゴシック" w:hAnsi="ＭＳ ゴシック" w:hint="eastAsia"/>
          <w:color w:val="auto"/>
          <w:kern w:val="2"/>
        </w:rPr>
        <w:t>ものです。なかなか目にする機会がないのでここに引用しておき</w:t>
      </w:r>
      <w:r w:rsidR="007F26D0" w:rsidRPr="00344A58">
        <w:rPr>
          <w:rFonts w:ascii="ＭＳ ゴシック" w:eastAsia="ＭＳ ゴシック" w:hAnsi="ＭＳ ゴシック" w:hint="eastAsia"/>
          <w:color w:val="auto"/>
          <w:kern w:val="2"/>
        </w:rPr>
        <w:t>ます。</w:t>
      </w:r>
    </w:p>
    <w:p w14:paraId="7DCCE975" w14:textId="1C2CF5DA" w:rsidR="007F26D0" w:rsidRPr="00344A58" w:rsidRDefault="007F26D0" w:rsidP="00580AC0">
      <w:pPr>
        <w:ind w:leftChars="415" w:left="830"/>
        <w:rPr>
          <w:rFonts w:ascii="ＭＳ ゴシック" w:eastAsia="ＭＳ ゴシック" w:hAnsi="ＭＳ ゴシック"/>
          <w:color w:val="auto"/>
          <w:kern w:val="2"/>
        </w:rPr>
      </w:pPr>
      <w:r w:rsidRPr="00344A58">
        <w:rPr>
          <w:rFonts w:ascii="ＭＳ ゴシック" w:eastAsia="ＭＳ ゴシック" w:hAnsi="ＭＳ ゴシック" w:hint="eastAsia"/>
          <w:color w:val="auto"/>
          <w:kern w:val="2"/>
        </w:rPr>
        <w:lastRenderedPageBreak/>
        <w:t>「「カ」行音　〔e〕〔o〕から轉來の〔</w:t>
      </w:r>
      <w:proofErr w:type="spellStart"/>
      <w:r w:rsidRPr="00344A58">
        <w:rPr>
          <w:rFonts w:ascii="ＭＳ ゴシック" w:eastAsia="ＭＳ ゴシック" w:hAnsi="ＭＳ ゴシック" w:hint="eastAsia"/>
          <w:color w:val="auto"/>
          <w:kern w:val="2"/>
        </w:rPr>
        <w:t>i</w:t>
      </w:r>
      <w:proofErr w:type="spellEnd"/>
      <w:r w:rsidRPr="00344A58">
        <w:rPr>
          <w:rFonts w:ascii="ＭＳ ゴシック" w:eastAsia="ＭＳ ゴシック" w:hAnsi="ＭＳ ゴシック" w:hint="eastAsia"/>
          <w:color w:val="auto"/>
          <w:kern w:val="2"/>
        </w:rPr>
        <w:t>〕〔u〕を伴ふ〔k〕卽ち國語の「ケ」「コ」から轉じた「キ」「ク」の子音は有氣音に發音されるが、本來の〔</w:t>
      </w:r>
      <w:proofErr w:type="spellStart"/>
      <w:r w:rsidRPr="00344A58">
        <w:rPr>
          <w:rFonts w:ascii="ＭＳ ゴシック" w:eastAsia="ＭＳ ゴシック" w:hAnsi="ＭＳ ゴシック" w:hint="eastAsia"/>
          <w:color w:val="auto"/>
          <w:kern w:val="2"/>
        </w:rPr>
        <w:t>i</w:t>
      </w:r>
      <w:proofErr w:type="spellEnd"/>
      <w:r w:rsidRPr="00344A58">
        <w:rPr>
          <w:rFonts w:ascii="ＭＳ ゴシック" w:eastAsia="ＭＳ ゴシック" w:hAnsi="ＭＳ ゴシック" w:hint="eastAsia"/>
          <w:color w:val="auto"/>
          <w:kern w:val="2"/>
        </w:rPr>
        <w:t>〕〔u〕を伴ふ「キ」「ク」の子音〔k〕は無氣音化して「</w:t>
      </w:r>
      <w:r w:rsidRPr="00344A58">
        <w:rPr>
          <w:rFonts w:ascii="ＭＳ ゴシック" w:eastAsia="ＭＳ ゴシック" w:hAnsi="ＭＳ ゴシック" w:hint="eastAsia"/>
          <w:color w:val="auto"/>
          <w:kern w:val="2"/>
        </w:rPr>
        <w:fldChar w:fldCharType="begin"/>
      </w:r>
      <w:r w:rsidRPr="00344A58">
        <w:rPr>
          <w:rFonts w:ascii="ＭＳ ゴシック" w:eastAsia="ＭＳ ゴシック" w:hAnsi="ＭＳ ゴシック" w:hint="eastAsia"/>
          <w:color w:val="auto"/>
          <w:kern w:val="2"/>
        </w:rPr>
        <w:instrText>EQ \* jc0 \* "Font:ＭＳ ゴシック" \* hps10 \o(\s\up 9(∆),キ)</w:instrText>
      </w:r>
      <w:r w:rsidRPr="00344A58">
        <w:rPr>
          <w:rFonts w:ascii="ＭＳ ゴシック" w:eastAsia="ＭＳ ゴシック" w:hAnsi="ＭＳ ゴシック" w:hint="eastAsia"/>
          <w:color w:val="auto"/>
          <w:kern w:val="2"/>
        </w:rPr>
        <w:fldChar w:fldCharType="end"/>
      </w:r>
      <w:r w:rsidRPr="00344A58">
        <w:rPr>
          <w:rFonts w:ascii="ＭＳ ゴシック" w:eastAsia="ＭＳ ゴシック" w:hAnsi="ＭＳ ゴシック" w:hint="eastAsia"/>
          <w:color w:val="auto"/>
          <w:kern w:val="2"/>
        </w:rPr>
        <w:t>」「</w:t>
      </w:r>
      <w:r w:rsidRPr="00344A58">
        <w:rPr>
          <w:rFonts w:ascii="ＭＳ ゴシック" w:eastAsia="ＭＳ ゴシック" w:hAnsi="ＭＳ ゴシック" w:hint="eastAsia"/>
          <w:color w:val="auto"/>
          <w:kern w:val="2"/>
        </w:rPr>
        <w:ruby>
          <w:rubyPr>
            <w:rubyAlign w:val="center"/>
            <w:hps w:val="10"/>
            <w:hpsRaise w:val="18"/>
            <w:hpsBaseText w:val="20"/>
            <w:lid w:val="ja-JP"/>
          </w:rubyPr>
          <w:rt>
            <w:r w:rsidR="007F26D0" w:rsidRPr="00344A58">
              <w:rPr>
                <w:rFonts w:ascii="ＭＳ ゴシック" w:eastAsia="ＭＳ ゴシック" w:hAnsi="ＭＳ ゴシック" w:hint="eastAsia"/>
                <w:color w:val="auto"/>
                <w:kern w:val="2"/>
              </w:rPr>
              <w:t>∆</w:t>
            </w:r>
          </w:rt>
          <w:rubyBase>
            <w:r w:rsidR="007F26D0" w:rsidRPr="00344A58">
              <w:rPr>
                <w:rFonts w:ascii="ＭＳ ゴシック" w:eastAsia="ＭＳ ゴシック" w:hAnsi="ＭＳ ゴシック" w:hint="eastAsia"/>
                <w:color w:val="auto"/>
                <w:kern w:val="2"/>
              </w:rPr>
              <w:t>ク</w:t>
            </w:r>
          </w:rubyBase>
        </w:ruby>
      </w:r>
      <w:r w:rsidRPr="00344A58">
        <w:rPr>
          <w:rFonts w:ascii="ＭＳ ゴシック" w:eastAsia="ＭＳ ゴシック" w:hAnsi="ＭＳ ゴシック" w:hint="eastAsia"/>
          <w:color w:val="auto"/>
          <w:kern w:val="2"/>
        </w:rPr>
        <w:t>」となり、兩者ははつきり區別される。例へば「コチ」（東風）は「クチ」、「ケン」（劍）は「キン」と發音されるが、「クチ」（口）は「</w:t>
      </w:r>
      <w:r w:rsidRPr="00344A58">
        <w:rPr>
          <w:rFonts w:ascii="ＭＳ ゴシック" w:eastAsia="ＭＳ ゴシック" w:hAnsi="ＭＳ ゴシック" w:hint="eastAsia"/>
          <w:color w:val="auto"/>
          <w:kern w:val="2"/>
        </w:rPr>
        <w:fldChar w:fldCharType="begin"/>
      </w:r>
      <w:r w:rsidRPr="00344A58">
        <w:rPr>
          <w:rFonts w:ascii="ＭＳ ゴシック" w:eastAsia="ＭＳ ゴシック" w:hAnsi="ＭＳ ゴシック" w:hint="eastAsia"/>
          <w:color w:val="auto"/>
          <w:kern w:val="2"/>
        </w:rPr>
        <w:instrText>EQ \* jc0 \* "Font:ＭＳ ゴシック" \* hps10 \o(\s\up 9(∆),ク)</w:instrText>
      </w:r>
      <w:r w:rsidRPr="00344A58">
        <w:rPr>
          <w:rFonts w:ascii="ＭＳ ゴシック" w:eastAsia="ＭＳ ゴシック" w:hAnsi="ＭＳ ゴシック" w:hint="eastAsia"/>
          <w:color w:val="auto"/>
          <w:kern w:val="2"/>
        </w:rPr>
        <w:fldChar w:fldCharType="end"/>
      </w:r>
      <w:r w:rsidRPr="00344A58">
        <w:rPr>
          <w:rFonts w:ascii="ＭＳ ゴシック" w:eastAsia="ＭＳ ゴシック" w:hAnsi="ＭＳ ゴシック" w:hint="eastAsia"/>
          <w:color w:val="auto"/>
          <w:kern w:val="2"/>
        </w:rPr>
        <w:t>チ」、「</w:t>
      </w:r>
      <w:r w:rsidRPr="00344A58">
        <w:rPr>
          <w:rFonts w:ascii="ＭＳ ゴシック" w:eastAsia="ＭＳ ゴシック" w:hAnsi="ＭＳ ゴシック" w:hint="eastAsia"/>
          <w:color w:val="auto"/>
          <w:kern w:val="2"/>
        </w:rPr>
        <w:ruby>
          <w:rubyPr>
            <w:rubyAlign w:val="center"/>
            <w:hps w:val="10"/>
            <w:hpsRaise w:val="18"/>
            <w:hpsBaseText w:val="20"/>
            <w:lid w:val="ja-JP"/>
          </w:rubyPr>
          <w:rt>
            <w:r w:rsidR="007F26D0" w:rsidRPr="00344A58">
              <w:rPr>
                <w:rFonts w:ascii="ＭＳ ゴシック" w:eastAsia="ＭＳ ゴシック" w:hAnsi="ＭＳ ゴシック" w:hint="eastAsia"/>
                <w:color w:val="auto"/>
                <w:kern w:val="2"/>
              </w:rPr>
              <w:t>∆</w:t>
            </w:r>
          </w:rt>
          <w:rubyBase>
            <w:r w:rsidR="007F26D0" w:rsidRPr="00344A58">
              <w:rPr>
                <w:rFonts w:ascii="ＭＳ ゴシック" w:eastAsia="ＭＳ ゴシック" w:hAnsi="ＭＳ ゴシック" w:hint="eastAsia"/>
                <w:color w:val="auto"/>
                <w:kern w:val="2"/>
              </w:rPr>
              <w:t>キ</w:t>
            </w:r>
          </w:rubyBase>
        </w:ruby>
      </w:r>
      <w:r w:rsidRPr="00344A58">
        <w:rPr>
          <w:rFonts w:ascii="ＭＳ ゴシック" w:eastAsia="ＭＳ ゴシック" w:hAnsi="ＭＳ ゴシック" w:hint="eastAsia"/>
          <w:color w:val="auto"/>
          <w:kern w:val="2"/>
        </w:rPr>
        <w:t>ン」（金）は「キン」と發音される等である。（改行）本來の〔</w:t>
      </w:r>
      <w:proofErr w:type="spellStart"/>
      <w:r w:rsidRPr="00344A58">
        <w:rPr>
          <w:rFonts w:ascii="ＭＳ ゴシック" w:eastAsia="ＭＳ ゴシック" w:hAnsi="ＭＳ ゴシック" w:hint="eastAsia"/>
          <w:color w:val="auto"/>
          <w:kern w:val="2"/>
        </w:rPr>
        <w:t>i</w:t>
      </w:r>
      <w:proofErr w:type="spellEnd"/>
      <w:r w:rsidRPr="00344A58">
        <w:rPr>
          <w:rFonts w:ascii="ＭＳ ゴシック" w:eastAsia="ＭＳ ゴシック" w:hAnsi="ＭＳ ゴシック" w:hint="eastAsia"/>
          <w:color w:val="auto"/>
          <w:kern w:val="2"/>
        </w:rPr>
        <w:t>〕を伴ふ無氣音の「</w:t>
      </w:r>
      <w:r w:rsidRPr="00344A58">
        <w:rPr>
          <w:rFonts w:ascii="ＭＳ ゴシック" w:eastAsia="ＭＳ ゴシック" w:hAnsi="ＭＳ ゴシック" w:hint="eastAsia"/>
          <w:color w:val="auto"/>
          <w:kern w:val="2"/>
        </w:rPr>
        <w:fldChar w:fldCharType="begin"/>
      </w:r>
      <w:r w:rsidRPr="00344A58">
        <w:rPr>
          <w:rFonts w:ascii="ＭＳ ゴシック" w:eastAsia="ＭＳ ゴシック" w:hAnsi="ＭＳ ゴシック" w:hint="eastAsia"/>
          <w:color w:val="auto"/>
          <w:kern w:val="2"/>
        </w:rPr>
        <w:instrText>EQ \* jc0 \* "Font:ＭＳ ゴシック" \* hps10 \o(\s\up 9(∆),キ)</w:instrText>
      </w:r>
      <w:r w:rsidRPr="00344A58">
        <w:rPr>
          <w:rFonts w:ascii="ＭＳ ゴシック" w:eastAsia="ＭＳ ゴシック" w:hAnsi="ＭＳ ゴシック" w:hint="eastAsia"/>
          <w:color w:val="auto"/>
          <w:kern w:val="2"/>
        </w:rPr>
        <w:fldChar w:fldCharType="end"/>
      </w:r>
      <w:r w:rsidRPr="00344A58">
        <w:rPr>
          <w:rFonts w:ascii="ＭＳ ゴシック" w:eastAsia="ＭＳ ゴシック" w:hAnsi="ＭＳ ゴシック" w:hint="eastAsia"/>
          <w:color w:val="auto"/>
          <w:kern w:val="2"/>
        </w:rPr>
        <w:t>」、例へば右（注：上）の例に於ける「</w:t>
      </w:r>
      <w:r w:rsidRPr="00344A58">
        <w:rPr>
          <w:rFonts w:ascii="ＭＳ ゴシック" w:eastAsia="ＭＳ ゴシック" w:hAnsi="ＭＳ ゴシック" w:hint="eastAsia"/>
          <w:color w:val="auto"/>
          <w:kern w:val="2"/>
        </w:rPr>
        <w:fldChar w:fldCharType="begin"/>
      </w:r>
      <w:r w:rsidRPr="00344A58">
        <w:rPr>
          <w:rFonts w:ascii="ＭＳ ゴシック" w:eastAsia="ＭＳ ゴシック" w:hAnsi="ＭＳ ゴシック" w:hint="eastAsia"/>
          <w:color w:val="auto"/>
          <w:kern w:val="2"/>
        </w:rPr>
        <w:instrText>EQ \* jc0 \* "Font:ＭＳ ゴシック" \* hps10 \o(\s\up 9(∆),キ)</w:instrText>
      </w:r>
      <w:r w:rsidRPr="00344A58">
        <w:rPr>
          <w:rFonts w:ascii="ＭＳ ゴシック" w:eastAsia="ＭＳ ゴシック" w:hAnsi="ＭＳ ゴシック" w:hint="eastAsia"/>
          <w:color w:val="auto"/>
          <w:kern w:val="2"/>
        </w:rPr>
        <w:fldChar w:fldCharType="end"/>
      </w:r>
      <w:r w:rsidRPr="00344A58">
        <w:rPr>
          <w:rFonts w:ascii="ＭＳ ゴシック" w:eastAsia="ＭＳ ゴシック" w:hAnsi="ＭＳ ゴシック" w:hint="eastAsia"/>
          <w:color w:val="auto"/>
          <w:kern w:val="2"/>
        </w:rPr>
        <w:t>ン」（金）の「</w:t>
      </w:r>
      <w:r w:rsidRPr="00344A58">
        <w:rPr>
          <w:rFonts w:ascii="ＭＳ ゴシック" w:eastAsia="ＭＳ ゴシック" w:hAnsi="ＭＳ ゴシック" w:hint="eastAsia"/>
          <w:color w:val="auto"/>
          <w:kern w:val="2"/>
        </w:rPr>
        <w:fldChar w:fldCharType="begin"/>
      </w:r>
      <w:r w:rsidRPr="00344A58">
        <w:rPr>
          <w:rFonts w:ascii="ＭＳ ゴシック" w:eastAsia="ＭＳ ゴシック" w:hAnsi="ＭＳ ゴシック" w:hint="eastAsia"/>
          <w:color w:val="auto"/>
          <w:kern w:val="2"/>
        </w:rPr>
        <w:instrText>EQ \* jc0 \* "Font:ＭＳ ゴシック" \* hps10 \o(\s\up 9(∆),キ)</w:instrText>
      </w:r>
      <w:r w:rsidRPr="00344A58">
        <w:rPr>
          <w:rFonts w:ascii="ＭＳ ゴシック" w:eastAsia="ＭＳ ゴシック" w:hAnsi="ＭＳ ゴシック" w:hint="eastAsia"/>
          <w:color w:val="auto"/>
          <w:kern w:val="2"/>
        </w:rPr>
        <w:fldChar w:fldCharType="end"/>
      </w:r>
      <w:r w:rsidRPr="00344A58">
        <w:rPr>
          <w:rFonts w:ascii="ＭＳ ゴシック" w:eastAsia="ＭＳ ゴシック" w:hAnsi="ＭＳ ゴシック" w:hint="eastAsia"/>
          <w:color w:val="auto"/>
          <w:kern w:val="2"/>
        </w:rPr>
        <w:t>」は、更に轉じて「</w:t>
      </w:r>
      <w:r w:rsidRPr="00344A58">
        <w:rPr>
          <w:rFonts w:ascii="ＭＳ ゴシック" w:eastAsia="ＭＳ ゴシック" w:hAnsi="ＭＳ ゴシック" w:hint="eastAsia"/>
          <w:color w:val="auto"/>
          <w:kern w:val="2"/>
        </w:rPr>
        <w:ruby>
          <w:rubyPr>
            <w:rubyAlign w:val="center"/>
            <w:hps w:val="10"/>
            <w:hpsRaise w:val="18"/>
            <w:hpsBaseText w:val="20"/>
            <w:lid w:val="ja-JP"/>
          </w:rubyPr>
          <w:rt>
            <w:r w:rsidR="007F26D0" w:rsidRPr="00344A58">
              <w:rPr>
                <w:rFonts w:ascii="ＭＳ ゴシック" w:eastAsia="ＭＳ ゴシック" w:hAnsi="ＭＳ ゴシック" w:hint="eastAsia"/>
                <w:color w:val="auto"/>
                <w:kern w:val="2"/>
              </w:rPr>
              <w:t>∆</w:t>
            </w:r>
          </w:rt>
          <w:rubyBase>
            <w:r w:rsidR="007F26D0" w:rsidRPr="00344A58">
              <w:rPr>
                <w:rFonts w:ascii="ＭＳ ゴシック" w:eastAsia="ＭＳ ゴシック" w:hAnsi="ＭＳ ゴシック" w:hint="eastAsia"/>
                <w:color w:val="auto"/>
                <w:kern w:val="2"/>
              </w:rPr>
              <w:t>チ</w:t>
            </w:r>
          </w:rubyBase>
        </w:ruby>
      </w:r>
      <w:r w:rsidRPr="00344A58">
        <w:rPr>
          <w:rFonts w:ascii="ＭＳ ゴシック" w:eastAsia="ＭＳ ゴシック" w:hAnsi="ＭＳ ゴシック" w:hint="eastAsia"/>
          <w:color w:val="auto"/>
          <w:kern w:val="2"/>
        </w:rPr>
        <w:t>」になる場合が多い。「菊」が「</w:t>
      </w:r>
      <w:r w:rsidRPr="00344A58">
        <w:rPr>
          <w:rFonts w:ascii="ＭＳ ゴシック" w:eastAsia="ＭＳ ゴシック" w:hAnsi="ＭＳ ゴシック" w:hint="eastAsia"/>
          <w:color w:val="auto"/>
          <w:kern w:val="2"/>
        </w:rPr>
        <w:ruby>
          <w:rubyPr>
            <w:rubyAlign w:val="center"/>
            <w:hps w:val="10"/>
            <w:hpsRaise w:val="18"/>
            <w:hpsBaseText w:val="20"/>
            <w:lid w:val="ja-JP"/>
          </w:rubyPr>
          <w:rt>
            <w:r w:rsidR="007F26D0" w:rsidRPr="00344A58">
              <w:rPr>
                <w:rFonts w:ascii="ＭＳ ゴシック" w:eastAsia="ＭＳ ゴシック" w:hAnsi="ＭＳ ゴシック" w:hint="eastAsia"/>
                <w:color w:val="auto"/>
                <w:kern w:val="2"/>
              </w:rPr>
              <w:t>∆</w:t>
            </w:r>
          </w:rt>
          <w:rubyBase>
            <w:r w:rsidR="007F26D0" w:rsidRPr="00344A58">
              <w:rPr>
                <w:rFonts w:ascii="ＭＳ ゴシック" w:eastAsia="ＭＳ ゴシック" w:hAnsi="ＭＳ ゴシック" w:hint="eastAsia"/>
                <w:color w:val="auto"/>
                <w:kern w:val="2"/>
              </w:rPr>
              <w:t>チ</w:t>
            </w:r>
          </w:rubyBase>
        </w:ruby>
      </w:r>
      <w:r w:rsidRPr="00344A58">
        <w:rPr>
          <w:rFonts w:ascii="ＭＳ ゴシック" w:eastAsia="ＭＳ ゴシック" w:hAnsi="ＭＳ ゴシック" w:hint="eastAsia"/>
          <w:color w:val="auto"/>
          <w:kern w:val="2"/>
        </w:rPr>
        <w:t>ク」に、「鋤」が「ス</w:t>
      </w:r>
      <w:r w:rsidRPr="00344A58">
        <w:rPr>
          <w:rFonts w:ascii="ＭＳ ゴシック" w:eastAsia="ＭＳ ゴシック" w:hAnsi="ＭＳ ゴシック" w:hint="eastAsia"/>
          <w:color w:val="auto"/>
          <w:kern w:val="2"/>
        </w:rPr>
        <w:ruby>
          <w:rubyPr>
            <w:rubyAlign w:val="center"/>
            <w:hps w:val="10"/>
            <w:hpsRaise w:val="18"/>
            <w:hpsBaseText w:val="20"/>
            <w:lid w:val="ja-JP"/>
          </w:rubyPr>
          <w:rt>
            <w:r w:rsidR="007F26D0" w:rsidRPr="00344A58">
              <w:rPr>
                <w:rFonts w:ascii="ＭＳ ゴシック" w:eastAsia="ＭＳ ゴシック" w:hAnsi="ＭＳ ゴシック" w:hint="eastAsia"/>
                <w:color w:val="auto"/>
                <w:kern w:val="2"/>
              </w:rPr>
              <w:t>∆</w:t>
            </w:r>
          </w:rt>
          <w:rubyBase>
            <w:r w:rsidR="007F26D0" w:rsidRPr="00344A58">
              <w:rPr>
                <w:rFonts w:ascii="ＭＳ ゴシック" w:eastAsia="ＭＳ ゴシック" w:hAnsi="ＭＳ ゴシック" w:hint="eastAsia"/>
                <w:color w:val="auto"/>
                <w:kern w:val="2"/>
              </w:rPr>
              <w:t>チ</w:t>
            </w:r>
          </w:rubyBase>
        </w:ruby>
      </w:r>
      <w:r w:rsidRPr="00344A58">
        <w:rPr>
          <w:rFonts w:ascii="ＭＳ ゴシック" w:eastAsia="ＭＳ ゴシック" w:hAnsi="ＭＳ ゴシック" w:hint="eastAsia"/>
          <w:color w:val="auto"/>
          <w:kern w:val="2"/>
        </w:rPr>
        <w:t>」になる等である」（岩倉　昭和</w:t>
      </w:r>
      <w:r w:rsidRPr="00344A58">
        <w:rPr>
          <w:rFonts w:ascii="ＭＳ ゴシック" w:eastAsia="ＭＳ ゴシック" w:hAnsi="ＭＳ ゴシック"/>
          <w:color w:val="auto"/>
          <w:kern w:val="2"/>
        </w:rPr>
        <w:t>16:(2)</w:t>
      </w:r>
      <w:r w:rsidRPr="00344A58">
        <w:rPr>
          <w:rFonts w:ascii="ＭＳ ゴシック" w:eastAsia="ＭＳ ゴシック" w:hAnsi="ＭＳ ゴシック" w:hint="eastAsia"/>
          <w:color w:val="auto"/>
          <w:kern w:val="2"/>
        </w:rPr>
        <w:t>）。また</w:t>
      </w:r>
      <w:r w:rsidRPr="00344A58">
        <w:rPr>
          <w:rFonts w:ascii="ＭＳ ゴシック" w:eastAsia="ＭＳ ゴシック" w:hAnsi="ＭＳ ゴシック"/>
          <w:color w:val="auto"/>
          <w:kern w:val="2"/>
        </w:rPr>
        <w:t>伊波</w:t>
      </w:r>
      <w:r w:rsidRPr="00344A58">
        <w:rPr>
          <w:rFonts w:ascii="ＭＳ ゴシック" w:eastAsia="ＭＳ ゴシック" w:hAnsi="ＭＳ ゴシック" w:hint="eastAsia"/>
          <w:color w:val="auto"/>
          <w:kern w:val="2"/>
        </w:rPr>
        <w:t>（</w:t>
      </w:r>
      <w:r w:rsidRPr="00344A58">
        <w:rPr>
          <w:rFonts w:ascii="ＭＳ ゴシック" w:eastAsia="ＭＳ ゴシック" w:hAnsi="ＭＳ ゴシック"/>
          <w:color w:val="auto"/>
          <w:kern w:val="2"/>
        </w:rPr>
        <w:t>1974:26-30</w:t>
      </w:r>
      <w:r w:rsidRPr="00344A58">
        <w:rPr>
          <w:rFonts w:ascii="ＭＳ ゴシック" w:eastAsia="ＭＳ ゴシック" w:hAnsi="ＭＳ ゴシック" w:hint="eastAsia"/>
          <w:color w:val="auto"/>
          <w:kern w:val="2"/>
        </w:rPr>
        <w:t>）</w:t>
      </w:r>
      <w:r w:rsidRPr="00344A58">
        <w:rPr>
          <w:rFonts w:ascii="ＭＳ ゴシック" w:eastAsia="ＭＳ ゴシック" w:hAnsi="ＭＳ ゴシック"/>
          <w:color w:val="auto"/>
          <w:kern w:val="2"/>
        </w:rPr>
        <w:t>にも</w:t>
      </w:r>
      <w:r w:rsidRPr="00344A58">
        <w:rPr>
          <w:rFonts w:ascii="ＭＳ ゴシック" w:eastAsia="ＭＳ ゴシック" w:hAnsi="ＭＳ ゴシック" w:hint="eastAsia"/>
          <w:color w:val="auto"/>
          <w:kern w:val="2"/>
        </w:rPr>
        <w:t>同様の記述があります。</w:t>
      </w:r>
    </w:p>
    <w:p w14:paraId="70684DD2" w14:textId="77777777" w:rsidR="007B269C" w:rsidRDefault="00513018" w:rsidP="00513018">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「上代のカ行音は有気音だったのか？</w:t>
      </w:r>
      <w:r w:rsidRPr="0081211F">
        <w:rPr>
          <w:rFonts w:ascii="ＭＳ ゴシック" w:eastAsia="ＭＳ ゴシック" w:hAnsi="ＭＳ ゴシック"/>
          <w:color w:val="auto"/>
          <w:kern w:val="2"/>
        </w:rPr>
        <w:t>-日本書紀歌謡α群中国人述作説から考える」</w:t>
      </w:r>
      <w:r w:rsidRPr="0081211F">
        <w:rPr>
          <w:rFonts w:ascii="ＭＳ ゴシック" w:eastAsia="ＭＳ ゴシック" w:hAnsi="ＭＳ ゴシック" w:hint="eastAsia"/>
          <w:color w:val="auto"/>
          <w:kern w:val="2"/>
        </w:rPr>
        <w:t>（</w:t>
      </w:r>
      <w:hyperlink r:id="rId12" w:history="1">
        <w:r w:rsidRPr="0081211F">
          <w:rPr>
            <w:rStyle w:val="a5"/>
            <w:rFonts w:ascii="ＭＳ ゴシック" w:eastAsia="ＭＳ ゴシック" w:hAnsi="ＭＳ ゴシック"/>
            <w:color w:val="auto"/>
            <w:kern w:val="2"/>
            <w:u w:val="none"/>
          </w:rPr>
          <w:t>http://ichhan.sakura.ne.jp/kaline/kaline1.html</w:t>
        </w:r>
      </w:hyperlink>
      <w:r w:rsidRPr="0081211F">
        <w:rPr>
          <w:rFonts w:ascii="ＭＳ ゴシック" w:eastAsia="ＭＳ ゴシック" w:hAnsi="ＭＳ ゴシック" w:hint="eastAsia"/>
          <w:color w:val="auto"/>
          <w:kern w:val="2"/>
        </w:rPr>
        <w:t>）</w:t>
      </w:r>
    </w:p>
    <w:p w14:paraId="392518E0" w14:textId="6C7E75E9" w:rsidR="00513018" w:rsidRPr="0081211F" w:rsidRDefault="00513018" w:rsidP="007B269C">
      <w:pPr>
        <w:ind w:leftChars="415" w:left="8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「上代コの音は</w:t>
      </w:r>
      <w:r w:rsidRPr="0081211F">
        <w:rPr>
          <w:rFonts w:ascii="ＭＳ ゴシック" w:eastAsia="ＭＳ ゴシック" w:hAnsi="ＭＳ ゴシック"/>
          <w:color w:val="auto"/>
          <w:kern w:val="2"/>
        </w:rPr>
        <w:t>hoだったのか？－日本書紀歌謡の喉音字の問題を考える」</w:t>
      </w:r>
      <w:r w:rsidRPr="0081211F">
        <w:rPr>
          <w:rFonts w:ascii="ＭＳ ゴシック" w:eastAsia="ＭＳ ゴシック" w:hAnsi="ＭＳ ゴシック" w:hint="eastAsia"/>
          <w:color w:val="auto"/>
          <w:kern w:val="2"/>
        </w:rPr>
        <w:t>（</w:t>
      </w:r>
      <w:hyperlink r:id="rId13" w:history="1">
        <w:r w:rsidRPr="0081211F">
          <w:rPr>
            <w:rStyle w:val="a5"/>
            <w:rFonts w:ascii="ＭＳ ゴシック" w:eastAsia="ＭＳ ゴシック" w:hAnsi="ＭＳ ゴシック"/>
            <w:color w:val="auto"/>
            <w:kern w:val="2"/>
            <w:u w:val="none"/>
          </w:rPr>
          <w:t>http://ichhan.sakura.ne.jp/kaline/kaline2.html</w:t>
        </w:r>
      </w:hyperlink>
      <w:r w:rsidRPr="0081211F">
        <w:rPr>
          <w:rFonts w:ascii="ＭＳ ゴシック" w:eastAsia="ＭＳ ゴシック" w:hAnsi="ＭＳ ゴシック" w:hint="eastAsia"/>
          <w:color w:val="auto"/>
          <w:kern w:val="2"/>
        </w:rPr>
        <w:t>）</w:t>
      </w:r>
    </w:p>
    <w:p w14:paraId="5F382E74" w14:textId="77777777" w:rsidR="005C3786" w:rsidRPr="0081211F" w:rsidRDefault="00601BEF" w:rsidP="00513018">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上声の起源を解くうえで参考になる</w:t>
      </w:r>
      <w:r w:rsidR="00263584" w:rsidRPr="0081211F">
        <w:rPr>
          <w:rFonts w:ascii="ＭＳ ゴシック" w:eastAsia="ＭＳ ゴシック" w:hAnsi="ＭＳ ゴシック" w:hint="eastAsia"/>
          <w:color w:val="auto"/>
          <w:kern w:val="2"/>
        </w:rPr>
        <w:t>アイディアが</w:t>
      </w:r>
      <w:r w:rsidRPr="0081211F">
        <w:rPr>
          <w:rFonts w:ascii="ＭＳ ゴシック" w:eastAsia="ＭＳ ゴシック" w:hAnsi="ＭＳ ゴシック" w:hint="eastAsia"/>
          <w:color w:val="auto"/>
          <w:kern w:val="2"/>
        </w:rPr>
        <w:t>「</w:t>
      </w:r>
      <w:r w:rsidR="00301309" w:rsidRPr="0081211F">
        <w:rPr>
          <w:rFonts w:ascii="ＭＳ ゴシック" w:eastAsia="ＭＳ ゴシック" w:hAnsi="ＭＳ ゴシック" w:hint="eastAsia"/>
          <w:color w:val="auto"/>
          <w:kern w:val="2"/>
        </w:rPr>
        <w:t>カンボジア語のrとのぼり音調の関係について</w:t>
      </w:r>
      <w:r w:rsidRPr="0081211F">
        <w:rPr>
          <w:rFonts w:ascii="ＭＳ ゴシック" w:eastAsia="ＭＳ ゴシック" w:hAnsi="ＭＳ ゴシック" w:hint="eastAsia"/>
          <w:color w:val="auto"/>
          <w:kern w:val="2"/>
        </w:rPr>
        <w:t>」（</w:t>
      </w:r>
      <w:r w:rsidR="00301309" w:rsidRPr="0081211F">
        <w:rPr>
          <w:rFonts w:ascii="ＭＳ ゴシック" w:eastAsia="ＭＳ ゴシック" w:hAnsi="ＭＳ ゴシック" w:hint="eastAsia"/>
          <w:color w:val="auto"/>
          <w:kern w:val="2"/>
        </w:rPr>
        <w:t>橋本萬太郎</w:t>
      </w:r>
      <w:r w:rsidRPr="0081211F">
        <w:rPr>
          <w:rFonts w:ascii="ＭＳ ゴシック" w:eastAsia="ＭＳ ゴシック" w:hAnsi="ＭＳ ゴシック" w:hint="eastAsia"/>
          <w:color w:val="auto"/>
          <w:kern w:val="2"/>
        </w:rPr>
        <w:t xml:space="preserve">　</w:t>
      </w:r>
      <w:r w:rsidR="00301309" w:rsidRPr="0081211F">
        <w:rPr>
          <w:rFonts w:ascii="ＭＳ ゴシック" w:eastAsia="ＭＳ ゴシック" w:hAnsi="ＭＳ ゴシック" w:hint="eastAsia"/>
          <w:color w:val="auto"/>
          <w:kern w:val="2"/>
        </w:rPr>
        <w:t>1981：243－4）</w:t>
      </w:r>
      <w:r w:rsidRPr="0081211F">
        <w:rPr>
          <w:rFonts w:ascii="ＭＳ ゴシック" w:eastAsia="ＭＳ ゴシック" w:hAnsi="ＭＳ ゴシック" w:hint="eastAsia"/>
          <w:color w:val="auto"/>
          <w:kern w:val="2"/>
        </w:rPr>
        <w:t>にあります</w:t>
      </w:r>
      <w:r w:rsidR="00301309" w:rsidRPr="0081211F">
        <w:rPr>
          <w:rFonts w:ascii="ＭＳ ゴシック" w:eastAsia="ＭＳ ゴシック" w:hAnsi="ＭＳ ゴシック" w:hint="eastAsia"/>
          <w:color w:val="auto"/>
          <w:kern w:val="2"/>
        </w:rPr>
        <w:t>。</w:t>
      </w:r>
    </w:p>
    <w:p w14:paraId="6C27D62B" w14:textId="77777777" w:rsidR="007B269C" w:rsidRDefault="009E6B9C" w:rsidP="00513018">
      <w:pPr>
        <w:numPr>
          <w:ilvl w:val="0"/>
          <w:numId w:val="33"/>
        </w:numPr>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ガ行の語中は「現在大まかには中国地方から西は</w:t>
      </w:r>
      <w:r w:rsidRPr="0081211F">
        <w:rPr>
          <w:rFonts w:ascii="ＭＳ ゴシック" w:eastAsia="ＭＳ ゴシック" w:hAnsi="ＭＳ ゴシック"/>
          <w:color w:val="auto"/>
          <w:kern w:val="2"/>
        </w:rPr>
        <w:t>[g]、近畿から東は[ŋ]の地帯といえる。京都では既に[g]に座をうばわれそうな勢いである。この他、高知・紀伊・新潟などのように、[g]の前に軽い鼻音が伴なう[</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g]（[</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g] [</w:t>
      </w:r>
      <w:proofErr w:type="spellStart"/>
      <w:r w:rsidRPr="0081211F">
        <w:rPr>
          <w:rFonts w:ascii="ＭＳ ゴシック" w:eastAsia="ＭＳ ゴシック" w:hAnsi="ＭＳ ゴシック"/>
          <w:color w:val="auto"/>
          <w:kern w:val="2"/>
        </w:rPr>
        <w:t>ŋg</w:t>
      </w:r>
      <w:proofErr w:type="spellEnd"/>
      <w:r w:rsidRPr="0081211F">
        <w:rPr>
          <w:rFonts w:ascii="ＭＳ ゴシック" w:eastAsia="ＭＳ ゴシック" w:hAnsi="ＭＳ ゴシック"/>
          <w:color w:val="auto"/>
          <w:kern w:val="2"/>
        </w:rPr>
        <w:t>]両様）が残る（以下略）」（秋永　1990新装版：102）。このガ行</w:t>
      </w:r>
      <w:r w:rsidRPr="0081211F">
        <w:rPr>
          <w:rFonts w:ascii="ＭＳ ゴシック" w:eastAsia="ＭＳ ゴシック" w:hAnsi="ＭＳ ゴシック" w:hint="eastAsia"/>
          <w:color w:val="auto"/>
          <w:kern w:val="2"/>
        </w:rPr>
        <w:t>の</w:t>
      </w:r>
      <w:r w:rsidRPr="0081211F">
        <w:rPr>
          <w:rFonts w:ascii="ＭＳ ゴシック" w:eastAsia="ＭＳ ゴシック" w:hAnsi="ＭＳ ゴシック"/>
          <w:color w:val="auto"/>
          <w:kern w:val="2"/>
        </w:rPr>
        <w:t>語中鼻音はガ行鼻濁音と呼ばれ</w:t>
      </w:r>
      <w:r w:rsidRPr="0081211F">
        <w:rPr>
          <w:rFonts w:ascii="ＭＳ ゴシック" w:eastAsia="ＭＳ ゴシック" w:hAnsi="ＭＳ ゴシック" w:hint="eastAsia"/>
          <w:color w:val="auto"/>
          <w:kern w:val="2"/>
        </w:rPr>
        <w:t>、中世の宣教師</w:t>
      </w:r>
      <w:r w:rsidR="00263584"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color w:val="auto"/>
          <w:kern w:val="2"/>
        </w:rPr>
        <w:t>ロドリゲスも</w:t>
      </w:r>
      <w:r w:rsidR="00263584" w:rsidRPr="0081211F">
        <w:rPr>
          <w:rFonts w:ascii="ＭＳ ゴシック" w:eastAsia="ＭＳ ゴシック" w:hAnsi="ＭＳ ゴシック" w:hint="eastAsia"/>
          <w:color w:val="auto"/>
          <w:kern w:val="2"/>
        </w:rPr>
        <w:t>D、</w:t>
      </w:r>
      <w:proofErr w:type="spellStart"/>
      <w:r w:rsidR="00263584" w:rsidRPr="0081211F">
        <w:rPr>
          <w:rFonts w:ascii="ＭＳ ゴシック" w:eastAsia="ＭＳ ゴシック" w:hAnsi="ＭＳ ゴシック" w:hint="eastAsia"/>
          <w:color w:val="auto"/>
          <w:kern w:val="2"/>
        </w:rPr>
        <w:t>Dz</w:t>
      </w:r>
      <w:proofErr w:type="spellEnd"/>
      <w:r w:rsidR="00263584" w:rsidRPr="0081211F">
        <w:rPr>
          <w:rFonts w:ascii="ＭＳ ゴシック" w:eastAsia="ＭＳ ゴシック" w:hAnsi="ＭＳ ゴシック" w:hint="eastAsia"/>
          <w:color w:val="auto"/>
          <w:kern w:val="2"/>
        </w:rPr>
        <w:t xml:space="preserve">・Gの前の母音が鼻音を伴っていることを注意し、次の例を上げている。（改行）　</w:t>
      </w:r>
      <w:proofErr w:type="spellStart"/>
      <w:r w:rsidR="00263584" w:rsidRPr="0081211F">
        <w:rPr>
          <w:rFonts w:ascii="ＭＳ ゴシック" w:eastAsia="ＭＳ ゴシック" w:hAnsi="ＭＳ ゴシック" w:hint="eastAsia"/>
          <w:color w:val="auto"/>
          <w:kern w:val="2"/>
        </w:rPr>
        <w:t>M</w:t>
      </w:r>
      <w:r w:rsidR="00EA3E64" w:rsidRPr="0081211F">
        <w:rPr>
          <w:rFonts w:ascii="ＭＳ ゴシック" w:eastAsia="ＭＳ ゴシック" w:hAnsi="ＭＳ ゴシック" w:hint="eastAsia"/>
          <w:color w:val="auto"/>
          <w:kern w:val="2"/>
        </w:rPr>
        <w:t>ā</w:t>
      </w:r>
      <w:r w:rsidR="00263584" w:rsidRPr="0081211F">
        <w:rPr>
          <w:rFonts w:ascii="ＭＳ ゴシック" w:eastAsia="ＭＳ ゴシック" w:hAnsi="ＭＳ ゴシック" w:hint="eastAsia"/>
          <w:color w:val="auto"/>
          <w:kern w:val="2"/>
        </w:rPr>
        <w:t>da</w:t>
      </w:r>
      <w:proofErr w:type="spellEnd"/>
      <w:r w:rsidR="00263584" w:rsidRPr="0081211F">
        <w:rPr>
          <w:rFonts w:ascii="ＭＳ ゴシック" w:eastAsia="ＭＳ ゴシック" w:hAnsi="ＭＳ ゴシック" w:hint="eastAsia"/>
          <w:color w:val="auto"/>
          <w:kern w:val="2"/>
        </w:rPr>
        <w:t xml:space="preserve">（未だ）　</w:t>
      </w:r>
      <w:proofErr w:type="spellStart"/>
      <w:r w:rsidR="00263584" w:rsidRPr="0081211F">
        <w:rPr>
          <w:rFonts w:ascii="ＭＳ ゴシック" w:eastAsia="ＭＳ ゴシック" w:hAnsi="ＭＳ ゴシック" w:hint="eastAsia"/>
          <w:color w:val="auto"/>
          <w:kern w:val="2"/>
        </w:rPr>
        <w:t>n</w:t>
      </w:r>
      <w:r w:rsidR="00EA3E64" w:rsidRPr="0081211F">
        <w:rPr>
          <w:rFonts w:ascii="ＭＳ ゴシック" w:eastAsia="ＭＳ ゴシック" w:hAnsi="ＭＳ ゴシック" w:hint="eastAsia"/>
          <w:color w:val="auto"/>
          <w:kern w:val="2"/>
        </w:rPr>
        <w:t>í</w:t>
      </w:r>
      <w:r w:rsidR="00263584" w:rsidRPr="0081211F">
        <w:rPr>
          <w:rFonts w:ascii="ＭＳ ゴシック" w:eastAsia="ＭＳ ゴシック" w:hAnsi="ＭＳ ゴシック" w:hint="eastAsia"/>
          <w:color w:val="auto"/>
          <w:kern w:val="2"/>
        </w:rPr>
        <w:t>do</w:t>
      </w:r>
      <w:proofErr w:type="spellEnd"/>
      <w:r w:rsidR="00263584" w:rsidRPr="0081211F">
        <w:rPr>
          <w:rFonts w:ascii="ＭＳ ゴシック" w:eastAsia="ＭＳ ゴシック" w:hAnsi="ＭＳ ゴシック" w:hint="eastAsia"/>
          <w:color w:val="auto"/>
          <w:kern w:val="2"/>
        </w:rPr>
        <w:t xml:space="preserve">（二度）　</w:t>
      </w:r>
      <w:proofErr w:type="spellStart"/>
      <w:r w:rsidR="00EA3E64" w:rsidRPr="0081211F">
        <w:rPr>
          <w:rFonts w:ascii="ＭＳ ゴシック" w:eastAsia="ＭＳ ゴシック" w:hAnsi="ＭＳ ゴシック" w:hint="eastAsia"/>
          <w:color w:val="auto"/>
          <w:kern w:val="2"/>
        </w:rPr>
        <w:t>mādzu</w:t>
      </w:r>
      <w:proofErr w:type="spellEnd"/>
      <w:r w:rsidR="00263584" w:rsidRPr="0081211F">
        <w:rPr>
          <w:rFonts w:ascii="ＭＳ ゴシック" w:eastAsia="ＭＳ ゴシック" w:hAnsi="ＭＳ ゴシック" w:hint="eastAsia"/>
          <w:color w:val="auto"/>
          <w:kern w:val="2"/>
        </w:rPr>
        <w:t xml:space="preserve">（先づ）　</w:t>
      </w:r>
      <w:proofErr w:type="spellStart"/>
      <w:r w:rsidR="00EA3E64" w:rsidRPr="0081211F">
        <w:rPr>
          <w:rFonts w:ascii="ＭＳ ゴシック" w:eastAsia="ＭＳ ゴシック" w:hAnsi="ＭＳ ゴシック" w:hint="eastAsia"/>
          <w:color w:val="auto"/>
          <w:kern w:val="2"/>
        </w:rPr>
        <w:t>á</w:t>
      </w:r>
      <w:r w:rsidRPr="0081211F">
        <w:rPr>
          <w:rFonts w:ascii="ＭＳ ゴシック" w:eastAsia="ＭＳ ゴシック" w:hAnsi="ＭＳ ゴシック" w:hint="eastAsia"/>
          <w:color w:val="auto"/>
          <w:kern w:val="2"/>
        </w:rPr>
        <w:t>guru</w:t>
      </w:r>
      <w:proofErr w:type="spellEnd"/>
      <w:r w:rsidRPr="0081211F">
        <w:rPr>
          <w:rFonts w:ascii="ＭＳ ゴシック" w:eastAsia="ＭＳ ゴシック" w:hAnsi="ＭＳ ゴシック" w:hint="eastAsia"/>
          <w:color w:val="auto"/>
          <w:kern w:val="2"/>
        </w:rPr>
        <w:t>（</w:t>
      </w:r>
      <w:r w:rsidR="00022FAE" w:rsidRPr="0081211F">
        <w:rPr>
          <w:rFonts w:ascii="ＭＳ ゴシック" w:eastAsia="ＭＳ ゴシック" w:hAnsi="ＭＳ ゴシック" w:hint="eastAsia"/>
          <w:color w:val="auto"/>
          <w:kern w:val="2"/>
        </w:rPr>
        <w:t>上ぐる</w:t>
      </w:r>
      <w:r w:rsidRPr="0081211F">
        <w:rPr>
          <w:rFonts w:ascii="ＭＳ ゴシック" w:eastAsia="ＭＳ ゴシック" w:hAnsi="ＭＳ ゴシック" w:hint="eastAsia"/>
          <w:color w:val="auto"/>
          <w:kern w:val="2"/>
        </w:rPr>
        <w:t>）</w:t>
      </w:r>
      <w:r w:rsidR="00263584" w:rsidRPr="0081211F">
        <w:rPr>
          <w:rFonts w:ascii="ＭＳ ゴシック" w:eastAsia="ＭＳ ゴシック" w:hAnsi="ＭＳ ゴシック" w:hint="eastAsia"/>
          <w:color w:val="auto"/>
          <w:kern w:val="2"/>
        </w:rPr>
        <w:t xml:space="preserve">　</w:t>
      </w:r>
      <w:proofErr w:type="spellStart"/>
      <w:r w:rsidR="00EA3E64" w:rsidRPr="0081211F">
        <w:rPr>
          <w:rFonts w:ascii="ＭＳ ゴシック" w:eastAsia="ＭＳ ゴシック" w:hAnsi="ＭＳ ゴシック" w:hint="eastAsia"/>
          <w:color w:val="auto"/>
          <w:kern w:val="2"/>
        </w:rPr>
        <w:t>fanafáda</w:t>
      </w:r>
      <w:proofErr w:type="spellEnd"/>
      <w:r w:rsidR="00263584" w:rsidRPr="0081211F">
        <w:rPr>
          <w:rFonts w:ascii="ＭＳ ゴシック" w:eastAsia="ＭＳ ゴシック" w:hAnsi="ＭＳ ゴシック" w:hint="eastAsia"/>
          <w:color w:val="auto"/>
          <w:kern w:val="2"/>
        </w:rPr>
        <w:t xml:space="preserve">（甚だ）　</w:t>
      </w:r>
      <w:proofErr w:type="spellStart"/>
      <w:r w:rsidR="00EA3E64" w:rsidRPr="0081211F">
        <w:rPr>
          <w:rFonts w:ascii="ＭＳ ゴシック" w:eastAsia="ＭＳ ゴシック" w:hAnsi="ＭＳ ゴシック" w:hint="eastAsia"/>
          <w:color w:val="auto"/>
          <w:kern w:val="2"/>
        </w:rPr>
        <w:t>fágama</w:t>
      </w:r>
      <w:proofErr w:type="spellEnd"/>
      <w:r w:rsidR="00263584" w:rsidRPr="0081211F">
        <w:rPr>
          <w:rFonts w:ascii="ＭＳ ゴシック" w:eastAsia="ＭＳ ゴシック" w:hAnsi="ＭＳ ゴシック" w:hint="eastAsia"/>
          <w:color w:val="auto"/>
          <w:kern w:val="2"/>
        </w:rPr>
        <w:t>（羽釜）</w:t>
      </w:r>
      <w:r w:rsidRPr="0081211F">
        <w:rPr>
          <w:rFonts w:ascii="ＭＳ ゴシック" w:eastAsia="ＭＳ ゴシック" w:hAnsi="ＭＳ ゴシック" w:hint="eastAsia"/>
          <w:color w:val="auto"/>
          <w:kern w:val="2"/>
        </w:rPr>
        <w:t>」</w:t>
      </w:r>
      <w:r w:rsidR="00263584" w:rsidRPr="0081211F">
        <w:rPr>
          <w:rFonts w:ascii="ＭＳ ゴシック" w:eastAsia="ＭＳ ゴシック" w:hAnsi="ＭＳ ゴシック" w:hint="eastAsia"/>
          <w:color w:val="auto"/>
          <w:kern w:val="2"/>
        </w:rPr>
        <w:t>（同書</w:t>
      </w:r>
      <w:r w:rsidR="00022FAE" w:rsidRPr="0081211F">
        <w:rPr>
          <w:rFonts w:ascii="ＭＳ ゴシック" w:eastAsia="ＭＳ ゴシック" w:hAnsi="ＭＳ ゴシック" w:hint="eastAsia"/>
          <w:color w:val="auto"/>
          <w:kern w:val="2"/>
        </w:rPr>
        <w:t>：</w:t>
      </w:r>
      <w:r w:rsidR="00263584" w:rsidRPr="0081211F">
        <w:rPr>
          <w:rFonts w:ascii="ＭＳ ゴシック" w:eastAsia="ＭＳ ゴシック" w:hAnsi="ＭＳ ゴシック" w:hint="eastAsia"/>
          <w:color w:val="auto"/>
          <w:kern w:val="2"/>
        </w:rPr>
        <w:t>103</w:t>
      </w:r>
      <w:r w:rsidR="00022FAE" w:rsidRPr="0081211F">
        <w:rPr>
          <w:rFonts w:ascii="ＭＳ ゴシック" w:eastAsia="ＭＳ ゴシック" w:hAnsi="ＭＳ ゴシック" w:hint="eastAsia"/>
          <w:color w:val="auto"/>
          <w:kern w:val="2"/>
        </w:rPr>
        <w:t>）</w:t>
      </w:r>
      <w:r w:rsidR="00263584" w:rsidRPr="0081211F">
        <w:rPr>
          <w:rFonts w:ascii="ＭＳ ゴシック" w:eastAsia="ＭＳ ゴシック" w:hAnsi="ＭＳ ゴシック" w:hint="eastAsia"/>
          <w:color w:val="auto"/>
          <w:kern w:val="2"/>
        </w:rPr>
        <w:t>。</w:t>
      </w:r>
    </w:p>
    <w:p w14:paraId="095AF342" w14:textId="4F5012AD" w:rsidR="009E6B9C" w:rsidRPr="0081211F" w:rsidRDefault="009E6B9C" w:rsidP="007B269C">
      <w:pPr>
        <w:ind w:leftChars="415" w:left="830"/>
        <w:rPr>
          <w:rFonts w:ascii="ＭＳ ゴシック" w:eastAsia="ＭＳ ゴシック" w:hAnsi="ＭＳ ゴシック"/>
          <w:color w:val="auto"/>
          <w:kern w:val="2"/>
        </w:rPr>
      </w:pPr>
      <w:r w:rsidRPr="0081211F">
        <w:rPr>
          <w:rFonts w:ascii="ＭＳ ゴシック" w:eastAsia="ＭＳ ゴシック" w:hAnsi="ＭＳ ゴシック" w:hint="eastAsia"/>
          <w:color w:val="auto"/>
          <w:kern w:val="2"/>
        </w:rPr>
        <w:t>ガ行鼻濁音：</w:t>
      </w:r>
      <w:r w:rsidRPr="0081211F">
        <w:rPr>
          <w:rFonts w:ascii="ＭＳ ゴシック" w:eastAsia="ＭＳ ゴシック" w:hAnsi="ＭＳ ゴシック"/>
          <w:color w:val="auto"/>
          <w:kern w:val="2"/>
        </w:rPr>
        <w:t>http://ichhan.sakura.ne.jp/tida/tida3.html#gagyou_bidakuon</w:t>
      </w:r>
    </w:p>
    <w:p w14:paraId="0132D9A9" w14:textId="77777777" w:rsidR="00AF4917" w:rsidRPr="0081211F" w:rsidRDefault="00AF4917" w:rsidP="00AF4917">
      <w:pPr>
        <w:ind w:left="210"/>
        <w:rPr>
          <w:rFonts w:ascii="ＭＳ ゴシック" w:eastAsia="ＭＳ ゴシック" w:hAnsi="ＭＳ ゴシック"/>
          <w:color w:val="auto"/>
          <w:kern w:val="2"/>
        </w:rPr>
      </w:pPr>
    </w:p>
    <w:p w14:paraId="309AF7A1" w14:textId="77777777" w:rsidR="007B269C" w:rsidRDefault="00915D2C" w:rsidP="00FE3B44">
      <w:pPr>
        <w:pStyle w:val="10"/>
        <w:ind w:leftChars="0" w:left="400" w:hangingChars="100" w:hanging="400"/>
        <w:rPr>
          <w:color w:val="auto"/>
          <w:kern w:val="2"/>
          <w:sz w:val="40"/>
          <w:szCs w:val="40"/>
        </w:rPr>
      </w:pPr>
      <w:r w:rsidRPr="00DB6F6F">
        <w:rPr>
          <w:rFonts w:hint="eastAsia"/>
          <w:color w:val="auto"/>
          <w:kern w:val="2"/>
          <w:sz w:val="40"/>
          <w:szCs w:val="40"/>
        </w:rPr>
        <w:t>【引用書】</w:t>
      </w:r>
    </w:p>
    <w:p w14:paraId="16D4E218" w14:textId="21E407B0" w:rsidR="00915D2C" w:rsidRPr="00FE3B44" w:rsidRDefault="00FE3B44" w:rsidP="007B269C">
      <w:pPr>
        <w:pStyle w:val="10"/>
        <w:ind w:leftChars="100" w:left="400" w:hangingChars="100" w:hanging="200"/>
        <w:rPr>
          <w:color w:val="auto"/>
          <w:kern w:val="2"/>
        </w:rPr>
      </w:pPr>
      <w:r w:rsidRPr="00FE3B44">
        <w:rPr>
          <w:rFonts w:hint="eastAsia"/>
          <w:color w:val="auto"/>
          <w:kern w:val="2"/>
        </w:rPr>
        <w:t>＊中国・韓国の人名は日本語読み。</w:t>
      </w:r>
    </w:p>
    <w:p w14:paraId="7FF260F2" w14:textId="77777777" w:rsidR="00915D2C" w:rsidRDefault="00915D2C" w:rsidP="00915D2C">
      <w:pPr>
        <w:rPr>
          <w:color w:val="auto"/>
          <w:kern w:val="2"/>
          <w:sz w:val="21"/>
          <w:szCs w:val="21"/>
        </w:rPr>
      </w:pPr>
    </w:p>
    <w:p w14:paraId="107E3265" w14:textId="77777777" w:rsidR="008C28A3" w:rsidRPr="0081211F" w:rsidRDefault="008C28A3" w:rsidP="005B4388">
      <w:pPr>
        <w:autoSpaceDE w:val="0"/>
        <w:autoSpaceDN w:val="0"/>
        <w:jc w:val="left"/>
        <w:rPr>
          <w:rFonts w:ascii="ＭＳ ゴシック" w:eastAsia="ＭＳ ゴシック" w:hAnsi="ＭＳ ゴシック"/>
          <w:color w:val="auto"/>
        </w:rPr>
      </w:pPr>
      <w:r w:rsidRPr="0081211F">
        <w:rPr>
          <w:rFonts w:ascii="ＭＳ ゴシック" w:eastAsia="ＭＳ ゴシック" w:hAnsi="ＭＳ ゴシック" w:hint="eastAsia"/>
          <w:lang w:val="ja-JP"/>
        </w:rPr>
        <w:t xml:space="preserve">秋永一枝　</w:t>
      </w:r>
      <w:r w:rsidRPr="0081211F">
        <w:rPr>
          <w:rFonts w:ascii="ＭＳ ゴシック" w:eastAsia="ＭＳ ゴシック" w:hAnsi="ＭＳ ゴシック"/>
          <w:lang w:val="ja-JP"/>
        </w:rPr>
        <w:t>1990(</w:t>
      </w:r>
      <w:r w:rsidRPr="0081211F">
        <w:rPr>
          <w:rFonts w:ascii="ＭＳ ゴシック" w:eastAsia="ＭＳ ゴシック" w:hAnsi="ＭＳ ゴシック" w:hint="eastAsia"/>
          <w:lang w:val="ja-JP"/>
        </w:rPr>
        <w:t>新装版</w:t>
      </w:r>
      <w:r w:rsidRPr="0081211F">
        <w:rPr>
          <w:rFonts w:ascii="ＭＳ ゴシック" w:eastAsia="ＭＳ ゴシック" w:hAnsi="ＭＳ ゴシック"/>
          <w:lang w:val="ja-JP"/>
        </w:rPr>
        <w:t xml:space="preserve">) </w:t>
      </w:r>
      <w:r w:rsidRPr="0081211F">
        <w:rPr>
          <w:rFonts w:ascii="ＭＳ ゴシック" w:eastAsia="ＭＳ ゴシック" w:hAnsi="ＭＳ ゴシック" w:hint="eastAsia"/>
          <w:lang w:val="ja-JP"/>
        </w:rPr>
        <w:t xml:space="preserve">　「発音の移り変り」</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lang w:val="ja-JP"/>
        </w:rPr>
        <w:t>日本語講座</w:t>
      </w:r>
      <w:r w:rsidRPr="0081211F">
        <w:rPr>
          <w:rFonts w:ascii="ＭＳ ゴシック" w:eastAsia="ＭＳ ゴシック" w:hAnsi="ＭＳ ゴシック"/>
          <w:lang w:val="ja-JP"/>
        </w:rPr>
        <w:t>(</w:t>
      </w:r>
      <w:r w:rsidRPr="0081211F">
        <w:rPr>
          <w:rFonts w:ascii="ＭＳ ゴシック" w:eastAsia="ＭＳ ゴシック" w:hAnsi="ＭＳ ゴシック" w:hint="eastAsia"/>
          <w:lang w:val="ja-JP"/>
        </w:rPr>
        <w:t>第６巻）</w:t>
      </w:r>
      <w:r w:rsidRPr="0081211F">
        <w:rPr>
          <w:rFonts w:ascii="ＭＳ ゴシック" w:eastAsia="ＭＳ ゴシック" w:hAnsi="ＭＳ ゴシック"/>
          <w:lang w:val="ja-JP"/>
        </w:rPr>
        <w:t xml:space="preserve"> </w:t>
      </w:r>
      <w:r w:rsidRPr="0081211F">
        <w:rPr>
          <w:rFonts w:ascii="ＭＳ ゴシック" w:eastAsia="ＭＳ ゴシック" w:hAnsi="ＭＳ ゴシック" w:hint="eastAsia"/>
          <w:lang w:val="ja-JP"/>
        </w:rPr>
        <w:t>日本語の歴史</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lang w:val="ja-JP"/>
        </w:rPr>
        <w:t xml:space="preserve">　阪倉篤義編　大修館書店</w:t>
      </w:r>
    </w:p>
    <w:p w14:paraId="545FFBF8" w14:textId="77777777" w:rsidR="005B4388" w:rsidRPr="0081211F" w:rsidRDefault="005B4388" w:rsidP="005B4388">
      <w:pPr>
        <w:autoSpaceDE w:val="0"/>
        <w:autoSpaceDN w:val="0"/>
        <w:jc w:val="left"/>
        <w:rPr>
          <w:rFonts w:ascii="ＭＳ ゴシック" w:eastAsia="ＭＳ ゴシック" w:hAnsi="ＭＳ ゴシック"/>
          <w:color w:val="auto"/>
        </w:rPr>
      </w:pPr>
      <w:r w:rsidRPr="0081211F">
        <w:rPr>
          <w:rFonts w:ascii="ＭＳ ゴシック" w:eastAsia="ＭＳ ゴシック" w:hAnsi="ＭＳ ゴシック" w:hint="eastAsia"/>
          <w:color w:val="auto"/>
        </w:rPr>
        <w:t xml:space="preserve">有坂秀世　昭和32　</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rPr>
        <w:t>国語音韻史の研究　増補新版</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rPr>
        <w:t xml:space="preserve">　三省堂</w:t>
      </w:r>
    </w:p>
    <w:p w14:paraId="01524A8A" w14:textId="77777777" w:rsidR="00E83151" w:rsidRPr="0081211F" w:rsidRDefault="00E83151" w:rsidP="00E83151">
      <w:pPr>
        <w:autoSpaceDE w:val="0"/>
        <w:autoSpaceDN w:val="0"/>
        <w:jc w:val="left"/>
        <w:rPr>
          <w:rFonts w:ascii="ＭＳ ゴシック" w:eastAsia="ＭＳ ゴシック" w:hAnsi="ＭＳ ゴシック"/>
        </w:rPr>
      </w:pPr>
      <w:r w:rsidRPr="0081211F">
        <w:rPr>
          <w:rFonts w:ascii="ＭＳ ゴシック" w:eastAsia="ＭＳ ゴシック" w:hAnsi="ＭＳ ゴシック" w:hint="eastAsia"/>
          <w:kern w:val="2"/>
        </w:rPr>
        <w:t xml:space="preserve">伊藤英人　</w:t>
      </w:r>
      <w:r w:rsidR="000147F0" w:rsidRPr="0081211F">
        <w:rPr>
          <w:rFonts w:ascii="ＭＳ ゴシック" w:eastAsia="ＭＳ ゴシック" w:hAnsi="ＭＳ ゴシック" w:hint="eastAsia"/>
          <w:kern w:val="2"/>
        </w:rPr>
        <w:t xml:space="preserve">2012　</w:t>
      </w:r>
      <w:r w:rsidRPr="0081211F">
        <w:rPr>
          <w:rFonts w:ascii="ＭＳ ゴシック" w:eastAsia="ＭＳ ゴシック" w:hAnsi="ＭＳ ゴシック" w:hint="eastAsia"/>
          <w:kern w:val="2"/>
        </w:rPr>
        <w:t>「古代・前期中世朝鮮語における名詞化」『東京外国語大学論集』（85号）</w:t>
      </w:r>
      <w:r w:rsidR="00835321" w:rsidRPr="0081211F">
        <w:rPr>
          <w:rFonts w:ascii="ＭＳ ゴシック" w:eastAsia="ＭＳ ゴシック" w:hAnsi="ＭＳ ゴシック" w:hint="eastAsia"/>
          <w:kern w:val="2"/>
        </w:rPr>
        <w:t>（</w:t>
      </w:r>
      <w:r w:rsidR="00344A58">
        <w:rPr>
          <w:rFonts w:ascii="ＭＳ ゴシック" w:eastAsia="ＭＳ ゴシック" w:hAnsi="ＭＳ ゴシック" w:hint="eastAsia"/>
          <w:kern w:val="2"/>
        </w:rPr>
        <w:t>同大学</w:t>
      </w:r>
      <w:r w:rsidR="00835321" w:rsidRPr="0081211F">
        <w:rPr>
          <w:rFonts w:ascii="ＭＳ ゴシック" w:eastAsia="ＭＳ ゴシック" w:hAnsi="ＭＳ ゴシック" w:hint="eastAsia"/>
          <w:kern w:val="2"/>
        </w:rPr>
        <w:t>DBより）</w:t>
      </w:r>
      <w:r w:rsidRPr="0081211F">
        <w:rPr>
          <w:rFonts w:ascii="ＭＳ ゴシック" w:eastAsia="ＭＳ ゴシック" w:hAnsi="ＭＳ ゴシック" w:hint="eastAsia"/>
          <w:kern w:val="2"/>
        </w:rPr>
        <w:t xml:space="preserve">　</w:t>
      </w:r>
    </w:p>
    <w:p w14:paraId="4D0243C2" w14:textId="77777777" w:rsidR="005B4388" w:rsidRPr="0081211F" w:rsidRDefault="005B4388" w:rsidP="005B4388">
      <w:pPr>
        <w:widowControl/>
        <w:jc w:val="left"/>
        <w:textAlignment w:val="top"/>
        <w:rPr>
          <w:rFonts w:ascii="ＭＳ ゴシック" w:eastAsia="ＭＳ ゴシック" w:hAnsi="ＭＳ ゴシック"/>
          <w:color w:val="auto"/>
        </w:rPr>
      </w:pPr>
      <w:r w:rsidRPr="0081211F">
        <w:rPr>
          <w:rFonts w:ascii="ＭＳ ゴシック" w:eastAsia="ＭＳ ゴシック" w:hAnsi="ＭＳ ゴシック" w:hint="eastAsia"/>
          <w:color w:val="auto"/>
        </w:rPr>
        <w:t>伊波普猷　1974　『伊波普猷全集　第四巻』　平凡社</w:t>
      </w:r>
    </w:p>
    <w:p w14:paraId="6AEE4915" w14:textId="77777777" w:rsidR="005B4388" w:rsidRPr="0081211F" w:rsidRDefault="005B4388" w:rsidP="005B4388">
      <w:pPr>
        <w:widowControl/>
        <w:jc w:val="left"/>
        <w:textAlignment w:val="top"/>
        <w:rPr>
          <w:rFonts w:ascii="ＭＳ ゴシック" w:eastAsia="ＭＳ ゴシック" w:hAnsi="ＭＳ ゴシック"/>
          <w:color w:val="auto"/>
          <w:lang w:eastAsia="zh-CN"/>
        </w:rPr>
      </w:pPr>
      <w:r w:rsidRPr="0081211F">
        <w:rPr>
          <w:rFonts w:ascii="ＭＳ ゴシック" w:eastAsia="ＭＳ ゴシック" w:hAnsi="ＭＳ ゴシック" w:hint="eastAsia"/>
          <w:color w:val="auto"/>
          <w:lang w:eastAsia="zh-CN"/>
        </w:rPr>
        <w:t>岩倉市郎　昭和16　『喜界島方言集』（全国方言集一）　柳田國男編　中央公論社</w:t>
      </w:r>
    </w:p>
    <w:p w14:paraId="5276AD9A" w14:textId="77777777" w:rsidR="005B4388" w:rsidRPr="0081211F" w:rsidRDefault="005B4388" w:rsidP="00407EF1">
      <w:pPr>
        <w:tabs>
          <w:tab w:val="left" w:pos="8789"/>
        </w:tabs>
        <w:autoSpaceDE w:val="0"/>
        <w:autoSpaceDN w:val="0"/>
        <w:jc w:val="left"/>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rPr>
        <w:t>牛島徳次・香坂順一・藤堂明保</w:t>
      </w:r>
      <w:r w:rsidRPr="0081211F">
        <w:rPr>
          <w:rFonts w:ascii="ＭＳ ゴシック" w:eastAsia="ＭＳ ゴシック" w:hAnsi="ＭＳ ゴシック" w:hint="eastAsia"/>
          <w:color w:val="auto"/>
          <w:lang w:val="ja-JP"/>
        </w:rPr>
        <w:t xml:space="preserve">　昭和42　</w:t>
      </w:r>
      <w:r w:rsidRPr="0081211F">
        <w:rPr>
          <w:rFonts w:ascii="ＭＳ ゴシック" w:eastAsia="ＭＳ ゴシック" w:hAnsi="ＭＳ ゴシック" w:hint="eastAsia"/>
          <w:color w:val="auto"/>
        </w:rPr>
        <w:t xml:space="preserve">『中国文化叢書　１　言語』　</w:t>
      </w:r>
      <w:r w:rsidRPr="0081211F">
        <w:rPr>
          <w:rFonts w:ascii="ＭＳ ゴシック" w:eastAsia="ＭＳ ゴシック" w:hAnsi="ＭＳ ゴシック" w:hint="eastAsia"/>
          <w:color w:val="auto"/>
          <w:lang w:val="ja-JP"/>
        </w:rPr>
        <w:t>大修館書店</w:t>
      </w:r>
      <w:r w:rsidRPr="0081211F">
        <w:rPr>
          <w:rFonts w:ascii="ＭＳ ゴシック" w:eastAsia="ＭＳ ゴシック" w:hAnsi="ＭＳ ゴシック" w:hint="eastAsia"/>
          <w:color w:val="auto"/>
          <w:lang w:val="ja-JP"/>
        </w:rPr>
        <w:br/>
      </w:r>
      <w:r w:rsidRPr="0081211F">
        <w:rPr>
          <w:rFonts w:ascii="ＭＳ ゴシック" w:eastAsia="ＭＳ ゴシック" w:hAnsi="ＭＳ ゴシック" w:hint="eastAsia"/>
          <w:color w:val="auto"/>
        </w:rPr>
        <w:t>大友ほか</w:t>
      </w:r>
      <w:r w:rsidR="000147F0" w:rsidRPr="0081211F">
        <w:rPr>
          <w:rFonts w:ascii="ＭＳ ゴシック" w:eastAsia="ＭＳ ゴシック" w:hAnsi="ＭＳ ゴシック" w:hint="eastAsia"/>
          <w:color w:val="auto"/>
        </w:rPr>
        <w:t xml:space="preserve">　1991</w:t>
      </w:r>
      <w:r w:rsidRPr="0081211F">
        <w:rPr>
          <w:rFonts w:ascii="ＭＳ ゴシック" w:eastAsia="ＭＳ ゴシック" w:hAnsi="ＭＳ ゴシック" w:hint="eastAsia"/>
          <w:color w:val="auto"/>
        </w:rPr>
        <w:t xml:space="preserve">　『外国資料による日本語研究：大友信一博士還暦記念』</w:t>
      </w:r>
      <w:r w:rsidRPr="0081211F">
        <w:rPr>
          <w:rFonts w:ascii="ＭＳ ゴシック" w:eastAsia="ＭＳ ゴシック" w:hAnsi="ＭＳ ゴシック" w:hint="eastAsia"/>
          <w:color w:val="auto"/>
          <w:lang w:val="ja-JP"/>
        </w:rPr>
        <w:t xml:space="preserve">　</w:t>
      </w:r>
      <w:r w:rsidRPr="0081211F">
        <w:rPr>
          <w:rFonts w:ascii="ＭＳ ゴシック" w:eastAsia="ＭＳ ゴシック" w:hAnsi="ＭＳ ゴシック" w:hint="eastAsia"/>
          <w:color w:val="auto"/>
        </w:rPr>
        <w:t>大友信一博士還暦記</w:t>
      </w:r>
      <w:r w:rsidRPr="0081211F">
        <w:rPr>
          <w:rFonts w:ascii="ＭＳ ゴシック" w:eastAsia="ＭＳ ゴシック" w:hAnsi="ＭＳ ゴシック" w:hint="eastAsia"/>
          <w:color w:val="auto"/>
        </w:rPr>
        <w:lastRenderedPageBreak/>
        <w:t>念論文集刊行会編　和泉書院</w:t>
      </w:r>
    </w:p>
    <w:p w14:paraId="2DEEDA44" w14:textId="77777777" w:rsidR="000B4EF6" w:rsidRPr="0081211F" w:rsidRDefault="000B4EF6" w:rsidP="000B4EF6">
      <w:pPr>
        <w:autoSpaceDE w:val="0"/>
        <w:autoSpaceDN w:val="0"/>
        <w:jc w:val="left"/>
        <w:rPr>
          <w:rFonts w:ascii="ＭＳ ゴシック" w:eastAsia="ＭＳ ゴシック" w:hAnsi="ＭＳ ゴシック"/>
          <w:u w:color="000000"/>
        </w:rPr>
      </w:pPr>
      <w:r w:rsidRPr="0081211F">
        <w:rPr>
          <w:rFonts w:ascii="ＭＳ ゴシック" w:eastAsia="ＭＳ ゴシック" w:hAnsi="ＭＳ ゴシック" w:hint="eastAsia"/>
          <w:u w:color="000000"/>
        </w:rPr>
        <w:t xml:space="preserve">小倉進平　昭和49　</w:t>
      </w:r>
      <w:r w:rsidRPr="0081211F">
        <w:rPr>
          <w:rFonts w:ascii="ＭＳ ゴシック" w:eastAsia="ＭＳ ゴシック" w:hAnsi="ＭＳ ゴシック" w:hint="eastAsia"/>
          <w:color w:val="auto"/>
        </w:rPr>
        <w:t>『</w:t>
      </w:r>
      <w:r w:rsidRPr="0081211F">
        <w:rPr>
          <w:rFonts w:ascii="ＭＳ ゴシック" w:eastAsia="ＭＳ ゴシック" w:hAnsi="ＭＳ ゴシック" w:hint="eastAsia"/>
          <w:u w:color="000000"/>
        </w:rPr>
        <w:t>小倉進平博士著作集（一）</w:t>
      </w:r>
      <w:r w:rsidRPr="0081211F">
        <w:rPr>
          <w:rFonts w:ascii="ＭＳ ゴシック" w:eastAsia="ＭＳ ゴシック" w:hAnsi="ＭＳ ゴシック" w:hint="eastAsia"/>
          <w:color w:val="auto"/>
        </w:rPr>
        <w:t xml:space="preserve">』　</w:t>
      </w:r>
      <w:r w:rsidRPr="0081211F">
        <w:rPr>
          <w:rFonts w:ascii="ＭＳ ゴシック" w:eastAsia="ＭＳ ゴシック" w:hAnsi="ＭＳ ゴシック" w:hint="eastAsia"/>
          <w:u w:color="000000"/>
        </w:rPr>
        <w:t>京都大學文學部國語學國文學研究室編　京都大學國文學会</w:t>
      </w:r>
      <w:r w:rsidRPr="0081211F">
        <w:rPr>
          <w:rFonts w:ascii="ＭＳ ゴシック" w:eastAsia="ＭＳ ゴシック" w:hAnsi="ＭＳ ゴシック" w:hint="eastAsia"/>
        </w:rPr>
        <w:t xml:space="preserve">　＊</w:t>
      </w:r>
      <w:r w:rsidRPr="0081211F">
        <w:rPr>
          <w:rFonts w:ascii="ＭＳ ゴシック" w:eastAsia="ＭＳ ゴシック" w:hAnsi="ＭＳ ゴシック" w:hint="eastAsia"/>
          <w:u w:color="000000"/>
        </w:rPr>
        <w:t>郷歌及び吏讀の研究</w:t>
      </w:r>
      <w:r w:rsidRPr="0081211F">
        <w:rPr>
          <w:rFonts w:ascii="ＭＳ ゴシック" w:eastAsia="ＭＳ ゴシック" w:hAnsi="ＭＳ ゴシック"/>
          <w:u w:color="000000"/>
        </w:rPr>
        <w:t>(</w:t>
      </w:r>
      <w:r w:rsidRPr="0081211F">
        <w:rPr>
          <w:rFonts w:ascii="ＭＳ ゴシック" w:eastAsia="ＭＳ ゴシック" w:hAnsi="ＭＳ ゴシック" w:hint="eastAsia"/>
          <w:u w:color="000000"/>
        </w:rPr>
        <w:t>京城帝国大学法文学部紀要第</w:t>
      </w:r>
      <w:r w:rsidRPr="0081211F">
        <w:rPr>
          <w:rFonts w:ascii="ＭＳ ゴシック" w:eastAsia="ＭＳ ゴシック" w:hAnsi="ＭＳ ゴシック"/>
          <w:u w:color="000000"/>
        </w:rPr>
        <w:t xml:space="preserve">1 </w:t>
      </w:r>
      <w:r w:rsidRPr="0081211F">
        <w:rPr>
          <w:rFonts w:ascii="ＭＳ ゴシック" w:eastAsia="ＭＳ ゴシック" w:hAnsi="ＭＳ ゴシック" w:hint="eastAsia"/>
          <w:u w:color="000000"/>
        </w:rPr>
        <w:t>京城帝国大学昭和</w:t>
      </w:r>
      <w:r w:rsidRPr="0081211F">
        <w:rPr>
          <w:rFonts w:ascii="ＭＳ ゴシック" w:eastAsia="ＭＳ ゴシック" w:hAnsi="ＭＳ ゴシック"/>
          <w:u w:color="000000"/>
        </w:rPr>
        <w:t>4</w:t>
      </w:r>
      <w:r w:rsidRPr="0081211F">
        <w:rPr>
          <w:rFonts w:ascii="ＭＳ ゴシック" w:eastAsia="ＭＳ ゴシック" w:hAnsi="ＭＳ ゴシック" w:hint="eastAsia"/>
          <w:u w:color="000000"/>
        </w:rPr>
        <w:t>年刊</w:t>
      </w:r>
      <w:r w:rsidRPr="0081211F">
        <w:rPr>
          <w:rFonts w:ascii="ＭＳ ゴシック" w:eastAsia="ＭＳ ゴシック" w:hAnsi="ＭＳ ゴシック"/>
          <w:u w:color="000000"/>
        </w:rPr>
        <w:t>)</w:t>
      </w:r>
      <w:r w:rsidRPr="0081211F">
        <w:rPr>
          <w:rFonts w:ascii="ＭＳ ゴシック" w:eastAsia="ＭＳ ゴシック" w:hAnsi="ＭＳ ゴシック" w:hint="eastAsia"/>
          <w:u w:color="000000"/>
        </w:rPr>
        <w:t>の複製</w:t>
      </w:r>
    </w:p>
    <w:p w14:paraId="3F383D11" w14:textId="77777777" w:rsidR="000B4EF6" w:rsidRPr="0081211F" w:rsidRDefault="000B4EF6" w:rsidP="000B4EF6">
      <w:pPr>
        <w:autoSpaceDE w:val="0"/>
        <w:autoSpaceDN w:val="0"/>
        <w:jc w:val="left"/>
        <w:rPr>
          <w:rFonts w:ascii="ＭＳ ゴシック" w:eastAsia="ＭＳ ゴシック" w:hAnsi="ＭＳ ゴシック"/>
          <w:u w:color="000000"/>
        </w:rPr>
      </w:pPr>
      <w:r w:rsidRPr="0081211F">
        <w:rPr>
          <w:rFonts w:ascii="ＭＳ ゴシック" w:eastAsia="ＭＳ ゴシック" w:hAnsi="ＭＳ ゴシック" w:hint="eastAsia"/>
          <w:u w:color="000000"/>
        </w:rPr>
        <w:t xml:space="preserve">小倉進平　昭和50　</w:t>
      </w:r>
      <w:r w:rsidRPr="0081211F">
        <w:rPr>
          <w:rFonts w:ascii="ＭＳ ゴシック" w:eastAsia="ＭＳ ゴシック" w:hAnsi="ＭＳ ゴシック" w:hint="eastAsia"/>
          <w:color w:val="auto"/>
        </w:rPr>
        <w:t>『</w:t>
      </w:r>
      <w:r w:rsidRPr="0081211F">
        <w:rPr>
          <w:rFonts w:ascii="ＭＳ ゴシック" w:eastAsia="ＭＳ ゴシック" w:hAnsi="ＭＳ ゴシック" w:hint="eastAsia"/>
          <w:u w:color="000000"/>
        </w:rPr>
        <w:t>小倉進平博士著作集（三）</w:t>
      </w:r>
      <w:r w:rsidRPr="0081211F">
        <w:rPr>
          <w:rFonts w:ascii="ＭＳ ゴシック" w:eastAsia="ＭＳ ゴシック" w:hAnsi="ＭＳ ゴシック" w:hint="eastAsia"/>
          <w:color w:val="auto"/>
        </w:rPr>
        <w:t xml:space="preserve">』　</w:t>
      </w:r>
      <w:r w:rsidRPr="0081211F">
        <w:rPr>
          <w:rFonts w:ascii="ＭＳ ゴシック" w:eastAsia="ＭＳ ゴシック" w:hAnsi="ＭＳ ゴシック" w:hint="eastAsia"/>
          <w:u w:color="000000"/>
        </w:rPr>
        <w:t>京都大學文學部國語學國文學研究室編　京都大學國文學会</w:t>
      </w:r>
      <w:r w:rsidRPr="0081211F">
        <w:rPr>
          <w:rFonts w:ascii="ＭＳ ゴシック" w:eastAsia="ＭＳ ゴシック" w:hAnsi="ＭＳ ゴシック" w:hint="eastAsia"/>
        </w:rPr>
        <w:t xml:space="preserve">　＊国語及朝鮮語發音概説　南部朝鮮の方言他</w:t>
      </w:r>
    </w:p>
    <w:p w14:paraId="6B8B9143" w14:textId="77777777" w:rsidR="000B4EF6" w:rsidRPr="0081211F" w:rsidRDefault="000B4EF6" w:rsidP="000B4EF6">
      <w:pPr>
        <w:autoSpaceDE w:val="0"/>
        <w:autoSpaceDN w:val="0"/>
        <w:ind w:rightChars="-786" w:right="-1572"/>
        <w:jc w:val="left"/>
        <w:rPr>
          <w:rFonts w:ascii="ＭＳ ゴシック" w:eastAsia="ＭＳ ゴシック" w:hAnsi="ＭＳ ゴシック"/>
          <w:color w:val="auto"/>
        </w:rPr>
      </w:pPr>
      <w:r w:rsidRPr="0081211F">
        <w:rPr>
          <w:rFonts w:ascii="ＭＳ ゴシック" w:eastAsia="ＭＳ ゴシック" w:hAnsi="ＭＳ ゴシック" w:hint="eastAsia"/>
          <w:u w:color="000000"/>
        </w:rPr>
        <w:t>尾崎雄二郎</w:t>
      </w:r>
      <w:r w:rsidR="000147F0" w:rsidRPr="0081211F">
        <w:rPr>
          <w:rFonts w:ascii="ＭＳ ゴシック" w:eastAsia="ＭＳ ゴシック" w:hAnsi="ＭＳ ゴシック" w:hint="eastAsia"/>
          <w:u w:color="000000"/>
        </w:rPr>
        <w:t xml:space="preserve">　昭和55</w:t>
      </w:r>
      <w:r w:rsidRPr="0081211F">
        <w:rPr>
          <w:rFonts w:ascii="ＭＳ ゴシック" w:eastAsia="ＭＳ ゴシック" w:hAnsi="ＭＳ ゴシック" w:hint="eastAsia"/>
          <w:u w:color="000000"/>
        </w:rPr>
        <w:t xml:space="preserve">　</w:t>
      </w:r>
      <w:r w:rsidRPr="0081211F">
        <w:rPr>
          <w:rFonts w:ascii="ＭＳ ゴシック" w:eastAsia="ＭＳ ゴシック" w:hAnsi="ＭＳ ゴシック" w:hint="eastAsia"/>
          <w:color w:val="auto"/>
        </w:rPr>
        <w:t>『中國語音韻史の研究』</w:t>
      </w:r>
      <w:r w:rsidR="00F579B2" w:rsidRPr="00F579B2">
        <w:rPr>
          <w:rFonts w:ascii="ＭＳ ゴシック" w:eastAsia="ＭＳ ゴシック" w:hAnsi="ＭＳ ゴシック" w:hint="eastAsia"/>
          <w:u w:color="000000"/>
        </w:rPr>
        <w:t>（東洋学叢書）</w:t>
      </w:r>
      <w:r w:rsidRPr="0081211F">
        <w:rPr>
          <w:rFonts w:ascii="ＭＳ ゴシック" w:eastAsia="ＭＳ ゴシック" w:hAnsi="ＭＳ ゴシック" w:hint="eastAsia"/>
          <w:color w:val="auto"/>
        </w:rPr>
        <w:t xml:space="preserve">　</w:t>
      </w:r>
      <w:r w:rsidRPr="0081211F">
        <w:rPr>
          <w:rFonts w:ascii="ＭＳ ゴシック" w:eastAsia="ＭＳ ゴシック" w:hAnsi="ＭＳ ゴシック" w:hint="eastAsia"/>
          <w:u w:color="000000"/>
        </w:rPr>
        <w:t>創文社</w:t>
      </w:r>
    </w:p>
    <w:p w14:paraId="64509A3E" w14:textId="77777777" w:rsidR="00E00986" w:rsidRPr="0081211F" w:rsidRDefault="00E00986" w:rsidP="00E00986">
      <w:pPr>
        <w:autoSpaceDE w:val="0"/>
        <w:autoSpaceDN w:val="0"/>
        <w:jc w:val="left"/>
        <w:rPr>
          <w:rFonts w:ascii="ＭＳ ゴシック" w:eastAsia="ＭＳ ゴシック" w:hAnsi="ＭＳ ゴシック"/>
          <w:lang w:val="ja-JP"/>
        </w:rPr>
      </w:pPr>
      <w:r w:rsidRPr="0081211F">
        <w:rPr>
          <w:rFonts w:ascii="ＭＳ ゴシック" w:eastAsia="ＭＳ ゴシック" w:hAnsi="ＭＳ ゴシック" w:hint="eastAsia"/>
          <w:lang w:val="ja-JP"/>
        </w:rPr>
        <w:t>亀井孝　昭和</w:t>
      </w:r>
      <w:r w:rsidRPr="0081211F">
        <w:rPr>
          <w:rFonts w:ascii="ＭＳ ゴシック" w:eastAsia="ＭＳ ゴシック" w:hAnsi="ＭＳ ゴシック"/>
          <w:lang w:val="ja-JP"/>
        </w:rPr>
        <w:t>59</w:t>
      </w:r>
      <w:r w:rsidRPr="0081211F">
        <w:rPr>
          <w:rFonts w:ascii="ＭＳ ゴシック" w:eastAsia="ＭＳ ゴシック" w:hAnsi="ＭＳ ゴシック" w:hint="eastAsia"/>
          <w:lang w:val="ja-JP"/>
        </w:rPr>
        <w:t xml:space="preserve">　</w:t>
      </w:r>
      <w:r w:rsidRPr="0081211F">
        <w:rPr>
          <w:rFonts w:ascii="ＭＳ ゴシック" w:eastAsia="ＭＳ ゴシック" w:hAnsi="ＭＳ ゴシック" w:hint="eastAsia"/>
          <w:color w:val="auto"/>
          <w:lang w:val="ja-JP"/>
        </w:rPr>
        <w:t>『</w:t>
      </w:r>
      <w:r w:rsidRPr="0081211F">
        <w:rPr>
          <w:rFonts w:ascii="ＭＳ ゴシック" w:eastAsia="ＭＳ ゴシック" w:hAnsi="ＭＳ ゴシック" w:hint="eastAsia"/>
          <w:lang w:val="ja-JP"/>
        </w:rPr>
        <w:t>亀井孝論文集（３）</w:t>
      </w:r>
      <w:r w:rsidRPr="0081211F">
        <w:rPr>
          <w:rFonts w:ascii="ＭＳ ゴシック" w:eastAsia="ＭＳ ゴシック" w:hAnsi="ＭＳ ゴシック"/>
          <w:lang w:val="ja-JP"/>
        </w:rPr>
        <w:t xml:space="preserve"> </w:t>
      </w:r>
      <w:r w:rsidRPr="0081211F">
        <w:rPr>
          <w:rFonts w:ascii="ＭＳ ゴシック" w:eastAsia="ＭＳ ゴシック" w:hAnsi="ＭＳ ゴシック" w:hint="eastAsia"/>
          <w:lang w:val="ja-JP"/>
        </w:rPr>
        <w:t>日本語のすがたとこころ（一）音韻</w:t>
      </w:r>
      <w:r w:rsidRPr="0081211F">
        <w:rPr>
          <w:rFonts w:ascii="ＭＳ ゴシック" w:eastAsia="ＭＳ ゴシック" w:hAnsi="ＭＳ ゴシック" w:hint="eastAsia"/>
          <w:color w:val="auto"/>
          <w:lang w:val="ja-JP"/>
        </w:rPr>
        <w:t>』</w:t>
      </w:r>
      <w:r w:rsidRPr="0081211F">
        <w:rPr>
          <w:rFonts w:ascii="ＭＳ ゴシック" w:eastAsia="ＭＳ ゴシック" w:hAnsi="ＭＳ ゴシック" w:hint="eastAsia"/>
          <w:lang w:val="ja-JP"/>
        </w:rPr>
        <w:t>吉川弘文館</w:t>
      </w:r>
    </w:p>
    <w:p w14:paraId="033A33BD" w14:textId="77777777" w:rsidR="00F579B2" w:rsidRPr="0081211F" w:rsidRDefault="00E00986" w:rsidP="005B4388">
      <w:pPr>
        <w:widowControl/>
        <w:textAlignment w:val="top"/>
        <w:rPr>
          <w:rFonts w:ascii="ＭＳ ゴシック" w:eastAsia="ＭＳ ゴシック" w:hAnsi="ＭＳ ゴシック"/>
          <w:color w:val="auto"/>
          <w:lang w:val="ja-JP"/>
        </w:rPr>
      </w:pPr>
      <w:r w:rsidRPr="0081211F">
        <w:rPr>
          <w:rFonts w:ascii="ＭＳ ゴシック" w:eastAsia="ＭＳ ゴシック" w:hAnsi="ＭＳ ゴシック" w:hint="eastAsia"/>
          <w:lang w:val="ja-JP"/>
        </w:rPr>
        <w:t xml:space="preserve">亀井ほか　</w:t>
      </w:r>
      <w:r w:rsidRPr="0081211F">
        <w:rPr>
          <w:rFonts w:ascii="ＭＳ ゴシック" w:eastAsia="ＭＳ ゴシック" w:hAnsi="ＭＳ ゴシック"/>
          <w:color w:val="auto"/>
          <w:lang w:val="ja-JP"/>
        </w:rPr>
        <w:t>1989</w:t>
      </w:r>
      <w:r w:rsidRPr="0081211F">
        <w:rPr>
          <w:rFonts w:ascii="ＭＳ ゴシック" w:eastAsia="ＭＳ ゴシック" w:hAnsi="ＭＳ ゴシック" w:hint="eastAsia"/>
          <w:color w:val="auto"/>
          <w:lang w:val="ja-JP"/>
        </w:rPr>
        <w:t xml:space="preserve">　</w:t>
      </w:r>
      <w:r w:rsidRPr="0081211F">
        <w:rPr>
          <w:rFonts w:ascii="ＭＳ ゴシック" w:eastAsia="ＭＳ ゴシック" w:hAnsi="ＭＳ ゴシック" w:hint="eastAsia"/>
          <w:color w:val="auto"/>
        </w:rPr>
        <w:t>『</w:t>
      </w:r>
      <w:r w:rsidRPr="0081211F">
        <w:rPr>
          <w:rFonts w:ascii="ＭＳ ゴシック" w:eastAsia="ＭＳ ゴシック" w:hAnsi="ＭＳ ゴシック" w:hint="eastAsia"/>
          <w:color w:val="auto"/>
          <w:lang w:val="ja-JP"/>
        </w:rPr>
        <w:t xml:space="preserve">言語学大辞典　</w:t>
      </w:r>
      <w:r w:rsidRPr="0081211F">
        <w:rPr>
          <w:rFonts w:ascii="ＭＳ ゴシック" w:eastAsia="ＭＳ ゴシック" w:hAnsi="ＭＳ ゴシック"/>
          <w:color w:val="auto"/>
          <w:lang w:val="ja-JP"/>
        </w:rPr>
        <w:t>2巻（世界言語編　中　さ</w:t>
      </w:r>
      <w:r w:rsidRPr="0081211F">
        <w:rPr>
          <w:rFonts w:ascii="ＭＳ ゴシック" w:eastAsia="ＭＳ ゴシック" w:hAnsi="ＭＳ ゴシック" w:hint="eastAsia"/>
          <w:color w:val="auto"/>
          <w:lang w:val="ja-JP"/>
        </w:rPr>
        <w:t>〜に）</w:t>
      </w:r>
      <w:r w:rsidRPr="0081211F">
        <w:rPr>
          <w:rFonts w:ascii="ＭＳ ゴシック" w:eastAsia="ＭＳ ゴシック" w:hAnsi="ＭＳ ゴシック" w:hint="eastAsia"/>
          <w:color w:val="auto"/>
        </w:rPr>
        <w:t>』</w:t>
      </w:r>
      <w:r w:rsidRPr="0081211F">
        <w:rPr>
          <w:rFonts w:ascii="ＭＳ ゴシック" w:eastAsia="ＭＳ ゴシック" w:hAnsi="ＭＳ ゴシック" w:hint="eastAsia"/>
          <w:color w:val="auto"/>
          <w:lang w:val="ja-JP"/>
        </w:rPr>
        <w:t>亀井孝・河野六郎・千野栄一編　三省堂</w:t>
      </w:r>
    </w:p>
    <w:p w14:paraId="6ADF8CC2" w14:textId="77777777" w:rsidR="005B4388" w:rsidRPr="0081211F" w:rsidRDefault="005B4388" w:rsidP="005B4388">
      <w:pPr>
        <w:widowControl/>
        <w:textAlignment w:val="top"/>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lang w:val="ja-JP"/>
        </w:rPr>
        <w:t>姜信沆　1993　『ハングルの成立と歴史』（日本語版協力：梅田博之）　大修館書店</w:t>
      </w:r>
    </w:p>
    <w:p w14:paraId="1D27EA0A" w14:textId="77777777" w:rsidR="00D41E53" w:rsidRPr="0081211F" w:rsidRDefault="00D41E53" w:rsidP="00D41E53">
      <w:pPr>
        <w:widowControl/>
        <w:jc w:val="left"/>
        <w:textAlignment w:val="top"/>
        <w:rPr>
          <w:rFonts w:ascii="ＭＳ ゴシック" w:eastAsia="ＭＳ ゴシック" w:hAnsi="ＭＳ ゴシック"/>
          <w:color w:val="auto"/>
        </w:rPr>
      </w:pPr>
      <w:r w:rsidRPr="0081211F">
        <w:rPr>
          <w:rFonts w:ascii="ＭＳ ゴシック" w:eastAsia="ＭＳ ゴシック" w:hAnsi="ＭＳ ゴシック" w:hint="eastAsia"/>
          <w:color w:val="auto"/>
        </w:rPr>
        <w:t>京都大學國文學會編　昭和</w:t>
      </w:r>
      <w:r w:rsidRPr="0081211F">
        <w:rPr>
          <w:rFonts w:ascii="ＭＳ ゴシック" w:eastAsia="ＭＳ ゴシック" w:hAnsi="ＭＳ ゴシック"/>
          <w:color w:val="auto"/>
        </w:rPr>
        <w:t>33</w:t>
      </w:r>
      <w:r w:rsidRPr="0081211F">
        <w:rPr>
          <w:rFonts w:ascii="ＭＳ ゴシック" w:eastAsia="ＭＳ ゴシック" w:hAnsi="ＭＳ ゴシック" w:hint="eastAsia"/>
          <w:color w:val="auto"/>
        </w:rPr>
        <w:t xml:space="preserve">　『倭語類解』　京都大學國文學會</w:t>
      </w:r>
    </w:p>
    <w:p w14:paraId="1F4A39E8" w14:textId="77777777" w:rsidR="00E00986" w:rsidRPr="0081211F" w:rsidRDefault="00E00986" w:rsidP="005B4388">
      <w:pPr>
        <w:widowControl/>
        <w:textAlignment w:val="top"/>
        <w:rPr>
          <w:rFonts w:ascii="ＭＳ ゴシック" w:eastAsia="ＭＳ ゴシック" w:hAnsi="ＭＳ ゴシック" w:cs="ＭＳ ゴシック"/>
          <w:color w:val="auto"/>
          <w:lang w:val="ja-JP" w:eastAsia="ko-KR"/>
        </w:rPr>
      </w:pPr>
      <w:r w:rsidRPr="0081211F">
        <w:rPr>
          <w:rFonts w:ascii="ＭＳ ゴシック" w:eastAsia="ＭＳ ゴシック" w:hAnsi="ＭＳ ゴシック" w:hint="eastAsia"/>
          <w:color w:val="auto"/>
          <w:lang w:val="ja-JP" w:eastAsia="ko-KR"/>
        </w:rPr>
        <w:t xml:space="preserve">金完鎭　</w:t>
      </w:r>
      <w:r w:rsidRPr="0081211F">
        <w:rPr>
          <w:rFonts w:ascii="ＭＳ ゴシック" w:eastAsia="ＭＳ ゴシック" w:hAnsi="ＭＳ ゴシック"/>
          <w:color w:val="auto"/>
          <w:lang w:val="ja-JP" w:eastAsia="ko-KR"/>
        </w:rPr>
        <w:t>1980</w:t>
      </w:r>
      <w:r w:rsidRPr="0081211F">
        <w:rPr>
          <w:rFonts w:ascii="ＭＳ ゴシック" w:eastAsia="ＭＳ ゴシック" w:hAnsi="ＭＳ ゴシック" w:hint="eastAsia"/>
          <w:color w:val="auto"/>
          <w:lang w:val="ja-JP" w:eastAsia="ko-KR"/>
        </w:rPr>
        <w:t xml:space="preserve">　『鄕歌解讀法研究』</w:t>
      </w:r>
      <w:r w:rsidR="000147F0" w:rsidRPr="0081211F">
        <w:rPr>
          <w:rFonts w:ascii="ＭＳ ゴシック" w:eastAsia="ＭＳ ゴシック" w:hAnsi="ＭＳ ゴシック" w:hint="eastAsia"/>
          <w:color w:val="auto"/>
          <w:lang w:val="ja-JP" w:eastAsia="ko-KR"/>
        </w:rPr>
        <w:t>（韓國文化研究叢書</w:t>
      </w:r>
      <w:r w:rsidR="00434D2C">
        <w:rPr>
          <w:rFonts w:ascii="ＭＳ ゴシック" w:eastAsia="ＭＳ ゴシック" w:hAnsi="ＭＳ ゴシック" w:hint="eastAsia"/>
          <w:color w:val="auto"/>
          <w:lang w:val="ja-JP" w:eastAsia="ko-KR"/>
        </w:rPr>
        <w:t>21</w:t>
      </w:r>
      <w:r w:rsidR="000147F0" w:rsidRPr="0081211F">
        <w:rPr>
          <w:rFonts w:ascii="ＭＳ ゴシック" w:eastAsia="ＭＳ ゴシック" w:hAnsi="ＭＳ ゴシック" w:hint="eastAsia"/>
          <w:color w:val="auto"/>
          <w:lang w:val="ja-JP" w:eastAsia="ko-KR"/>
        </w:rPr>
        <w:t>）</w:t>
      </w:r>
      <w:r w:rsidRPr="0081211F">
        <w:rPr>
          <w:rFonts w:ascii="ＭＳ ゴシック" w:eastAsia="ＭＳ ゴシック" w:hAnsi="ＭＳ ゴシック" w:hint="eastAsia"/>
          <w:color w:val="auto"/>
          <w:lang w:val="ja-JP" w:eastAsia="ko-KR"/>
        </w:rPr>
        <w:t xml:space="preserve">　</w:t>
      </w:r>
      <w:r w:rsidRPr="0063346B">
        <w:rPr>
          <w:rFonts w:ascii="Batang" w:eastAsia="Batang" w:hAnsi="Batang" w:cs="Batang" w:hint="eastAsia"/>
          <w:color w:val="auto"/>
          <w:lang w:val="ja-JP" w:eastAsia="ko-KR"/>
        </w:rPr>
        <w:t>서울</w:t>
      </w:r>
      <w:r w:rsidRPr="0081211F">
        <w:rPr>
          <w:rFonts w:ascii="ＭＳ ゴシック" w:eastAsia="ＭＳ ゴシック" w:hAnsi="ＭＳ ゴシック" w:cs="ＭＳ ゴシック" w:hint="eastAsia"/>
          <w:color w:val="auto"/>
          <w:lang w:val="ja-JP" w:eastAsia="ko-KR"/>
        </w:rPr>
        <w:t>大學校出版部</w:t>
      </w:r>
    </w:p>
    <w:p w14:paraId="7D9C3C90" w14:textId="77777777" w:rsidR="005B4388" w:rsidRPr="0081211F" w:rsidRDefault="005B4388" w:rsidP="005B4388">
      <w:pPr>
        <w:widowControl/>
        <w:textAlignment w:val="top"/>
        <w:rPr>
          <w:rFonts w:ascii="ＭＳ ゴシック" w:eastAsia="ＭＳ ゴシック" w:hAnsi="ＭＳ ゴシック"/>
          <w:color w:val="auto"/>
          <w:lang w:val="ja-JP" w:eastAsia="zh-CN"/>
        </w:rPr>
      </w:pPr>
      <w:r w:rsidRPr="0081211F">
        <w:rPr>
          <w:rFonts w:ascii="ＭＳ ゴシック" w:eastAsia="ＭＳ ゴシック" w:hAnsi="ＭＳ ゴシック" w:hint="eastAsia"/>
          <w:color w:val="auto"/>
          <w:lang w:val="ja-JP" w:eastAsia="zh-CN"/>
        </w:rPr>
        <w:t xml:space="preserve">金東昭　2003　『韓国語変遷史』　</w:t>
      </w:r>
      <w:r w:rsidR="00D41E53">
        <w:rPr>
          <w:rFonts w:ascii="ＭＳ ゴシック" w:eastAsia="ＭＳ ゴシック" w:hAnsi="ＭＳ ゴシック" w:hint="eastAsia"/>
          <w:color w:val="auto"/>
          <w:lang w:val="ja-JP" w:eastAsia="zh-CN"/>
        </w:rPr>
        <w:t xml:space="preserve">栗田英二訳　</w:t>
      </w:r>
      <w:r w:rsidRPr="0081211F">
        <w:rPr>
          <w:rFonts w:ascii="ＭＳ ゴシック" w:eastAsia="ＭＳ ゴシック" w:hAnsi="ＭＳ ゴシック" w:hint="eastAsia"/>
          <w:color w:val="auto"/>
          <w:lang w:val="ja-JP" w:eastAsia="zh-CN"/>
        </w:rPr>
        <w:t>明石書店</w:t>
      </w:r>
    </w:p>
    <w:p w14:paraId="6DCC64DC" w14:textId="77777777" w:rsidR="00773C51" w:rsidRPr="0081211F" w:rsidRDefault="00773C51" w:rsidP="005B4388">
      <w:pPr>
        <w:spacing w:line="300" w:lineRule="atLeast"/>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lang w:val="ja-JP"/>
        </w:rPr>
        <w:t xml:space="preserve">玄平孝　1962　</w:t>
      </w:r>
      <w:r w:rsidRPr="00773C51">
        <w:rPr>
          <w:rFonts w:ascii="ＭＳ ゴシック" w:eastAsia="ＭＳ ゴシック" w:hAnsi="ＭＳ ゴシック" w:hint="eastAsia"/>
          <w:color w:val="auto"/>
          <w:lang w:val="ja-JP"/>
        </w:rPr>
        <w:t>『</w:t>
      </w:r>
      <w:r>
        <w:rPr>
          <w:rFonts w:ascii="ＭＳ ゴシック" w:eastAsia="ＭＳ ゴシック" w:hAnsi="ＭＳ ゴシック" w:hint="eastAsia"/>
          <w:color w:val="auto"/>
          <w:lang w:val="ja-JP"/>
        </w:rPr>
        <w:t>濟</w:t>
      </w:r>
      <w:r w:rsidR="005F6080">
        <w:rPr>
          <w:rFonts w:ascii="ＭＳ ゴシック" w:eastAsia="ＭＳ ゴシック" w:hAnsi="ＭＳ ゴシック" w:hint="eastAsia"/>
          <w:color w:val="auto"/>
          <w:lang w:val="ja-JP"/>
        </w:rPr>
        <w:t>州島方言研究　第一輯　資料篇</w:t>
      </w:r>
      <w:r w:rsidR="00344A58" w:rsidRPr="0081211F">
        <w:rPr>
          <w:rFonts w:ascii="ＭＳ ゴシック" w:eastAsia="ＭＳ ゴシック" w:hAnsi="ＭＳ ゴシック" w:hint="eastAsia"/>
          <w:color w:val="auto"/>
          <w:lang w:val="ja-JP"/>
        </w:rPr>
        <w:t>』</w:t>
      </w:r>
      <w:r w:rsidR="005F6080">
        <w:rPr>
          <w:rFonts w:ascii="ＭＳ ゴシック" w:eastAsia="ＭＳ ゴシック" w:hAnsi="ＭＳ ゴシック" w:hint="eastAsia"/>
          <w:color w:val="auto"/>
          <w:lang w:val="ja-JP"/>
        </w:rPr>
        <w:t xml:space="preserve">　精研社</w:t>
      </w:r>
    </w:p>
    <w:p w14:paraId="55463233" w14:textId="77777777" w:rsidR="005B4388" w:rsidRPr="0081211F" w:rsidRDefault="005B4388" w:rsidP="005B4388">
      <w:pPr>
        <w:spacing w:line="300" w:lineRule="atLeast"/>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lang w:val="ja-JP"/>
        </w:rPr>
        <w:t xml:space="preserve">小泉保訳　1982新版　</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lang w:val="ja-JP"/>
        </w:rPr>
        <w:t>新版　音声学</w:t>
      </w:r>
      <w:r w:rsidRPr="0081211F">
        <w:rPr>
          <w:rFonts w:ascii="ＭＳ ゴシック" w:eastAsia="ＭＳ ゴシック" w:hAnsi="ＭＳ ゴシック" w:hint="eastAsia"/>
          <w:color w:val="auto"/>
          <w:kern w:val="2"/>
        </w:rPr>
        <w:t xml:space="preserve">』　</w:t>
      </w:r>
      <w:r w:rsidRPr="0081211F">
        <w:rPr>
          <w:rFonts w:ascii="ＭＳ ゴシック" w:eastAsia="ＭＳ ゴシック" w:hAnsi="ＭＳ ゴシック" w:hint="eastAsia"/>
          <w:color w:val="auto"/>
          <w:lang w:val="ja-JP"/>
        </w:rPr>
        <w:t xml:space="preserve">Ｍ．シュービゲル著　大修館書店　</w:t>
      </w:r>
    </w:p>
    <w:p w14:paraId="0100A61F" w14:textId="77777777" w:rsidR="005B4388" w:rsidRPr="0081211F" w:rsidRDefault="00407EF1" w:rsidP="005B4388">
      <w:pPr>
        <w:widowControl/>
        <w:jc w:val="left"/>
        <w:textAlignment w:val="top"/>
        <w:rPr>
          <w:rFonts w:ascii="ＭＳ ゴシック" w:eastAsia="ＭＳ ゴシック" w:hAnsi="ＭＳ ゴシック"/>
          <w:color w:val="auto"/>
          <w:lang w:eastAsia="zh-CN"/>
        </w:rPr>
      </w:pPr>
      <w:r w:rsidRPr="0081211F">
        <w:rPr>
          <w:rFonts w:ascii="ＭＳ ゴシック" w:eastAsia="ＭＳ ゴシック" w:hAnsi="ＭＳ ゴシック" w:hint="eastAsia"/>
          <w:color w:val="auto"/>
          <w:lang w:eastAsia="zh-CN"/>
        </w:rPr>
        <w:t>国立国語研究所編</w:t>
      </w:r>
      <w:r w:rsidR="005B4388" w:rsidRPr="0081211F">
        <w:rPr>
          <w:rFonts w:ascii="ＭＳ ゴシック" w:eastAsia="ＭＳ ゴシック" w:hAnsi="ＭＳ ゴシック" w:hint="eastAsia"/>
          <w:color w:val="auto"/>
          <w:lang w:eastAsia="zh-CN"/>
        </w:rPr>
        <w:t xml:space="preserve">　昭和51　『沖繩語辞典』（国立国語研究所資料集5）大蔵省印刷局発行</w:t>
      </w:r>
    </w:p>
    <w:p w14:paraId="10F1B3B4" w14:textId="77777777" w:rsidR="005B4388" w:rsidRPr="0081211F" w:rsidRDefault="00344A58" w:rsidP="005B4388">
      <w:pPr>
        <w:autoSpaceDE w:val="0"/>
        <w:autoSpaceDN w:val="0"/>
        <w:jc w:val="left"/>
        <w:rPr>
          <w:rFonts w:ascii="ＭＳ ゴシック" w:eastAsia="ＭＳ ゴシック" w:hAnsi="ＭＳ ゴシック"/>
          <w:color w:val="auto"/>
          <w:lang w:eastAsia="zh-CN"/>
        </w:rPr>
      </w:pPr>
      <w:r w:rsidRPr="0081211F">
        <w:rPr>
          <w:rFonts w:ascii="ＭＳ ゴシック" w:eastAsia="ＭＳ ゴシック" w:hAnsi="ＭＳ ゴシック" w:hint="eastAsia"/>
          <w:color w:val="auto"/>
          <w:lang w:val="ja-JP" w:eastAsia="zh-CN"/>
        </w:rPr>
        <w:t>上代語辞典編修委員会編</w:t>
      </w:r>
      <w:r w:rsidR="005B4388" w:rsidRPr="0081211F">
        <w:rPr>
          <w:rFonts w:ascii="ＭＳ ゴシック" w:eastAsia="ＭＳ ゴシック" w:hAnsi="ＭＳ ゴシック" w:hint="eastAsia"/>
          <w:color w:val="auto"/>
          <w:lang w:val="ja-JP" w:eastAsia="zh-CN"/>
        </w:rPr>
        <w:t xml:space="preserve">　</w:t>
      </w:r>
      <w:r w:rsidR="005B4388" w:rsidRPr="0081211F">
        <w:rPr>
          <w:rFonts w:ascii="ＭＳ ゴシック" w:eastAsia="ＭＳ ゴシック" w:hAnsi="ＭＳ ゴシック" w:hint="eastAsia"/>
          <w:color w:val="auto"/>
          <w:lang w:eastAsia="zh-CN"/>
        </w:rPr>
        <w:t>1967</w:t>
      </w:r>
      <w:r w:rsidR="005B4388" w:rsidRPr="0081211F">
        <w:rPr>
          <w:rFonts w:ascii="ＭＳ ゴシック" w:eastAsia="ＭＳ ゴシック" w:hAnsi="ＭＳ ゴシック" w:hint="eastAsia"/>
          <w:color w:val="auto"/>
          <w:lang w:val="ja-JP" w:eastAsia="zh-CN"/>
        </w:rPr>
        <w:t xml:space="preserve">　</w:t>
      </w:r>
      <w:r w:rsidR="005B4388" w:rsidRPr="0081211F">
        <w:rPr>
          <w:rFonts w:ascii="ＭＳ ゴシック" w:eastAsia="ＭＳ ゴシック" w:hAnsi="ＭＳ ゴシック" w:hint="eastAsia"/>
          <w:color w:val="auto"/>
          <w:kern w:val="2"/>
          <w:lang w:eastAsia="zh-CN"/>
        </w:rPr>
        <w:t>『</w:t>
      </w:r>
      <w:r w:rsidR="005B4388" w:rsidRPr="0081211F">
        <w:rPr>
          <w:rFonts w:ascii="ＭＳ ゴシック" w:eastAsia="ＭＳ ゴシック" w:hAnsi="ＭＳ ゴシック" w:hint="eastAsia"/>
          <w:color w:val="auto"/>
          <w:lang w:val="ja-JP" w:eastAsia="zh-CN"/>
        </w:rPr>
        <w:t>時代別国語大辞典　上代編</w:t>
      </w:r>
      <w:r w:rsidR="005B4388" w:rsidRPr="0081211F">
        <w:rPr>
          <w:rFonts w:ascii="ＭＳ ゴシック" w:eastAsia="ＭＳ ゴシック" w:hAnsi="ＭＳ ゴシック" w:hint="eastAsia"/>
          <w:color w:val="auto"/>
          <w:kern w:val="2"/>
          <w:lang w:eastAsia="zh-CN"/>
        </w:rPr>
        <w:t>』</w:t>
      </w:r>
      <w:r w:rsidR="005B4388" w:rsidRPr="0081211F">
        <w:rPr>
          <w:rFonts w:ascii="ＭＳ ゴシック" w:eastAsia="ＭＳ ゴシック" w:hAnsi="ＭＳ ゴシック" w:hint="eastAsia"/>
          <w:color w:val="auto"/>
          <w:lang w:val="ja-JP" w:eastAsia="zh-CN"/>
        </w:rPr>
        <w:t>三省堂</w:t>
      </w:r>
    </w:p>
    <w:p w14:paraId="2387BBF6" w14:textId="77777777" w:rsidR="005B4388" w:rsidRPr="0081211F" w:rsidRDefault="005B4388" w:rsidP="005B4388">
      <w:pPr>
        <w:autoSpaceDE w:val="0"/>
        <w:autoSpaceDN w:val="0"/>
        <w:jc w:val="left"/>
        <w:rPr>
          <w:rFonts w:ascii="ＭＳ ゴシック" w:eastAsia="ＭＳ ゴシック" w:hAnsi="ＭＳ ゴシック"/>
          <w:color w:val="auto"/>
        </w:rPr>
      </w:pPr>
      <w:r w:rsidRPr="0081211F">
        <w:rPr>
          <w:rFonts w:ascii="ＭＳ ゴシック" w:eastAsia="ＭＳ ゴシック" w:hAnsi="ＭＳ ゴシック" w:hint="eastAsia"/>
          <w:color w:val="auto"/>
        </w:rPr>
        <w:t xml:space="preserve">趙義成訳注　2010　</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rPr>
        <w:t>訓民正音</w:t>
      </w:r>
      <w:r w:rsidRPr="0081211F">
        <w:rPr>
          <w:rFonts w:ascii="ＭＳ ゴシック" w:eastAsia="ＭＳ ゴシック" w:hAnsi="ＭＳ ゴシック" w:hint="eastAsia"/>
          <w:color w:val="auto"/>
          <w:kern w:val="2"/>
        </w:rPr>
        <w:t>』</w:t>
      </w:r>
      <w:r w:rsidR="00F579B2" w:rsidRPr="00F579B2">
        <w:rPr>
          <w:rFonts w:ascii="ＭＳ ゴシック" w:eastAsia="ＭＳ ゴシック" w:hAnsi="ＭＳ ゴシック" w:hint="eastAsia"/>
          <w:color w:val="auto"/>
        </w:rPr>
        <w:t>（東洋文庫）</w:t>
      </w:r>
      <w:r w:rsidRPr="0081211F">
        <w:rPr>
          <w:rFonts w:ascii="ＭＳ ゴシック" w:eastAsia="ＭＳ ゴシック" w:hAnsi="ＭＳ ゴシック" w:hint="eastAsia"/>
          <w:color w:val="auto"/>
        </w:rPr>
        <w:t xml:space="preserve">　平凡社</w:t>
      </w:r>
    </w:p>
    <w:p w14:paraId="29429ADB" w14:textId="77777777" w:rsidR="005B4388" w:rsidRPr="0081211F" w:rsidRDefault="005B4388" w:rsidP="005B4388">
      <w:pPr>
        <w:widowControl/>
        <w:textAlignment w:val="top"/>
        <w:rPr>
          <w:rFonts w:ascii="ＭＳ ゴシック" w:eastAsia="ＭＳ ゴシック" w:hAnsi="ＭＳ ゴシック"/>
          <w:color w:val="auto"/>
          <w:lang w:eastAsia="zh-CN"/>
        </w:rPr>
      </w:pPr>
      <w:r w:rsidRPr="0081211F">
        <w:rPr>
          <w:rFonts w:ascii="ＭＳ ゴシック" w:eastAsia="ＭＳ ゴシック" w:hAnsi="ＭＳ ゴシック" w:hint="eastAsia"/>
          <w:color w:val="auto"/>
          <w:lang w:val="ja-JP" w:eastAsia="zh-CN"/>
        </w:rPr>
        <w:t>天理大学朝鮮学科研究室編　昭和</w:t>
      </w:r>
      <w:r w:rsidRPr="0081211F">
        <w:rPr>
          <w:rFonts w:ascii="ＭＳ ゴシック" w:eastAsia="ＭＳ ゴシック" w:hAnsi="ＭＳ ゴシック" w:hint="eastAsia"/>
          <w:color w:val="auto"/>
          <w:lang w:eastAsia="zh-CN"/>
        </w:rPr>
        <w:t>55</w:t>
      </w:r>
      <w:r w:rsidRPr="0081211F">
        <w:rPr>
          <w:rFonts w:ascii="ＭＳ ゴシック" w:eastAsia="ＭＳ ゴシック" w:hAnsi="ＭＳ ゴシック" w:hint="eastAsia"/>
          <w:color w:val="auto"/>
          <w:lang w:val="ja-JP" w:eastAsia="zh-CN"/>
        </w:rPr>
        <w:t xml:space="preserve">　『</w:t>
      </w:r>
      <w:r w:rsidR="00F579B2" w:rsidRPr="00F579B2">
        <w:rPr>
          <w:rFonts w:ascii="ＭＳ ゴシック" w:eastAsia="ＭＳ ゴシック" w:hAnsi="ＭＳ ゴシック" w:hint="eastAsia"/>
          <w:color w:val="auto"/>
          <w:lang w:val="ja-JP" w:eastAsia="zh-CN"/>
        </w:rPr>
        <w:t>改定版</w:t>
      </w:r>
      <w:r w:rsidR="00F579B2">
        <w:rPr>
          <w:rFonts w:ascii="ＭＳ ゴシック" w:eastAsia="ＭＳ ゴシック" w:hAnsi="ＭＳ ゴシック" w:hint="eastAsia"/>
          <w:color w:val="auto"/>
          <w:lang w:val="ja-JP" w:eastAsia="zh-CN"/>
        </w:rPr>
        <w:t xml:space="preserve">　</w:t>
      </w:r>
      <w:r w:rsidRPr="0081211F">
        <w:rPr>
          <w:rFonts w:ascii="ＭＳ ゴシック" w:eastAsia="ＭＳ ゴシック" w:hAnsi="ＭＳ ゴシック" w:hint="eastAsia"/>
          <w:color w:val="auto"/>
          <w:lang w:val="ja-JP" w:eastAsia="zh-CN"/>
        </w:rPr>
        <w:t>現代朝鮮語辞典』　養徳社</w:t>
      </w:r>
    </w:p>
    <w:p w14:paraId="7B3B9484" w14:textId="77777777" w:rsidR="005B4388" w:rsidRPr="0081211F" w:rsidRDefault="005B4388" w:rsidP="005B4388">
      <w:pPr>
        <w:widowControl/>
        <w:jc w:val="left"/>
        <w:textAlignment w:val="top"/>
        <w:rPr>
          <w:rFonts w:ascii="ＭＳ ゴシック" w:eastAsia="ＭＳ ゴシック" w:hAnsi="ＭＳ ゴシック"/>
          <w:color w:val="auto"/>
        </w:rPr>
      </w:pPr>
      <w:r w:rsidRPr="0081211F">
        <w:rPr>
          <w:rFonts w:ascii="ＭＳ ゴシック" w:eastAsia="ＭＳ ゴシック" w:hAnsi="ＭＳ ゴシック" w:hint="eastAsia"/>
          <w:color w:val="auto"/>
          <w:lang w:val="ja-JP"/>
        </w:rPr>
        <w:t xml:space="preserve">土井ほか　1980　</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lang w:val="ja-JP"/>
        </w:rPr>
        <w:t>邦訳日葡辞書</w:t>
      </w:r>
      <w:r w:rsidRPr="0081211F">
        <w:rPr>
          <w:rFonts w:ascii="ＭＳ ゴシック" w:eastAsia="ＭＳ ゴシック" w:hAnsi="ＭＳ ゴシック" w:hint="eastAsia"/>
          <w:color w:val="auto"/>
          <w:kern w:val="2"/>
        </w:rPr>
        <w:t xml:space="preserve">』　</w:t>
      </w:r>
      <w:r w:rsidRPr="0081211F">
        <w:rPr>
          <w:rFonts w:ascii="ＭＳ ゴシック" w:eastAsia="ＭＳ ゴシック" w:hAnsi="ＭＳ ゴシック" w:hint="eastAsia"/>
          <w:color w:val="auto"/>
          <w:lang w:val="ja-JP"/>
        </w:rPr>
        <w:t>土井忠生・森田武・長南実</w:t>
      </w:r>
      <w:r w:rsidR="00F579B2" w:rsidRPr="0081211F">
        <w:rPr>
          <w:rFonts w:ascii="ＭＳ ゴシック" w:eastAsia="ＭＳ ゴシック" w:hAnsi="ＭＳ ゴシック" w:hint="eastAsia"/>
          <w:color w:val="auto"/>
          <w:lang w:val="ja-JP"/>
        </w:rPr>
        <w:t>編訳</w:t>
      </w:r>
      <w:r w:rsidRPr="0081211F">
        <w:rPr>
          <w:rFonts w:ascii="ＭＳ ゴシック" w:eastAsia="ＭＳ ゴシック" w:hAnsi="ＭＳ ゴシック" w:hint="eastAsia"/>
          <w:color w:val="auto"/>
          <w:lang w:val="ja-JP"/>
        </w:rPr>
        <w:t xml:space="preserve">　岩波書店</w:t>
      </w:r>
    </w:p>
    <w:p w14:paraId="37BD830D" w14:textId="77777777" w:rsidR="005B4388" w:rsidRPr="0081211F" w:rsidRDefault="005B4388" w:rsidP="005B4388">
      <w:pPr>
        <w:autoSpaceDE w:val="0"/>
        <w:autoSpaceDN w:val="0"/>
        <w:ind w:rightChars="-100" w:right="-200"/>
        <w:jc w:val="left"/>
        <w:rPr>
          <w:rFonts w:ascii="ＭＳ ゴシック" w:eastAsia="ＭＳ ゴシック" w:hAnsi="ＭＳ ゴシック"/>
          <w:color w:val="auto"/>
        </w:rPr>
      </w:pPr>
      <w:r w:rsidRPr="0081211F">
        <w:rPr>
          <w:rFonts w:ascii="ＭＳ ゴシック" w:eastAsia="ＭＳ ゴシック" w:hAnsi="ＭＳ ゴシック" w:hint="eastAsia"/>
          <w:color w:val="auto"/>
        </w:rPr>
        <w:t xml:space="preserve">東條操編　昭和44　『南東方言資料』　刀江書院　</w:t>
      </w:r>
    </w:p>
    <w:p w14:paraId="7C596BF3" w14:textId="77777777" w:rsidR="005B4388" w:rsidRPr="0081211F" w:rsidRDefault="005B4388" w:rsidP="005B4388">
      <w:pPr>
        <w:autoSpaceDE w:val="0"/>
        <w:autoSpaceDN w:val="0"/>
        <w:ind w:rightChars="-100" w:right="-200"/>
        <w:jc w:val="left"/>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rPr>
        <w:t>藤堂明保</w:t>
      </w:r>
      <w:r w:rsidRPr="0081211F">
        <w:rPr>
          <w:rFonts w:ascii="ＭＳ ゴシック" w:eastAsia="ＭＳ ゴシック" w:hAnsi="ＭＳ ゴシック" w:hint="eastAsia"/>
          <w:color w:val="auto"/>
          <w:lang w:val="ja-JP"/>
        </w:rPr>
        <w:t xml:space="preserve">　昭和42　</w:t>
      </w:r>
      <w:r w:rsidRPr="0081211F">
        <w:rPr>
          <w:rFonts w:ascii="ＭＳ ゴシック" w:eastAsia="ＭＳ ゴシック" w:hAnsi="ＭＳ ゴシック" w:hint="eastAsia"/>
          <w:color w:val="auto"/>
        </w:rPr>
        <w:t xml:space="preserve">「1　上古漢語の音韻」『中国文化叢書　１　言語』　</w:t>
      </w:r>
      <w:r w:rsidRPr="0081211F">
        <w:rPr>
          <w:rFonts w:ascii="ＭＳ ゴシック" w:eastAsia="ＭＳ ゴシック" w:hAnsi="ＭＳ ゴシック" w:hint="eastAsia"/>
          <w:color w:val="auto"/>
          <w:lang w:val="ja-JP"/>
        </w:rPr>
        <w:t>大修館書店</w:t>
      </w:r>
    </w:p>
    <w:p w14:paraId="0D8F4E81" w14:textId="77777777" w:rsidR="00E00986" w:rsidRPr="0081211F" w:rsidRDefault="00E00986" w:rsidP="005B4388">
      <w:pPr>
        <w:autoSpaceDE w:val="0"/>
        <w:autoSpaceDN w:val="0"/>
        <w:jc w:val="left"/>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lang w:val="ja-JP"/>
        </w:rPr>
        <w:t xml:space="preserve">藤堂明保　</w:t>
      </w:r>
      <w:r w:rsidRPr="0081211F">
        <w:rPr>
          <w:rFonts w:ascii="ＭＳ ゴシック" w:eastAsia="ＭＳ ゴシック" w:hAnsi="ＭＳ ゴシック"/>
          <w:color w:val="auto"/>
          <w:lang w:val="ja-JP"/>
        </w:rPr>
        <w:t>1980</w:t>
      </w:r>
      <w:r w:rsidRPr="0081211F">
        <w:rPr>
          <w:rFonts w:ascii="ＭＳ ゴシック" w:eastAsia="ＭＳ ゴシック" w:hAnsi="ＭＳ ゴシック" w:hint="eastAsia"/>
          <w:color w:val="auto"/>
          <w:lang w:val="ja-JP"/>
        </w:rPr>
        <w:t xml:space="preserve">　</w:t>
      </w:r>
      <w:r w:rsidRPr="0081211F">
        <w:rPr>
          <w:rFonts w:ascii="ＭＳ ゴシック" w:eastAsia="ＭＳ ゴシック" w:hAnsi="ＭＳ ゴシック" w:hint="eastAsia"/>
          <w:color w:val="auto"/>
        </w:rPr>
        <w:t>『</w:t>
      </w:r>
      <w:r w:rsidRPr="0081211F">
        <w:rPr>
          <w:rFonts w:ascii="ＭＳ ゴシック" w:eastAsia="ＭＳ ゴシック" w:hAnsi="ＭＳ ゴシック" w:hint="eastAsia"/>
          <w:color w:val="auto"/>
          <w:lang w:val="ja-JP"/>
        </w:rPr>
        <w:t>中国語音韻論－その歴史的研究－</w:t>
      </w:r>
      <w:r w:rsidRPr="0081211F">
        <w:rPr>
          <w:rFonts w:ascii="ＭＳ ゴシック" w:eastAsia="ＭＳ ゴシック" w:hAnsi="ＭＳ ゴシック" w:hint="eastAsia"/>
          <w:color w:val="auto"/>
        </w:rPr>
        <w:t>』</w:t>
      </w:r>
      <w:r w:rsidRPr="0081211F">
        <w:rPr>
          <w:rFonts w:ascii="ＭＳ ゴシック" w:eastAsia="ＭＳ ゴシック" w:hAnsi="ＭＳ ゴシック" w:hint="eastAsia"/>
          <w:color w:val="auto"/>
          <w:lang w:val="ja-JP"/>
        </w:rPr>
        <w:t xml:space="preserve">　光生館</w:t>
      </w:r>
      <w:r w:rsidRPr="0081211F">
        <w:rPr>
          <w:rFonts w:ascii="ＭＳ ゴシック" w:eastAsia="ＭＳ ゴシック" w:hAnsi="ＭＳ ゴシック"/>
          <w:color w:val="auto"/>
          <w:lang w:val="ja-JP"/>
        </w:rPr>
        <w:t xml:space="preserve">　＊江南書院昭和32年刊の改版</w:t>
      </w:r>
    </w:p>
    <w:p w14:paraId="4DC35CD7" w14:textId="77777777" w:rsidR="005B4388" w:rsidRPr="0081211F" w:rsidRDefault="005B4388" w:rsidP="005B4388">
      <w:pPr>
        <w:autoSpaceDE w:val="0"/>
        <w:autoSpaceDN w:val="0"/>
        <w:jc w:val="left"/>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lang w:val="ja-JP"/>
        </w:rPr>
        <w:t>外山映次</w:t>
      </w:r>
      <w:r w:rsidRPr="0081211F">
        <w:rPr>
          <w:rFonts w:ascii="ＭＳ ゴシック" w:eastAsia="ＭＳ ゴシック" w:hAnsi="ＭＳ ゴシック" w:hint="eastAsia"/>
          <w:color w:val="auto"/>
        </w:rPr>
        <w:t xml:space="preserve">　昭和47　「第三章　近代の音韻」『講座国語史　第2巻　音韻史・文字史』</w:t>
      </w:r>
      <w:r w:rsidRPr="0081211F">
        <w:rPr>
          <w:rFonts w:ascii="ＭＳ ゴシック" w:eastAsia="ＭＳ ゴシック" w:hAnsi="ＭＳ ゴシック" w:hint="eastAsia"/>
          <w:color w:val="auto"/>
          <w:lang w:val="ja-JP"/>
        </w:rPr>
        <w:t xml:space="preserve">　</w:t>
      </w:r>
      <w:r w:rsidRPr="0081211F">
        <w:rPr>
          <w:rFonts w:ascii="ＭＳ ゴシック" w:eastAsia="ＭＳ ゴシック" w:hAnsi="ＭＳ ゴシック" w:hint="eastAsia"/>
          <w:color w:val="auto"/>
        </w:rPr>
        <w:t xml:space="preserve">中田祝夫編　</w:t>
      </w:r>
      <w:r w:rsidRPr="0081211F">
        <w:rPr>
          <w:rFonts w:ascii="ＭＳ ゴシック" w:eastAsia="ＭＳ ゴシック" w:hAnsi="ＭＳ ゴシック" w:hint="eastAsia"/>
          <w:color w:val="auto"/>
          <w:lang w:val="ja-JP"/>
        </w:rPr>
        <w:t>大修館書店</w:t>
      </w:r>
    </w:p>
    <w:p w14:paraId="5ACD83DD" w14:textId="77777777" w:rsidR="005B4388" w:rsidRPr="0081211F" w:rsidRDefault="005B4388" w:rsidP="005B4388">
      <w:pPr>
        <w:autoSpaceDE w:val="0"/>
        <w:autoSpaceDN w:val="0"/>
        <w:jc w:val="left"/>
        <w:rPr>
          <w:rFonts w:ascii="ＭＳ ゴシック" w:eastAsia="ＭＳ ゴシック" w:hAnsi="ＭＳ ゴシック"/>
          <w:color w:val="auto"/>
        </w:rPr>
      </w:pPr>
      <w:r w:rsidRPr="0081211F">
        <w:rPr>
          <w:rFonts w:ascii="ＭＳ ゴシック" w:eastAsia="ＭＳ ゴシック" w:hAnsi="ＭＳ ゴシック" w:hint="eastAsia"/>
          <w:color w:val="auto"/>
        </w:rPr>
        <w:t xml:space="preserve">仲宗根政善先生古稀記念論集刊行委員会編　1982　『琉球の言語と文化』　同論集刊行委員会(発行)　</w:t>
      </w:r>
    </w:p>
    <w:p w14:paraId="1948945F" w14:textId="77777777" w:rsidR="005B4388" w:rsidRPr="0081211F" w:rsidRDefault="005B4388" w:rsidP="005B4388">
      <w:pPr>
        <w:autoSpaceDE w:val="0"/>
        <w:autoSpaceDN w:val="0"/>
        <w:jc w:val="left"/>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rPr>
        <w:t>中田</w:t>
      </w:r>
      <w:r w:rsidR="00407EF1" w:rsidRPr="0081211F">
        <w:rPr>
          <w:rFonts w:ascii="ＭＳ ゴシック" w:eastAsia="ＭＳ ゴシック" w:hAnsi="ＭＳ ゴシック" w:hint="eastAsia"/>
          <w:color w:val="auto"/>
        </w:rPr>
        <w:t>祝夫</w:t>
      </w:r>
      <w:r w:rsidRPr="0081211F">
        <w:rPr>
          <w:rFonts w:ascii="ＭＳ ゴシック" w:eastAsia="ＭＳ ゴシック" w:hAnsi="ＭＳ ゴシック" w:hint="eastAsia"/>
          <w:color w:val="auto"/>
        </w:rPr>
        <w:t xml:space="preserve">　昭和47　「第一章　総説　講座国語史　第2巻　音韻史・文字史』</w:t>
      </w:r>
      <w:r w:rsidRPr="0081211F">
        <w:rPr>
          <w:rFonts w:ascii="ＭＳ ゴシック" w:eastAsia="ＭＳ ゴシック" w:hAnsi="ＭＳ ゴシック" w:hint="eastAsia"/>
          <w:color w:val="auto"/>
          <w:lang w:val="ja-JP"/>
        </w:rPr>
        <w:t xml:space="preserve">　</w:t>
      </w:r>
      <w:r w:rsidRPr="0081211F">
        <w:rPr>
          <w:rFonts w:ascii="ＭＳ ゴシック" w:eastAsia="ＭＳ ゴシック" w:hAnsi="ＭＳ ゴシック" w:hint="eastAsia"/>
          <w:color w:val="auto"/>
        </w:rPr>
        <w:t xml:space="preserve">中田祝夫編　</w:t>
      </w:r>
      <w:r w:rsidRPr="0081211F">
        <w:rPr>
          <w:rFonts w:ascii="ＭＳ ゴシック" w:eastAsia="ＭＳ ゴシック" w:hAnsi="ＭＳ ゴシック" w:hint="eastAsia"/>
          <w:color w:val="auto"/>
          <w:lang w:val="ja-JP"/>
        </w:rPr>
        <w:t>大修館書店</w:t>
      </w:r>
    </w:p>
    <w:p w14:paraId="1070C73F" w14:textId="77777777" w:rsidR="005B4388" w:rsidRPr="0081211F" w:rsidRDefault="005B4388" w:rsidP="005B4388">
      <w:pPr>
        <w:autoSpaceDE w:val="0"/>
        <w:autoSpaceDN w:val="0"/>
        <w:jc w:val="left"/>
        <w:rPr>
          <w:rFonts w:ascii="ＭＳ ゴシック" w:eastAsia="ＭＳ ゴシック" w:hAnsi="ＭＳ ゴシック"/>
          <w:color w:val="auto"/>
          <w:lang w:eastAsia="zh-CN"/>
        </w:rPr>
      </w:pPr>
      <w:r w:rsidRPr="0081211F">
        <w:rPr>
          <w:rFonts w:ascii="ＭＳ ゴシック" w:eastAsia="ＭＳ ゴシック" w:hAnsi="ＭＳ ゴシック" w:hint="eastAsia"/>
          <w:color w:val="auto"/>
          <w:lang w:val="ja-JP" w:eastAsia="zh-CN"/>
        </w:rPr>
        <w:t>中松竹雄　昭和</w:t>
      </w:r>
      <w:r w:rsidRPr="0081211F">
        <w:rPr>
          <w:rFonts w:ascii="ＭＳ ゴシック" w:eastAsia="ＭＳ ゴシック" w:hAnsi="ＭＳ ゴシック" w:hint="eastAsia"/>
          <w:color w:val="auto"/>
          <w:lang w:eastAsia="zh-CN"/>
        </w:rPr>
        <w:t>62</w:t>
      </w:r>
      <w:r w:rsidRPr="0081211F">
        <w:rPr>
          <w:rFonts w:ascii="ＭＳ ゴシック" w:eastAsia="ＭＳ ゴシック" w:hAnsi="ＭＳ ゴシック" w:hint="eastAsia"/>
          <w:color w:val="auto"/>
          <w:lang w:val="ja-JP" w:eastAsia="zh-CN"/>
        </w:rPr>
        <w:t xml:space="preserve">　</w:t>
      </w:r>
      <w:r w:rsidRPr="0081211F">
        <w:rPr>
          <w:rFonts w:ascii="ＭＳ ゴシック" w:eastAsia="ＭＳ ゴシック" w:hAnsi="ＭＳ ゴシック" w:hint="eastAsia"/>
          <w:color w:val="auto"/>
          <w:lang w:eastAsia="zh-CN"/>
        </w:rPr>
        <w:t>『</w:t>
      </w:r>
      <w:r w:rsidRPr="0081211F">
        <w:rPr>
          <w:rFonts w:ascii="ＭＳ ゴシック" w:eastAsia="ＭＳ ゴシック" w:hAnsi="ＭＳ ゴシック" w:hint="eastAsia"/>
          <w:color w:val="auto"/>
          <w:lang w:val="ja-JP" w:eastAsia="zh-CN"/>
        </w:rPr>
        <w:t>琉球方言辞典</w:t>
      </w:r>
      <w:r w:rsidRPr="0081211F">
        <w:rPr>
          <w:rFonts w:ascii="ＭＳ ゴシック" w:eastAsia="ＭＳ ゴシック" w:hAnsi="ＭＳ ゴシック" w:hint="eastAsia"/>
          <w:color w:val="auto"/>
          <w:lang w:eastAsia="zh-CN"/>
        </w:rPr>
        <w:t>』</w:t>
      </w:r>
      <w:r w:rsidRPr="0081211F">
        <w:rPr>
          <w:rFonts w:ascii="ＭＳ ゴシック" w:eastAsia="ＭＳ ゴシック" w:hAnsi="ＭＳ ゴシック" w:hint="eastAsia"/>
          <w:color w:val="auto"/>
          <w:lang w:val="ja-JP" w:eastAsia="zh-CN"/>
        </w:rPr>
        <w:t xml:space="preserve">　那覇出版社</w:t>
      </w:r>
    </w:p>
    <w:p w14:paraId="51988158" w14:textId="77777777" w:rsidR="005B4388" w:rsidRPr="0081211F" w:rsidRDefault="005B4388" w:rsidP="005B4388">
      <w:pPr>
        <w:autoSpaceDE w:val="0"/>
        <w:autoSpaceDN w:val="0"/>
        <w:jc w:val="left"/>
        <w:rPr>
          <w:rFonts w:ascii="ＭＳ ゴシック" w:eastAsia="ＭＳ ゴシック" w:hAnsi="ＭＳ ゴシック"/>
          <w:color w:val="auto"/>
        </w:rPr>
      </w:pPr>
      <w:r w:rsidRPr="0081211F">
        <w:rPr>
          <w:rFonts w:ascii="ＭＳ ゴシック" w:eastAsia="ＭＳ ゴシック" w:hAnsi="ＭＳ ゴシック" w:hint="eastAsia"/>
          <w:color w:val="auto"/>
        </w:rPr>
        <w:t>布引敏夫　1984.6「『陰徳記』の日朝会話集について―文禄・慶長の役における日本軍の暴虐」『山口県地方史研究』</w:t>
      </w:r>
      <w:r w:rsidR="000147F0" w:rsidRPr="0081211F">
        <w:rPr>
          <w:rFonts w:ascii="ＭＳ ゴシック" w:eastAsia="ＭＳ ゴシック" w:hAnsi="ＭＳ ゴシック" w:hint="eastAsia"/>
          <w:color w:val="auto"/>
        </w:rPr>
        <w:t>（51号）</w:t>
      </w:r>
      <w:r w:rsidRPr="0081211F">
        <w:rPr>
          <w:rFonts w:ascii="ＭＳ ゴシック" w:eastAsia="ＭＳ ゴシック" w:hAnsi="ＭＳ ゴシック" w:hint="eastAsia"/>
          <w:color w:val="auto"/>
        </w:rPr>
        <w:t xml:space="preserve">　山口県地方史学会編・発行　＊『陰徳記』（巻七六）所載の「高麗詞之事」</w:t>
      </w:r>
    </w:p>
    <w:p w14:paraId="62A6F56B" w14:textId="77777777" w:rsidR="005B4388" w:rsidRPr="0081211F" w:rsidRDefault="005B4388" w:rsidP="005B4388">
      <w:pPr>
        <w:autoSpaceDE w:val="0"/>
        <w:autoSpaceDN w:val="0"/>
        <w:jc w:val="left"/>
        <w:rPr>
          <w:rFonts w:ascii="ＭＳ ゴシック" w:eastAsia="ＭＳ ゴシック" w:hAnsi="ＭＳ ゴシック"/>
          <w:color w:val="auto"/>
          <w:lang w:eastAsia="zh-CN"/>
        </w:rPr>
      </w:pPr>
      <w:r w:rsidRPr="0081211F">
        <w:rPr>
          <w:rFonts w:ascii="ＭＳ ゴシック" w:eastAsia="ＭＳ ゴシック" w:hAnsi="ＭＳ ゴシック" w:hint="eastAsia"/>
          <w:color w:val="auto"/>
          <w:lang w:val="ja-JP" w:eastAsia="zh-CN"/>
        </w:rPr>
        <w:t xml:space="preserve">橋本萬太郎　</w:t>
      </w:r>
      <w:r w:rsidRPr="0081211F">
        <w:rPr>
          <w:rFonts w:ascii="ＭＳ ゴシック" w:eastAsia="ＭＳ ゴシック" w:hAnsi="ＭＳ ゴシック" w:hint="eastAsia"/>
          <w:color w:val="auto"/>
          <w:lang w:eastAsia="zh-CN"/>
        </w:rPr>
        <w:t>1981</w:t>
      </w:r>
      <w:r w:rsidRPr="0081211F">
        <w:rPr>
          <w:rFonts w:ascii="ＭＳ ゴシック" w:eastAsia="ＭＳ ゴシック" w:hAnsi="ＭＳ ゴシック" w:hint="eastAsia"/>
          <w:color w:val="auto"/>
          <w:lang w:val="ja-JP" w:eastAsia="zh-CN"/>
        </w:rPr>
        <w:t xml:space="preserve">　『現代博言学』　大修館書店　</w:t>
      </w:r>
    </w:p>
    <w:p w14:paraId="3A21EBA7" w14:textId="77777777" w:rsidR="005B4388" w:rsidRPr="0081211F" w:rsidRDefault="005B4388" w:rsidP="005B4388">
      <w:pPr>
        <w:autoSpaceDE w:val="0"/>
        <w:autoSpaceDN w:val="0"/>
        <w:jc w:val="left"/>
        <w:rPr>
          <w:rFonts w:ascii="ＭＳ ゴシック" w:eastAsia="ＭＳ ゴシック" w:hAnsi="ＭＳ ゴシック"/>
          <w:color w:val="auto"/>
          <w:lang w:eastAsia="zh-CN"/>
        </w:rPr>
      </w:pPr>
      <w:r w:rsidRPr="0081211F">
        <w:rPr>
          <w:rFonts w:ascii="ＭＳ ゴシック" w:eastAsia="ＭＳ ゴシック" w:hAnsi="ＭＳ ゴシック" w:hint="eastAsia"/>
          <w:color w:val="auto"/>
          <w:lang w:val="ja-JP" w:eastAsia="zh-CN"/>
        </w:rPr>
        <w:t xml:space="preserve">服部四郎　</w:t>
      </w:r>
      <w:r w:rsidRPr="0081211F">
        <w:rPr>
          <w:rFonts w:ascii="ＭＳ ゴシック" w:eastAsia="ＭＳ ゴシック" w:hAnsi="ＭＳ ゴシック" w:hint="eastAsia"/>
          <w:color w:val="auto"/>
          <w:lang w:eastAsia="zh-CN"/>
        </w:rPr>
        <w:t>1951</w:t>
      </w:r>
      <w:r w:rsidRPr="0081211F">
        <w:rPr>
          <w:rFonts w:ascii="ＭＳ ゴシック" w:eastAsia="ＭＳ ゴシック" w:hAnsi="ＭＳ ゴシック" w:hint="eastAsia"/>
          <w:color w:val="auto"/>
          <w:lang w:val="ja-JP" w:eastAsia="zh-CN"/>
        </w:rPr>
        <w:t xml:space="preserve">　</w:t>
      </w:r>
      <w:r w:rsidRPr="0081211F">
        <w:rPr>
          <w:rFonts w:ascii="ＭＳ ゴシック" w:eastAsia="ＭＳ ゴシック" w:hAnsi="ＭＳ ゴシック" w:hint="eastAsia"/>
          <w:color w:val="auto"/>
          <w:kern w:val="2"/>
          <w:lang w:eastAsia="zh-CN"/>
        </w:rPr>
        <w:t>『</w:t>
      </w:r>
      <w:r w:rsidRPr="0081211F">
        <w:rPr>
          <w:rFonts w:ascii="ＭＳ ゴシック" w:eastAsia="ＭＳ ゴシック" w:hAnsi="ＭＳ ゴシック" w:hint="eastAsia"/>
          <w:color w:val="auto"/>
          <w:lang w:val="ja-JP" w:eastAsia="zh-CN"/>
        </w:rPr>
        <w:t>音聲学</w:t>
      </w:r>
      <w:r w:rsidRPr="0081211F">
        <w:rPr>
          <w:rFonts w:ascii="ＭＳ ゴシック" w:eastAsia="ＭＳ ゴシック" w:hAnsi="ＭＳ ゴシック" w:hint="eastAsia"/>
          <w:color w:val="auto"/>
          <w:kern w:val="2"/>
          <w:lang w:eastAsia="zh-CN"/>
        </w:rPr>
        <w:t>』</w:t>
      </w:r>
      <w:r w:rsidR="00F579B2" w:rsidRPr="00F579B2">
        <w:rPr>
          <w:rFonts w:ascii="ＭＳ ゴシック" w:eastAsia="ＭＳ ゴシック" w:hAnsi="ＭＳ ゴシック" w:hint="eastAsia"/>
          <w:color w:val="auto"/>
          <w:lang w:eastAsia="zh-CN"/>
        </w:rPr>
        <w:t>（</w:t>
      </w:r>
      <w:r w:rsidR="00F579B2" w:rsidRPr="00F579B2">
        <w:rPr>
          <w:rFonts w:ascii="ＭＳ ゴシック" w:eastAsia="ＭＳ ゴシック" w:hAnsi="ＭＳ ゴシック" w:hint="eastAsia"/>
          <w:color w:val="auto"/>
          <w:lang w:val="ja-JP" w:eastAsia="zh-CN"/>
        </w:rPr>
        <w:t>岩波全書</w:t>
      </w:r>
      <w:r w:rsidR="00F579B2" w:rsidRPr="00F579B2">
        <w:rPr>
          <w:rFonts w:ascii="ＭＳ ゴシック" w:eastAsia="ＭＳ ゴシック" w:hAnsi="ＭＳ ゴシック" w:hint="eastAsia"/>
          <w:color w:val="auto"/>
          <w:lang w:eastAsia="zh-CN"/>
        </w:rPr>
        <w:t>）</w:t>
      </w:r>
      <w:r w:rsidRPr="0081211F">
        <w:rPr>
          <w:rFonts w:ascii="ＭＳ ゴシック" w:eastAsia="ＭＳ ゴシック" w:hAnsi="ＭＳ ゴシック" w:hint="eastAsia"/>
          <w:color w:val="auto"/>
          <w:lang w:val="ja-JP" w:eastAsia="zh-CN"/>
        </w:rPr>
        <w:t xml:space="preserve">　岩波書店</w:t>
      </w:r>
    </w:p>
    <w:p w14:paraId="425A4115" w14:textId="77777777" w:rsidR="005B4388" w:rsidRPr="0081211F" w:rsidRDefault="005B4388" w:rsidP="005B4388">
      <w:pPr>
        <w:autoSpaceDE w:val="0"/>
        <w:autoSpaceDN w:val="0"/>
        <w:ind w:rightChars="-786" w:right="-1572"/>
        <w:jc w:val="left"/>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lang w:val="ja-JP"/>
        </w:rPr>
        <w:lastRenderedPageBreak/>
        <w:t xml:space="preserve">服部四郎　昭和34　</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lang w:val="ja-JP"/>
        </w:rPr>
        <w:t>日本語の系統</w:t>
      </w:r>
      <w:r w:rsidRPr="0081211F">
        <w:rPr>
          <w:rFonts w:ascii="ＭＳ ゴシック" w:eastAsia="ＭＳ ゴシック" w:hAnsi="ＭＳ ゴシック" w:hint="eastAsia"/>
          <w:color w:val="auto"/>
          <w:kern w:val="2"/>
        </w:rPr>
        <w:t xml:space="preserve">』　</w:t>
      </w:r>
      <w:r w:rsidRPr="0081211F">
        <w:rPr>
          <w:rFonts w:ascii="ＭＳ ゴシック" w:eastAsia="ＭＳ ゴシック" w:hAnsi="ＭＳ ゴシック" w:hint="eastAsia"/>
          <w:color w:val="auto"/>
          <w:lang w:val="ja-JP"/>
        </w:rPr>
        <w:t xml:space="preserve">岩波書店　</w:t>
      </w:r>
    </w:p>
    <w:p w14:paraId="1B7F8D2F" w14:textId="77777777" w:rsidR="005B4388" w:rsidRPr="0081211F" w:rsidRDefault="005B4388" w:rsidP="005B4388">
      <w:pPr>
        <w:autoSpaceDE w:val="0"/>
        <w:autoSpaceDN w:val="0"/>
        <w:ind w:rightChars="-786" w:right="-1572"/>
        <w:jc w:val="left"/>
        <w:rPr>
          <w:rStyle w:val="a5"/>
          <w:rFonts w:ascii="ＭＳ ゴシック" w:eastAsia="ＭＳ ゴシック" w:hAnsi="ＭＳ ゴシック"/>
          <w:color w:val="auto"/>
          <w:u w:val="none"/>
        </w:rPr>
      </w:pPr>
      <w:r w:rsidRPr="0081211F">
        <w:rPr>
          <w:rFonts w:ascii="ＭＳ ゴシック" w:eastAsia="ＭＳ ゴシック" w:hAnsi="ＭＳ ゴシック" w:hint="eastAsia"/>
          <w:color w:val="auto"/>
        </w:rPr>
        <w:t xml:space="preserve">濱田敦　昭和45　</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rPr>
        <w:t>朝鮮資料による日本語研究</w:t>
      </w:r>
      <w:r w:rsidRPr="0081211F">
        <w:rPr>
          <w:rFonts w:ascii="ＭＳ ゴシック" w:eastAsia="ＭＳ ゴシック" w:hAnsi="ＭＳ ゴシック" w:hint="eastAsia"/>
          <w:color w:val="auto"/>
          <w:kern w:val="2"/>
        </w:rPr>
        <w:t xml:space="preserve">』　</w:t>
      </w:r>
      <w:r w:rsidRPr="0081211F">
        <w:rPr>
          <w:rFonts w:ascii="ＭＳ ゴシック" w:eastAsia="ＭＳ ゴシック" w:hAnsi="ＭＳ ゴシック" w:hint="eastAsia"/>
          <w:color w:val="auto"/>
        </w:rPr>
        <w:t>岩波書店</w:t>
      </w:r>
    </w:p>
    <w:p w14:paraId="075813A7" w14:textId="77777777" w:rsidR="005B4388" w:rsidRPr="0081211F" w:rsidRDefault="005B4388" w:rsidP="005B4388">
      <w:pPr>
        <w:widowControl/>
        <w:jc w:val="left"/>
        <w:textAlignment w:val="top"/>
        <w:rPr>
          <w:rStyle w:val="a5"/>
          <w:rFonts w:ascii="ＭＳ ゴシック" w:eastAsia="ＭＳ ゴシック" w:hAnsi="ＭＳ ゴシック"/>
          <w:color w:val="auto"/>
          <w:u w:val="none"/>
          <w:lang w:val="ja-JP"/>
        </w:rPr>
      </w:pPr>
      <w:hyperlink r:id="rId14" w:history="1">
        <w:r w:rsidRPr="0081211F">
          <w:rPr>
            <w:rStyle w:val="a5"/>
            <w:rFonts w:ascii="ＭＳ ゴシック" w:eastAsia="ＭＳ ゴシック" w:hAnsi="ＭＳ ゴシック" w:hint="eastAsia"/>
            <w:color w:val="auto"/>
            <w:u w:val="none"/>
            <w:lang w:val="ja-JP"/>
          </w:rPr>
          <w:t>平弥悠紀</w:t>
        </w:r>
        <w:r w:rsidR="000147F0" w:rsidRPr="0081211F">
          <w:rPr>
            <w:rStyle w:val="a5"/>
            <w:rFonts w:ascii="ＭＳ ゴシック" w:eastAsia="ＭＳ ゴシック" w:hAnsi="ＭＳ ゴシック" w:hint="eastAsia"/>
            <w:color w:val="auto"/>
            <w:u w:val="none"/>
            <w:lang w:val="ja-JP"/>
          </w:rPr>
          <w:t xml:space="preserve">　1991　</w:t>
        </w:r>
        <w:r w:rsidRPr="0081211F">
          <w:rPr>
            <w:rStyle w:val="a5"/>
            <w:rFonts w:ascii="ＭＳ ゴシック" w:eastAsia="ＭＳ ゴシック" w:hAnsi="ＭＳ ゴシック" w:hint="eastAsia"/>
            <w:color w:val="auto"/>
            <w:u w:val="none"/>
            <w:lang w:val="ja-JP"/>
          </w:rPr>
          <w:t>「日本語に於ける有気音と無気音―室町時代以後の中国資料による―」『外国資料による日本語研究：大友信一博士還暦記念』　同刊行会編　和泉書院</w:t>
        </w:r>
      </w:hyperlink>
    </w:p>
    <w:p w14:paraId="58F69D65" w14:textId="77777777" w:rsidR="005B4388" w:rsidRPr="0081211F" w:rsidRDefault="005B4388" w:rsidP="005B4388">
      <w:pPr>
        <w:autoSpaceDE w:val="0"/>
        <w:autoSpaceDN w:val="0"/>
        <w:ind w:rightChars="-100" w:right="-200"/>
        <w:jc w:val="left"/>
        <w:rPr>
          <w:rStyle w:val="a5"/>
          <w:rFonts w:ascii="ＭＳ ゴシック" w:eastAsia="ＭＳ ゴシック" w:hAnsi="ＭＳ ゴシック"/>
          <w:color w:val="auto"/>
          <w:u w:val="none"/>
          <w:lang w:val="ja-JP"/>
        </w:rPr>
      </w:pPr>
      <w:hyperlink r:id="rId15" w:history="1">
        <w:r w:rsidRPr="0081211F">
          <w:rPr>
            <w:rStyle w:val="a5"/>
            <w:rFonts w:ascii="ＭＳ ゴシック" w:eastAsia="ＭＳ ゴシック" w:hAnsi="ＭＳ ゴシック" w:hint="eastAsia"/>
            <w:color w:val="auto"/>
            <w:u w:val="none"/>
            <w:lang w:val="ja-JP"/>
          </w:rPr>
          <w:t>平山久雄　昭和42　「</w:t>
        </w:r>
        <w:r w:rsidRPr="0081211F">
          <w:rPr>
            <w:rStyle w:val="a5"/>
            <w:rFonts w:ascii="ＭＳ ゴシック" w:eastAsia="ＭＳ ゴシック" w:hAnsi="ＭＳ ゴシック" w:hint="eastAsia"/>
            <w:color w:val="auto"/>
            <w:u w:val="none"/>
          </w:rPr>
          <w:t>3　中古漢語の音韻</w:t>
        </w:r>
        <w:r w:rsidRPr="0081211F">
          <w:rPr>
            <w:rStyle w:val="a5"/>
            <w:rFonts w:ascii="ＭＳ ゴシック" w:eastAsia="ＭＳ ゴシック" w:hAnsi="ＭＳ ゴシック" w:hint="eastAsia"/>
            <w:color w:val="auto"/>
            <w:u w:val="none"/>
            <w:lang w:val="ja-JP"/>
          </w:rPr>
          <w:t xml:space="preserve">」　</w:t>
        </w:r>
        <w:r w:rsidRPr="0081211F">
          <w:rPr>
            <w:rStyle w:val="a5"/>
            <w:rFonts w:ascii="ＭＳ ゴシック" w:eastAsia="ＭＳ ゴシック" w:hAnsi="ＭＳ ゴシック" w:hint="eastAsia"/>
            <w:color w:val="auto"/>
            <w:u w:val="none"/>
          </w:rPr>
          <w:t xml:space="preserve">『中国文化叢書　１　言語』　</w:t>
        </w:r>
        <w:r w:rsidRPr="0081211F">
          <w:rPr>
            <w:rStyle w:val="a5"/>
            <w:rFonts w:ascii="ＭＳ ゴシック" w:eastAsia="ＭＳ ゴシック" w:hAnsi="ＭＳ ゴシック" w:hint="eastAsia"/>
            <w:color w:val="auto"/>
            <w:u w:val="none"/>
            <w:lang w:val="ja-JP"/>
          </w:rPr>
          <w:t>大修館書店</w:t>
        </w:r>
      </w:hyperlink>
    </w:p>
    <w:p w14:paraId="08012095" w14:textId="77777777" w:rsidR="005B4388" w:rsidRPr="0081211F" w:rsidRDefault="005B4388" w:rsidP="005B4388">
      <w:pPr>
        <w:autoSpaceDE w:val="0"/>
        <w:autoSpaceDN w:val="0"/>
        <w:jc w:val="left"/>
        <w:rPr>
          <w:rStyle w:val="a5"/>
          <w:rFonts w:ascii="ＭＳ ゴシック" w:eastAsia="ＭＳ ゴシック" w:hAnsi="ＭＳ ゴシック"/>
          <w:color w:val="auto"/>
          <w:u w:val="none"/>
        </w:rPr>
      </w:pPr>
      <w:hyperlink r:id="rId16" w:history="1">
        <w:r w:rsidRPr="0081211F">
          <w:rPr>
            <w:rStyle w:val="a5"/>
            <w:rFonts w:ascii="ＭＳ ゴシック" w:eastAsia="ＭＳ ゴシック" w:hAnsi="ＭＳ ゴシック" w:hint="eastAsia"/>
            <w:color w:val="auto"/>
            <w:u w:val="none"/>
          </w:rPr>
          <w:t xml:space="preserve">福井玲　2013　</w:t>
        </w:r>
        <w:r w:rsidRPr="0081211F">
          <w:rPr>
            <w:rStyle w:val="a5"/>
            <w:rFonts w:ascii="ＭＳ ゴシック" w:eastAsia="ＭＳ ゴシック" w:hAnsi="ＭＳ ゴシック" w:hint="eastAsia"/>
            <w:color w:val="auto"/>
            <w:kern w:val="2"/>
            <w:u w:val="none"/>
          </w:rPr>
          <w:t>『</w:t>
        </w:r>
        <w:r w:rsidRPr="0081211F">
          <w:rPr>
            <w:rStyle w:val="a5"/>
            <w:rFonts w:ascii="ＭＳ ゴシック" w:eastAsia="ＭＳ ゴシック" w:hAnsi="ＭＳ ゴシック" w:hint="eastAsia"/>
            <w:color w:val="auto"/>
            <w:u w:val="none"/>
          </w:rPr>
          <w:t>韓国語音韻史の探究</w:t>
        </w:r>
        <w:r w:rsidRPr="0081211F">
          <w:rPr>
            <w:rStyle w:val="a5"/>
            <w:rFonts w:ascii="ＭＳ ゴシック" w:eastAsia="ＭＳ ゴシック" w:hAnsi="ＭＳ ゴシック" w:hint="eastAsia"/>
            <w:color w:val="auto"/>
            <w:kern w:val="2"/>
            <w:u w:val="none"/>
          </w:rPr>
          <w:t>』</w:t>
        </w:r>
        <w:r w:rsidR="004A2E95">
          <w:rPr>
            <w:rStyle w:val="a5"/>
            <w:rFonts w:ascii="ＭＳ ゴシック" w:eastAsia="ＭＳ ゴシック" w:hAnsi="ＭＳ ゴシック" w:hint="eastAsia"/>
            <w:color w:val="auto"/>
            <w:kern w:val="2"/>
            <w:u w:val="none"/>
          </w:rPr>
          <w:t xml:space="preserve">　</w:t>
        </w:r>
        <w:r w:rsidRPr="0081211F">
          <w:rPr>
            <w:rStyle w:val="a5"/>
            <w:rFonts w:ascii="ＭＳ ゴシック" w:eastAsia="ＭＳ ゴシック" w:hAnsi="ＭＳ ゴシック" w:hint="eastAsia"/>
            <w:color w:val="auto"/>
            <w:u w:val="none"/>
          </w:rPr>
          <w:t>三省堂</w:t>
        </w:r>
      </w:hyperlink>
    </w:p>
    <w:p w14:paraId="2E4BB565" w14:textId="77777777" w:rsidR="005B4388" w:rsidRPr="0081211F" w:rsidRDefault="005B4388" w:rsidP="005B4388">
      <w:pPr>
        <w:widowControl/>
        <w:jc w:val="left"/>
        <w:rPr>
          <w:rFonts w:ascii="ＭＳ ゴシック" w:eastAsia="ＭＳ ゴシック" w:hAnsi="ＭＳ ゴシック"/>
          <w:color w:val="auto"/>
        </w:rPr>
      </w:pPr>
      <w:hyperlink r:id="rId17" w:history="1">
        <w:r w:rsidRPr="0081211F">
          <w:rPr>
            <w:rStyle w:val="a5"/>
            <w:rFonts w:ascii="ＭＳ ゴシック" w:eastAsia="ＭＳ ゴシック" w:hAnsi="ＭＳ ゴシック" w:hint="eastAsia"/>
            <w:color w:val="auto"/>
            <w:u w:val="none"/>
          </w:rPr>
          <w:t>古屋昭弘　2010.11　「上古音研究と戦国楚簡の形声文字」『中国語学』</w:t>
        </w:r>
        <w:r w:rsidR="000147F0" w:rsidRPr="0081211F">
          <w:rPr>
            <w:rStyle w:val="a5"/>
            <w:rFonts w:ascii="ＭＳ ゴシック" w:eastAsia="ＭＳ ゴシック" w:hAnsi="ＭＳ ゴシック" w:hint="eastAsia"/>
            <w:color w:val="auto"/>
            <w:u w:val="none"/>
          </w:rPr>
          <w:t>（</w:t>
        </w:r>
        <w:r w:rsidRPr="0081211F">
          <w:rPr>
            <w:rStyle w:val="a5"/>
            <w:rFonts w:ascii="ＭＳ ゴシック" w:eastAsia="ＭＳ ゴシック" w:hAnsi="ＭＳ ゴシック" w:hint="eastAsia"/>
            <w:color w:val="auto"/>
            <w:u w:val="none"/>
          </w:rPr>
          <w:t>第</w:t>
        </w:r>
      </w:hyperlink>
      <w:r w:rsidRPr="0081211F">
        <w:rPr>
          <w:rFonts w:ascii="ＭＳ ゴシック" w:eastAsia="ＭＳ ゴシック" w:hAnsi="ＭＳ ゴシック" w:hint="eastAsia"/>
          <w:color w:val="auto"/>
        </w:rPr>
        <w:t>257号抜刷）　中国語学研究会（日本中国語学会）</w:t>
      </w:r>
    </w:p>
    <w:p w14:paraId="297A9F30" w14:textId="77777777" w:rsidR="005B4388" w:rsidRPr="0081211F" w:rsidRDefault="005B4388" w:rsidP="00407EF1">
      <w:pPr>
        <w:autoSpaceDE w:val="0"/>
        <w:autoSpaceDN w:val="0"/>
        <w:jc w:val="left"/>
        <w:rPr>
          <w:rFonts w:ascii="ＭＳ ゴシック" w:eastAsia="ＭＳ ゴシック" w:hAnsi="ＭＳ ゴシック"/>
          <w:color w:val="auto"/>
          <w:lang w:eastAsia="zh-CN"/>
        </w:rPr>
      </w:pPr>
      <w:r w:rsidRPr="0081211F">
        <w:rPr>
          <w:rFonts w:ascii="ＭＳ ゴシック" w:eastAsia="ＭＳ ゴシック" w:hAnsi="ＭＳ ゴシック" w:hint="eastAsia"/>
          <w:color w:val="auto"/>
          <w:lang w:val="ja-JP" w:eastAsia="zh-CN"/>
        </w:rPr>
        <w:t>前間恭作　昭和</w:t>
      </w:r>
      <w:r w:rsidRPr="0081211F">
        <w:rPr>
          <w:rFonts w:ascii="ＭＳ ゴシック" w:eastAsia="ＭＳ ゴシック" w:hAnsi="ＭＳ ゴシック" w:hint="eastAsia"/>
          <w:color w:val="auto"/>
          <w:lang w:eastAsia="zh-CN"/>
        </w:rPr>
        <w:t>49</w:t>
      </w:r>
      <w:r w:rsidRPr="0081211F">
        <w:rPr>
          <w:rFonts w:ascii="ＭＳ ゴシック" w:eastAsia="ＭＳ ゴシック" w:hAnsi="ＭＳ ゴシック" w:hint="eastAsia"/>
          <w:color w:val="auto"/>
          <w:lang w:val="ja-JP" w:eastAsia="zh-CN"/>
        </w:rPr>
        <w:t xml:space="preserve">　「龍歌故語箋　疎雞林類事麗言攷」</w:t>
      </w:r>
      <w:r w:rsidRPr="0081211F">
        <w:rPr>
          <w:rFonts w:ascii="ＭＳ ゴシック" w:eastAsia="ＭＳ ゴシック" w:hAnsi="ＭＳ ゴシック" w:hint="eastAsia"/>
          <w:color w:val="auto"/>
          <w:kern w:val="2"/>
          <w:lang w:eastAsia="zh-CN"/>
        </w:rPr>
        <w:t>『</w:t>
      </w:r>
      <w:r w:rsidRPr="0081211F">
        <w:rPr>
          <w:rFonts w:ascii="ＭＳ ゴシック" w:eastAsia="ＭＳ ゴシック" w:hAnsi="ＭＳ ゴシック" w:hint="eastAsia"/>
          <w:color w:val="auto"/>
          <w:lang w:val="ja-JP" w:eastAsia="zh-CN"/>
        </w:rPr>
        <w:t>前間恭作　著作集</w:t>
      </w:r>
      <w:r w:rsidRPr="0081211F">
        <w:rPr>
          <w:rFonts w:ascii="ＭＳ ゴシック" w:eastAsia="ＭＳ ゴシック" w:hAnsi="ＭＳ ゴシック" w:hint="eastAsia"/>
          <w:color w:val="auto"/>
          <w:lang w:eastAsia="zh-CN"/>
        </w:rPr>
        <w:t>（</w:t>
      </w:r>
      <w:r w:rsidRPr="0081211F">
        <w:rPr>
          <w:rFonts w:ascii="ＭＳ ゴシック" w:eastAsia="ＭＳ ゴシック" w:hAnsi="ＭＳ ゴシック" w:hint="eastAsia"/>
          <w:color w:val="auto"/>
          <w:lang w:val="ja-JP" w:eastAsia="zh-CN"/>
        </w:rPr>
        <w:t>下</w:t>
      </w:r>
      <w:r w:rsidRPr="0081211F">
        <w:rPr>
          <w:rFonts w:ascii="ＭＳ ゴシック" w:eastAsia="ＭＳ ゴシック" w:hAnsi="ＭＳ ゴシック" w:hint="eastAsia"/>
          <w:color w:val="auto"/>
          <w:lang w:eastAsia="zh-CN"/>
        </w:rPr>
        <w:t>）</w:t>
      </w:r>
      <w:r w:rsidRPr="0081211F">
        <w:rPr>
          <w:rFonts w:ascii="ＭＳ ゴシック" w:eastAsia="ＭＳ ゴシック" w:hAnsi="ＭＳ ゴシック" w:hint="eastAsia"/>
          <w:color w:val="auto"/>
          <w:kern w:val="2"/>
          <w:lang w:eastAsia="zh-CN"/>
        </w:rPr>
        <w:t xml:space="preserve">』　京都大学文学部國語學國文學研究室編　</w:t>
      </w:r>
      <w:r w:rsidR="00710AA2" w:rsidRPr="0081211F">
        <w:rPr>
          <w:rFonts w:ascii="ＭＳ ゴシック" w:eastAsia="ＭＳ ゴシック" w:hAnsi="ＭＳ ゴシック" w:hint="eastAsia"/>
          <w:color w:val="auto"/>
          <w:kern w:val="2"/>
          <w:lang w:eastAsia="zh-CN"/>
        </w:rPr>
        <w:t>京都大学國語學國文學會</w:t>
      </w:r>
      <w:r w:rsidRPr="0081211F">
        <w:rPr>
          <w:rFonts w:ascii="ＭＳ ゴシック" w:eastAsia="ＭＳ ゴシック" w:hAnsi="ＭＳ ゴシック" w:hint="eastAsia"/>
          <w:color w:val="auto"/>
          <w:lang w:eastAsia="zh-CN"/>
        </w:rPr>
        <w:br/>
        <w:t>宮良當壯　昭5</w:t>
      </w:r>
      <w:r w:rsidR="00407EF1" w:rsidRPr="0081211F">
        <w:rPr>
          <w:rFonts w:ascii="ＭＳ ゴシック" w:eastAsia="ＭＳ ゴシック" w:hAnsi="ＭＳ ゴシック" w:hint="eastAsia"/>
          <w:color w:val="auto"/>
          <w:lang w:eastAsia="zh-CN"/>
        </w:rPr>
        <w:t>6</w:t>
      </w:r>
      <w:r w:rsidRPr="0081211F">
        <w:rPr>
          <w:rFonts w:ascii="ＭＳ ゴシック" w:eastAsia="ＭＳ ゴシック" w:hAnsi="ＭＳ ゴシック" w:hint="eastAsia"/>
          <w:color w:val="auto"/>
          <w:lang w:eastAsia="zh-CN"/>
        </w:rPr>
        <w:t xml:space="preserve">　『宮良當壯全集　８ 八重山語彙</w:t>
      </w:r>
      <w:r w:rsidR="00407EF1" w:rsidRPr="0081211F">
        <w:rPr>
          <w:rFonts w:ascii="ＭＳ ゴシック" w:eastAsia="ＭＳ ゴシック" w:hAnsi="ＭＳ ゴシック" w:hint="eastAsia"/>
          <w:color w:val="auto"/>
          <w:lang w:eastAsia="zh-CN"/>
        </w:rPr>
        <w:t>乙</w:t>
      </w:r>
      <w:r w:rsidRPr="0081211F">
        <w:rPr>
          <w:rFonts w:ascii="ＭＳ ゴシック" w:eastAsia="ＭＳ ゴシック" w:hAnsi="ＭＳ ゴシック" w:hint="eastAsia"/>
          <w:color w:val="auto"/>
          <w:lang w:eastAsia="zh-CN"/>
        </w:rPr>
        <w:t>篇』　第一書房</w:t>
      </w:r>
    </w:p>
    <w:p w14:paraId="6039B074" w14:textId="77777777" w:rsidR="005B4388" w:rsidRPr="0081211F" w:rsidRDefault="005B4388" w:rsidP="00AD72B3">
      <w:pPr>
        <w:autoSpaceDE w:val="0"/>
        <w:autoSpaceDN w:val="0"/>
        <w:ind w:rightChars="-100" w:right="-200"/>
        <w:jc w:val="left"/>
        <w:rPr>
          <w:rFonts w:ascii="ＭＳ ゴシック" w:eastAsia="ＭＳ ゴシック" w:hAnsi="ＭＳ ゴシック"/>
          <w:color w:val="auto"/>
          <w:lang w:val="ja-JP"/>
        </w:rPr>
      </w:pPr>
      <w:r w:rsidRPr="0081211F">
        <w:rPr>
          <w:rFonts w:ascii="ＭＳ ゴシック" w:eastAsia="ＭＳ ゴシック" w:hAnsi="ＭＳ ゴシック" w:hint="eastAsia"/>
          <w:color w:val="auto"/>
          <w:lang w:val="ja-JP"/>
        </w:rPr>
        <w:t xml:space="preserve">森博達　1991　</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lang w:val="ja-JP"/>
        </w:rPr>
        <w:t>古代の音韻と日本書紀の成立</w:t>
      </w:r>
      <w:r w:rsidRPr="0081211F">
        <w:rPr>
          <w:rFonts w:ascii="ＭＳ ゴシック" w:eastAsia="ＭＳ ゴシック" w:hAnsi="ＭＳ ゴシック" w:hint="eastAsia"/>
          <w:color w:val="auto"/>
          <w:kern w:val="2"/>
        </w:rPr>
        <w:t>』</w:t>
      </w:r>
      <w:r w:rsidRPr="0081211F">
        <w:rPr>
          <w:rFonts w:ascii="ＭＳ ゴシック" w:eastAsia="ＭＳ ゴシック" w:hAnsi="ＭＳ ゴシック" w:hint="eastAsia"/>
          <w:color w:val="auto"/>
          <w:lang w:val="ja-JP"/>
        </w:rPr>
        <w:t xml:space="preserve">　大修館書店</w:t>
      </w:r>
    </w:p>
    <w:p w14:paraId="20333EF0" w14:textId="77777777" w:rsidR="00E83151" w:rsidRPr="0081211F" w:rsidRDefault="00E83151" w:rsidP="00E83151">
      <w:pPr>
        <w:autoSpaceDE w:val="0"/>
        <w:autoSpaceDN w:val="0"/>
        <w:jc w:val="left"/>
        <w:rPr>
          <w:rFonts w:ascii="ＭＳ ゴシック" w:eastAsia="ＭＳ ゴシック" w:hAnsi="ＭＳ ゴシック"/>
          <w:kern w:val="2"/>
        </w:rPr>
      </w:pPr>
      <w:r w:rsidRPr="0081211F">
        <w:rPr>
          <w:rFonts w:ascii="ＭＳ ゴシック" w:eastAsia="ＭＳ ゴシック" w:hAnsi="ＭＳ ゴシック" w:hint="eastAsia"/>
          <w:kern w:val="2"/>
        </w:rPr>
        <w:t>李基文</w:t>
      </w:r>
      <w:r w:rsidR="00710AA2" w:rsidRPr="0081211F">
        <w:rPr>
          <w:rFonts w:ascii="ＭＳ ゴシック" w:eastAsia="ＭＳ ゴシック" w:hAnsi="ＭＳ ゴシック" w:hint="eastAsia"/>
          <w:kern w:val="2"/>
        </w:rPr>
        <w:t xml:space="preserve">　1975</w:t>
      </w:r>
      <w:r w:rsidRPr="0081211F">
        <w:rPr>
          <w:rFonts w:ascii="ＭＳ ゴシック" w:eastAsia="ＭＳ ゴシック" w:hAnsi="ＭＳ ゴシック" w:hint="eastAsia"/>
          <w:kern w:val="2"/>
        </w:rPr>
        <w:t xml:space="preserve">　</w:t>
      </w:r>
      <w:r w:rsidR="00710AA2" w:rsidRPr="0081211F">
        <w:rPr>
          <w:rFonts w:ascii="ＭＳ ゴシック" w:eastAsia="ＭＳ ゴシック" w:hAnsi="ＭＳ ゴシック" w:hint="eastAsia"/>
          <w:color w:val="auto"/>
          <w:kern w:val="2"/>
        </w:rPr>
        <w:t>『</w:t>
      </w:r>
      <w:r w:rsidR="00710AA2" w:rsidRPr="0081211F">
        <w:rPr>
          <w:rFonts w:ascii="ＭＳ ゴシック" w:eastAsia="ＭＳ ゴシック" w:hAnsi="ＭＳ ゴシック" w:hint="eastAsia"/>
          <w:kern w:val="2"/>
        </w:rPr>
        <w:t>韓国語の歴史</w:t>
      </w:r>
      <w:r w:rsidR="00710AA2" w:rsidRPr="0081211F">
        <w:rPr>
          <w:rFonts w:ascii="ＭＳ ゴシック" w:eastAsia="ＭＳ ゴシック" w:hAnsi="ＭＳ ゴシック" w:hint="eastAsia"/>
          <w:color w:val="auto"/>
          <w:kern w:val="2"/>
        </w:rPr>
        <w:t>』</w:t>
      </w:r>
      <w:r w:rsidR="00710AA2" w:rsidRPr="0081211F">
        <w:rPr>
          <w:rFonts w:ascii="ＭＳ ゴシック" w:eastAsia="ＭＳ ゴシック" w:hAnsi="ＭＳ ゴシック" w:hint="eastAsia"/>
          <w:kern w:val="2"/>
        </w:rPr>
        <w:t xml:space="preserve">　藤本幸夫訳　</w:t>
      </w:r>
      <w:r w:rsidRPr="0081211F">
        <w:rPr>
          <w:rFonts w:ascii="ＭＳ ゴシック" w:eastAsia="ＭＳ ゴシック" w:hAnsi="ＭＳ ゴシック" w:hint="eastAsia"/>
          <w:lang w:val="ja-JP"/>
        </w:rPr>
        <w:t>大修館書店</w:t>
      </w:r>
    </w:p>
    <w:p w14:paraId="69024D22" w14:textId="77777777" w:rsidR="00F254F3" w:rsidRPr="0081211F" w:rsidRDefault="007C677A" w:rsidP="007B1149">
      <w:pPr>
        <w:autoSpaceDE w:val="0"/>
        <w:autoSpaceDN w:val="0"/>
        <w:jc w:val="left"/>
        <w:rPr>
          <w:rFonts w:ascii="ＭＳ ゴシック" w:eastAsia="ＭＳ ゴシック" w:hAnsi="ＭＳ ゴシック"/>
          <w:color w:val="auto"/>
        </w:rPr>
      </w:pPr>
      <w:proofErr w:type="spellStart"/>
      <w:r w:rsidRPr="0081211F">
        <w:rPr>
          <w:rFonts w:ascii="ＭＳ ゴシック" w:eastAsia="ＭＳ ゴシック" w:hAnsi="ＭＳ ゴシック" w:hint="eastAsia"/>
          <w:kern w:val="2"/>
        </w:rPr>
        <w:t>Hashimoto,Mantaro</w:t>
      </w:r>
      <w:proofErr w:type="spellEnd"/>
      <w:r w:rsidRPr="0081211F">
        <w:rPr>
          <w:rFonts w:ascii="ＭＳ ゴシック" w:eastAsia="ＭＳ ゴシック" w:hAnsi="ＭＳ ゴシック" w:hint="eastAsia"/>
          <w:kern w:val="2"/>
        </w:rPr>
        <w:t xml:space="preserve"> </w:t>
      </w:r>
      <w:proofErr w:type="spellStart"/>
      <w:r w:rsidRPr="0081211F">
        <w:rPr>
          <w:rFonts w:ascii="ＭＳ ゴシック" w:eastAsia="ＭＳ ゴシック" w:hAnsi="ＭＳ ゴシック" w:hint="eastAsia"/>
          <w:kern w:val="2"/>
        </w:rPr>
        <w:t>J.and</w:t>
      </w:r>
      <w:proofErr w:type="spellEnd"/>
      <w:r w:rsidRPr="0081211F">
        <w:rPr>
          <w:rFonts w:ascii="ＭＳ ゴシック" w:eastAsia="ＭＳ ゴシック" w:hAnsi="ＭＳ ゴシック" w:hint="eastAsia"/>
          <w:kern w:val="2"/>
        </w:rPr>
        <w:t xml:space="preserve"> </w:t>
      </w:r>
      <w:proofErr w:type="spellStart"/>
      <w:r w:rsidRPr="0081211F">
        <w:rPr>
          <w:rFonts w:ascii="ＭＳ ゴシック" w:eastAsia="ＭＳ ゴシック" w:hAnsi="ＭＳ ゴシック" w:hint="eastAsia"/>
          <w:kern w:val="2"/>
        </w:rPr>
        <w:t>Yu,Chang</w:t>
      </w:r>
      <w:proofErr w:type="spellEnd"/>
      <w:r w:rsidRPr="0081211F">
        <w:rPr>
          <w:rFonts w:ascii="ＭＳ ゴシック" w:eastAsia="ＭＳ ゴシック" w:hAnsi="ＭＳ ゴシック" w:hint="eastAsia"/>
          <w:kern w:val="2"/>
        </w:rPr>
        <w:t>-Kyun（橋本萬太郎・兪昌均）　　1973.9　Archaism in the Hyang-</w:t>
      </w:r>
      <w:proofErr w:type="spellStart"/>
      <w:r w:rsidRPr="0081211F">
        <w:rPr>
          <w:rFonts w:ascii="ＭＳ ゴシック" w:eastAsia="ＭＳ ゴシック" w:hAnsi="ＭＳ ゴシック" w:hint="eastAsia"/>
          <w:kern w:val="2"/>
        </w:rPr>
        <w:t>Tshal</w:t>
      </w:r>
      <w:proofErr w:type="spellEnd"/>
      <w:r w:rsidRPr="0081211F">
        <w:rPr>
          <w:rFonts w:ascii="ＭＳ ゴシック" w:eastAsia="ＭＳ ゴシック" w:hAnsi="ＭＳ ゴシック" w:hint="eastAsia"/>
          <w:kern w:val="2"/>
        </w:rPr>
        <w:t xml:space="preserve"> Transcription The sound values of the character 尸　and their origin　『アジア・アフリカ言語文化研究』（6号）　東京外国語大学A.A研</w:t>
      </w:r>
    </w:p>
    <w:sectPr w:rsidR="00F254F3" w:rsidRPr="0081211F" w:rsidSect="005B2546">
      <w:footerReference w:type="default" r:id="rId18"/>
      <w:footerReference w:type="first" r:id="rId19"/>
      <w:type w:val="continuous"/>
      <w:pgSz w:w="11906" w:h="16838"/>
      <w:pgMar w:top="1985" w:right="1605" w:bottom="1701" w:left="1701" w:header="851"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35EA" w14:textId="77777777" w:rsidR="00EC5B40" w:rsidRDefault="00EC5B40" w:rsidP="00AD667D">
      <w:r>
        <w:separator/>
      </w:r>
    </w:p>
  </w:endnote>
  <w:endnote w:type="continuationSeparator" w:id="0">
    <w:p w14:paraId="42D94FAF" w14:textId="77777777" w:rsidR="00EC5B40" w:rsidRDefault="00EC5B40" w:rsidP="00AD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6BA3" w14:textId="77777777" w:rsidR="008F229D" w:rsidRDefault="008F229D">
    <w:pPr>
      <w:pStyle w:val="a9"/>
      <w:jc w:val="center"/>
    </w:pPr>
    <w:r>
      <w:fldChar w:fldCharType="begin"/>
    </w:r>
    <w:r>
      <w:instrText>PAGE   \* MERGEFORMAT</w:instrText>
    </w:r>
    <w:r>
      <w:fldChar w:fldCharType="separate"/>
    </w:r>
    <w:r w:rsidR="00706D1F" w:rsidRPr="00706D1F">
      <w:rPr>
        <w:noProof/>
        <w:lang w:val="ja-JP"/>
      </w:rPr>
      <w:t>0</w:t>
    </w:r>
    <w:r>
      <w:fldChar w:fldCharType="end"/>
    </w:r>
  </w:p>
  <w:p w14:paraId="2F42145F" w14:textId="77777777" w:rsidR="008F229D" w:rsidRDefault="008F229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5AB" w14:textId="24F2FA64" w:rsidR="008F229D" w:rsidRDefault="008F229D">
    <w:pPr>
      <w:pStyle w:val="a9"/>
      <w:jc w:val="center"/>
    </w:pPr>
  </w:p>
  <w:p w14:paraId="6B62FA05" w14:textId="77777777" w:rsidR="008F229D" w:rsidRDefault="008F22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3510" w14:textId="77777777" w:rsidR="00EC5B40" w:rsidRDefault="00EC5B40" w:rsidP="00AD667D">
      <w:r>
        <w:separator/>
      </w:r>
    </w:p>
  </w:footnote>
  <w:footnote w:type="continuationSeparator" w:id="0">
    <w:p w14:paraId="143EA21A" w14:textId="77777777" w:rsidR="00EC5B40" w:rsidRDefault="00EC5B40" w:rsidP="00AD6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FA2"/>
    <w:multiLevelType w:val="multilevel"/>
    <w:tmpl w:val="A614E5F0"/>
    <w:lvl w:ilvl="0">
      <w:start w:val="1"/>
      <w:numFmt w:val="decimalFullWidth"/>
      <w:lvlText w:val="%1．"/>
      <w:lvlJc w:val="left"/>
      <w:pPr>
        <w:ind w:left="720" w:hanging="720"/>
      </w:pPr>
      <w:rPr>
        <w:rFonts w:hint="default"/>
        <w:sz w:val="40"/>
        <w:szCs w:val="40"/>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6761014"/>
    <w:multiLevelType w:val="hybridMultilevel"/>
    <w:tmpl w:val="78DAD04C"/>
    <w:lvl w:ilvl="0" w:tplc="F984DBF2">
      <w:numFmt w:val="bullet"/>
      <w:lvlText w:val="＊"/>
      <w:lvlJc w:val="left"/>
      <w:pPr>
        <w:ind w:left="588" w:hanging="360"/>
      </w:pPr>
      <w:rPr>
        <w:rFonts w:ascii="ＭＳ ゴシック" w:eastAsia="ＭＳ ゴシック" w:hAnsi="ＭＳ ゴシック" w:cs="ＭＳ Ｐゴシック" w:hint="eastAsia"/>
        <w:sz w:val="21"/>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 w15:restartNumberingAfterBreak="0">
    <w:nsid w:val="0ACE39DB"/>
    <w:multiLevelType w:val="hybridMultilevel"/>
    <w:tmpl w:val="15C47870"/>
    <w:lvl w:ilvl="0" w:tplc="D46498D2">
      <w:numFmt w:val="bullet"/>
      <w:lvlText w:val="＊"/>
      <w:lvlJc w:val="left"/>
      <w:pPr>
        <w:ind w:left="56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0FB53A15"/>
    <w:multiLevelType w:val="hybridMultilevel"/>
    <w:tmpl w:val="D90419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4A1720"/>
    <w:multiLevelType w:val="hybridMultilevel"/>
    <w:tmpl w:val="FC32A208"/>
    <w:lvl w:ilvl="0" w:tplc="38407682">
      <w:start w:val="1"/>
      <w:numFmt w:val="decimalFullWidth"/>
      <w:lvlText w:val="%1．"/>
      <w:lvlJc w:val="left"/>
      <w:pPr>
        <w:ind w:left="480" w:hanging="480"/>
      </w:pPr>
      <w:rPr>
        <w:rFonts w:ascii="ＭＳ ゴシック" w:eastAsia="ＭＳ ゴシック" w:hAnsi="ＭＳ 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886C67"/>
    <w:multiLevelType w:val="hybridMultilevel"/>
    <w:tmpl w:val="9116892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8D4979"/>
    <w:multiLevelType w:val="hybridMultilevel"/>
    <w:tmpl w:val="D59A0E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AA178A"/>
    <w:multiLevelType w:val="hybridMultilevel"/>
    <w:tmpl w:val="7EA87A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CE3149"/>
    <w:multiLevelType w:val="hybridMultilevel"/>
    <w:tmpl w:val="FF8A1836"/>
    <w:lvl w:ilvl="0" w:tplc="102E1784">
      <w:start w:val="1"/>
      <w:numFmt w:val="decimal"/>
      <w:lvlText w:val="第%1節"/>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886D01"/>
    <w:multiLevelType w:val="hybridMultilevel"/>
    <w:tmpl w:val="F620C9E8"/>
    <w:lvl w:ilvl="0" w:tplc="98C2DF4C">
      <w:start w:val="1"/>
      <w:numFmt w:val="decimalFullWidth"/>
      <w:lvlText w:val="%1．"/>
      <w:lvlJc w:val="left"/>
      <w:pPr>
        <w:ind w:left="420" w:hanging="42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8F4EF8"/>
    <w:multiLevelType w:val="hybridMultilevel"/>
    <w:tmpl w:val="078E2D3C"/>
    <w:lvl w:ilvl="0" w:tplc="DD5A7D14">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585AEB"/>
    <w:multiLevelType w:val="hybridMultilevel"/>
    <w:tmpl w:val="327E94E8"/>
    <w:lvl w:ilvl="0" w:tplc="98E2C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79632E"/>
    <w:multiLevelType w:val="hybridMultilevel"/>
    <w:tmpl w:val="676E8102"/>
    <w:lvl w:ilvl="0" w:tplc="6A1416E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541BEB"/>
    <w:multiLevelType w:val="hybridMultilevel"/>
    <w:tmpl w:val="D5F236E4"/>
    <w:lvl w:ilvl="0" w:tplc="CAB2C60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83620F"/>
    <w:multiLevelType w:val="hybridMultilevel"/>
    <w:tmpl w:val="80EE8FC6"/>
    <w:lvl w:ilvl="0" w:tplc="5CD4A90A">
      <w:numFmt w:val="bullet"/>
      <w:lvlText w:val="＊"/>
      <w:lvlJc w:val="left"/>
      <w:pPr>
        <w:ind w:left="600" w:hanging="360"/>
      </w:pPr>
      <w:rPr>
        <w:rFonts w:ascii="ＭＳ ゴシック" w:eastAsia="ＭＳ ゴシック" w:hAnsi="ＭＳ ゴシック" w:cs="Malgun Gothic"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BBB3E14"/>
    <w:multiLevelType w:val="hybridMultilevel"/>
    <w:tmpl w:val="33BE54BA"/>
    <w:lvl w:ilvl="0" w:tplc="DD327B14">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EE6366B"/>
    <w:multiLevelType w:val="hybridMultilevel"/>
    <w:tmpl w:val="EBE071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BD7B23"/>
    <w:multiLevelType w:val="hybridMultilevel"/>
    <w:tmpl w:val="C5A83AC2"/>
    <w:lvl w:ilvl="0" w:tplc="6A048318">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22A14DC"/>
    <w:multiLevelType w:val="hybridMultilevel"/>
    <w:tmpl w:val="8D9648C2"/>
    <w:lvl w:ilvl="0" w:tplc="2E9EADF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2C5AC5"/>
    <w:multiLevelType w:val="hybridMultilevel"/>
    <w:tmpl w:val="00727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CD666C"/>
    <w:multiLevelType w:val="hybridMultilevel"/>
    <w:tmpl w:val="9C3E7EAA"/>
    <w:lvl w:ilvl="0" w:tplc="79264D6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5285EBC"/>
    <w:multiLevelType w:val="hybridMultilevel"/>
    <w:tmpl w:val="9D7C17DA"/>
    <w:lvl w:ilvl="0" w:tplc="E514C9F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AF70FE"/>
    <w:multiLevelType w:val="multilevel"/>
    <w:tmpl w:val="006C4FA2"/>
    <w:lvl w:ilvl="0">
      <w:start w:val="1"/>
      <w:numFmt w:val="decimalFullWidth"/>
      <w:lvlText w:val="%1．"/>
      <w:lvlJc w:val="left"/>
      <w:pPr>
        <w:ind w:left="720" w:hanging="720"/>
      </w:pPr>
      <w:rPr>
        <w:rFonts w:hint="default"/>
        <w:sz w:val="40"/>
        <w:szCs w:val="4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494A5EAB"/>
    <w:multiLevelType w:val="hybridMultilevel"/>
    <w:tmpl w:val="5896FF88"/>
    <w:lvl w:ilvl="0" w:tplc="0409000F">
      <w:start w:val="1"/>
      <w:numFmt w:val="decimal"/>
      <w:lvlText w:val="%1."/>
      <w:lvlJc w:val="left"/>
      <w:pPr>
        <w:ind w:left="648" w:hanging="420"/>
      </w:p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4" w15:restartNumberingAfterBreak="0">
    <w:nsid w:val="546761AD"/>
    <w:multiLevelType w:val="singleLevel"/>
    <w:tmpl w:val="546761AD"/>
    <w:lvl w:ilvl="0">
      <w:start w:val="1"/>
      <w:numFmt w:val="decimal"/>
      <w:lvlText w:val="%1."/>
      <w:lvlJc w:val="left"/>
      <w:pPr>
        <w:tabs>
          <w:tab w:val="left" w:pos="425"/>
        </w:tabs>
        <w:ind w:left="425" w:hanging="425"/>
      </w:pPr>
      <w:rPr>
        <w:rFonts w:hint="default"/>
      </w:rPr>
    </w:lvl>
  </w:abstractNum>
  <w:abstractNum w:abstractNumId="25" w15:restartNumberingAfterBreak="0">
    <w:nsid w:val="55CC40C9"/>
    <w:multiLevelType w:val="hybridMultilevel"/>
    <w:tmpl w:val="80B40E08"/>
    <w:lvl w:ilvl="0" w:tplc="A3B01D4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1C4866"/>
    <w:multiLevelType w:val="hybridMultilevel"/>
    <w:tmpl w:val="3ED852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B707FC"/>
    <w:multiLevelType w:val="hybridMultilevel"/>
    <w:tmpl w:val="8D568390"/>
    <w:lvl w:ilvl="0" w:tplc="402C657A">
      <w:start w:val="1"/>
      <w:numFmt w:val="decimalFullWidth"/>
      <w:lvlText w:val="%1、"/>
      <w:lvlJc w:val="left"/>
      <w:pPr>
        <w:ind w:left="1200" w:hanging="720"/>
      </w:pPr>
      <w:rPr>
        <w:rFonts w:ascii="ＭＳ ゴシック" w:eastAsia="ＭＳ ゴシック" w:hAnsi="ＭＳ ゴシック" w:cs="ＭＳ Ｐ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668D7EF1"/>
    <w:multiLevelType w:val="hybridMultilevel"/>
    <w:tmpl w:val="E5B4AE50"/>
    <w:lvl w:ilvl="0" w:tplc="026A12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4662D8"/>
    <w:multiLevelType w:val="hybridMultilevel"/>
    <w:tmpl w:val="81B2E99E"/>
    <w:lvl w:ilvl="0" w:tplc="244027A8">
      <w:start w:val="1"/>
      <w:numFmt w:val="decimal"/>
      <w:lvlText w:val="%1."/>
      <w:lvlJc w:val="left"/>
      <w:pPr>
        <w:ind w:left="2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6F3FA5"/>
    <w:multiLevelType w:val="hybridMultilevel"/>
    <w:tmpl w:val="993ACC02"/>
    <w:lvl w:ilvl="0" w:tplc="8B8E32A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650735"/>
    <w:multiLevelType w:val="hybridMultilevel"/>
    <w:tmpl w:val="4DB80C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5D52DCD"/>
    <w:multiLevelType w:val="hybridMultilevel"/>
    <w:tmpl w:val="B6CE6FCC"/>
    <w:lvl w:ilvl="0" w:tplc="939C704C">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6865523"/>
    <w:multiLevelType w:val="hybridMultilevel"/>
    <w:tmpl w:val="5DEEEE40"/>
    <w:lvl w:ilvl="0" w:tplc="336872C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524B57"/>
    <w:multiLevelType w:val="hybridMultilevel"/>
    <w:tmpl w:val="743A437E"/>
    <w:lvl w:ilvl="0" w:tplc="928A2FD6">
      <w:numFmt w:val="bullet"/>
      <w:lvlText w:val="＊"/>
      <w:lvlJc w:val="left"/>
      <w:pPr>
        <w:ind w:left="160" w:hanging="360"/>
      </w:pPr>
      <w:rPr>
        <w:rFonts w:ascii="ＭＳ ゴシック" w:eastAsia="ＭＳ ゴシック" w:hAnsi="ＭＳ ゴシック" w:cs="ＭＳ Ｐゴシック" w:hint="eastAsia"/>
      </w:rPr>
    </w:lvl>
    <w:lvl w:ilvl="1" w:tplc="0409000B" w:tentative="1">
      <w:start w:val="1"/>
      <w:numFmt w:val="bullet"/>
      <w:lvlText w:val=""/>
      <w:lvlJc w:val="left"/>
      <w:pPr>
        <w:ind w:left="640" w:hanging="420"/>
      </w:pPr>
      <w:rPr>
        <w:rFonts w:ascii="Wingdings" w:hAnsi="Wingdings" w:hint="default"/>
      </w:rPr>
    </w:lvl>
    <w:lvl w:ilvl="2" w:tplc="0409000D" w:tentative="1">
      <w:start w:val="1"/>
      <w:numFmt w:val="bullet"/>
      <w:lvlText w:val=""/>
      <w:lvlJc w:val="left"/>
      <w:pPr>
        <w:ind w:left="1060" w:hanging="420"/>
      </w:pPr>
      <w:rPr>
        <w:rFonts w:ascii="Wingdings" w:hAnsi="Wingdings" w:hint="default"/>
      </w:rPr>
    </w:lvl>
    <w:lvl w:ilvl="3" w:tplc="04090001" w:tentative="1">
      <w:start w:val="1"/>
      <w:numFmt w:val="bullet"/>
      <w:lvlText w:val=""/>
      <w:lvlJc w:val="left"/>
      <w:pPr>
        <w:ind w:left="1480" w:hanging="420"/>
      </w:pPr>
      <w:rPr>
        <w:rFonts w:ascii="Wingdings" w:hAnsi="Wingdings" w:hint="default"/>
      </w:rPr>
    </w:lvl>
    <w:lvl w:ilvl="4" w:tplc="0409000B" w:tentative="1">
      <w:start w:val="1"/>
      <w:numFmt w:val="bullet"/>
      <w:lvlText w:val=""/>
      <w:lvlJc w:val="left"/>
      <w:pPr>
        <w:ind w:left="1900" w:hanging="420"/>
      </w:pPr>
      <w:rPr>
        <w:rFonts w:ascii="Wingdings" w:hAnsi="Wingdings" w:hint="default"/>
      </w:rPr>
    </w:lvl>
    <w:lvl w:ilvl="5" w:tplc="0409000D" w:tentative="1">
      <w:start w:val="1"/>
      <w:numFmt w:val="bullet"/>
      <w:lvlText w:val=""/>
      <w:lvlJc w:val="left"/>
      <w:pPr>
        <w:ind w:left="2320" w:hanging="420"/>
      </w:pPr>
      <w:rPr>
        <w:rFonts w:ascii="Wingdings" w:hAnsi="Wingdings" w:hint="default"/>
      </w:rPr>
    </w:lvl>
    <w:lvl w:ilvl="6" w:tplc="04090001" w:tentative="1">
      <w:start w:val="1"/>
      <w:numFmt w:val="bullet"/>
      <w:lvlText w:val=""/>
      <w:lvlJc w:val="left"/>
      <w:pPr>
        <w:ind w:left="2740" w:hanging="420"/>
      </w:pPr>
      <w:rPr>
        <w:rFonts w:ascii="Wingdings" w:hAnsi="Wingdings" w:hint="default"/>
      </w:rPr>
    </w:lvl>
    <w:lvl w:ilvl="7" w:tplc="0409000B" w:tentative="1">
      <w:start w:val="1"/>
      <w:numFmt w:val="bullet"/>
      <w:lvlText w:val=""/>
      <w:lvlJc w:val="left"/>
      <w:pPr>
        <w:ind w:left="3160" w:hanging="420"/>
      </w:pPr>
      <w:rPr>
        <w:rFonts w:ascii="Wingdings" w:hAnsi="Wingdings" w:hint="default"/>
      </w:rPr>
    </w:lvl>
    <w:lvl w:ilvl="8" w:tplc="0409000D" w:tentative="1">
      <w:start w:val="1"/>
      <w:numFmt w:val="bullet"/>
      <w:lvlText w:val=""/>
      <w:lvlJc w:val="left"/>
      <w:pPr>
        <w:ind w:left="3580" w:hanging="420"/>
      </w:pPr>
      <w:rPr>
        <w:rFonts w:ascii="Wingdings" w:hAnsi="Wingdings" w:hint="default"/>
      </w:rPr>
    </w:lvl>
  </w:abstractNum>
  <w:abstractNum w:abstractNumId="35" w15:restartNumberingAfterBreak="0">
    <w:nsid w:val="7DFB6830"/>
    <w:multiLevelType w:val="multilevel"/>
    <w:tmpl w:val="006C4FA2"/>
    <w:lvl w:ilvl="0">
      <w:start w:val="1"/>
      <w:numFmt w:val="decimalFullWidth"/>
      <w:lvlText w:val="%1．"/>
      <w:lvlJc w:val="left"/>
      <w:pPr>
        <w:ind w:left="720" w:hanging="720"/>
      </w:pPr>
      <w:rPr>
        <w:rFonts w:hint="default"/>
        <w:sz w:val="40"/>
        <w:szCs w:val="4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7E205CE0"/>
    <w:multiLevelType w:val="hybridMultilevel"/>
    <w:tmpl w:val="EC3C7502"/>
    <w:lvl w:ilvl="0" w:tplc="55A8A97E">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2020768589">
    <w:abstractNumId w:val="0"/>
  </w:num>
  <w:num w:numId="2" w16cid:durableId="370880816">
    <w:abstractNumId w:val="31"/>
  </w:num>
  <w:num w:numId="3" w16cid:durableId="1073695600">
    <w:abstractNumId w:val="26"/>
  </w:num>
  <w:num w:numId="4" w16cid:durableId="848912718">
    <w:abstractNumId w:val="7"/>
  </w:num>
  <w:num w:numId="5" w16cid:durableId="1032419095">
    <w:abstractNumId w:val="5"/>
  </w:num>
  <w:num w:numId="6" w16cid:durableId="2050179821">
    <w:abstractNumId w:val="21"/>
  </w:num>
  <w:num w:numId="7" w16cid:durableId="1637951666">
    <w:abstractNumId w:val="35"/>
  </w:num>
  <w:num w:numId="8" w16cid:durableId="437263734">
    <w:abstractNumId w:val="4"/>
  </w:num>
  <w:num w:numId="9" w16cid:durableId="1573008155">
    <w:abstractNumId w:val="27"/>
  </w:num>
  <w:num w:numId="10" w16cid:durableId="1323700822">
    <w:abstractNumId w:val="19"/>
  </w:num>
  <w:num w:numId="11" w16cid:durableId="203445562">
    <w:abstractNumId w:val="2"/>
  </w:num>
  <w:num w:numId="12" w16cid:durableId="1488746749">
    <w:abstractNumId w:val="24"/>
  </w:num>
  <w:num w:numId="13" w16cid:durableId="505635819">
    <w:abstractNumId w:val="16"/>
  </w:num>
  <w:num w:numId="14" w16cid:durableId="1158574015">
    <w:abstractNumId w:val="6"/>
  </w:num>
  <w:num w:numId="15" w16cid:durableId="970939768">
    <w:abstractNumId w:val="9"/>
  </w:num>
  <w:num w:numId="16" w16cid:durableId="185875725">
    <w:abstractNumId w:val="23"/>
  </w:num>
  <w:num w:numId="17" w16cid:durableId="707687212">
    <w:abstractNumId w:val="1"/>
  </w:num>
  <w:num w:numId="18" w16cid:durableId="1009941082">
    <w:abstractNumId w:val="3"/>
  </w:num>
  <w:num w:numId="19" w16cid:durableId="224999348">
    <w:abstractNumId w:val="10"/>
  </w:num>
  <w:num w:numId="20" w16cid:durableId="1384283305">
    <w:abstractNumId w:val="22"/>
  </w:num>
  <w:num w:numId="21" w16cid:durableId="204414348">
    <w:abstractNumId w:val="14"/>
  </w:num>
  <w:num w:numId="22" w16cid:durableId="1783839373">
    <w:abstractNumId w:val="28"/>
  </w:num>
  <w:num w:numId="23" w16cid:durableId="186868402">
    <w:abstractNumId w:val="15"/>
  </w:num>
  <w:num w:numId="24" w16cid:durableId="188682041">
    <w:abstractNumId w:val="36"/>
  </w:num>
  <w:num w:numId="25" w16cid:durableId="1343170493">
    <w:abstractNumId w:val="29"/>
  </w:num>
  <w:num w:numId="26" w16cid:durableId="2146389023">
    <w:abstractNumId w:val="34"/>
  </w:num>
  <w:num w:numId="27" w16cid:durableId="1732731325">
    <w:abstractNumId w:val="25"/>
  </w:num>
  <w:num w:numId="28" w16cid:durableId="623465819">
    <w:abstractNumId w:val="13"/>
  </w:num>
  <w:num w:numId="29" w16cid:durableId="57170298">
    <w:abstractNumId w:val="18"/>
  </w:num>
  <w:num w:numId="30" w16cid:durableId="1582980478">
    <w:abstractNumId w:val="32"/>
  </w:num>
  <w:num w:numId="31" w16cid:durableId="32654784">
    <w:abstractNumId w:val="12"/>
  </w:num>
  <w:num w:numId="32" w16cid:durableId="86268918">
    <w:abstractNumId w:val="30"/>
  </w:num>
  <w:num w:numId="33" w16cid:durableId="2079131725">
    <w:abstractNumId w:val="33"/>
  </w:num>
  <w:num w:numId="34" w16cid:durableId="1352146923">
    <w:abstractNumId w:val="11"/>
  </w:num>
  <w:num w:numId="35" w16cid:durableId="1070925916">
    <w:abstractNumId w:val="20"/>
  </w:num>
  <w:num w:numId="36" w16cid:durableId="1749423579">
    <w:abstractNumId w:val="8"/>
  </w:num>
  <w:num w:numId="37" w16cid:durableId="9591419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980"/>
    <w:rsid w:val="00000ECB"/>
    <w:rsid w:val="000012F8"/>
    <w:rsid w:val="0000159D"/>
    <w:rsid w:val="00001B41"/>
    <w:rsid w:val="0000205F"/>
    <w:rsid w:val="00004F02"/>
    <w:rsid w:val="00005104"/>
    <w:rsid w:val="000052DB"/>
    <w:rsid w:val="00007332"/>
    <w:rsid w:val="00007F8B"/>
    <w:rsid w:val="00010175"/>
    <w:rsid w:val="00011530"/>
    <w:rsid w:val="0001155B"/>
    <w:rsid w:val="000115DC"/>
    <w:rsid w:val="00011B63"/>
    <w:rsid w:val="00011E1F"/>
    <w:rsid w:val="00013026"/>
    <w:rsid w:val="000136ED"/>
    <w:rsid w:val="00013AC3"/>
    <w:rsid w:val="000147F0"/>
    <w:rsid w:val="00015BFB"/>
    <w:rsid w:val="00015DC3"/>
    <w:rsid w:val="00016327"/>
    <w:rsid w:val="000163F9"/>
    <w:rsid w:val="00016CF9"/>
    <w:rsid w:val="00017029"/>
    <w:rsid w:val="0002016C"/>
    <w:rsid w:val="00021C07"/>
    <w:rsid w:val="00022732"/>
    <w:rsid w:val="00022866"/>
    <w:rsid w:val="000229D1"/>
    <w:rsid w:val="00022D54"/>
    <w:rsid w:val="00022FAE"/>
    <w:rsid w:val="000236B8"/>
    <w:rsid w:val="000236E5"/>
    <w:rsid w:val="000238A2"/>
    <w:rsid w:val="00023D09"/>
    <w:rsid w:val="00024644"/>
    <w:rsid w:val="000249FB"/>
    <w:rsid w:val="00025016"/>
    <w:rsid w:val="0002554F"/>
    <w:rsid w:val="00025F0E"/>
    <w:rsid w:val="00027ECD"/>
    <w:rsid w:val="000303E7"/>
    <w:rsid w:val="0003059A"/>
    <w:rsid w:val="00030DE9"/>
    <w:rsid w:val="00030E35"/>
    <w:rsid w:val="00030F53"/>
    <w:rsid w:val="00031216"/>
    <w:rsid w:val="00031336"/>
    <w:rsid w:val="000327E5"/>
    <w:rsid w:val="00032A5E"/>
    <w:rsid w:val="00032AE0"/>
    <w:rsid w:val="00032DBC"/>
    <w:rsid w:val="0003364A"/>
    <w:rsid w:val="000337A6"/>
    <w:rsid w:val="00033AD6"/>
    <w:rsid w:val="0003444F"/>
    <w:rsid w:val="0003481D"/>
    <w:rsid w:val="00034968"/>
    <w:rsid w:val="00034AA3"/>
    <w:rsid w:val="0003511E"/>
    <w:rsid w:val="00035415"/>
    <w:rsid w:val="00035993"/>
    <w:rsid w:val="00035BE4"/>
    <w:rsid w:val="0003646F"/>
    <w:rsid w:val="000371D4"/>
    <w:rsid w:val="0003733A"/>
    <w:rsid w:val="00037781"/>
    <w:rsid w:val="00037A9B"/>
    <w:rsid w:val="0004039B"/>
    <w:rsid w:val="000415FF"/>
    <w:rsid w:val="00041970"/>
    <w:rsid w:val="00042824"/>
    <w:rsid w:val="00042DCC"/>
    <w:rsid w:val="00043CC4"/>
    <w:rsid w:val="00043E93"/>
    <w:rsid w:val="00043EFE"/>
    <w:rsid w:val="00043F5C"/>
    <w:rsid w:val="000440E8"/>
    <w:rsid w:val="00044777"/>
    <w:rsid w:val="00044B0D"/>
    <w:rsid w:val="00044C0B"/>
    <w:rsid w:val="00044DAF"/>
    <w:rsid w:val="00044E70"/>
    <w:rsid w:val="0004537A"/>
    <w:rsid w:val="000454A5"/>
    <w:rsid w:val="00045844"/>
    <w:rsid w:val="00045A7A"/>
    <w:rsid w:val="00046185"/>
    <w:rsid w:val="0004636C"/>
    <w:rsid w:val="000468BB"/>
    <w:rsid w:val="00050E7B"/>
    <w:rsid w:val="00051B9C"/>
    <w:rsid w:val="000526C3"/>
    <w:rsid w:val="000536CD"/>
    <w:rsid w:val="00053C17"/>
    <w:rsid w:val="00054393"/>
    <w:rsid w:val="00054947"/>
    <w:rsid w:val="00054B2C"/>
    <w:rsid w:val="00054C9C"/>
    <w:rsid w:val="00055024"/>
    <w:rsid w:val="000558E8"/>
    <w:rsid w:val="000558FE"/>
    <w:rsid w:val="000577F7"/>
    <w:rsid w:val="0006021E"/>
    <w:rsid w:val="00060675"/>
    <w:rsid w:val="00060A8E"/>
    <w:rsid w:val="00061703"/>
    <w:rsid w:val="000617AA"/>
    <w:rsid w:val="00061A7B"/>
    <w:rsid w:val="00061ABE"/>
    <w:rsid w:val="0006207B"/>
    <w:rsid w:val="00062404"/>
    <w:rsid w:val="00062AB5"/>
    <w:rsid w:val="00063923"/>
    <w:rsid w:val="00064D49"/>
    <w:rsid w:val="00064F8B"/>
    <w:rsid w:val="00065208"/>
    <w:rsid w:val="00065219"/>
    <w:rsid w:val="000655ED"/>
    <w:rsid w:val="000659C9"/>
    <w:rsid w:val="000662F7"/>
    <w:rsid w:val="00066428"/>
    <w:rsid w:val="00066E4D"/>
    <w:rsid w:val="000672E9"/>
    <w:rsid w:val="000673B3"/>
    <w:rsid w:val="00067DDB"/>
    <w:rsid w:val="0007054D"/>
    <w:rsid w:val="000707AF"/>
    <w:rsid w:val="00070CF2"/>
    <w:rsid w:val="00070E5E"/>
    <w:rsid w:val="0007132A"/>
    <w:rsid w:val="00071816"/>
    <w:rsid w:val="00071839"/>
    <w:rsid w:val="000730CE"/>
    <w:rsid w:val="0007376D"/>
    <w:rsid w:val="000738CC"/>
    <w:rsid w:val="00073BFC"/>
    <w:rsid w:val="000742D2"/>
    <w:rsid w:val="00074CA7"/>
    <w:rsid w:val="00075929"/>
    <w:rsid w:val="00076315"/>
    <w:rsid w:val="0007665F"/>
    <w:rsid w:val="000767D0"/>
    <w:rsid w:val="00076D4A"/>
    <w:rsid w:val="00076D4C"/>
    <w:rsid w:val="00077844"/>
    <w:rsid w:val="00077A7C"/>
    <w:rsid w:val="00080115"/>
    <w:rsid w:val="000805DA"/>
    <w:rsid w:val="000806AF"/>
    <w:rsid w:val="000817DB"/>
    <w:rsid w:val="000818BB"/>
    <w:rsid w:val="000822C7"/>
    <w:rsid w:val="0008249F"/>
    <w:rsid w:val="00082CCE"/>
    <w:rsid w:val="00082DBB"/>
    <w:rsid w:val="00083037"/>
    <w:rsid w:val="00083351"/>
    <w:rsid w:val="00083701"/>
    <w:rsid w:val="00083A2C"/>
    <w:rsid w:val="00083F29"/>
    <w:rsid w:val="00083FA8"/>
    <w:rsid w:val="0008407C"/>
    <w:rsid w:val="0008480D"/>
    <w:rsid w:val="00085412"/>
    <w:rsid w:val="0008579A"/>
    <w:rsid w:val="0008663E"/>
    <w:rsid w:val="000869A5"/>
    <w:rsid w:val="00086BB6"/>
    <w:rsid w:val="00086EC4"/>
    <w:rsid w:val="0008786D"/>
    <w:rsid w:val="00087AED"/>
    <w:rsid w:val="000906CE"/>
    <w:rsid w:val="0009078D"/>
    <w:rsid w:val="00090F6F"/>
    <w:rsid w:val="0009152D"/>
    <w:rsid w:val="00091914"/>
    <w:rsid w:val="0009193C"/>
    <w:rsid w:val="00091DC7"/>
    <w:rsid w:val="00092236"/>
    <w:rsid w:val="00092260"/>
    <w:rsid w:val="00092804"/>
    <w:rsid w:val="00093BDC"/>
    <w:rsid w:val="00093E01"/>
    <w:rsid w:val="00094513"/>
    <w:rsid w:val="00094BFC"/>
    <w:rsid w:val="00094EC3"/>
    <w:rsid w:val="000954D8"/>
    <w:rsid w:val="0009564B"/>
    <w:rsid w:val="0009629E"/>
    <w:rsid w:val="000966C3"/>
    <w:rsid w:val="000976BC"/>
    <w:rsid w:val="0009782B"/>
    <w:rsid w:val="000978D7"/>
    <w:rsid w:val="000A0887"/>
    <w:rsid w:val="000A08E7"/>
    <w:rsid w:val="000A0EBD"/>
    <w:rsid w:val="000A0EFD"/>
    <w:rsid w:val="000A1083"/>
    <w:rsid w:val="000A10CC"/>
    <w:rsid w:val="000A1345"/>
    <w:rsid w:val="000A1801"/>
    <w:rsid w:val="000A1C8D"/>
    <w:rsid w:val="000A1C9B"/>
    <w:rsid w:val="000A2073"/>
    <w:rsid w:val="000A24D7"/>
    <w:rsid w:val="000A30AD"/>
    <w:rsid w:val="000A31DE"/>
    <w:rsid w:val="000A3429"/>
    <w:rsid w:val="000A44ED"/>
    <w:rsid w:val="000A45F3"/>
    <w:rsid w:val="000A4604"/>
    <w:rsid w:val="000A460F"/>
    <w:rsid w:val="000A5683"/>
    <w:rsid w:val="000A5B64"/>
    <w:rsid w:val="000A6F51"/>
    <w:rsid w:val="000A726C"/>
    <w:rsid w:val="000A7452"/>
    <w:rsid w:val="000A7820"/>
    <w:rsid w:val="000A7880"/>
    <w:rsid w:val="000A7D25"/>
    <w:rsid w:val="000A7E6B"/>
    <w:rsid w:val="000B01BD"/>
    <w:rsid w:val="000B0B43"/>
    <w:rsid w:val="000B0C85"/>
    <w:rsid w:val="000B1AD4"/>
    <w:rsid w:val="000B1DD2"/>
    <w:rsid w:val="000B2236"/>
    <w:rsid w:val="000B2546"/>
    <w:rsid w:val="000B2AA4"/>
    <w:rsid w:val="000B2F79"/>
    <w:rsid w:val="000B3C99"/>
    <w:rsid w:val="000B3D96"/>
    <w:rsid w:val="000B3E42"/>
    <w:rsid w:val="000B4C6F"/>
    <w:rsid w:val="000B4EF6"/>
    <w:rsid w:val="000B58AF"/>
    <w:rsid w:val="000B5A05"/>
    <w:rsid w:val="000B5FA0"/>
    <w:rsid w:val="000B60CF"/>
    <w:rsid w:val="000B6584"/>
    <w:rsid w:val="000B7342"/>
    <w:rsid w:val="000B7627"/>
    <w:rsid w:val="000B7C6E"/>
    <w:rsid w:val="000B7CC8"/>
    <w:rsid w:val="000B7F00"/>
    <w:rsid w:val="000C0860"/>
    <w:rsid w:val="000C128A"/>
    <w:rsid w:val="000C13B0"/>
    <w:rsid w:val="000C13CD"/>
    <w:rsid w:val="000C148B"/>
    <w:rsid w:val="000C1E6D"/>
    <w:rsid w:val="000C2300"/>
    <w:rsid w:val="000C26A5"/>
    <w:rsid w:val="000C2A62"/>
    <w:rsid w:val="000C3042"/>
    <w:rsid w:val="000C3AF6"/>
    <w:rsid w:val="000C3DA3"/>
    <w:rsid w:val="000C4139"/>
    <w:rsid w:val="000C47A5"/>
    <w:rsid w:val="000C4883"/>
    <w:rsid w:val="000C4A53"/>
    <w:rsid w:val="000C5678"/>
    <w:rsid w:val="000C5E79"/>
    <w:rsid w:val="000C60F4"/>
    <w:rsid w:val="000C7779"/>
    <w:rsid w:val="000C7B8C"/>
    <w:rsid w:val="000D01C1"/>
    <w:rsid w:val="000D04C7"/>
    <w:rsid w:val="000D08BD"/>
    <w:rsid w:val="000D09E0"/>
    <w:rsid w:val="000D188A"/>
    <w:rsid w:val="000D1B78"/>
    <w:rsid w:val="000D1E5F"/>
    <w:rsid w:val="000D4068"/>
    <w:rsid w:val="000D4218"/>
    <w:rsid w:val="000D451D"/>
    <w:rsid w:val="000D461A"/>
    <w:rsid w:val="000D524F"/>
    <w:rsid w:val="000D667C"/>
    <w:rsid w:val="000D698C"/>
    <w:rsid w:val="000D785B"/>
    <w:rsid w:val="000D791B"/>
    <w:rsid w:val="000D7AD6"/>
    <w:rsid w:val="000D7C67"/>
    <w:rsid w:val="000D7F42"/>
    <w:rsid w:val="000E0BF7"/>
    <w:rsid w:val="000E0D6D"/>
    <w:rsid w:val="000E1345"/>
    <w:rsid w:val="000E281A"/>
    <w:rsid w:val="000E2CF4"/>
    <w:rsid w:val="000E3968"/>
    <w:rsid w:val="000E3F1A"/>
    <w:rsid w:val="000E4882"/>
    <w:rsid w:val="000E4A33"/>
    <w:rsid w:val="000E4C2C"/>
    <w:rsid w:val="000E4D97"/>
    <w:rsid w:val="000E4F3C"/>
    <w:rsid w:val="000E5679"/>
    <w:rsid w:val="000E685E"/>
    <w:rsid w:val="000E6A92"/>
    <w:rsid w:val="000E6BAF"/>
    <w:rsid w:val="000E6EFD"/>
    <w:rsid w:val="000E718C"/>
    <w:rsid w:val="000E77DE"/>
    <w:rsid w:val="000F0093"/>
    <w:rsid w:val="000F071C"/>
    <w:rsid w:val="000F0D8C"/>
    <w:rsid w:val="000F1E67"/>
    <w:rsid w:val="000F2478"/>
    <w:rsid w:val="000F3335"/>
    <w:rsid w:val="000F3A28"/>
    <w:rsid w:val="000F3FF9"/>
    <w:rsid w:val="000F462F"/>
    <w:rsid w:val="000F5284"/>
    <w:rsid w:val="000F5857"/>
    <w:rsid w:val="000F5D76"/>
    <w:rsid w:val="000F5E22"/>
    <w:rsid w:val="000F5E4D"/>
    <w:rsid w:val="000F5FB6"/>
    <w:rsid w:val="000F63FD"/>
    <w:rsid w:val="000F69BF"/>
    <w:rsid w:val="000F7573"/>
    <w:rsid w:val="000F7B79"/>
    <w:rsid w:val="000F7DFE"/>
    <w:rsid w:val="000F7FE4"/>
    <w:rsid w:val="00101D46"/>
    <w:rsid w:val="00102856"/>
    <w:rsid w:val="0010317B"/>
    <w:rsid w:val="00103380"/>
    <w:rsid w:val="00103984"/>
    <w:rsid w:val="0010438B"/>
    <w:rsid w:val="00104F1B"/>
    <w:rsid w:val="00106A7C"/>
    <w:rsid w:val="00107801"/>
    <w:rsid w:val="00107DCF"/>
    <w:rsid w:val="00112111"/>
    <w:rsid w:val="001130F4"/>
    <w:rsid w:val="001131C2"/>
    <w:rsid w:val="00113B84"/>
    <w:rsid w:val="00113B8F"/>
    <w:rsid w:val="00113C0D"/>
    <w:rsid w:val="00113DA7"/>
    <w:rsid w:val="00113E29"/>
    <w:rsid w:val="0011427F"/>
    <w:rsid w:val="001147A1"/>
    <w:rsid w:val="00114921"/>
    <w:rsid w:val="00114B4C"/>
    <w:rsid w:val="00114E5F"/>
    <w:rsid w:val="0011618B"/>
    <w:rsid w:val="001162D0"/>
    <w:rsid w:val="00116E4A"/>
    <w:rsid w:val="00117216"/>
    <w:rsid w:val="0011740D"/>
    <w:rsid w:val="0012067D"/>
    <w:rsid w:val="001213B6"/>
    <w:rsid w:val="00122128"/>
    <w:rsid w:val="001225B4"/>
    <w:rsid w:val="001225D8"/>
    <w:rsid w:val="001227C0"/>
    <w:rsid w:val="001232A4"/>
    <w:rsid w:val="00123D32"/>
    <w:rsid w:val="0012482F"/>
    <w:rsid w:val="00124839"/>
    <w:rsid w:val="00124BB2"/>
    <w:rsid w:val="00124D5D"/>
    <w:rsid w:val="0012507C"/>
    <w:rsid w:val="001259E4"/>
    <w:rsid w:val="00125C34"/>
    <w:rsid w:val="001267CA"/>
    <w:rsid w:val="00126CFA"/>
    <w:rsid w:val="00127214"/>
    <w:rsid w:val="0012731B"/>
    <w:rsid w:val="001274BF"/>
    <w:rsid w:val="001278D4"/>
    <w:rsid w:val="00127A00"/>
    <w:rsid w:val="00127AB5"/>
    <w:rsid w:val="0013026A"/>
    <w:rsid w:val="0013030D"/>
    <w:rsid w:val="00130A77"/>
    <w:rsid w:val="00130C98"/>
    <w:rsid w:val="00130E94"/>
    <w:rsid w:val="001319CB"/>
    <w:rsid w:val="001319E6"/>
    <w:rsid w:val="00132112"/>
    <w:rsid w:val="001321E7"/>
    <w:rsid w:val="00132370"/>
    <w:rsid w:val="00132871"/>
    <w:rsid w:val="00132F22"/>
    <w:rsid w:val="00133755"/>
    <w:rsid w:val="0013409B"/>
    <w:rsid w:val="001345A2"/>
    <w:rsid w:val="00134660"/>
    <w:rsid w:val="001356FC"/>
    <w:rsid w:val="00135A5C"/>
    <w:rsid w:val="00135BC4"/>
    <w:rsid w:val="00136315"/>
    <w:rsid w:val="00136E62"/>
    <w:rsid w:val="00137073"/>
    <w:rsid w:val="001370B4"/>
    <w:rsid w:val="001400D6"/>
    <w:rsid w:val="001405D8"/>
    <w:rsid w:val="0014139F"/>
    <w:rsid w:val="00141F1B"/>
    <w:rsid w:val="001423E9"/>
    <w:rsid w:val="0014281B"/>
    <w:rsid w:val="00142929"/>
    <w:rsid w:val="001435EB"/>
    <w:rsid w:val="00143ACE"/>
    <w:rsid w:val="00143DA1"/>
    <w:rsid w:val="0014550D"/>
    <w:rsid w:val="00145EEB"/>
    <w:rsid w:val="0014682E"/>
    <w:rsid w:val="001469BF"/>
    <w:rsid w:val="00147546"/>
    <w:rsid w:val="00150CD5"/>
    <w:rsid w:val="00150E4B"/>
    <w:rsid w:val="001512FD"/>
    <w:rsid w:val="00151381"/>
    <w:rsid w:val="00151755"/>
    <w:rsid w:val="00151788"/>
    <w:rsid w:val="00151D37"/>
    <w:rsid w:val="00152200"/>
    <w:rsid w:val="0015246A"/>
    <w:rsid w:val="0015321E"/>
    <w:rsid w:val="001534B6"/>
    <w:rsid w:val="001539FE"/>
    <w:rsid w:val="00153E77"/>
    <w:rsid w:val="0015407B"/>
    <w:rsid w:val="001548CB"/>
    <w:rsid w:val="00155063"/>
    <w:rsid w:val="001554F0"/>
    <w:rsid w:val="001556D6"/>
    <w:rsid w:val="00155805"/>
    <w:rsid w:val="001559D3"/>
    <w:rsid w:val="00156823"/>
    <w:rsid w:val="00156847"/>
    <w:rsid w:val="00160DF1"/>
    <w:rsid w:val="00161A9A"/>
    <w:rsid w:val="00161B0E"/>
    <w:rsid w:val="00161B45"/>
    <w:rsid w:val="00161BE3"/>
    <w:rsid w:val="00161C4B"/>
    <w:rsid w:val="00161D04"/>
    <w:rsid w:val="00161E36"/>
    <w:rsid w:val="0016206D"/>
    <w:rsid w:val="001622A8"/>
    <w:rsid w:val="0016250A"/>
    <w:rsid w:val="00162E27"/>
    <w:rsid w:val="0016302D"/>
    <w:rsid w:val="001631FC"/>
    <w:rsid w:val="00163CD8"/>
    <w:rsid w:val="0016464A"/>
    <w:rsid w:val="00164718"/>
    <w:rsid w:val="00164991"/>
    <w:rsid w:val="001649F2"/>
    <w:rsid w:val="00165C7E"/>
    <w:rsid w:val="00165E77"/>
    <w:rsid w:val="00166103"/>
    <w:rsid w:val="00166403"/>
    <w:rsid w:val="00166519"/>
    <w:rsid w:val="001666A9"/>
    <w:rsid w:val="001669DB"/>
    <w:rsid w:val="00166A68"/>
    <w:rsid w:val="001672D4"/>
    <w:rsid w:val="00167DAE"/>
    <w:rsid w:val="001706AC"/>
    <w:rsid w:val="00170FA3"/>
    <w:rsid w:val="00171284"/>
    <w:rsid w:val="0017206E"/>
    <w:rsid w:val="0017271A"/>
    <w:rsid w:val="00172A27"/>
    <w:rsid w:val="00172EC6"/>
    <w:rsid w:val="001734E5"/>
    <w:rsid w:val="001750EA"/>
    <w:rsid w:val="00175242"/>
    <w:rsid w:val="001757F0"/>
    <w:rsid w:val="001759FE"/>
    <w:rsid w:val="00175D9F"/>
    <w:rsid w:val="00176425"/>
    <w:rsid w:val="00176F10"/>
    <w:rsid w:val="00177053"/>
    <w:rsid w:val="00177078"/>
    <w:rsid w:val="00177217"/>
    <w:rsid w:val="001774E9"/>
    <w:rsid w:val="00181B57"/>
    <w:rsid w:val="001826D4"/>
    <w:rsid w:val="0018337D"/>
    <w:rsid w:val="0018396A"/>
    <w:rsid w:val="00183BD0"/>
    <w:rsid w:val="00183D96"/>
    <w:rsid w:val="00183F8D"/>
    <w:rsid w:val="00184460"/>
    <w:rsid w:val="00184A3E"/>
    <w:rsid w:val="00184B81"/>
    <w:rsid w:val="00184CB6"/>
    <w:rsid w:val="00184F35"/>
    <w:rsid w:val="00184FF0"/>
    <w:rsid w:val="0018504E"/>
    <w:rsid w:val="001852C7"/>
    <w:rsid w:val="00185342"/>
    <w:rsid w:val="00185480"/>
    <w:rsid w:val="001862CC"/>
    <w:rsid w:val="00186747"/>
    <w:rsid w:val="00186A0A"/>
    <w:rsid w:val="00187A3D"/>
    <w:rsid w:val="001902B5"/>
    <w:rsid w:val="00190855"/>
    <w:rsid w:val="00190C72"/>
    <w:rsid w:val="00191020"/>
    <w:rsid w:val="00191936"/>
    <w:rsid w:val="00191B8D"/>
    <w:rsid w:val="00192886"/>
    <w:rsid w:val="00192FFA"/>
    <w:rsid w:val="0019345F"/>
    <w:rsid w:val="001937C8"/>
    <w:rsid w:val="00193AE5"/>
    <w:rsid w:val="00193B4E"/>
    <w:rsid w:val="00193DA6"/>
    <w:rsid w:val="00193E81"/>
    <w:rsid w:val="00194B0A"/>
    <w:rsid w:val="00195438"/>
    <w:rsid w:val="001954E4"/>
    <w:rsid w:val="00195683"/>
    <w:rsid w:val="00195C15"/>
    <w:rsid w:val="00195E52"/>
    <w:rsid w:val="00196283"/>
    <w:rsid w:val="00196C2B"/>
    <w:rsid w:val="00197644"/>
    <w:rsid w:val="001979E7"/>
    <w:rsid w:val="001A11C1"/>
    <w:rsid w:val="001A1336"/>
    <w:rsid w:val="001A1546"/>
    <w:rsid w:val="001A1642"/>
    <w:rsid w:val="001A1B06"/>
    <w:rsid w:val="001A22C6"/>
    <w:rsid w:val="001A2569"/>
    <w:rsid w:val="001A4AD9"/>
    <w:rsid w:val="001A57DC"/>
    <w:rsid w:val="001A5C7F"/>
    <w:rsid w:val="001A6568"/>
    <w:rsid w:val="001A70F9"/>
    <w:rsid w:val="001A7749"/>
    <w:rsid w:val="001A784E"/>
    <w:rsid w:val="001A7979"/>
    <w:rsid w:val="001A79EB"/>
    <w:rsid w:val="001B01D0"/>
    <w:rsid w:val="001B058B"/>
    <w:rsid w:val="001B0928"/>
    <w:rsid w:val="001B0C3C"/>
    <w:rsid w:val="001B0CF4"/>
    <w:rsid w:val="001B0FFA"/>
    <w:rsid w:val="001B1120"/>
    <w:rsid w:val="001B18DA"/>
    <w:rsid w:val="001B1937"/>
    <w:rsid w:val="001B1D73"/>
    <w:rsid w:val="001B1DDD"/>
    <w:rsid w:val="001B1E3A"/>
    <w:rsid w:val="001B1E86"/>
    <w:rsid w:val="001B2859"/>
    <w:rsid w:val="001B362C"/>
    <w:rsid w:val="001B431E"/>
    <w:rsid w:val="001B556C"/>
    <w:rsid w:val="001B5DCB"/>
    <w:rsid w:val="001B5F00"/>
    <w:rsid w:val="001B633D"/>
    <w:rsid w:val="001B66C0"/>
    <w:rsid w:val="001B700D"/>
    <w:rsid w:val="001B70DE"/>
    <w:rsid w:val="001B7588"/>
    <w:rsid w:val="001B7EE7"/>
    <w:rsid w:val="001C08A4"/>
    <w:rsid w:val="001C0A9D"/>
    <w:rsid w:val="001C0ACE"/>
    <w:rsid w:val="001C1383"/>
    <w:rsid w:val="001C1769"/>
    <w:rsid w:val="001C192A"/>
    <w:rsid w:val="001C24BD"/>
    <w:rsid w:val="001C2BBC"/>
    <w:rsid w:val="001C2C84"/>
    <w:rsid w:val="001C2E46"/>
    <w:rsid w:val="001C3994"/>
    <w:rsid w:val="001C43A4"/>
    <w:rsid w:val="001C4A18"/>
    <w:rsid w:val="001C533E"/>
    <w:rsid w:val="001C74BB"/>
    <w:rsid w:val="001C764A"/>
    <w:rsid w:val="001C772C"/>
    <w:rsid w:val="001C7CE6"/>
    <w:rsid w:val="001D0456"/>
    <w:rsid w:val="001D0BE4"/>
    <w:rsid w:val="001D161B"/>
    <w:rsid w:val="001D199E"/>
    <w:rsid w:val="001D1F59"/>
    <w:rsid w:val="001D230A"/>
    <w:rsid w:val="001D2746"/>
    <w:rsid w:val="001D297B"/>
    <w:rsid w:val="001D2B00"/>
    <w:rsid w:val="001D3716"/>
    <w:rsid w:val="001D393B"/>
    <w:rsid w:val="001D401A"/>
    <w:rsid w:val="001D4900"/>
    <w:rsid w:val="001D4905"/>
    <w:rsid w:val="001D4E14"/>
    <w:rsid w:val="001D50F9"/>
    <w:rsid w:val="001D5518"/>
    <w:rsid w:val="001D6005"/>
    <w:rsid w:val="001D69D6"/>
    <w:rsid w:val="001D6FAF"/>
    <w:rsid w:val="001D73A4"/>
    <w:rsid w:val="001D7432"/>
    <w:rsid w:val="001D76B2"/>
    <w:rsid w:val="001D7721"/>
    <w:rsid w:val="001D7729"/>
    <w:rsid w:val="001D7A8E"/>
    <w:rsid w:val="001D7EBB"/>
    <w:rsid w:val="001E04C5"/>
    <w:rsid w:val="001E0C98"/>
    <w:rsid w:val="001E11C3"/>
    <w:rsid w:val="001E14D0"/>
    <w:rsid w:val="001E17A3"/>
    <w:rsid w:val="001E1A5D"/>
    <w:rsid w:val="001E1D9C"/>
    <w:rsid w:val="001E1E16"/>
    <w:rsid w:val="001E25CD"/>
    <w:rsid w:val="001E27C1"/>
    <w:rsid w:val="001E37A3"/>
    <w:rsid w:val="001E3971"/>
    <w:rsid w:val="001E3B84"/>
    <w:rsid w:val="001E3D0D"/>
    <w:rsid w:val="001E3FC4"/>
    <w:rsid w:val="001E41DD"/>
    <w:rsid w:val="001E4694"/>
    <w:rsid w:val="001E4E1E"/>
    <w:rsid w:val="001E5A7F"/>
    <w:rsid w:val="001E5FC9"/>
    <w:rsid w:val="001E669F"/>
    <w:rsid w:val="001E68ED"/>
    <w:rsid w:val="001E69D6"/>
    <w:rsid w:val="001E6EB9"/>
    <w:rsid w:val="001E6F1C"/>
    <w:rsid w:val="001E70E7"/>
    <w:rsid w:val="001E7E3E"/>
    <w:rsid w:val="001E7FE0"/>
    <w:rsid w:val="001F0055"/>
    <w:rsid w:val="001F0079"/>
    <w:rsid w:val="001F1084"/>
    <w:rsid w:val="001F11C9"/>
    <w:rsid w:val="001F1A00"/>
    <w:rsid w:val="001F2721"/>
    <w:rsid w:val="001F28D8"/>
    <w:rsid w:val="001F2F7A"/>
    <w:rsid w:val="001F4501"/>
    <w:rsid w:val="001F4FA6"/>
    <w:rsid w:val="001F509E"/>
    <w:rsid w:val="001F5281"/>
    <w:rsid w:val="001F5627"/>
    <w:rsid w:val="001F5896"/>
    <w:rsid w:val="001F6785"/>
    <w:rsid w:val="001F7143"/>
    <w:rsid w:val="001F71B2"/>
    <w:rsid w:val="00200094"/>
    <w:rsid w:val="002014EE"/>
    <w:rsid w:val="00201556"/>
    <w:rsid w:val="00201698"/>
    <w:rsid w:val="00201FB5"/>
    <w:rsid w:val="002022D7"/>
    <w:rsid w:val="00202860"/>
    <w:rsid w:val="00203070"/>
    <w:rsid w:val="002039F7"/>
    <w:rsid w:val="002048C9"/>
    <w:rsid w:val="00204A74"/>
    <w:rsid w:val="0020520A"/>
    <w:rsid w:val="00205ECA"/>
    <w:rsid w:val="0021016E"/>
    <w:rsid w:val="002105B8"/>
    <w:rsid w:val="0021098B"/>
    <w:rsid w:val="002110A6"/>
    <w:rsid w:val="0021112A"/>
    <w:rsid w:val="0021132F"/>
    <w:rsid w:val="00211358"/>
    <w:rsid w:val="002114F0"/>
    <w:rsid w:val="002116FD"/>
    <w:rsid w:val="002121D4"/>
    <w:rsid w:val="00212395"/>
    <w:rsid w:val="002126D4"/>
    <w:rsid w:val="00212731"/>
    <w:rsid w:val="002128C7"/>
    <w:rsid w:val="00212A0D"/>
    <w:rsid w:val="00212D9F"/>
    <w:rsid w:val="00212E88"/>
    <w:rsid w:val="00212F84"/>
    <w:rsid w:val="002131A0"/>
    <w:rsid w:val="00213D32"/>
    <w:rsid w:val="00213F1C"/>
    <w:rsid w:val="0021469B"/>
    <w:rsid w:val="00214AB3"/>
    <w:rsid w:val="00214D48"/>
    <w:rsid w:val="002153D9"/>
    <w:rsid w:val="002154E8"/>
    <w:rsid w:val="00215603"/>
    <w:rsid w:val="00215782"/>
    <w:rsid w:val="00215A65"/>
    <w:rsid w:val="00215A7E"/>
    <w:rsid w:val="0021617C"/>
    <w:rsid w:val="00216208"/>
    <w:rsid w:val="00216295"/>
    <w:rsid w:val="00216345"/>
    <w:rsid w:val="0021748C"/>
    <w:rsid w:val="00217994"/>
    <w:rsid w:val="002202F5"/>
    <w:rsid w:val="00221089"/>
    <w:rsid w:val="002219F3"/>
    <w:rsid w:val="00221E7A"/>
    <w:rsid w:val="00222347"/>
    <w:rsid w:val="00222477"/>
    <w:rsid w:val="00222513"/>
    <w:rsid w:val="00222B9A"/>
    <w:rsid w:val="002235D8"/>
    <w:rsid w:val="00223DD5"/>
    <w:rsid w:val="00224342"/>
    <w:rsid w:val="002259E8"/>
    <w:rsid w:val="00225ED7"/>
    <w:rsid w:val="00225F23"/>
    <w:rsid w:val="002261EA"/>
    <w:rsid w:val="00226B85"/>
    <w:rsid w:val="0022706C"/>
    <w:rsid w:val="0022733E"/>
    <w:rsid w:val="002273F3"/>
    <w:rsid w:val="00227872"/>
    <w:rsid w:val="0023045D"/>
    <w:rsid w:val="00230C77"/>
    <w:rsid w:val="002310CE"/>
    <w:rsid w:val="00231770"/>
    <w:rsid w:val="0023180D"/>
    <w:rsid w:val="00231EFB"/>
    <w:rsid w:val="002326B2"/>
    <w:rsid w:val="0023300B"/>
    <w:rsid w:val="002330D4"/>
    <w:rsid w:val="0023343C"/>
    <w:rsid w:val="002336FF"/>
    <w:rsid w:val="00233726"/>
    <w:rsid w:val="00233B39"/>
    <w:rsid w:val="00233DC8"/>
    <w:rsid w:val="002340DB"/>
    <w:rsid w:val="00234920"/>
    <w:rsid w:val="00234BD6"/>
    <w:rsid w:val="0023500F"/>
    <w:rsid w:val="002357BB"/>
    <w:rsid w:val="00235ED2"/>
    <w:rsid w:val="002363AB"/>
    <w:rsid w:val="00236503"/>
    <w:rsid w:val="00236EA1"/>
    <w:rsid w:val="00237035"/>
    <w:rsid w:val="00237155"/>
    <w:rsid w:val="002372F7"/>
    <w:rsid w:val="002374FF"/>
    <w:rsid w:val="00237A5D"/>
    <w:rsid w:val="002402C9"/>
    <w:rsid w:val="002402DE"/>
    <w:rsid w:val="0024096D"/>
    <w:rsid w:val="002415AE"/>
    <w:rsid w:val="0024168F"/>
    <w:rsid w:val="00241878"/>
    <w:rsid w:val="002418DB"/>
    <w:rsid w:val="00241C1B"/>
    <w:rsid w:val="00242517"/>
    <w:rsid w:val="002435C1"/>
    <w:rsid w:val="00243779"/>
    <w:rsid w:val="00243F14"/>
    <w:rsid w:val="002447DB"/>
    <w:rsid w:val="002448C9"/>
    <w:rsid w:val="00244BCB"/>
    <w:rsid w:val="00244BF4"/>
    <w:rsid w:val="00244D9F"/>
    <w:rsid w:val="0024552C"/>
    <w:rsid w:val="002459B5"/>
    <w:rsid w:val="00245D77"/>
    <w:rsid w:val="002463AB"/>
    <w:rsid w:val="00246864"/>
    <w:rsid w:val="002469F5"/>
    <w:rsid w:val="002470EB"/>
    <w:rsid w:val="00247267"/>
    <w:rsid w:val="00247F28"/>
    <w:rsid w:val="002501B6"/>
    <w:rsid w:val="00250ED3"/>
    <w:rsid w:val="002511C7"/>
    <w:rsid w:val="0025173B"/>
    <w:rsid w:val="00251865"/>
    <w:rsid w:val="00251A33"/>
    <w:rsid w:val="00251BC2"/>
    <w:rsid w:val="00251EE9"/>
    <w:rsid w:val="00252842"/>
    <w:rsid w:val="00252ECD"/>
    <w:rsid w:val="002537BD"/>
    <w:rsid w:val="0025491C"/>
    <w:rsid w:val="00254F55"/>
    <w:rsid w:val="0025538B"/>
    <w:rsid w:val="00255665"/>
    <w:rsid w:val="00255EA0"/>
    <w:rsid w:val="00255F65"/>
    <w:rsid w:val="00256066"/>
    <w:rsid w:val="002566FD"/>
    <w:rsid w:val="00256701"/>
    <w:rsid w:val="002571A9"/>
    <w:rsid w:val="002571DD"/>
    <w:rsid w:val="0026028C"/>
    <w:rsid w:val="00261031"/>
    <w:rsid w:val="00261053"/>
    <w:rsid w:val="00261E5B"/>
    <w:rsid w:val="00261FE2"/>
    <w:rsid w:val="00262A1A"/>
    <w:rsid w:val="00262F3C"/>
    <w:rsid w:val="00263026"/>
    <w:rsid w:val="00263584"/>
    <w:rsid w:val="0026391F"/>
    <w:rsid w:val="00263A88"/>
    <w:rsid w:val="00263B37"/>
    <w:rsid w:val="00263EF7"/>
    <w:rsid w:val="00264137"/>
    <w:rsid w:val="00264A25"/>
    <w:rsid w:val="002650D2"/>
    <w:rsid w:val="002653B2"/>
    <w:rsid w:val="00265A26"/>
    <w:rsid w:val="00265CDA"/>
    <w:rsid w:val="00266F13"/>
    <w:rsid w:val="0026743F"/>
    <w:rsid w:val="00267748"/>
    <w:rsid w:val="002702F0"/>
    <w:rsid w:val="0027051B"/>
    <w:rsid w:val="00270662"/>
    <w:rsid w:val="00270DFD"/>
    <w:rsid w:val="00270FA5"/>
    <w:rsid w:val="002711ED"/>
    <w:rsid w:val="0027149F"/>
    <w:rsid w:val="002716AB"/>
    <w:rsid w:val="00271C7B"/>
    <w:rsid w:val="002725A8"/>
    <w:rsid w:val="0027268F"/>
    <w:rsid w:val="00273309"/>
    <w:rsid w:val="00273354"/>
    <w:rsid w:val="00274024"/>
    <w:rsid w:val="002741D3"/>
    <w:rsid w:val="00274542"/>
    <w:rsid w:val="0027457B"/>
    <w:rsid w:val="00274A25"/>
    <w:rsid w:val="002754FF"/>
    <w:rsid w:val="002764D6"/>
    <w:rsid w:val="0027678D"/>
    <w:rsid w:val="00276F04"/>
    <w:rsid w:val="0027711B"/>
    <w:rsid w:val="00277BFE"/>
    <w:rsid w:val="00277EBF"/>
    <w:rsid w:val="00280321"/>
    <w:rsid w:val="00280824"/>
    <w:rsid w:val="0028093B"/>
    <w:rsid w:val="00281209"/>
    <w:rsid w:val="002814EF"/>
    <w:rsid w:val="00282111"/>
    <w:rsid w:val="002827F3"/>
    <w:rsid w:val="00282A21"/>
    <w:rsid w:val="00282C8A"/>
    <w:rsid w:val="00282E46"/>
    <w:rsid w:val="002830D2"/>
    <w:rsid w:val="0028341D"/>
    <w:rsid w:val="00283AE8"/>
    <w:rsid w:val="00283AF3"/>
    <w:rsid w:val="00283CDA"/>
    <w:rsid w:val="00283E4A"/>
    <w:rsid w:val="0028404A"/>
    <w:rsid w:val="0028409A"/>
    <w:rsid w:val="00284456"/>
    <w:rsid w:val="00284678"/>
    <w:rsid w:val="00284987"/>
    <w:rsid w:val="00284F51"/>
    <w:rsid w:val="00286A55"/>
    <w:rsid w:val="0028719D"/>
    <w:rsid w:val="002872C5"/>
    <w:rsid w:val="002874BE"/>
    <w:rsid w:val="002904D1"/>
    <w:rsid w:val="00290D72"/>
    <w:rsid w:val="00290FD4"/>
    <w:rsid w:val="002913B1"/>
    <w:rsid w:val="0029178E"/>
    <w:rsid w:val="0029211D"/>
    <w:rsid w:val="00292517"/>
    <w:rsid w:val="00292CB6"/>
    <w:rsid w:val="002934CD"/>
    <w:rsid w:val="00293D1E"/>
    <w:rsid w:val="00293DD8"/>
    <w:rsid w:val="00293DFD"/>
    <w:rsid w:val="00294278"/>
    <w:rsid w:val="00294388"/>
    <w:rsid w:val="002947D7"/>
    <w:rsid w:val="00294847"/>
    <w:rsid w:val="00294A80"/>
    <w:rsid w:val="00295191"/>
    <w:rsid w:val="002954D4"/>
    <w:rsid w:val="00295514"/>
    <w:rsid w:val="00295750"/>
    <w:rsid w:val="002959A1"/>
    <w:rsid w:val="00295D1A"/>
    <w:rsid w:val="00295DD3"/>
    <w:rsid w:val="002962E6"/>
    <w:rsid w:val="0029658F"/>
    <w:rsid w:val="00297241"/>
    <w:rsid w:val="00297AF9"/>
    <w:rsid w:val="00297CA7"/>
    <w:rsid w:val="002A026A"/>
    <w:rsid w:val="002A0A77"/>
    <w:rsid w:val="002A0CD9"/>
    <w:rsid w:val="002A0F51"/>
    <w:rsid w:val="002A11A0"/>
    <w:rsid w:val="002A1402"/>
    <w:rsid w:val="002A1F21"/>
    <w:rsid w:val="002A2371"/>
    <w:rsid w:val="002A2AA2"/>
    <w:rsid w:val="002A32D3"/>
    <w:rsid w:val="002A3899"/>
    <w:rsid w:val="002A3AEB"/>
    <w:rsid w:val="002A3C52"/>
    <w:rsid w:val="002A46B8"/>
    <w:rsid w:val="002A4B68"/>
    <w:rsid w:val="002A54C0"/>
    <w:rsid w:val="002A619C"/>
    <w:rsid w:val="002A6607"/>
    <w:rsid w:val="002A665A"/>
    <w:rsid w:val="002A6A04"/>
    <w:rsid w:val="002A6F60"/>
    <w:rsid w:val="002A751B"/>
    <w:rsid w:val="002A79E5"/>
    <w:rsid w:val="002A7E90"/>
    <w:rsid w:val="002B0503"/>
    <w:rsid w:val="002B0A43"/>
    <w:rsid w:val="002B1253"/>
    <w:rsid w:val="002B1781"/>
    <w:rsid w:val="002B1A6E"/>
    <w:rsid w:val="002B1F4D"/>
    <w:rsid w:val="002B2B12"/>
    <w:rsid w:val="002B2B49"/>
    <w:rsid w:val="002B2BAB"/>
    <w:rsid w:val="002B2BE6"/>
    <w:rsid w:val="002B2C69"/>
    <w:rsid w:val="002B406E"/>
    <w:rsid w:val="002B40FE"/>
    <w:rsid w:val="002B43A8"/>
    <w:rsid w:val="002B4FA4"/>
    <w:rsid w:val="002B5320"/>
    <w:rsid w:val="002B534A"/>
    <w:rsid w:val="002B53B8"/>
    <w:rsid w:val="002B5826"/>
    <w:rsid w:val="002B5B3B"/>
    <w:rsid w:val="002B5CAA"/>
    <w:rsid w:val="002B5F9A"/>
    <w:rsid w:val="002B61E2"/>
    <w:rsid w:val="002B6A2A"/>
    <w:rsid w:val="002B6B69"/>
    <w:rsid w:val="002B6D85"/>
    <w:rsid w:val="002B7115"/>
    <w:rsid w:val="002B7595"/>
    <w:rsid w:val="002B7D04"/>
    <w:rsid w:val="002C01C7"/>
    <w:rsid w:val="002C0253"/>
    <w:rsid w:val="002C0602"/>
    <w:rsid w:val="002C0871"/>
    <w:rsid w:val="002C0A06"/>
    <w:rsid w:val="002C0E61"/>
    <w:rsid w:val="002C184B"/>
    <w:rsid w:val="002C18CF"/>
    <w:rsid w:val="002C1BB1"/>
    <w:rsid w:val="002C207C"/>
    <w:rsid w:val="002C2678"/>
    <w:rsid w:val="002C28F2"/>
    <w:rsid w:val="002C2ACA"/>
    <w:rsid w:val="002C2B82"/>
    <w:rsid w:val="002C42BE"/>
    <w:rsid w:val="002C42DF"/>
    <w:rsid w:val="002C4300"/>
    <w:rsid w:val="002C472D"/>
    <w:rsid w:val="002C47E1"/>
    <w:rsid w:val="002C487B"/>
    <w:rsid w:val="002C49DE"/>
    <w:rsid w:val="002C5126"/>
    <w:rsid w:val="002C5B0A"/>
    <w:rsid w:val="002C6543"/>
    <w:rsid w:val="002C6DF0"/>
    <w:rsid w:val="002C7056"/>
    <w:rsid w:val="002C7363"/>
    <w:rsid w:val="002C77B1"/>
    <w:rsid w:val="002C795C"/>
    <w:rsid w:val="002C7B0E"/>
    <w:rsid w:val="002C7B7B"/>
    <w:rsid w:val="002C7E5E"/>
    <w:rsid w:val="002C7F47"/>
    <w:rsid w:val="002D0037"/>
    <w:rsid w:val="002D0535"/>
    <w:rsid w:val="002D0732"/>
    <w:rsid w:val="002D09AE"/>
    <w:rsid w:val="002D0DAE"/>
    <w:rsid w:val="002D1219"/>
    <w:rsid w:val="002D15F5"/>
    <w:rsid w:val="002D1DD1"/>
    <w:rsid w:val="002D2B50"/>
    <w:rsid w:val="002D2DD7"/>
    <w:rsid w:val="002D33D0"/>
    <w:rsid w:val="002D3977"/>
    <w:rsid w:val="002D3BC1"/>
    <w:rsid w:val="002D44C9"/>
    <w:rsid w:val="002D4983"/>
    <w:rsid w:val="002D595D"/>
    <w:rsid w:val="002D5BCD"/>
    <w:rsid w:val="002D5D35"/>
    <w:rsid w:val="002D7FE9"/>
    <w:rsid w:val="002E0048"/>
    <w:rsid w:val="002E092A"/>
    <w:rsid w:val="002E2510"/>
    <w:rsid w:val="002E269B"/>
    <w:rsid w:val="002E2AD0"/>
    <w:rsid w:val="002E38C1"/>
    <w:rsid w:val="002E3D47"/>
    <w:rsid w:val="002E40B4"/>
    <w:rsid w:val="002E450E"/>
    <w:rsid w:val="002E46D0"/>
    <w:rsid w:val="002E4B63"/>
    <w:rsid w:val="002E4D5F"/>
    <w:rsid w:val="002E583F"/>
    <w:rsid w:val="002E6264"/>
    <w:rsid w:val="002E7038"/>
    <w:rsid w:val="002E765D"/>
    <w:rsid w:val="002F0158"/>
    <w:rsid w:val="002F0C9B"/>
    <w:rsid w:val="002F1115"/>
    <w:rsid w:val="002F1666"/>
    <w:rsid w:val="002F1856"/>
    <w:rsid w:val="002F19D5"/>
    <w:rsid w:val="002F1BDD"/>
    <w:rsid w:val="002F20D1"/>
    <w:rsid w:val="002F21AD"/>
    <w:rsid w:val="002F3173"/>
    <w:rsid w:val="002F38DA"/>
    <w:rsid w:val="002F4477"/>
    <w:rsid w:val="002F4A51"/>
    <w:rsid w:val="002F4F77"/>
    <w:rsid w:val="002F5478"/>
    <w:rsid w:val="002F6422"/>
    <w:rsid w:val="002F67D3"/>
    <w:rsid w:val="002F6D0F"/>
    <w:rsid w:val="002F7247"/>
    <w:rsid w:val="002F73C4"/>
    <w:rsid w:val="002F7BDE"/>
    <w:rsid w:val="002F7E36"/>
    <w:rsid w:val="0030027C"/>
    <w:rsid w:val="00300346"/>
    <w:rsid w:val="003006F5"/>
    <w:rsid w:val="003009F1"/>
    <w:rsid w:val="00301309"/>
    <w:rsid w:val="00301D67"/>
    <w:rsid w:val="0030218E"/>
    <w:rsid w:val="00302190"/>
    <w:rsid w:val="00302B2D"/>
    <w:rsid w:val="00302CB0"/>
    <w:rsid w:val="00302F88"/>
    <w:rsid w:val="00303028"/>
    <w:rsid w:val="00303C30"/>
    <w:rsid w:val="003049BD"/>
    <w:rsid w:val="00304B41"/>
    <w:rsid w:val="00305375"/>
    <w:rsid w:val="00305518"/>
    <w:rsid w:val="00305AC4"/>
    <w:rsid w:val="00305B25"/>
    <w:rsid w:val="00306455"/>
    <w:rsid w:val="0030674D"/>
    <w:rsid w:val="00306B0E"/>
    <w:rsid w:val="00306D55"/>
    <w:rsid w:val="00307544"/>
    <w:rsid w:val="00311F37"/>
    <w:rsid w:val="003129BE"/>
    <w:rsid w:val="00312EA3"/>
    <w:rsid w:val="003139CD"/>
    <w:rsid w:val="00313EF9"/>
    <w:rsid w:val="003142BB"/>
    <w:rsid w:val="00314EE4"/>
    <w:rsid w:val="0031578F"/>
    <w:rsid w:val="00316549"/>
    <w:rsid w:val="00316E7B"/>
    <w:rsid w:val="003206A9"/>
    <w:rsid w:val="00320A9D"/>
    <w:rsid w:val="00320B83"/>
    <w:rsid w:val="00320F02"/>
    <w:rsid w:val="00321247"/>
    <w:rsid w:val="0032135D"/>
    <w:rsid w:val="00321670"/>
    <w:rsid w:val="00321EF4"/>
    <w:rsid w:val="0032226C"/>
    <w:rsid w:val="00322EE9"/>
    <w:rsid w:val="0032300F"/>
    <w:rsid w:val="00323106"/>
    <w:rsid w:val="00323E50"/>
    <w:rsid w:val="003240F4"/>
    <w:rsid w:val="00324376"/>
    <w:rsid w:val="0032490D"/>
    <w:rsid w:val="00324CD3"/>
    <w:rsid w:val="00324D1C"/>
    <w:rsid w:val="003254E6"/>
    <w:rsid w:val="003255EE"/>
    <w:rsid w:val="00325795"/>
    <w:rsid w:val="00325A2A"/>
    <w:rsid w:val="00326558"/>
    <w:rsid w:val="003265C7"/>
    <w:rsid w:val="0032670E"/>
    <w:rsid w:val="00326AA9"/>
    <w:rsid w:val="00326AF8"/>
    <w:rsid w:val="00327761"/>
    <w:rsid w:val="003279C2"/>
    <w:rsid w:val="0033000C"/>
    <w:rsid w:val="003302D5"/>
    <w:rsid w:val="0033076B"/>
    <w:rsid w:val="00330C4F"/>
    <w:rsid w:val="0033219F"/>
    <w:rsid w:val="00332E15"/>
    <w:rsid w:val="00332E42"/>
    <w:rsid w:val="00333514"/>
    <w:rsid w:val="003338F6"/>
    <w:rsid w:val="00333C50"/>
    <w:rsid w:val="00334ED1"/>
    <w:rsid w:val="00335C57"/>
    <w:rsid w:val="00335FD2"/>
    <w:rsid w:val="00336269"/>
    <w:rsid w:val="00336281"/>
    <w:rsid w:val="0033640E"/>
    <w:rsid w:val="003378ED"/>
    <w:rsid w:val="00340381"/>
    <w:rsid w:val="003403C2"/>
    <w:rsid w:val="00340544"/>
    <w:rsid w:val="0034068E"/>
    <w:rsid w:val="00341067"/>
    <w:rsid w:val="0034134F"/>
    <w:rsid w:val="0034161E"/>
    <w:rsid w:val="00341703"/>
    <w:rsid w:val="00341978"/>
    <w:rsid w:val="00341FF4"/>
    <w:rsid w:val="00343272"/>
    <w:rsid w:val="00343538"/>
    <w:rsid w:val="00344274"/>
    <w:rsid w:val="00344312"/>
    <w:rsid w:val="003443DC"/>
    <w:rsid w:val="003449DE"/>
    <w:rsid w:val="00344A58"/>
    <w:rsid w:val="003450E7"/>
    <w:rsid w:val="00345224"/>
    <w:rsid w:val="00345469"/>
    <w:rsid w:val="0034549E"/>
    <w:rsid w:val="00345B80"/>
    <w:rsid w:val="00345BBC"/>
    <w:rsid w:val="00345C17"/>
    <w:rsid w:val="00345D88"/>
    <w:rsid w:val="003461F4"/>
    <w:rsid w:val="00346A01"/>
    <w:rsid w:val="00347021"/>
    <w:rsid w:val="00347620"/>
    <w:rsid w:val="00347F5E"/>
    <w:rsid w:val="00350304"/>
    <w:rsid w:val="00350E43"/>
    <w:rsid w:val="003511E5"/>
    <w:rsid w:val="00351673"/>
    <w:rsid w:val="0035269C"/>
    <w:rsid w:val="00352C92"/>
    <w:rsid w:val="00352FDF"/>
    <w:rsid w:val="003534FF"/>
    <w:rsid w:val="003540C1"/>
    <w:rsid w:val="003544CE"/>
    <w:rsid w:val="00354D44"/>
    <w:rsid w:val="00355AA9"/>
    <w:rsid w:val="00355F00"/>
    <w:rsid w:val="0035747F"/>
    <w:rsid w:val="00357515"/>
    <w:rsid w:val="003600AC"/>
    <w:rsid w:val="003605DB"/>
    <w:rsid w:val="003608C7"/>
    <w:rsid w:val="00360ACA"/>
    <w:rsid w:val="00360AF1"/>
    <w:rsid w:val="003613AB"/>
    <w:rsid w:val="00361422"/>
    <w:rsid w:val="00361769"/>
    <w:rsid w:val="003620CC"/>
    <w:rsid w:val="003622DA"/>
    <w:rsid w:val="00362832"/>
    <w:rsid w:val="00362AF7"/>
    <w:rsid w:val="00362DA5"/>
    <w:rsid w:val="003631A6"/>
    <w:rsid w:val="003631A8"/>
    <w:rsid w:val="0036355A"/>
    <w:rsid w:val="00363C28"/>
    <w:rsid w:val="0036467B"/>
    <w:rsid w:val="003646A2"/>
    <w:rsid w:val="00364A2A"/>
    <w:rsid w:val="00364A4B"/>
    <w:rsid w:val="00364AA3"/>
    <w:rsid w:val="003655A1"/>
    <w:rsid w:val="00365CE0"/>
    <w:rsid w:val="00365DE1"/>
    <w:rsid w:val="00365EA3"/>
    <w:rsid w:val="003663B2"/>
    <w:rsid w:val="00366A0C"/>
    <w:rsid w:val="00366D85"/>
    <w:rsid w:val="0036743C"/>
    <w:rsid w:val="00367AC3"/>
    <w:rsid w:val="00370AEF"/>
    <w:rsid w:val="00370B67"/>
    <w:rsid w:val="00370BA2"/>
    <w:rsid w:val="00370F12"/>
    <w:rsid w:val="00371DE9"/>
    <w:rsid w:val="00372186"/>
    <w:rsid w:val="0037243D"/>
    <w:rsid w:val="00372C5F"/>
    <w:rsid w:val="003737B4"/>
    <w:rsid w:val="003738DB"/>
    <w:rsid w:val="00373A25"/>
    <w:rsid w:val="00374183"/>
    <w:rsid w:val="003748BC"/>
    <w:rsid w:val="00375F21"/>
    <w:rsid w:val="0037644D"/>
    <w:rsid w:val="003764AF"/>
    <w:rsid w:val="00376541"/>
    <w:rsid w:val="003767D3"/>
    <w:rsid w:val="00376908"/>
    <w:rsid w:val="00376B84"/>
    <w:rsid w:val="0037709D"/>
    <w:rsid w:val="00377744"/>
    <w:rsid w:val="003779E6"/>
    <w:rsid w:val="00377C1D"/>
    <w:rsid w:val="00377C29"/>
    <w:rsid w:val="00377D3C"/>
    <w:rsid w:val="0038029B"/>
    <w:rsid w:val="00381032"/>
    <w:rsid w:val="003812CE"/>
    <w:rsid w:val="0038146C"/>
    <w:rsid w:val="00381555"/>
    <w:rsid w:val="00382354"/>
    <w:rsid w:val="00382E7D"/>
    <w:rsid w:val="00382ED6"/>
    <w:rsid w:val="0038386D"/>
    <w:rsid w:val="00383ADF"/>
    <w:rsid w:val="00384296"/>
    <w:rsid w:val="00384514"/>
    <w:rsid w:val="00384B64"/>
    <w:rsid w:val="00384D72"/>
    <w:rsid w:val="003851B0"/>
    <w:rsid w:val="00385370"/>
    <w:rsid w:val="003854BE"/>
    <w:rsid w:val="00385B34"/>
    <w:rsid w:val="00385CBF"/>
    <w:rsid w:val="00385F5C"/>
    <w:rsid w:val="003864F9"/>
    <w:rsid w:val="003878C1"/>
    <w:rsid w:val="0039015C"/>
    <w:rsid w:val="00390487"/>
    <w:rsid w:val="003905C4"/>
    <w:rsid w:val="00390AE6"/>
    <w:rsid w:val="00391281"/>
    <w:rsid w:val="003912C8"/>
    <w:rsid w:val="00391A8D"/>
    <w:rsid w:val="00391B8F"/>
    <w:rsid w:val="0039291C"/>
    <w:rsid w:val="00392DD3"/>
    <w:rsid w:val="00393A6F"/>
    <w:rsid w:val="0039476B"/>
    <w:rsid w:val="00394AE1"/>
    <w:rsid w:val="0039503E"/>
    <w:rsid w:val="0039540C"/>
    <w:rsid w:val="003955CA"/>
    <w:rsid w:val="00395CB6"/>
    <w:rsid w:val="00396292"/>
    <w:rsid w:val="0039776A"/>
    <w:rsid w:val="00397E18"/>
    <w:rsid w:val="00397EBA"/>
    <w:rsid w:val="00397F5F"/>
    <w:rsid w:val="003A00F7"/>
    <w:rsid w:val="003A09AD"/>
    <w:rsid w:val="003A0E40"/>
    <w:rsid w:val="003A1662"/>
    <w:rsid w:val="003A17EC"/>
    <w:rsid w:val="003A1B91"/>
    <w:rsid w:val="003A223C"/>
    <w:rsid w:val="003A233E"/>
    <w:rsid w:val="003A24BB"/>
    <w:rsid w:val="003A2A04"/>
    <w:rsid w:val="003A2A59"/>
    <w:rsid w:val="003A3205"/>
    <w:rsid w:val="003A3C54"/>
    <w:rsid w:val="003A402A"/>
    <w:rsid w:val="003A4809"/>
    <w:rsid w:val="003A49E9"/>
    <w:rsid w:val="003A4ED7"/>
    <w:rsid w:val="003A5689"/>
    <w:rsid w:val="003A5B00"/>
    <w:rsid w:val="003A6622"/>
    <w:rsid w:val="003A6A32"/>
    <w:rsid w:val="003A6EC0"/>
    <w:rsid w:val="003A7613"/>
    <w:rsid w:val="003A770C"/>
    <w:rsid w:val="003A7AA7"/>
    <w:rsid w:val="003A7E98"/>
    <w:rsid w:val="003B0836"/>
    <w:rsid w:val="003B0848"/>
    <w:rsid w:val="003B09CA"/>
    <w:rsid w:val="003B0FDF"/>
    <w:rsid w:val="003B134D"/>
    <w:rsid w:val="003B2562"/>
    <w:rsid w:val="003B2751"/>
    <w:rsid w:val="003B2F32"/>
    <w:rsid w:val="003B4A3C"/>
    <w:rsid w:val="003B4E86"/>
    <w:rsid w:val="003B546E"/>
    <w:rsid w:val="003B581F"/>
    <w:rsid w:val="003B5B63"/>
    <w:rsid w:val="003B5D38"/>
    <w:rsid w:val="003B5FB8"/>
    <w:rsid w:val="003B6844"/>
    <w:rsid w:val="003B6948"/>
    <w:rsid w:val="003B7556"/>
    <w:rsid w:val="003C03E6"/>
    <w:rsid w:val="003C04A5"/>
    <w:rsid w:val="003C0636"/>
    <w:rsid w:val="003C0784"/>
    <w:rsid w:val="003C08C3"/>
    <w:rsid w:val="003C115D"/>
    <w:rsid w:val="003C1CF4"/>
    <w:rsid w:val="003C390F"/>
    <w:rsid w:val="003C3A8A"/>
    <w:rsid w:val="003C42E2"/>
    <w:rsid w:val="003C48C7"/>
    <w:rsid w:val="003C4B5D"/>
    <w:rsid w:val="003C5083"/>
    <w:rsid w:val="003C50F2"/>
    <w:rsid w:val="003C552E"/>
    <w:rsid w:val="003C5628"/>
    <w:rsid w:val="003C5DD1"/>
    <w:rsid w:val="003C63DD"/>
    <w:rsid w:val="003C6599"/>
    <w:rsid w:val="003C6CD6"/>
    <w:rsid w:val="003C6DE6"/>
    <w:rsid w:val="003C6F1B"/>
    <w:rsid w:val="003C70BC"/>
    <w:rsid w:val="003C7181"/>
    <w:rsid w:val="003C760A"/>
    <w:rsid w:val="003D0AD1"/>
    <w:rsid w:val="003D0B9D"/>
    <w:rsid w:val="003D19DA"/>
    <w:rsid w:val="003D1FE4"/>
    <w:rsid w:val="003D231D"/>
    <w:rsid w:val="003D2A30"/>
    <w:rsid w:val="003D320F"/>
    <w:rsid w:val="003D32A2"/>
    <w:rsid w:val="003D3B5A"/>
    <w:rsid w:val="003D3DC0"/>
    <w:rsid w:val="003D3FAE"/>
    <w:rsid w:val="003D4494"/>
    <w:rsid w:val="003D49F0"/>
    <w:rsid w:val="003D5092"/>
    <w:rsid w:val="003D57AA"/>
    <w:rsid w:val="003D5D0A"/>
    <w:rsid w:val="003D5E5F"/>
    <w:rsid w:val="003D6487"/>
    <w:rsid w:val="003D6575"/>
    <w:rsid w:val="003D6638"/>
    <w:rsid w:val="003D6ABA"/>
    <w:rsid w:val="003D6CA7"/>
    <w:rsid w:val="003D7090"/>
    <w:rsid w:val="003D7DA9"/>
    <w:rsid w:val="003E02A7"/>
    <w:rsid w:val="003E0667"/>
    <w:rsid w:val="003E20B1"/>
    <w:rsid w:val="003E2184"/>
    <w:rsid w:val="003E2650"/>
    <w:rsid w:val="003E29E2"/>
    <w:rsid w:val="003E36AB"/>
    <w:rsid w:val="003E37D8"/>
    <w:rsid w:val="003E39DE"/>
    <w:rsid w:val="003E4636"/>
    <w:rsid w:val="003E4C5A"/>
    <w:rsid w:val="003E4CC8"/>
    <w:rsid w:val="003E5D3E"/>
    <w:rsid w:val="003E5D79"/>
    <w:rsid w:val="003E5EE4"/>
    <w:rsid w:val="003E613D"/>
    <w:rsid w:val="003E6730"/>
    <w:rsid w:val="003E6771"/>
    <w:rsid w:val="003E68C7"/>
    <w:rsid w:val="003E6DA0"/>
    <w:rsid w:val="003E74A3"/>
    <w:rsid w:val="003E77BE"/>
    <w:rsid w:val="003F011F"/>
    <w:rsid w:val="003F034A"/>
    <w:rsid w:val="003F056A"/>
    <w:rsid w:val="003F0ECD"/>
    <w:rsid w:val="003F11BA"/>
    <w:rsid w:val="003F1BD8"/>
    <w:rsid w:val="003F1E48"/>
    <w:rsid w:val="003F28CD"/>
    <w:rsid w:val="003F2B8F"/>
    <w:rsid w:val="003F2DB3"/>
    <w:rsid w:val="003F47D7"/>
    <w:rsid w:val="003F49AE"/>
    <w:rsid w:val="003F4C3B"/>
    <w:rsid w:val="003F505C"/>
    <w:rsid w:val="003F50FE"/>
    <w:rsid w:val="003F635F"/>
    <w:rsid w:val="003F7854"/>
    <w:rsid w:val="00400383"/>
    <w:rsid w:val="004017CD"/>
    <w:rsid w:val="00401FD9"/>
    <w:rsid w:val="0040253A"/>
    <w:rsid w:val="00402A0B"/>
    <w:rsid w:val="00402BEF"/>
    <w:rsid w:val="00403051"/>
    <w:rsid w:val="004030B8"/>
    <w:rsid w:val="0040330B"/>
    <w:rsid w:val="00403353"/>
    <w:rsid w:val="00403D51"/>
    <w:rsid w:val="0040407C"/>
    <w:rsid w:val="004040A3"/>
    <w:rsid w:val="00404594"/>
    <w:rsid w:val="00404789"/>
    <w:rsid w:val="00404796"/>
    <w:rsid w:val="00405A19"/>
    <w:rsid w:val="00405CB6"/>
    <w:rsid w:val="004061BF"/>
    <w:rsid w:val="00406C41"/>
    <w:rsid w:val="00406F4C"/>
    <w:rsid w:val="00406F59"/>
    <w:rsid w:val="00407ADC"/>
    <w:rsid w:val="00407EF1"/>
    <w:rsid w:val="00410186"/>
    <w:rsid w:val="0041041F"/>
    <w:rsid w:val="00410BA0"/>
    <w:rsid w:val="00410C22"/>
    <w:rsid w:val="00410C2A"/>
    <w:rsid w:val="00410C5D"/>
    <w:rsid w:val="00410CE7"/>
    <w:rsid w:val="004112B5"/>
    <w:rsid w:val="00411313"/>
    <w:rsid w:val="0041142E"/>
    <w:rsid w:val="00411C30"/>
    <w:rsid w:val="00411F19"/>
    <w:rsid w:val="004120AA"/>
    <w:rsid w:val="00412371"/>
    <w:rsid w:val="0041243D"/>
    <w:rsid w:val="0041323D"/>
    <w:rsid w:val="00413A65"/>
    <w:rsid w:val="0041400F"/>
    <w:rsid w:val="0041438E"/>
    <w:rsid w:val="00414E86"/>
    <w:rsid w:val="0041543A"/>
    <w:rsid w:val="004155EB"/>
    <w:rsid w:val="004165E4"/>
    <w:rsid w:val="004167E2"/>
    <w:rsid w:val="00416A37"/>
    <w:rsid w:val="0041702C"/>
    <w:rsid w:val="00417959"/>
    <w:rsid w:val="004203B2"/>
    <w:rsid w:val="004203BC"/>
    <w:rsid w:val="004204CC"/>
    <w:rsid w:val="00421E8F"/>
    <w:rsid w:val="00421FBC"/>
    <w:rsid w:val="004226A5"/>
    <w:rsid w:val="00423085"/>
    <w:rsid w:val="00423379"/>
    <w:rsid w:val="004234D1"/>
    <w:rsid w:val="00423A16"/>
    <w:rsid w:val="00423DC7"/>
    <w:rsid w:val="00424464"/>
    <w:rsid w:val="00424884"/>
    <w:rsid w:val="00424D42"/>
    <w:rsid w:val="00426278"/>
    <w:rsid w:val="0042641D"/>
    <w:rsid w:val="004266C5"/>
    <w:rsid w:val="004269D2"/>
    <w:rsid w:val="00426C2C"/>
    <w:rsid w:val="00426CED"/>
    <w:rsid w:val="004273F7"/>
    <w:rsid w:val="00427857"/>
    <w:rsid w:val="00427941"/>
    <w:rsid w:val="00427CE6"/>
    <w:rsid w:val="00430106"/>
    <w:rsid w:val="004308B0"/>
    <w:rsid w:val="004312B3"/>
    <w:rsid w:val="004313B4"/>
    <w:rsid w:val="004313F6"/>
    <w:rsid w:val="0043153C"/>
    <w:rsid w:val="00431643"/>
    <w:rsid w:val="00431709"/>
    <w:rsid w:val="0043185F"/>
    <w:rsid w:val="00431B14"/>
    <w:rsid w:val="00432D49"/>
    <w:rsid w:val="00432EAF"/>
    <w:rsid w:val="0043315C"/>
    <w:rsid w:val="00433205"/>
    <w:rsid w:val="00433F85"/>
    <w:rsid w:val="0043403D"/>
    <w:rsid w:val="004340F8"/>
    <w:rsid w:val="0043412C"/>
    <w:rsid w:val="004347CD"/>
    <w:rsid w:val="00434AD5"/>
    <w:rsid w:val="00434D2C"/>
    <w:rsid w:val="00434D80"/>
    <w:rsid w:val="00435528"/>
    <w:rsid w:val="0043569A"/>
    <w:rsid w:val="00435DBE"/>
    <w:rsid w:val="004364EF"/>
    <w:rsid w:val="004369F3"/>
    <w:rsid w:val="004378A0"/>
    <w:rsid w:val="0044018A"/>
    <w:rsid w:val="0044026F"/>
    <w:rsid w:val="004402EF"/>
    <w:rsid w:val="00440581"/>
    <w:rsid w:val="00440A64"/>
    <w:rsid w:val="00440E5E"/>
    <w:rsid w:val="00442DAD"/>
    <w:rsid w:val="0044454F"/>
    <w:rsid w:val="004456CD"/>
    <w:rsid w:val="00445709"/>
    <w:rsid w:val="00445F6A"/>
    <w:rsid w:val="00446378"/>
    <w:rsid w:val="00446A6D"/>
    <w:rsid w:val="00446C11"/>
    <w:rsid w:val="00446CEA"/>
    <w:rsid w:val="004472E3"/>
    <w:rsid w:val="004475BE"/>
    <w:rsid w:val="004478F7"/>
    <w:rsid w:val="00447B4A"/>
    <w:rsid w:val="00447CE5"/>
    <w:rsid w:val="00447E1C"/>
    <w:rsid w:val="0045128D"/>
    <w:rsid w:val="004513E3"/>
    <w:rsid w:val="00451458"/>
    <w:rsid w:val="0045247D"/>
    <w:rsid w:val="004526ED"/>
    <w:rsid w:val="00452970"/>
    <w:rsid w:val="00452D74"/>
    <w:rsid w:val="004532A1"/>
    <w:rsid w:val="00453E9D"/>
    <w:rsid w:val="00453EBE"/>
    <w:rsid w:val="00453F49"/>
    <w:rsid w:val="0045402B"/>
    <w:rsid w:val="00454488"/>
    <w:rsid w:val="0045484F"/>
    <w:rsid w:val="00454F5F"/>
    <w:rsid w:val="0045512F"/>
    <w:rsid w:val="00455731"/>
    <w:rsid w:val="00455DEC"/>
    <w:rsid w:val="00456B55"/>
    <w:rsid w:val="004575A1"/>
    <w:rsid w:val="00457E75"/>
    <w:rsid w:val="004600B8"/>
    <w:rsid w:val="004601AE"/>
    <w:rsid w:val="0046055D"/>
    <w:rsid w:val="0046067D"/>
    <w:rsid w:val="00461470"/>
    <w:rsid w:val="00461532"/>
    <w:rsid w:val="00461B4C"/>
    <w:rsid w:val="004623FE"/>
    <w:rsid w:val="004628ED"/>
    <w:rsid w:val="00462D1C"/>
    <w:rsid w:val="00462FC8"/>
    <w:rsid w:val="004631C9"/>
    <w:rsid w:val="00463F94"/>
    <w:rsid w:val="004641E5"/>
    <w:rsid w:val="0046534B"/>
    <w:rsid w:val="004655F4"/>
    <w:rsid w:val="00466059"/>
    <w:rsid w:val="004666D4"/>
    <w:rsid w:val="00466998"/>
    <w:rsid w:val="00466B36"/>
    <w:rsid w:val="00466F94"/>
    <w:rsid w:val="004674B0"/>
    <w:rsid w:val="00467721"/>
    <w:rsid w:val="00467B19"/>
    <w:rsid w:val="00467C42"/>
    <w:rsid w:val="00467F0F"/>
    <w:rsid w:val="004701B9"/>
    <w:rsid w:val="004703BC"/>
    <w:rsid w:val="004704AE"/>
    <w:rsid w:val="00470CDB"/>
    <w:rsid w:val="00471C55"/>
    <w:rsid w:val="00472828"/>
    <w:rsid w:val="004729F7"/>
    <w:rsid w:val="00472D8A"/>
    <w:rsid w:val="004743C8"/>
    <w:rsid w:val="00474B34"/>
    <w:rsid w:val="004751EC"/>
    <w:rsid w:val="00475AE8"/>
    <w:rsid w:val="00477385"/>
    <w:rsid w:val="00477397"/>
    <w:rsid w:val="004804E0"/>
    <w:rsid w:val="0048086E"/>
    <w:rsid w:val="004808DE"/>
    <w:rsid w:val="00480F0A"/>
    <w:rsid w:val="00480F13"/>
    <w:rsid w:val="00481158"/>
    <w:rsid w:val="0048125E"/>
    <w:rsid w:val="00481A42"/>
    <w:rsid w:val="004826FA"/>
    <w:rsid w:val="00482736"/>
    <w:rsid w:val="00482FD5"/>
    <w:rsid w:val="00483054"/>
    <w:rsid w:val="0048361C"/>
    <w:rsid w:val="00483821"/>
    <w:rsid w:val="004838D8"/>
    <w:rsid w:val="00483C1D"/>
    <w:rsid w:val="004840D7"/>
    <w:rsid w:val="00484665"/>
    <w:rsid w:val="00484C75"/>
    <w:rsid w:val="00484ED5"/>
    <w:rsid w:val="00484F9E"/>
    <w:rsid w:val="00485870"/>
    <w:rsid w:val="00485A5E"/>
    <w:rsid w:val="00485CBD"/>
    <w:rsid w:val="004865A9"/>
    <w:rsid w:val="00486C35"/>
    <w:rsid w:val="004877DA"/>
    <w:rsid w:val="004878BB"/>
    <w:rsid w:val="00487B16"/>
    <w:rsid w:val="0049035D"/>
    <w:rsid w:val="0049108F"/>
    <w:rsid w:val="00491490"/>
    <w:rsid w:val="00491736"/>
    <w:rsid w:val="00491A44"/>
    <w:rsid w:val="0049249C"/>
    <w:rsid w:val="004928A9"/>
    <w:rsid w:val="00493004"/>
    <w:rsid w:val="00493CBD"/>
    <w:rsid w:val="004946A0"/>
    <w:rsid w:val="00495083"/>
    <w:rsid w:val="004964E5"/>
    <w:rsid w:val="0049748F"/>
    <w:rsid w:val="0049766B"/>
    <w:rsid w:val="00497766"/>
    <w:rsid w:val="004977AD"/>
    <w:rsid w:val="004A00C8"/>
    <w:rsid w:val="004A07C4"/>
    <w:rsid w:val="004A0987"/>
    <w:rsid w:val="004A0E6B"/>
    <w:rsid w:val="004A11B4"/>
    <w:rsid w:val="004A14A2"/>
    <w:rsid w:val="004A1AA3"/>
    <w:rsid w:val="004A21E5"/>
    <w:rsid w:val="004A2E95"/>
    <w:rsid w:val="004A38FC"/>
    <w:rsid w:val="004A3969"/>
    <w:rsid w:val="004A4305"/>
    <w:rsid w:val="004A4C7C"/>
    <w:rsid w:val="004A6A66"/>
    <w:rsid w:val="004A7113"/>
    <w:rsid w:val="004A7BDD"/>
    <w:rsid w:val="004A7CB1"/>
    <w:rsid w:val="004A7EC7"/>
    <w:rsid w:val="004A7F41"/>
    <w:rsid w:val="004A7F7A"/>
    <w:rsid w:val="004B00B1"/>
    <w:rsid w:val="004B07F9"/>
    <w:rsid w:val="004B0C74"/>
    <w:rsid w:val="004B1627"/>
    <w:rsid w:val="004B1A1B"/>
    <w:rsid w:val="004B1AFC"/>
    <w:rsid w:val="004B1C64"/>
    <w:rsid w:val="004B2A9F"/>
    <w:rsid w:val="004B3036"/>
    <w:rsid w:val="004B454B"/>
    <w:rsid w:val="004B4FDC"/>
    <w:rsid w:val="004B5689"/>
    <w:rsid w:val="004B5741"/>
    <w:rsid w:val="004B6452"/>
    <w:rsid w:val="004B736E"/>
    <w:rsid w:val="004B7813"/>
    <w:rsid w:val="004C013E"/>
    <w:rsid w:val="004C06EF"/>
    <w:rsid w:val="004C0C89"/>
    <w:rsid w:val="004C0F95"/>
    <w:rsid w:val="004C0FC8"/>
    <w:rsid w:val="004C10EA"/>
    <w:rsid w:val="004C1548"/>
    <w:rsid w:val="004C1A81"/>
    <w:rsid w:val="004C207A"/>
    <w:rsid w:val="004C2554"/>
    <w:rsid w:val="004C2765"/>
    <w:rsid w:val="004C2972"/>
    <w:rsid w:val="004C3502"/>
    <w:rsid w:val="004C3825"/>
    <w:rsid w:val="004C39EE"/>
    <w:rsid w:val="004C3AB0"/>
    <w:rsid w:val="004C442F"/>
    <w:rsid w:val="004C53AC"/>
    <w:rsid w:val="004C53EB"/>
    <w:rsid w:val="004C583A"/>
    <w:rsid w:val="004C5B4A"/>
    <w:rsid w:val="004C5C9B"/>
    <w:rsid w:val="004C67BB"/>
    <w:rsid w:val="004C68B7"/>
    <w:rsid w:val="004C788D"/>
    <w:rsid w:val="004C7C25"/>
    <w:rsid w:val="004D06FC"/>
    <w:rsid w:val="004D0E0D"/>
    <w:rsid w:val="004D12B1"/>
    <w:rsid w:val="004D1CE0"/>
    <w:rsid w:val="004D21E5"/>
    <w:rsid w:val="004D224E"/>
    <w:rsid w:val="004D2500"/>
    <w:rsid w:val="004D2670"/>
    <w:rsid w:val="004D27A1"/>
    <w:rsid w:val="004D28B2"/>
    <w:rsid w:val="004D2964"/>
    <w:rsid w:val="004D2E48"/>
    <w:rsid w:val="004D33A0"/>
    <w:rsid w:val="004D389A"/>
    <w:rsid w:val="004D393C"/>
    <w:rsid w:val="004D4166"/>
    <w:rsid w:val="004D44BA"/>
    <w:rsid w:val="004D5255"/>
    <w:rsid w:val="004D60BB"/>
    <w:rsid w:val="004D6168"/>
    <w:rsid w:val="004D6452"/>
    <w:rsid w:val="004D670F"/>
    <w:rsid w:val="004D6863"/>
    <w:rsid w:val="004D69F4"/>
    <w:rsid w:val="004D6A4C"/>
    <w:rsid w:val="004D6FE1"/>
    <w:rsid w:val="004D79F1"/>
    <w:rsid w:val="004D7A6B"/>
    <w:rsid w:val="004D7BB6"/>
    <w:rsid w:val="004E0747"/>
    <w:rsid w:val="004E0968"/>
    <w:rsid w:val="004E18B9"/>
    <w:rsid w:val="004E1924"/>
    <w:rsid w:val="004E19BD"/>
    <w:rsid w:val="004E1BCF"/>
    <w:rsid w:val="004E20F3"/>
    <w:rsid w:val="004E21D9"/>
    <w:rsid w:val="004E25A7"/>
    <w:rsid w:val="004E295B"/>
    <w:rsid w:val="004E2BC6"/>
    <w:rsid w:val="004E3208"/>
    <w:rsid w:val="004E363D"/>
    <w:rsid w:val="004E3943"/>
    <w:rsid w:val="004E3B8B"/>
    <w:rsid w:val="004E3D50"/>
    <w:rsid w:val="004E3E7B"/>
    <w:rsid w:val="004E462F"/>
    <w:rsid w:val="004E4859"/>
    <w:rsid w:val="004E4B45"/>
    <w:rsid w:val="004E4D30"/>
    <w:rsid w:val="004E5331"/>
    <w:rsid w:val="004E59A5"/>
    <w:rsid w:val="004E5A9F"/>
    <w:rsid w:val="004E6C19"/>
    <w:rsid w:val="004E7257"/>
    <w:rsid w:val="004F05A2"/>
    <w:rsid w:val="004F076C"/>
    <w:rsid w:val="004F0FB2"/>
    <w:rsid w:val="004F148F"/>
    <w:rsid w:val="004F18D1"/>
    <w:rsid w:val="004F1A29"/>
    <w:rsid w:val="004F1F1B"/>
    <w:rsid w:val="004F2AB2"/>
    <w:rsid w:val="004F2B65"/>
    <w:rsid w:val="004F2D0B"/>
    <w:rsid w:val="004F2FCF"/>
    <w:rsid w:val="004F35B5"/>
    <w:rsid w:val="004F3A00"/>
    <w:rsid w:val="004F3E43"/>
    <w:rsid w:val="004F3F86"/>
    <w:rsid w:val="004F467D"/>
    <w:rsid w:val="004F4A8B"/>
    <w:rsid w:val="004F4CAB"/>
    <w:rsid w:val="004F50FA"/>
    <w:rsid w:val="004F553A"/>
    <w:rsid w:val="004F57E7"/>
    <w:rsid w:val="004F6086"/>
    <w:rsid w:val="004F677F"/>
    <w:rsid w:val="004F69D3"/>
    <w:rsid w:val="004F6BAB"/>
    <w:rsid w:val="004F76A8"/>
    <w:rsid w:val="005003A4"/>
    <w:rsid w:val="0050065E"/>
    <w:rsid w:val="00500863"/>
    <w:rsid w:val="00500DD8"/>
    <w:rsid w:val="00501140"/>
    <w:rsid w:val="00501445"/>
    <w:rsid w:val="00501994"/>
    <w:rsid w:val="00502920"/>
    <w:rsid w:val="00502B06"/>
    <w:rsid w:val="00503021"/>
    <w:rsid w:val="005031DC"/>
    <w:rsid w:val="0050417E"/>
    <w:rsid w:val="00504181"/>
    <w:rsid w:val="005041AD"/>
    <w:rsid w:val="00504358"/>
    <w:rsid w:val="00504B06"/>
    <w:rsid w:val="00505198"/>
    <w:rsid w:val="00505324"/>
    <w:rsid w:val="00505800"/>
    <w:rsid w:val="0050692E"/>
    <w:rsid w:val="00507202"/>
    <w:rsid w:val="005072D4"/>
    <w:rsid w:val="005074F1"/>
    <w:rsid w:val="005104B4"/>
    <w:rsid w:val="005106DE"/>
    <w:rsid w:val="0051127A"/>
    <w:rsid w:val="005119E8"/>
    <w:rsid w:val="00512424"/>
    <w:rsid w:val="005125D6"/>
    <w:rsid w:val="00512C3F"/>
    <w:rsid w:val="00513018"/>
    <w:rsid w:val="00513BE6"/>
    <w:rsid w:val="0051421D"/>
    <w:rsid w:val="00515264"/>
    <w:rsid w:val="0051538B"/>
    <w:rsid w:val="00515752"/>
    <w:rsid w:val="00515907"/>
    <w:rsid w:val="00516794"/>
    <w:rsid w:val="00516F2F"/>
    <w:rsid w:val="00516F78"/>
    <w:rsid w:val="00517906"/>
    <w:rsid w:val="005179BE"/>
    <w:rsid w:val="00517B55"/>
    <w:rsid w:val="00517DEA"/>
    <w:rsid w:val="00520731"/>
    <w:rsid w:val="0052076F"/>
    <w:rsid w:val="005210B8"/>
    <w:rsid w:val="0052135C"/>
    <w:rsid w:val="00521ED5"/>
    <w:rsid w:val="00521F9A"/>
    <w:rsid w:val="0052292B"/>
    <w:rsid w:val="00522B89"/>
    <w:rsid w:val="00522D1D"/>
    <w:rsid w:val="005230CF"/>
    <w:rsid w:val="005234FF"/>
    <w:rsid w:val="00524020"/>
    <w:rsid w:val="00524143"/>
    <w:rsid w:val="00524377"/>
    <w:rsid w:val="00525530"/>
    <w:rsid w:val="005257B3"/>
    <w:rsid w:val="0052624C"/>
    <w:rsid w:val="00526512"/>
    <w:rsid w:val="00526CA3"/>
    <w:rsid w:val="00526F46"/>
    <w:rsid w:val="005270CE"/>
    <w:rsid w:val="005273AD"/>
    <w:rsid w:val="00527B5E"/>
    <w:rsid w:val="00527C6C"/>
    <w:rsid w:val="00527EB2"/>
    <w:rsid w:val="00530263"/>
    <w:rsid w:val="005318B7"/>
    <w:rsid w:val="00531E14"/>
    <w:rsid w:val="005321D4"/>
    <w:rsid w:val="00532A83"/>
    <w:rsid w:val="00532E27"/>
    <w:rsid w:val="005331DE"/>
    <w:rsid w:val="005344C7"/>
    <w:rsid w:val="005344D4"/>
    <w:rsid w:val="005346E7"/>
    <w:rsid w:val="00534780"/>
    <w:rsid w:val="005348F4"/>
    <w:rsid w:val="00534C5F"/>
    <w:rsid w:val="005354EE"/>
    <w:rsid w:val="00536DAB"/>
    <w:rsid w:val="00536E02"/>
    <w:rsid w:val="00536FB9"/>
    <w:rsid w:val="005370F9"/>
    <w:rsid w:val="00537224"/>
    <w:rsid w:val="00537806"/>
    <w:rsid w:val="00540B53"/>
    <w:rsid w:val="00540BB7"/>
    <w:rsid w:val="005419CB"/>
    <w:rsid w:val="00541E24"/>
    <w:rsid w:val="00542B14"/>
    <w:rsid w:val="00543030"/>
    <w:rsid w:val="00543EDD"/>
    <w:rsid w:val="0054405B"/>
    <w:rsid w:val="0054410D"/>
    <w:rsid w:val="005447AE"/>
    <w:rsid w:val="00544928"/>
    <w:rsid w:val="005450C4"/>
    <w:rsid w:val="00545EE3"/>
    <w:rsid w:val="00546C64"/>
    <w:rsid w:val="005477CA"/>
    <w:rsid w:val="00550286"/>
    <w:rsid w:val="00550701"/>
    <w:rsid w:val="00550839"/>
    <w:rsid w:val="00550E95"/>
    <w:rsid w:val="00551AB1"/>
    <w:rsid w:val="005526DC"/>
    <w:rsid w:val="00552E3E"/>
    <w:rsid w:val="005531BD"/>
    <w:rsid w:val="00553869"/>
    <w:rsid w:val="005542C8"/>
    <w:rsid w:val="005544BB"/>
    <w:rsid w:val="005546D0"/>
    <w:rsid w:val="0055574E"/>
    <w:rsid w:val="00555763"/>
    <w:rsid w:val="005558EC"/>
    <w:rsid w:val="00555997"/>
    <w:rsid w:val="00555B2E"/>
    <w:rsid w:val="00555D20"/>
    <w:rsid w:val="00555D79"/>
    <w:rsid w:val="005562DA"/>
    <w:rsid w:val="005563DB"/>
    <w:rsid w:val="00556BD6"/>
    <w:rsid w:val="00556D99"/>
    <w:rsid w:val="00556DD8"/>
    <w:rsid w:val="00557D7E"/>
    <w:rsid w:val="0056053C"/>
    <w:rsid w:val="00560554"/>
    <w:rsid w:val="00560815"/>
    <w:rsid w:val="00560A32"/>
    <w:rsid w:val="00561316"/>
    <w:rsid w:val="00561428"/>
    <w:rsid w:val="0056221C"/>
    <w:rsid w:val="005622C7"/>
    <w:rsid w:val="005627C9"/>
    <w:rsid w:val="00563233"/>
    <w:rsid w:val="00563A54"/>
    <w:rsid w:val="00563B12"/>
    <w:rsid w:val="005641F7"/>
    <w:rsid w:val="00564361"/>
    <w:rsid w:val="0056468A"/>
    <w:rsid w:val="005646F4"/>
    <w:rsid w:val="00565857"/>
    <w:rsid w:val="00565F1D"/>
    <w:rsid w:val="0056639C"/>
    <w:rsid w:val="00566538"/>
    <w:rsid w:val="005667AC"/>
    <w:rsid w:val="00566A59"/>
    <w:rsid w:val="00566B23"/>
    <w:rsid w:val="00566D1F"/>
    <w:rsid w:val="00566E38"/>
    <w:rsid w:val="00566F2B"/>
    <w:rsid w:val="00567E0A"/>
    <w:rsid w:val="00567EBF"/>
    <w:rsid w:val="00570942"/>
    <w:rsid w:val="00570A55"/>
    <w:rsid w:val="005711FA"/>
    <w:rsid w:val="00571397"/>
    <w:rsid w:val="00571579"/>
    <w:rsid w:val="00571659"/>
    <w:rsid w:val="0057171E"/>
    <w:rsid w:val="00571C4D"/>
    <w:rsid w:val="00571EBB"/>
    <w:rsid w:val="00572059"/>
    <w:rsid w:val="00572845"/>
    <w:rsid w:val="00573E0D"/>
    <w:rsid w:val="00574199"/>
    <w:rsid w:val="005743CD"/>
    <w:rsid w:val="005747F6"/>
    <w:rsid w:val="00574B21"/>
    <w:rsid w:val="00574E7A"/>
    <w:rsid w:val="00575FAF"/>
    <w:rsid w:val="0057635F"/>
    <w:rsid w:val="00576A21"/>
    <w:rsid w:val="00576C3D"/>
    <w:rsid w:val="00577725"/>
    <w:rsid w:val="00577CDF"/>
    <w:rsid w:val="00580250"/>
    <w:rsid w:val="0058030C"/>
    <w:rsid w:val="0058066B"/>
    <w:rsid w:val="00580993"/>
    <w:rsid w:val="00580AC0"/>
    <w:rsid w:val="005815EB"/>
    <w:rsid w:val="00583E17"/>
    <w:rsid w:val="005842C2"/>
    <w:rsid w:val="0058446B"/>
    <w:rsid w:val="00584657"/>
    <w:rsid w:val="005846D8"/>
    <w:rsid w:val="00584D28"/>
    <w:rsid w:val="00585188"/>
    <w:rsid w:val="00585D6B"/>
    <w:rsid w:val="00585E09"/>
    <w:rsid w:val="00586116"/>
    <w:rsid w:val="00586390"/>
    <w:rsid w:val="00586665"/>
    <w:rsid w:val="00587523"/>
    <w:rsid w:val="005904A2"/>
    <w:rsid w:val="00590A8D"/>
    <w:rsid w:val="00590AE6"/>
    <w:rsid w:val="00590C37"/>
    <w:rsid w:val="00591008"/>
    <w:rsid w:val="00591402"/>
    <w:rsid w:val="00591B3C"/>
    <w:rsid w:val="005922E9"/>
    <w:rsid w:val="00592A75"/>
    <w:rsid w:val="00592E80"/>
    <w:rsid w:val="00592FB5"/>
    <w:rsid w:val="00593B01"/>
    <w:rsid w:val="0059403A"/>
    <w:rsid w:val="00594156"/>
    <w:rsid w:val="00594976"/>
    <w:rsid w:val="0059497C"/>
    <w:rsid w:val="005951D2"/>
    <w:rsid w:val="005953CC"/>
    <w:rsid w:val="005953E4"/>
    <w:rsid w:val="00595443"/>
    <w:rsid w:val="005954B6"/>
    <w:rsid w:val="00595579"/>
    <w:rsid w:val="00596214"/>
    <w:rsid w:val="00596393"/>
    <w:rsid w:val="005968B8"/>
    <w:rsid w:val="00596F19"/>
    <w:rsid w:val="00596F55"/>
    <w:rsid w:val="00597A16"/>
    <w:rsid w:val="00597A88"/>
    <w:rsid w:val="005A0B14"/>
    <w:rsid w:val="005A112D"/>
    <w:rsid w:val="005A1224"/>
    <w:rsid w:val="005A158F"/>
    <w:rsid w:val="005A2DDF"/>
    <w:rsid w:val="005A48AC"/>
    <w:rsid w:val="005A4B3C"/>
    <w:rsid w:val="005A5142"/>
    <w:rsid w:val="005A5EA9"/>
    <w:rsid w:val="005A5F15"/>
    <w:rsid w:val="005A62D0"/>
    <w:rsid w:val="005A6390"/>
    <w:rsid w:val="005A695E"/>
    <w:rsid w:val="005A6C06"/>
    <w:rsid w:val="005A6E80"/>
    <w:rsid w:val="005A7CB5"/>
    <w:rsid w:val="005B0A46"/>
    <w:rsid w:val="005B0E7A"/>
    <w:rsid w:val="005B1054"/>
    <w:rsid w:val="005B1387"/>
    <w:rsid w:val="005B1394"/>
    <w:rsid w:val="005B1701"/>
    <w:rsid w:val="005B1A52"/>
    <w:rsid w:val="005B1FA7"/>
    <w:rsid w:val="005B1FBC"/>
    <w:rsid w:val="005B204C"/>
    <w:rsid w:val="005B2546"/>
    <w:rsid w:val="005B3235"/>
    <w:rsid w:val="005B3470"/>
    <w:rsid w:val="005B388F"/>
    <w:rsid w:val="005B4388"/>
    <w:rsid w:val="005B4985"/>
    <w:rsid w:val="005B4CD7"/>
    <w:rsid w:val="005B5003"/>
    <w:rsid w:val="005B542E"/>
    <w:rsid w:val="005B56A6"/>
    <w:rsid w:val="005B5DE5"/>
    <w:rsid w:val="005B5F58"/>
    <w:rsid w:val="005B6EB8"/>
    <w:rsid w:val="005B73BC"/>
    <w:rsid w:val="005B7600"/>
    <w:rsid w:val="005B7960"/>
    <w:rsid w:val="005B7C04"/>
    <w:rsid w:val="005B7CEA"/>
    <w:rsid w:val="005C00A6"/>
    <w:rsid w:val="005C0533"/>
    <w:rsid w:val="005C05B5"/>
    <w:rsid w:val="005C0A2E"/>
    <w:rsid w:val="005C0B08"/>
    <w:rsid w:val="005C23A2"/>
    <w:rsid w:val="005C23AA"/>
    <w:rsid w:val="005C240F"/>
    <w:rsid w:val="005C2A9C"/>
    <w:rsid w:val="005C2E88"/>
    <w:rsid w:val="005C2EDB"/>
    <w:rsid w:val="005C3786"/>
    <w:rsid w:val="005C3B93"/>
    <w:rsid w:val="005C412F"/>
    <w:rsid w:val="005C4198"/>
    <w:rsid w:val="005C440A"/>
    <w:rsid w:val="005C49FE"/>
    <w:rsid w:val="005C59C8"/>
    <w:rsid w:val="005C602C"/>
    <w:rsid w:val="005C66C1"/>
    <w:rsid w:val="005C6717"/>
    <w:rsid w:val="005C6D14"/>
    <w:rsid w:val="005C6E80"/>
    <w:rsid w:val="005C6F98"/>
    <w:rsid w:val="005C76D3"/>
    <w:rsid w:val="005C7E01"/>
    <w:rsid w:val="005D0270"/>
    <w:rsid w:val="005D02AE"/>
    <w:rsid w:val="005D12D2"/>
    <w:rsid w:val="005D1B3E"/>
    <w:rsid w:val="005D1CCF"/>
    <w:rsid w:val="005D2947"/>
    <w:rsid w:val="005D2B8E"/>
    <w:rsid w:val="005D2C46"/>
    <w:rsid w:val="005D37D2"/>
    <w:rsid w:val="005D43B0"/>
    <w:rsid w:val="005D46E1"/>
    <w:rsid w:val="005D4F16"/>
    <w:rsid w:val="005D5306"/>
    <w:rsid w:val="005D5FE3"/>
    <w:rsid w:val="005D6211"/>
    <w:rsid w:val="005D69EB"/>
    <w:rsid w:val="005D71E3"/>
    <w:rsid w:val="005D7E5E"/>
    <w:rsid w:val="005D7EF0"/>
    <w:rsid w:val="005E0726"/>
    <w:rsid w:val="005E088D"/>
    <w:rsid w:val="005E0C93"/>
    <w:rsid w:val="005E16A9"/>
    <w:rsid w:val="005E16F3"/>
    <w:rsid w:val="005E17DC"/>
    <w:rsid w:val="005E247D"/>
    <w:rsid w:val="005E29FE"/>
    <w:rsid w:val="005E2DA2"/>
    <w:rsid w:val="005E53CB"/>
    <w:rsid w:val="005E6DED"/>
    <w:rsid w:val="005E7574"/>
    <w:rsid w:val="005F03F7"/>
    <w:rsid w:val="005F0AED"/>
    <w:rsid w:val="005F1365"/>
    <w:rsid w:val="005F1673"/>
    <w:rsid w:val="005F19EA"/>
    <w:rsid w:val="005F1A88"/>
    <w:rsid w:val="005F1E3D"/>
    <w:rsid w:val="005F2014"/>
    <w:rsid w:val="005F2174"/>
    <w:rsid w:val="005F254C"/>
    <w:rsid w:val="005F258F"/>
    <w:rsid w:val="005F2D95"/>
    <w:rsid w:val="005F2F04"/>
    <w:rsid w:val="005F300B"/>
    <w:rsid w:val="005F32A1"/>
    <w:rsid w:val="005F3DC9"/>
    <w:rsid w:val="005F4330"/>
    <w:rsid w:val="005F4EA1"/>
    <w:rsid w:val="005F57CA"/>
    <w:rsid w:val="005F58E4"/>
    <w:rsid w:val="005F5C2E"/>
    <w:rsid w:val="005F6080"/>
    <w:rsid w:val="005F6F50"/>
    <w:rsid w:val="005F74C5"/>
    <w:rsid w:val="005F7A01"/>
    <w:rsid w:val="005F7B05"/>
    <w:rsid w:val="005F7F7A"/>
    <w:rsid w:val="00600290"/>
    <w:rsid w:val="006002B5"/>
    <w:rsid w:val="00600460"/>
    <w:rsid w:val="00600951"/>
    <w:rsid w:val="00600FE7"/>
    <w:rsid w:val="00601555"/>
    <w:rsid w:val="00601590"/>
    <w:rsid w:val="00601BEF"/>
    <w:rsid w:val="00601DE8"/>
    <w:rsid w:val="00602184"/>
    <w:rsid w:val="0060273F"/>
    <w:rsid w:val="00603802"/>
    <w:rsid w:val="006045DB"/>
    <w:rsid w:val="0060469B"/>
    <w:rsid w:val="00604FFA"/>
    <w:rsid w:val="00606684"/>
    <w:rsid w:val="006066DC"/>
    <w:rsid w:val="00606C97"/>
    <w:rsid w:val="0060734E"/>
    <w:rsid w:val="006073DF"/>
    <w:rsid w:val="00607B28"/>
    <w:rsid w:val="006109C9"/>
    <w:rsid w:val="00610CD8"/>
    <w:rsid w:val="00610EF9"/>
    <w:rsid w:val="00611385"/>
    <w:rsid w:val="006114E9"/>
    <w:rsid w:val="00611792"/>
    <w:rsid w:val="0061207F"/>
    <w:rsid w:val="006128ED"/>
    <w:rsid w:val="00612DAB"/>
    <w:rsid w:val="00612EE5"/>
    <w:rsid w:val="006133BA"/>
    <w:rsid w:val="0061343A"/>
    <w:rsid w:val="00613826"/>
    <w:rsid w:val="00614767"/>
    <w:rsid w:val="00614930"/>
    <w:rsid w:val="0061541B"/>
    <w:rsid w:val="0061578F"/>
    <w:rsid w:val="006158AE"/>
    <w:rsid w:val="0061599D"/>
    <w:rsid w:val="00616314"/>
    <w:rsid w:val="006163F5"/>
    <w:rsid w:val="006165ED"/>
    <w:rsid w:val="00616EBC"/>
    <w:rsid w:val="00617DC0"/>
    <w:rsid w:val="0062056D"/>
    <w:rsid w:val="00620620"/>
    <w:rsid w:val="00620AD4"/>
    <w:rsid w:val="00620D04"/>
    <w:rsid w:val="00620E07"/>
    <w:rsid w:val="0062102D"/>
    <w:rsid w:val="00621A6D"/>
    <w:rsid w:val="00621CE8"/>
    <w:rsid w:val="00621DD0"/>
    <w:rsid w:val="00622419"/>
    <w:rsid w:val="00622874"/>
    <w:rsid w:val="00622D4E"/>
    <w:rsid w:val="006238F5"/>
    <w:rsid w:val="00624AA5"/>
    <w:rsid w:val="00624F4B"/>
    <w:rsid w:val="006250BD"/>
    <w:rsid w:val="006253DB"/>
    <w:rsid w:val="00625AD1"/>
    <w:rsid w:val="00626408"/>
    <w:rsid w:val="0062725E"/>
    <w:rsid w:val="006272CC"/>
    <w:rsid w:val="00627622"/>
    <w:rsid w:val="006278EC"/>
    <w:rsid w:val="00630267"/>
    <w:rsid w:val="00630D50"/>
    <w:rsid w:val="006317F2"/>
    <w:rsid w:val="00631E98"/>
    <w:rsid w:val="00631F4E"/>
    <w:rsid w:val="0063248A"/>
    <w:rsid w:val="00632F16"/>
    <w:rsid w:val="00633451"/>
    <w:rsid w:val="0063346B"/>
    <w:rsid w:val="006336BA"/>
    <w:rsid w:val="00633AB9"/>
    <w:rsid w:val="00633E0C"/>
    <w:rsid w:val="006340D7"/>
    <w:rsid w:val="00634A6D"/>
    <w:rsid w:val="00634E4E"/>
    <w:rsid w:val="00634F05"/>
    <w:rsid w:val="00634F32"/>
    <w:rsid w:val="0063521E"/>
    <w:rsid w:val="006353DB"/>
    <w:rsid w:val="006355A2"/>
    <w:rsid w:val="006357A2"/>
    <w:rsid w:val="006357E6"/>
    <w:rsid w:val="00636E62"/>
    <w:rsid w:val="006375E5"/>
    <w:rsid w:val="00637D0F"/>
    <w:rsid w:val="00637E06"/>
    <w:rsid w:val="006401AD"/>
    <w:rsid w:val="006407C6"/>
    <w:rsid w:val="0064080D"/>
    <w:rsid w:val="00641009"/>
    <w:rsid w:val="0064123E"/>
    <w:rsid w:val="0064185B"/>
    <w:rsid w:val="006419A1"/>
    <w:rsid w:val="006419BD"/>
    <w:rsid w:val="00641B2B"/>
    <w:rsid w:val="00642681"/>
    <w:rsid w:val="00642901"/>
    <w:rsid w:val="00642ADC"/>
    <w:rsid w:val="0064301C"/>
    <w:rsid w:val="0064301E"/>
    <w:rsid w:val="00643324"/>
    <w:rsid w:val="006438D2"/>
    <w:rsid w:val="00643DA2"/>
    <w:rsid w:val="006447F4"/>
    <w:rsid w:val="0064498A"/>
    <w:rsid w:val="006451B9"/>
    <w:rsid w:val="00645328"/>
    <w:rsid w:val="006454CA"/>
    <w:rsid w:val="006459A4"/>
    <w:rsid w:val="00645B51"/>
    <w:rsid w:val="00646AEA"/>
    <w:rsid w:val="00647728"/>
    <w:rsid w:val="006503A6"/>
    <w:rsid w:val="00650489"/>
    <w:rsid w:val="0065069C"/>
    <w:rsid w:val="00650958"/>
    <w:rsid w:val="006509EF"/>
    <w:rsid w:val="00650B98"/>
    <w:rsid w:val="00650EE8"/>
    <w:rsid w:val="00651478"/>
    <w:rsid w:val="00651684"/>
    <w:rsid w:val="00651BDC"/>
    <w:rsid w:val="00652410"/>
    <w:rsid w:val="006526FA"/>
    <w:rsid w:val="006528C7"/>
    <w:rsid w:val="00652B94"/>
    <w:rsid w:val="00653018"/>
    <w:rsid w:val="006531AE"/>
    <w:rsid w:val="006537EF"/>
    <w:rsid w:val="006539D7"/>
    <w:rsid w:val="00653DF0"/>
    <w:rsid w:val="0065458B"/>
    <w:rsid w:val="00654BE2"/>
    <w:rsid w:val="00654D1D"/>
    <w:rsid w:val="0065547D"/>
    <w:rsid w:val="0065562D"/>
    <w:rsid w:val="006557A7"/>
    <w:rsid w:val="00656683"/>
    <w:rsid w:val="00656CF2"/>
    <w:rsid w:val="00656E7F"/>
    <w:rsid w:val="00656EC9"/>
    <w:rsid w:val="006571C0"/>
    <w:rsid w:val="00657B13"/>
    <w:rsid w:val="00657B96"/>
    <w:rsid w:val="00660067"/>
    <w:rsid w:val="0066013B"/>
    <w:rsid w:val="0066084A"/>
    <w:rsid w:val="00660C5E"/>
    <w:rsid w:val="00660E88"/>
    <w:rsid w:val="006619D6"/>
    <w:rsid w:val="006621A7"/>
    <w:rsid w:val="006625C3"/>
    <w:rsid w:val="0066285D"/>
    <w:rsid w:val="00662B74"/>
    <w:rsid w:val="00662B90"/>
    <w:rsid w:val="00662DC4"/>
    <w:rsid w:val="006632E8"/>
    <w:rsid w:val="006638AB"/>
    <w:rsid w:val="00663BE9"/>
    <w:rsid w:val="00663FF5"/>
    <w:rsid w:val="006649C6"/>
    <w:rsid w:val="00664F57"/>
    <w:rsid w:val="0066517D"/>
    <w:rsid w:val="00665266"/>
    <w:rsid w:val="00665507"/>
    <w:rsid w:val="00665971"/>
    <w:rsid w:val="00665BC2"/>
    <w:rsid w:val="00665C1E"/>
    <w:rsid w:val="0066683D"/>
    <w:rsid w:val="00667558"/>
    <w:rsid w:val="006675DC"/>
    <w:rsid w:val="00667F36"/>
    <w:rsid w:val="006700D8"/>
    <w:rsid w:val="006702D3"/>
    <w:rsid w:val="0067128F"/>
    <w:rsid w:val="006712F8"/>
    <w:rsid w:val="0067139D"/>
    <w:rsid w:val="00671798"/>
    <w:rsid w:val="00671A8A"/>
    <w:rsid w:val="00672425"/>
    <w:rsid w:val="006724C3"/>
    <w:rsid w:val="0067375D"/>
    <w:rsid w:val="00674867"/>
    <w:rsid w:val="006749D0"/>
    <w:rsid w:val="00675219"/>
    <w:rsid w:val="00675491"/>
    <w:rsid w:val="00675AA7"/>
    <w:rsid w:val="00675D2F"/>
    <w:rsid w:val="00676DAD"/>
    <w:rsid w:val="006778A1"/>
    <w:rsid w:val="00677A4E"/>
    <w:rsid w:val="00680830"/>
    <w:rsid w:val="006809D8"/>
    <w:rsid w:val="0068189D"/>
    <w:rsid w:val="00682376"/>
    <w:rsid w:val="00682BCC"/>
    <w:rsid w:val="006834B7"/>
    <w:rsid w:val="006847B4"/>
    <w:rsid w:val="00685044"/>
    <w:rsid w:val="006855F0"/>
    <w:rsid w:val="00685639"/>
    <w:rsid w:val="00685D08"/>
    <w:rsid w:val="006909B9"/>
    <w:rsid w:val="00690CAD"/>
    <w:rsid w:val="00690CEF"/>
    <w:rsid w:val="00690F7E"/>
    <w:rsid w:val="00691A83"/>
    <w:rsid w:val="00692204"/>
    <w:rsid w:val="00692292"/>
    <w:rsid w:val="00692E3C"/>
    <w:rsid w:val="00694714"/>
    <w:rsid w:val="0069486D"/>
    <w:rsid w:val="006948C3"/>
    <w:rsid w:val="00694EAA"/>
    <w:rsid w:val="00694FC9"/>
    <w:rsid w:val="00695ABB"/>
    <w:rsid w:val="00695C44"/>
    <w:rsid w:val="00695DB2"/>
    <w:rsid w:val="006962F7"/>
    <w:rsid w:val="00696F40"/>
    <w:rsid w:val="00697A51"/>
    <w:rsid w:val="006A025F"/>
    <w:rsid w:val="006A03BF"/>
    <w:rsid w:val="006A0781"/>
    <w:rsid w:val="006A16A5"/>
    <w:rsid w:val="006A1B7A"/>
    <w:rsid w:val="006A205A"/>
    <w:rsid w:val="006A255F"/>
    <w:rsid w:val="006A418D"/>
    <w:rsid w:val="006A4B15"/>
    <w:rsid w:val="006A50CA"/>
    <w:rsid w:val="006A5966"/>
    <w:rsid w:val="006A5BFD"/>
    <w:rsid w:val="006A60CC"/>
    <w:rsid w:val="006A7683"/>
    <w:rsid w:val="006A785D"/>
    <w:rsid w:val="006A78CF"/>
    <w:rsid w:val="006A7B11"/>
    <w:rsid w:val="006A7B89"/>
    <w:rsid w:val="006B03F9"/>
    <w:rsid w:val="006B0778"/>
    <w:rsid w:val="006B0ECE"/>
    <w:rsid w:val="006B147E"/>
    <w:rsid w:val="006B15E0"/>
    <w:rsid w:val="006B24EE"/>
    <w:rsid w:val="006B2B38"/>
    <w:rsid w:val="006B370C"/>
    <w:rsid w:val="006B3E19"/>
    <w:rsid w:val="006B48DC"/>
    <w:rsid w:val="006B53AB"/>
    <w:rsid w:val="006B5ABF"/>
    <w:rsid w:val="006B5C73"/>
    <w:rsid w:val="006B6421"/>
    <w:rsid w:val="006B697D"/>
    <w:rsid w:val="006B6C55"/>
    <w:rsid w:val="006B6C85"/>
    <w:rsid w:val="006B6EF9"/>
    <w:rsid w:val="006B6FBE"/>
    <w:rsid w:val="006B73F8"/>
    <w:rsid w:val="006B78CB"/>
    <w:rsid w:val="006B7AE7"/>
    <w:rsid w:val="006C0023"/>
    <w:rsid w:val="006C02FB"/>
    <w:rsid w:val="006C055F"/>
    <w:rsid w:val="006C0ADC"/>
    <w:rsid w:val="006C1C47"/>
    <w:rsid w:val="006C1D6C"/>
    <w:rsid w:val="006C1F0D"/>
    <w:rsid w:val="006C2170"/>
    <w:rsid w:val="006C22A4"/>
    <w:rsid w:val="006C242E"/>
    <w:rsid w:val="006C2854"/>
    <w:rsid w:val="006C2A32"/>
    <w:rsid w:val="006C31B8"/>
    <w:rsid w:val="006C499C"/>
    <w:rsid w:val="006C4F81"/>
    <w:rsid w:val="006C4FAD"/>
    <w:rsid w:val="006C5113"/>
    <w:rsid w:val="006C51C4"/>
    <w:rsid w:val="006C58FB"/>
    <w:rsid w:val="006C73FF"/>
    <w:rsid w:val="006C79EF"/>
    <w:rsid w:val="006D1422"/>
    <w:rsid w:val="006D1458"/>
    <w:rsid w:val="006D173E"/>
    <w:rsid w:val="006D2829"/>
    <w:rsid w:val="006D2B99"/>
    <w:rsid w:val="006D2D38"/>
    <w:rsid w:val="006D3C24"/>
    <w:rsid w:val="006D3DD3"/>
    <w:rsid w:val="006D45FA"/>
    <w:rsid w:val="006D55F5"/>
    <w:rsid w:val="006D56FD"/>
    <w:rsid w:val="006D6B97"/>
    <w:rsid w:val="006D7C55"/>
    <w:rsid w:val="006D7E55"/>
    <w:rsid w:val="006E001C"/>
    <w:rsid w:val="006E06ED"/>
    <w:rsid w:val="006E10B7"/>
    <w:rsid w:val="006E11C9"/>
    <w:rsid w:val="006E1517"/>
    <w:rsid w:val="006E18F9"/>
    <w:rsid w:val="006E212F"/>
    <w:rsid w:val="006E2165"/>
    <w:rsid w:val="006E271D"/>
    <w:rsid w:val="006E28EA"/>
    <w:rsid w:val="006E2A8F"/>
    <w:rsid w:val="006E2AD7"/>
    <w:rsid w:val="006E2CAE"/>
    <w:rsid w:val="006E2E64"/>
    <w:rsid w:val="006E3215"/>
    <w:rsid w:val="006E3502"/>
    <w:rsid w:val="006E357E"/>
    <w:rsid w:val="006E3AC5"/>
    <w:rsid w:val="006E3BE6"/>
    <w:rsid w:val="006E4C7E"/>
    <w:rsid w:val="006E4D02"/>
    <w:rsid w:val="006E4E6D"/>
    <w:rsid w:val="006E52E4"/>
    <w:rsid w:val="006E5A70"/>
    <w:rsid w:val="006E5F92"/>
    <w:rsid w:val="006E5FD3"/>
    <w:rsid w:val="006E606A"/>
    <w:rsid w:val="006E633B"/>
    <w:rsid w:val="006E68C7"/>
    <w:rsid w:val="006E6FE9"/>
    <w:rsid w:val="006E73FB"/>
    <w:rsid w:val="006E7DA8"/>
    <w:rsid w:val="006F088B"/>
    <w:rsid w:val="006F1F9D"/>
    <w:rsid w:val="006F20A3"/>
    <w:rsid w:val="006F23B8"/>
    <w:rsid w:val="006F2E95"/>
    <w:rsid w:val="006F2EE1"/>
    <w:rsid w:val="006F3819"/>
    <w:rsid w:val="006F3AA6"/>
    <w:rsid w:val="006F4085"/>
    <w:rsid w:val="006F4309"/>
    <w:rsid w:val="006F475F"/>
    <w:rsid w:val="006F4C79"/>
    <w:rsid w:val="006F4D00"/>
    <w:rsid w:val="006F5498"/>
    <w:rsid w:val="006F57EA"/>
    <w:rsid w:val="006F6E5A"/>
    <w:rsid w:val="006F6F6E"/>
    <w:rsid w:val="006F729E"/>
    <w:rsid w:val="006F7543"/>
    <w:rsid w:val="00700726"/>
    <w:rsid w:val="00702122"/>
    <w:rsid w:val="007026EA"/>
    <w:rsid w:val="00702EF1"/>
    <w:rsid w:val="007039E8"/>
    <w:rsid w:val="00704312"/>
    <w:rsid w:val="00704387"/>
    <w:rsid w:val="00704BE3"/>
    <w:rsid w:val="00704CEE"/>
    <w:rsid w:val="00704EF0"/>
    <w:rsid w:val="00705399"/>
    <w:rsid w:val="00705912"/>
    <w:rsid w:val="0070684A"/>
    <w:rsid w:val="00706D1F"/>
    <w:rsid w:val="00706F82"/>
    <w:rsid w:val="007070D3"/>
    <w:rsid w:val="007075EE"/>
    <w:rsid w:val="00710952"/>
    <w:rsid w:val="00710AA2"/>
    <w:rsid w:val="0071107F"/>
    <w:rsid w:val="007112C9"/>
    <w:rsid w:val="007120ED"/>
    <w:rsid w:val="00712C36"/>
    <w:rsid w:val="00712E59"/>
    <w:rsid w:val="00712F4F"/>
    <w:rsid w:val="007131EB"/>
    <w:rsid w:val="00713636"/>
    <w:rsid w:val="00713780"/>
    <w:rsid w:val="00714722"/>
    <w:rsid w:val="007148BC"/>
    <w:rsid w:val="00714A1E"/>
    <w:rsid w:val="00714B2A"/>
    <w:rsid w:val="00715491"/>
    <w:rsid w:val="00715686"/>
    <w:rsid w:val="007157A1"/>
    <w:rsid w:val="00715E78"/>
    <w:rsid w:val="00715EB1"/>
    <w:rsid w:val="00715EF8"/>
    <w:rsid w:val="00715FD8"/>
    <w:rsid w:val="0071634F"/>
    <w:rsid w:val="00716712"/>
    <w:rsid w:val="00716922"/>
    <w:rsid w:val="00716B9B"/>
    <w:rsid w:val="00716C9F"/>
    <w:rsid w:val="00716D5E"/>
    <w:rsid w:val="00716DA2"/>
    <w:rsid w:val="007177A3"/>
    <w:rsid w:val="007178A3"/>
    <w:rsid w:val="00717A7C"/>
    <w:rsid w:val="00717F48"/>
    <w:rsid w:val="00720104"/>
    <w:rsid w:val="007209A9"/>
    <w:rsid w:val="007216E0"/>
    <w:rsid w:val="00721CD6"/>
    <w:rsid w:val="007220E0"/>
    <w:rsid w:val="007221B8"/>
    <w:rsid w:val="0072253C"/>
    <w:rsid w:val="00722553"/>
    <w:rsid w:val="007229FF"/>
    <w:rsid w:val="00722B88"/>
    <w:rsid w:val="007233E8"/>
    <w:rsid w:val="007237B3"/>
    <w:rsid w:val="00723875"/>
    <w:rsid w:val="00723E60"/>
    <w:rsid w:val="007244F6"/>
    <w:rsid w:val="00724C11"/>
    <w:rsid w:val="00725426"/>
    <w:rsid w:val="00725FC7"/>
    <w:rsid w:val="00726527"/>
    <w:rsid w:val="00726645"/>
    <w:rsid w:val="007266E7"/>
    <w:rsid w:val="007267C8"/>
    <w:rsid w:val="0072681B"/>
    <w:rsid w:val="00726C44"/>
    <w:rsid w:val="007275C8"/>
    <w:rsid w:val="00727603"/>
    <w:rsid w:val="007301C4"/>
    <w:rsid w:val="00730854"/>
    <w:rsid w:val="00730AC5"/>
    <w:rsid w:val="00731369"/>
    <w:rsid w:val="00731681"/>
    <w:rsid w:val="0073204A"/>
    <w:rsid w:val="00732251"/>
    <w:rsid w:val="0073242D"/>
    <w:rsid w:val="0073259E"/>
    <w:rsid w:val="00732675"/>
    <w:rsid w:val="007329DA"/>
    <w:rsid w:val="00733256"/>
    <w:rsid w:val="007340FB"/>
    <w:rsid w:val="007342DC"/>
    <w:rsid w:val="007345BA"/>
    <w:rsid w:val="007350CA"/>
    <w:rsid w:val="00735146"/>
    <w:rsid w:val="007351FC"/>
    <w:rsid w:val="00735326"/>
    <w:rsid w:val="00735557"/>
    <w:rsid w:val="0073610D"/>
    <w:rsid w:val="007366DB"/>
    <w:rsid w:val="00737E31"/>
    <w:rsid w:val="00737FE9"/>
    <w:rsid w:val="00740483"/>
    <w:rsid w:val="007407C5"/>
    <w:rsid w:val="00740B77"/>
    <w:rsid w:val="00740F7D"/>
    <w:rsid w:val="00741577"/>
    <w:rsid w:val="007417D9"/>
    <w:rsid w:val="00741989"/>
    <w:rsid w:val="0074246C"/>
    <w:rsid w:val="0074318F"/>
    <w:rsid w:val="007431C2"/>
    <w:rsid w:val="00743321"/>
    <w:rsid w:val="007434C0"/>
    <w:rsid w:val="007444A0"/>
    <w:rsid w:val="00745715"/>
    <w:rsid w:val="00745732"/>
    <w:rsid w:val="0074589A"/>
    <w:rsid w:val="0074590D"/>
    <w:rsid w:val="00745A55"/>
    <w:rsid w:val="007464C0"/>
    <w:rsid w:val="007468D5"/>
    <w:rsid w:val="007504A6"/>
    <w:rsid w:val="00750506"/>
    <w:rsid w:val="00750CBA"/>
    <w:rsid w:val="007514D4"/>
    <w:rsid w:val="00751E32"/>
    <w:rsid w:val="00752137"/>
    <w:rsid w:val="00752666"/>
    <w:rsid w:val="00752C47"/>
    <w:rsid w:val="00752EEB"/>
    <w:rsid w:val="007537A4"/>
    <w:rsid w:val="00753D58"/>
    <w:rsid w:val="007540C5"/>
    <w:rsid w:val="007541E7"/>
    <w:rsid w:val="007545C6"/>
    <w:rsid w:val="00756255"/>
    <w:rsid w:val="007564A1"/>
    <w:rsid w:val="00757332"/>
    <w:rsid w:val="00757EF5"/>
    <w:rsid w:val="007603D6"/>
    <w:rsid w:val="00760DB6"/>
    <w:rsid w:val="0076109F"/>
    <w:rsid w:val="007615D1"/>
    <w:rsid w:val="00761AD8"/>
    <w:rsid w:val="00761E1F"/>
    <w:rsid w:val="00761EE9"/>
    <w:rsid w:val="00762FCE"/>
    <w:rsid w:val="0076313C"/>
    <w:rsid w:val="00763F36"/>
    <w:rsid w:val="007647DE"/>
    <w:rsid w:val="007649CB"/>
    <w:rsid w:val="007657F6"/>
    <w:rsid w:val="00766263"/>
    <w:rsid w:val="007662AF"/>
    <w:rsid w:val="007665BD"/>
    <w:rsid w:val="00766868"/>
    <w:rsid w:val="00767BCF"/>
    <w:rsid w:val="00770409"/>
    <w:rsid w:val="007704A3"/>
    <w:rsid w:val="007706C4"/>
    <w:rsid w:val="007706DC"/>
    <w:rsid w:val="0077078B"/>
    <w:rsid w:val="007716E1"/>
    <w:rsid w:val="0077221F"/>
    <w:rsid w:val="007724D4"/>
    <w:rsid w:val="00772CA2"/>
    <w:rsid w:val="007730AD"/>
    <w:rsid w:val="00773339"/>
    <w:rsid w:val="00773C51"/>
    <w:rsid w:val="00773C93"/>
    <w:rsid w:val="00774150"/>
    <w:rsid w:val="00774167"/>
    <w:rsid w:val="00775360"/>
    <w:rsid w:val="00775E9B"/>
    <w:rsid w:val="00775FA3"/>
    <w:rsid w:val="007764F0"/>
    <w:rsid w:val="00776C39"/>
    <w:rsid w:val="00776FAE"/>
    <w:rsid w:val="0077703A"/>
    <w:rsid w:val="0077732B"/>
    <w:rsid w:val="00777E02"/>
    <w:rsid w:val="00780101"/>
    <w:rsid w:val="00780AFE"/>
    <w:rsid w:val="00780D44"/>
    <w:rsid w:val="0078107B"/>
    <w:rsid w:val="00781360"/>
    <w:rsid w:val="00781BB4"/>
    <w:rsid w:val="00781E0C"/>
    <w:rsid w:val="00781F05"/>
    <w:rsid w:val="00782121"/>
    <w:rsid w:val="00782749"/>
    <w:rsid w:val="00782AA1"/>
    <w:rsid w:val="0078357F"/>
    <w:rsid w:val="007839DA"/>
    <w:rsid w:val="00783C19"/>
    <w:rsid w:val="0078412F"/>
    <w:rsid w:val="007843BE"/>
    <w:rsid w:val="00784491"/>
    <w:rsid w:val="0078449A"/>
    <w:rsid w:val="00784D15"/>
    <w:rsid w:val="00784EFB"/>
    <w:rsid w:val="0078503E"/>
    <w:rsid w:val="007852C3"/>
    <w:rsid w:val="007858A4"/>
    <w:rsid w:val="00786006"/>
    <w:rsid w:val="00786270"/>
    <w:rsid w:val="00786B5F"/>
    <w:rsid w:val="00786DC8"/>
    <w:rsid w:val="00786F69"/>
    <w:rsid w:val="007872BC"/>
    <w:rsid w:val="0078737E"/>
    <w:rsid w:val="0078747C"/>
    <w:rsid w:val="00787790"/>
    <w:rsid w:val="00787FD9"/>
    <w:rsid w:val="00790600"/>
    <w:rsid w:val="007913A2"/>
    <w:rsid w:val="00791533"/>
    <w:rsid w:val="007917D7"/>
    <w:rsid w:val="0079180D"/>
    <w:rsid w:val="00791D33"/>
    <w:rsid w:val="00792891"/>
    <w:rsid w:val="00792A66"/>
    <w:rsid w:val="00792CC8"/>
    <w:rsid w:val="00792FE0"/>
    <w:rsid w:val="00793145"/>
    <w:rsid w:val="00793169"/>
    <w:rsid w:val="00793518"/>
    <w:rsid w:val="00793EA6"/>
    <w:rsid w:val="0079413A"/>
    <w:rsid w:val="00794825"/>
    <w:rsid w:val="00794BE8"/>
    <w:rsid w:val="00795AB3"/>
    <w:rsid w:val="00795AE7"/>
    <w:rsid w:val="00795B75"/>
    <w:rsid w:val="00795D7B"/>
    <w:rsid w:val="0079661D"/>
    <w:rsid w:val="007967AC"/>
    <w:rsid w:val="007968A9"/>
    <w:rsid w:val="00796DB9"/>
    <w:rsid w:val="00797522"/>
    <w:rsid w:val="00797D7D"/>
    <w:rsid w:val="00797F45"/>
    <w:rsid w:val="007A0581"/>
    <w:rsid w:val="007A0917"/>
    <w:rsid w:val="007A12AA"/>
    <w:rsid w:val="007A1C0B"/>
    <w:rsid w:val="007A1F25"/>
    <w:rsid w:val="007A2C9A"/>
    <w:rsid w:val="007A3352"/>
    <w:rsid w:val="007A470F"/>
    <w:rsid w:val="007A513D"/>
    <w:rsid w:val="007A5512"/>
    <w:rsid w:val="007A5C8A"/>
    <w:rsid w:val="007A5FBE"/>
    <w:rsid w:val="007A682D"/>
    <w:rsid w:val="007A764A"/>
    <w:rsid w:val="007A7A4A"/>
    <w:rsid w:val="007A7DEE"/>
    <w:rsid w:val="007B0495"/>
    <w:rsid w:val="007B0F3B"/>
    <w:rsid w:val="007B1149"/>
    <w:rsid w:val="007B1294"/>
    <w:rsid w:val="007B1300"/>
    <w:rsid w:val="007B1B84"/>
    <w:rsid w:val="007B236A"/>
    <w:rsid w:val="007B24EC"/>
    <w:rsid w:val="007B269C"/>
    <w:rsid w:val="007B2C24"/>
    <w:rsid w:val="007B2DDB"/>
    <w:rsid w:val="007B2F5C"/>
    <w:rsid w:val="007B38FF"/>
    <w:rsid w:val="007B3BA9"/>
    <w:rsid w:val="007B4943"/>
    <w:rsid w:val="007B4C07"/>
    <w:rsid w:val="007B5032"/>
    <w:rsid w:val="007B5224"/>
    <w:rsid w:val="007B564C"/>
    <w:rsid w:val="007B5884"/>
    <w:rsid w:val="007B5B89"/>
    <w:rsid w:val="007B634D"/>
    <w:rsid w:val="007B6682"/>
    <w:rsid w:val="007B6ACD"/>
    <w:rsid w:val="007B6F76"/>
    <w:rsid w:val="007B6F92"/>
    <w:rsid w:val="007B70BA"/>
    <w:rsid w:val="007B7D0C"/>
    <w:rsid w:val="007C03D8"/>
    <w:rsid w:val="007C0C0D"/>
    <w:rsid w:val="007C13B4"/>
    <w:rsid w:val="007C209E"/>
    <w:rsid w:val="007C235F"/>
    <w:rsid w:val="007C2609"/>
    <w:rsid w:val="007C2F06"/>
    <w:rsid w:val="007C39C6"/>
    <w:rsid w:val="007C3AC7"/>
    <w:rsid w:val="007C3E3E"/>
    <w:rsid w:val="007C3EC3"/>
    <w:rsid w:val="007C51F9"/>
    <w:rsid w:val="007C53FC"/>
    <w:rsid w:val="007C57F6"/>
    <w:rsid w:val="007C6075"/>
    <w:rsid w:val="007C651C"/>
    <w:rsid w:val="007C677A"/>
    <w:rsid w:val="007C6D2B"/>
    <w:rsid w:val="007C74B4"/>
    <w:rsid w:val="007C7549"/>
    <w:rsid w:val="007C7A8C"/>
    <w:rsid w:val="007C7DC6"/>
    <w:rsid w:val="007C7DEB"/>
    <w:rsid w:val="007C7E1A"/>
    <w:rsid w:val="007D02AD"/>
    <w:rsid w:val="007D11C0"/>
    <w:rsid w:val="007D1969"/>
    <w:rsid w:val="007D1F99"/>
    <w:rsid w:val="007D1FA7"/>
    <w:rsid w:val="007D217D"/>
    <w:rsid w:val="007D2A0D"/>
    <w:rsid w:val="007D2AA8"/>
    <w:rsid w:val="007D2C18"/>
    <w:rsid w:val="007D2C93"/>
    <w:rsid w:val="007D2E5D"/>
    <w:rsid w:val="007D31D4"/>
    <w:rsid w:val="007D3773"/>
    <w:rsid w:val="007D3C70"/>
    <w:rsid w:val="007D5772"/>
    <w:rsid w:val="007D5E14"/>
    <w:rsid w:val="007D639A"/>
    <w:rsid w:val="007D6536"/>
    <w:rsid w:val="007D7BC9"/>
    <w:rsid w:val="007D7CAC"/>
    <w:rsid w:val="007E0A8A"/>
    <w:rsid w:val="007E0F34"/>
    <w:rsid w:val="007E1482"/>
    <w:rsid w:val="007E156C"/>
    <w:rsid w:val="007E1894"/>
    <w:rsid w:val="007E263E"/>
    <w:rsid w:val="007E292B"/>
    <w:rsid w:val="007E2E02"/>
    <w:rsid w:val="007E348A"/>
    <w:rsid w:val="007E34E7"/>
    <w:rsid w:val="007E3DCA"/>
    <w:rsid w:val="007E4549"/>
    <w:rsid w:val="007E4553"/>
    <w:rsid w:val="007E4BB5"/>
    <w:rsid w:val="007E4C58"/>
    <w:rsid w:val="007E4DE5"/>
    <w:rsid w:val="007E577A"/>
    <w:rsid w:val="007E5CAB"/>
    <w:rsid w:val="007E6D09"/>
    <w:rsid w:val="007E6D4D"/>
    <w:rsid w:val="007E701D"/>
    <w:rsid w:val="007E7339"/>
    <w:rsid w:val="007E7663"/>
    <w:rsid w:val="007E7C96"/>
    <w:rsid w:val="007E7CAA"/>
    <w:rsid w:val="007E7CEB"/>
    <w:rsid w:val="007F0664"/>
    <w:rsid w:val="007F1B03"/>
    <w:rsid w:val="007F21BA"/>
    <w:rsid w:val="007F21C1"/>
    <w:rsid w:val="007F26D0"/>
    <w:rsid w:val="007F2732"/>
    <w:rsid w:val="007F2B44"/>
    <w:rsid w:val="007F2C4F"/>
    <w:rsid w:val="007F332D"/>
    <w:rsid w:val="007F3585"/>
    <w:rsid w:val="007F3AA8"/>
    <w:rsid w:val="007F3C3C"/>
    <w:rsid w:val="007F3D3E"/>
    <w:rsid w:val="007F3D68"/>
    <w:rsid w:val="007F526F"/>
    <w:rsid w:val="007F559A"/>
    <w:rsid w:val="007F678C"/>
    <w:rsid w:val="007F7050"/>
    <w:rsid w:val="007F7C67"/>
    <w:rsid w:val="007F7D81"/>
    <w:rsid w:val="008004A4"/>
    <w:rsid w:val="00800577"/>
    <w:rsid w:val="00800688"/>
    <w:rsid w:val="0080086A"/>
    <w:rsid w:val="00800E66"/>
    <w:rsid w:val="008014DB"/>
    <w:rsid w:val="00801E8D"/>
    <w:rsid w:val="008022DF"/>
    <w:rsid w:val="008025F4"/>
    <w:rsid w:val="008030E1"/>
    <w:rsid w:val="0080433D"/>
    <w:rsid w:val="00804BC3"/>
    <w:rsid w:val="00804CE2"/>
    <w:rsid w:val="00804D6F"/>
    <w:rsid w:val="008057A4"/>
    <w:rsid w:val="008058CC"/>
    <w:rsid w:val="0080603C"/>
    <w:rsid w:val="008067F5"/>
    <w:rsid w:val="00806B3A"/>
    <w:rsid w:val="00806F8B"/>
    <w:rsid w:val="00810365"/>
    <w:rsid w:val="0081074E"/>
    <w:rsid w:val="008118E0"/>
    <w:rsid w:val="0081211F"/>
    <w:rsid w:val="008122D9"/>
    <w:rsid w:val="0081234E"/>
    <w:rsid w:val="008128AE"/>
    <w:rsid w:val="00812F9A"/>
    <w:rsid w:val="00813283"/>
    <w:rsid w:val="00813A2A"/>
    <w:rsid w:val="00813A5A"/>
    <w:rsid w:val="00813B39"/>
    <w:rsid w:val="0081572C"/>
    <w:rsid w:val="008157A6"/>
    <w:rsid w:val="008157FE"/>
    <w:rsid w:val="00816C7F"/>
    <w:rsid w:val="008170CC"/>
    <w:rsid w:val="0082037A"/>
    <w:rsid w:val="00820BB5"/>
    <w:rsid w:val="00820BB8"/>
    <w:rsid w:val="00820D46"/>
    <w:rsid w:val="00821364"/>
    <w:rsid w:val="00821822"/>
    <w:rsid w:val="00821E05"/>
    <w:rsid w:val="008221A8"/>
    <w:rsid w:val="00822357"/>
    <w:rsid w:val="00822C3E"/>
    <w:rsid w:val="00823242"/>
    <w:rsid w:val="00823265"/>
    <w:rsid w:val="0082331D"/>
    <w:rsid w:val="00825115"/>
    <w:rsid w:val="008254F0"/>
    <w:rsid w:val="00826079"/>
    <w:rsid w:val="0082631D"/>
    <w:rsid w:val="0082649B"/>
    <w:rsid w:val="00826A38"/>
    <w:rsid w:val="00826AD7"/>
    <w:rsid w:val="00827553"/>
    <w:rsid w:val="00827A6E"/>
    <w:rsid w:val="00827A94"/>
    <w:rsid w:val="00827AC4"/>
    <w:rsid w:val="00827B16"/>
    <w:rsid w:val="00827C47"/>
    <w:rsid w:val="00827E6D"/>
    <w:rsid w:val="00827E90"/>
    <w:rsid w:val="00830610"/>
    <w:rsid w:val="008306A3"/>
    <w:rsid w:val="008307C8"/>
    <w:rsid w:val="0083099B"/>
    <w:rsid w:val="0083115C"/>
    <w:rsid w:val="00831754"/>
    <w:rsid w:val="00831ACF"/>
    <w:rsid w:val="00831F64"/>
    <w:rsid w:val="00832191"/>
    <w:rsid w:val="00832436"/>
    <w:rsid w:val="0083346E"/>
    <w:rsid w:val="0083371C"/>
    <w:rsid w:val="0083417F"/>
    <w:rsid w:val="008341C1"/>
    <w:rsid w:val="00834ACA"/>
    <w:rsid w:val="00834DD6"/>
    <w:rsid w:val="00835321"/>
    <w:rsid w:val="00835CD5"/>
    <w:rsid w:val="00835F13"/>
    <w:rsid w:val="00836D0E"/>
    <w:rsid w:val="0084027B"/>
    <w:rsid w:val="008408AA"/>
    <w:rsid w:val="00840CCE"/>
    <w:rsid w:val="00841180"/>
    <w:rsid w:val="0084293E"/>
    <w:rsid w:val="00842BE1"/>
    <w:rsid w:val="00842EA8"/>
    <w:rsid w:val="00842EC1"/>
    <w:rsid w:val="00843246"/>
    <w:rsid w:val="008432B4"/>
    <w:rsid w:val="00843594"/>
    <w:rsid w:val="00843CA7"/>
    <w:rsid w:val="00843FD5"/>
    <w:rsid w:val="008441D1"/>
    <w:rsid w:val="00844345"/>
    <w:rsid w:val="00844807"/>
    <w:rsid w:val="00844912"/>
    <w:rsid w:val="00844CFC"/>
    <w:rsid w:val="0084585B"/>
    <w:rsid w:val="008458D2"/>
    <w:rsid w:val="008459E0"/>
    <w:rsid w:val="00845E00"/>
    <w:rsid w:val="00847606"/>
    <w:rsid w:val="008476B6"/>
    <w:rsid w:val="00847B6B"/>
    <w:rsid w:val="00847F08"/>
    <w:rsid w:val="00847FE3"/>
    <w:rsid w:val="008505C0"/>
    <w:rsid w:val="008507F9"/>
    <w:rsid w:val="00850B1E"/>
    <w:rsid w:val="00850C90"/>
    <w:rsid w:val="0085270D"/>
    <w:rsid w:val="0085307A"/>
    <w:rsid w:val="00854290"/>
    <w:rsid w:val="00854A05"/>
    <w:rsid w:val="00854C39"/>
    <w:rsid w:val="00854ECC"/>
    <w:rsid w:val="0085507A"/>
    <w:rsid w:val="008557B8"/>
    <w:rsid w:val="00856331"/>
    <w:rsid w:val="0085656C"/>
    <w:rsid w:val="00856DF8"/>
    <w:rsid w:val="0085705A"/>
    <w:rsid w:val="008573C0"/>
    <w:rsid w:val="008578E0"/>
    <w:rsid w:val="00857FB5"/>
    <w:rsid w:val="00860501"/>
    <w:rsid w:val="008607AB"/>
    <w:rsid w:val="008607E7"/>
    <w:rsid w:val="008617DD"/>
    <w:rsid w:val="00861992"/>
    <w:rsid w:val="00861A77"/>
    <w:rsid w:val="008622EB"/>
    <w:rsid w:val="00862310"/>
    <w:rsid w:val="008623B5"/>
    <w:rsid w:val="008624B4"/>
    <w:rsid w:val="00862AD8"/>
    <w:rsid w:val="00862D8D"/>
    <w:rsid w:val="008635CE"/>
    <w:rsid w:val="0086392C"/>
    <w:rsid w:val="00863DD8"/>
    <w:rsid w:val="00863F35"/>
    <w:rsid w:val="00864591"/>
    <w:rsid w:val="00864875"/>
    <w:rsid w:val="00864B4F"/>
    <w:rsid w:val="00864D3F"/>
    <w:rsid w:val="008663FF"/>
    <w:rsid w:val="00866CF2"/>
    <w:rsid w:val="00866FD6"/>
    <w:rsid w:val="008702CA"/>
    <w:rsid w:val="008704BA"/>
    <w:rsid w:val="00870633"/>
    <w:rsid w:val="0087069C"/>
    <w:rsid w:val="008717F3"/>
    <w:rsid w:val="00871D53"/>
    <w:rsid w:val="008720EA"/>
    <w:rsid w:val="00872102"/>
    <w:rsid w:val="0087222A"/>
    <w:rsid w:val="00872DDC"/>
    <w:rsid w:val="00872F11"/>
    <w:rsid w:val="0087330F"/>
    <w:rsid w:val="00873B5F"/>
    <w:rsid w:val="00873DC0"/>
    <w:rsid w:val="00874BFB"/>
    <w:rsid w:val="00874C23"/>
    <w:rsid w:val="00875C45"/>
    <w:rsid w:val="00877320"/>
    <w:rsid w:val="0087772D"/>
    <w:rsid w:val="00877851"/>
    <w:rsid w:val="00877D6A"/>
    <w:rsid w:val="00877F26"/>
    <w:rsid w:val="0088014F"/>
    <w:rsid w:val="0088032E"/>
    <w:rsid w:val="00880757"/>
    <w:rsid w:val="00880C5B"/>
    <w:rsid w:val="00880F52"/>
    <w:rsid w:val="00881160"/>
    <w:rsid w:val="008816BF"/>
    <w:rsid w:val="00881742"/>
    <w:rsid w:val="00881C74"/>
    <w:rsid w:val="00882817"/>
    <w:rsid w:val="00882945"/>
    <w:rsid w:val="00882FEB"/>
    <w:rsid w:val="008832D3"/>
    <w:rsid w:val="00883C8D"/>
    <w:rsid w:val="00883FEC"/>
    <w:rsid w:val="00884510"/>
    <w:rsid w:val="008848A4"/>
    <w:rsid w:val="00885958"/>
    <w:rsid w:val="00885C8F"/>
    <w:rsid w:val="00885CBA"/>
    <w:rsid w:val="00886D42"/>
    <w:rsid w:val="00886FB7"/>
    <w:rsid w:val="00887D35"/>
    <w:rsid w:val="0089000A"/>
    <w:rsid w:val="0089026A"/>
    <w:rsid w:val="008903F6"/>
    <w:rsid w:val="00890981"/>
    <w:rsid w:val="00891376"/>
    <w:rsid w:val="0089166F"/>
    <w:rsid w:val="008917EA"/>
    <w:rsid w:val="008925BF"/>
    <w:rsid w:val="008927E2"/>
    <w:rsid w:val="00892854"/>
    <w:rsid w:val="008940FE"/>
    <w:rsid w:val="00894B55"/>
    <w:rsid w:val="00894BC2"/>
    <w:rsid w:val="00895D1F"/>
    <w:rsid w:val="00896075"/>
    <w:rsid w:val="008962E7"/>
    <w:rsid w:val="008972CA"/>
    <w:rsid w:val="008975C5"/>
    <w:rsid w:val="00897C86"/>
    <w:rsid w:val="00897DF2"/>
    <w:rsid w:val="008A02E6"/>
    <w:rsid w:val="008A1348"/>
    <w:rsid w:val="008A1726"/>
    <w:rsid w:val="008A2145"/>
    <w:rsid w:val="008A32EB"/>
    <w:rsid w:val="008A3C55"/>
    <w:rsid w:val="008A41E3"/>
    <w:rsid w:val="008A431B"/>
    <w:rsid w:val="008A503C"/>
    <w:rsid w:val="008A516A"/>
    <w:rsid w:val="008A5EE5"/>
    <w:rsid w:val="008A61B5"/>
    <w:rsid w:val="008A683A"/>
    <w:rsid w:val="008A6CB2"/>
    <w:rsid w:val="008A713F"/>
    <w:rsid w:val="008A7459"/>
    <w:rsid w:val="008A7602"/>
    <w:rsid w:val="008A7944"/>
    <w:rsid w:val="008A7E55"/>
    <w:rsid w:val="008B0747"/>
    <w:rsid w:val="008B1C29"/>
    <w:rsid w:val="008B1C2D"/>
    <w:rsid w:val="008B25EE"/>
    <w:rsid w:val="008B263B"/>
    <w:rsid w:val="008B2A77"/>
    <w:rsid w:val="008B2A9A"/>
    <w:rsid w:val="008B3413"/>
    <w:rsid w:val="008B3414"/>
    <w:rsid w:val="008B50F3"/>
    <w:rsid w:val="008B555F"/>
    <w:rsid w:val="008B5DF6"/>
    <w:rsid w:val="008B6227"/>
    <w:rsid w:val="008B677B"/>
    <w:rsid w:val="008B68D9"/>
    <w:rsid w:val="008B6ACA"/>
    <w:rsid w:val="008B706F"/>
    <w:rsid w:val="008C01A2"/>
    <w:rsid w:val="008C038D"/>
    <w:rsid w:val="008C05AA"/>
    <w:rsid w:val="008C1A46"/>
    <w:rsid w:val="008C1A4D"/>
    <w:rsid w:val="008C226E"/>
    <w:rsid w:val="008C28A3"/>
    <w:rsid w:val="008C295F"/>
    <w:rsid w:val="008C29A0"/>
    <w:rsid w:val="008C3D84"/>
    <w:rsid w:val="008C46EF"/>
    <w:rsid w:val="008C486A"/>
    <w:rsid w:val="008C56B4"/>
    <w:rsid w:val="008C5D0D"/>
    <w:rsid w:val="008C76D3"/>
    <w:rsid w:val="008D07A5"/>
    <w:rsid w:val="008D13B7"/>
    <w:rsid w:val="008D1959"/>
    <w:rsid w:val="008D1F96"/>
    <w:rsid w:val="008D232B"/>
    <w:rsid w:val="008D24C4"/>
    <w:rsid w:val="008D277F"/>
    <w:rsid w:val="008D28F2"/>
    <w:rsid w:val="008D2B39"/>
    <w:rsid w:val="008D2ED1"/>
    <w:rsid w:val="008D45F3"/>
    <w:rsid w:val="008D4820"/>
    <w:rsid w:val="008D4858"/>
    <w:rsid w:val="008D4CA4"/>
    <w:rsid w:val="008D51DA"/>
    <w:rsid w:val="008D51F6"/>
    <w:rsid w:val="008D52AE"/>
    <w:rsid w:val="008D57C4"/>
    <w:rsid w:val="008D5B4A"/>
    <w:rsid w:val="008D6164"/>
    <w:rsid w:val="008D6D42"/>
    <w:rsid w:val="008D792D"/>
    <w:rsid w:val="008D7C15"/>
    <w:rsid w:val="008E0622"/>
    <w:rsid w:val="008E11E3"/>
    <w:rsid w:val="008E1652"/>
    <w:rsid w:val="008E1678"/>
    <w:rsid w:val="008E220D"/>
    <w:rsid w:val="008E25D7"/>
    <w:rsid w:val="008E295F"/>
    <w:rsid w:val="008E3925"/>
    <w:rsid w:val="008E3C9A"/>
    <w:rsid w:val="008E3CCA"/>
    <w:rsid w:val="008E45E5"/>
    <w:rsid w:val="008E4867"/>
    <w:rsid w:val="008E4F99"/>
    <w:rsid w:val="008E50C0"/>
    <w:rsid w:val="008E5282"/>
    <w:rsid w:val="008E5297"/>
    <w:rsid w:val="008E6B57"/>
    <w:rsid w:val="008E6C5B"/>
    <w:rsid w:val="008E6F8A"/>
    <w:rsid w:val="008E71C5"/>
    <w:rsid w:val="008E76CC"/>
    <w:rsid w:val="008E76E8"/>
    <w:rsid w:val="008E76EC"/>
    <w:rsid w:val="008E7805"/>
    <w:rsid w:val="008E7BD1"/>
    <w:rsid w:val="008E7D40"/>
    <w:rsid w:val="008F017E"/>
    <w:rsid w:val="008F0312"/>
    <w:rsid w:val="008F08AC"/>
    <w:rsid w:val="008F0C45"/>
    <w:rsid w:val="008F1357"/>
    <w:rsid w:val="008F16BD"/>
    <w:rsid w:val="008F1C09"/>
    <w:rsid w:val="008F229D"/>
    <w:rsid w:val="008F2FA2"/>
    <w:rsid w:val="008F3621"/>
    <w:rsid w:val="008F3900"/>
    <w:rsid w:val="008F3B12"/>
    <w:rsid w:val="008F3F28"/>
    <w:rsid w:val="008F4946"/>
    <w:rsid w:val="008F4A1A"/>
    <w:rsid w:val="008F4D05"/>
    <w:rsid w:val="008F59F4"/>
    <w:rsid w:val="008F60B0"/>
    <w:rsid w:val="008F61F3"/>
    <w:rsid w:val="008F67C0"/>
    <w:rsid w:val="008F6935"/>
    <w:rsid w:val="008F69BD"/>
    <w:rsid w:val="008F6B27"/>
    <w:rsid w:val="008F6D8C"/>
    <w:rsid w:val="008F6F1B"/>
    <w:rsid w:val="008F705A"/>
    <w:rsid w:val="008F722D"/>
    <w:rsid w:val="00900184"/>
    <w:rsid w:val="00900B3C"/>
    <w:rsid w:val="009017CC"/>
    <w:rsid w:val="00901A34"/>
    <w:rsid w:val="00901ECB"/>
    <w:rsid w:val="00901F08"/>
    <w:rsid w:val="009028D2"/>
    <w:rsid w:val="00902AFE"/>
    <w:rsid w:val="009035D2"/>
    <w:rsid w:val="0090390D"/>
    <w:rsid w:val="00903A8F"/>
    <w:rsid w:val="00904110"/>
    <w:rsid w:val="009046AF"/>
    <w:rsid w:val="00904C56"/>
    <w:rsid w:val="00904E7E"/>
    <w:rsid w:val="0090519E"/>
    <w:rsid w:val="00906C35"/>
    <w:rsid w:val="00907407"/>
    <w:rsid w:val="0090786E"/>
    <w:rsid w:val="00907B69"/>
    <w:rsid w:val="00910668"/>
    <w:rsid w:val="00910B32"/>
    <w:rsid w:val="00911429"/>
    <w:rsid w:val="00911A2C"/>
    <w:rsid w:val="00912E55"/>
    <w:rsid w:val="00913381"/>
    <w:rsid w:val="00914BB8"/>
    <w:rsid w:val="00914E56"/>
    <w:rsid w:val="0091511C"/>
    <w:rsid w:val="00915A3C"/>
    <w:rsid w:val="00915D2C"/>
    <w:rsid w:val="00915D4D"/>
    <w:rsid w:val="0091632A"/>
    <w:rsid w:val="00916522"/>
    <w:rsid w:val="00916B4B"/>
    <w:rsid w:val="00916EAA"/>
    <w:rsid w:val="00917215"/>
    <w:rsid w:val="00917375"/>
    <w:rsid w:val="00917AC8"/>
    <w:rsid w:val="00917AF0"/>
    <w:rsid w:val="0092063D"/>
    <w:rsid w:val="00921A98"/>
    <w:rsid w:val="00922196"/>
    <w:rsid w:val="00922BBD"/>
    <w:rsid w:val="00922CC5"/>
    <w:rsid w:val="00922F3D"/>
    <w:rsid w:val="00922F60"/>
    <w:rsid w:val="0092321F"/>
    <w:rsid w:val="0092370A"/>
    <w:rsid w:val="0092383E"/>
    <w:rsid w:val="00923D6C"/>
    <w:rsid w:val="0092434B"/>
    <w:rsid w:val="0092530F"/>
    <w:rsid w:val="00925721"/>
    <w:rsid w:val="0092582A"/>
    <w:rsid w:val="00925B43"/>
    <w:rsid w:val="00925C9F"/>
    <w:rsid w:val="0092759E"/>
    <w:rsid w:val="00927ACB"/>
    <w:rsid w:val="0093035F"/>
    <w:rsid w:val="009309A6"/>
    <w:rsid w:val="009315E3"/>
    <w:rsid w:val="00931832"/>
    <w:rsid w:val="00931FC1"/>
    <w:rsid w:val="00932A24"/>
    <w:rsid w:val="009336AC"/>
    <w:rsid w:val="00933D3C"/>
    <w:rsid w:val="009342DB"/>
    <w:rsid w:val="009347AB"/>
    <w:rsid w:val="0093480C"/>
    <w:rsid w:val="009349A8"/>
    <w:rsid w:val="00934FF3"/>
    <w:rsid w:val="00935300"/>
    <w:rsid w:val="009353E9"/>
    <w:rsid w:val="009356CA"/>
    <w:rsid w:val="00935A9F"/>
    <w:rsid w:val="00937943"/>
    <w:rsid w:val="00937CCA"/>
    <w:rsid w:val="00940354"/>
    <w:rsid w:val="009409FA"/>
    <w:rsid w:val="00941148"/>
    <w:rsid w:val="009418CA"/>
    <w:rsid w:val="00941B37"/>
    <w:rsid w:val="00942BBC"/>
    <w:rsid w:val="009430EC"/>
    <w:rsid w:val="009437B1"/>
    <w:rsid w:val="00943C2B"/>
    <w:rsid w:val="009443B4"/>
    <w:rsid w:val="00944F31"/>
    <w:rsid w:val="009459CF"/>
    <w:rsid w:val="009466BA"/>
    <w:rsid w:val="00946D4D"/>
    <w:rsid w:val="00947CAE"/>
    <w:rsid w:val="00947D00"/>
    <w:rsid w:val="009502D7"/>
    <w:rsid w:val="00950649"/>
    <w:rsid w:val="00950657"/>
    <w:rsid w:val="00950DE6"/>
    <w:rsid w:val="00950E14"/>
    <w:rsid w:val="00951AFE"/>
    <w:rsid w:val="00951EDB"/>
    <w:rsid w:val="009520D3"/>
    <w:rsid w:val="009529B8"/>
    <w:rsid w:val="00952F73"/>
    <w:rsid w:val="009537A5"/>
    <w:rsid w:val="00954439"/>
    <w:rsid w:val="00954B73"/>
    <w:rsid w:val="009556A5"/>
    <w:rsid w:val="00955F3A"/>
    <w:rsid w:val="00956093"/>
    <w:rsid w:val="00956360"/>
    <w:rsid w:val="00956FB9"/>
    <w:rsid w:val="00957135"/>
    <w:rsid w:val="00957526"/>
    <w:rsid w:val="00957A99"/>
    <w:rsid w:val="00957E1A"/>
    <w:rsid w:val="009600F3"/>
    <w:rsid w:val="009604EB"/>
    <w:rsid w:val="009618EB"/>
    <w:rsid w:val="00961D37"/>
    <w:rsid w:val="00961F81"/>
    <w:rsid w:val="00962596"/>
    <w:rsid w:val="009626B2"/>
    <w:rsid w:val="00963035"/>
    <w:rsid w:val="00963208"/>
    <w:rsid w:val="009636D9"/>
    <w:rsid w:val="00963744"/>
    <w:rsid w:val="00963C31"/>
    <w:rsid w:val="00964729"/>
    <w:rsid w:val="0096493D"/>
    <w:rsid w:val="009656A9"/>
    <w:rsid w:val="00965781"/>
    <w:rsid w:val="009670C9"/>
    <w:rsid w:val="009677E3"/>
    <w:rsid w:val="00967DFD"/>
    <w:rsid w:val="00967F80"/>
    <w:rsid w:val="00970CDE"/>
    <w:rsid w:val="00970F15"/>
    <w:rsid w:val="00971214"/>
    <w:rsid w:val="00971534"/>
    <w:rsid w:val="009716A1"/>
    <w:rsid w:val="00971F12"/>
    <w:rsid w:val="00972091"/>
    <w:rsid w:val="00972132"/>
    <w:rsid w:val="00972731"/>
    <w:rsid w:val="0097282F"/>
    <w:rsid w:val="00972F0F"/>
    <w:rsid w:val="009734F5"/>
    <w:rsid w:val="00973E4D"/>
    <w:rsid w:val="00974516"/>
    <w:rsid w:val="0097474E"/>
    <w:rsid w:val="0097539A"/>
    <w:rsid w:val="009754B5"/>
    <w:rsid w:val="00975A8E"/>
    <w:rsid w:val="00975DC9"/>
    <w:rsid w:val="009761EA"/>
    <w:rsid w:val="0097683A"/>
    <w:rsid w:val="00976C27"/>
    <w:rsid w:val="00977087"/>
    <w:rsid w:val="009770B2"/>
    <w:rsid w:val="00977437"/>
    <w:rsid w:val="00977C42"/>
    <w:rsid w:val="009806BB"/>
    <w:rsid w:val="0098132A"/>
    <w:rsid w:val="009819EE"/>
    <w:rsid w:val="00981A35"/>
    <w:rsid w:val="00981F19"/>
    <w:rsid w:val="009821EE"/>
    <w:rsid w:val="00982F7D"/>
    <w:rsid w:val="009837FD"/>
    <w:rsid w:val="0098465F"/>
    <w:rsid w:val="00984B0E"/>
    <w:rsid w:val="00984B26"/>
    <w:rsid w:val="00984D10"/>
    <w:rsid w:val="00984D71"/>
    <w:rsid w:val="0098529E"/>
    <w:rsid w:val="009855F6"/>
    <w:rsid w:val="009857E5"/>
    <w:rsid w:val="00986598"/>
    <w:rsid w:val="009865E1"/>
    <w:rsid w:val="009869F3"/>
    <w:rsid w:val="00987D3D"/>
    <w:rsid w:val="009904D5"/>
    <w:rsid w:val="0099099B"/>
    <w:rsid w:val="00990C3D"/>
    <w:rsid w:val="00991B50"/>
    <w:rsid w:val="009921E3"/>
    <w:rsid w:val="009934A8"/>
    <w:rsid w:val="00993802"/>
    <w:rsid w:val="00993A48"/>
    <w:rsid w:val="00993C0C"/>
    <w:rsid w:val="00993E1D"/>
    <w:rsid w:val="00994066"/>
    <w:rsid w:val="00994725"/>
    <w:rsid w:val="00994DA2"/>
    <w:rsid w:val="009956C3"/>
    <w:rsid w:val="0099682F"/>
    <w:rsid w:val="00996F10"/>
    <w:rsid w:val="0099762E"/>
    <w:rsid w:val="00997CDA"/>
    <w:rsid w:val="00997F58"/>
    <w:rsid w:val="009A0544"/>
    <w:rsid w:val="009A0A1B"/>
    <w:rsid w:val="009A0C8C"/>
    <w:rsid w:val="009A25BF"/>
    <w:rsid w:val="009A25D0"/>
    <w:rsid w:val="009A2739"/>
    <w:rsid w:val="009A281A"/>
    <w:rsid w:val="009A3778"/>
    <w:rsid w:val="009A37C7"/>
    <w:rsid w:val="009A3ADB"/>
    <w:rsid w:val="009A3DD1"/>
    <w:rsid w:val="009A45C8"/>
    <w:rsid w:val="009A4D45"/>
    <w:rsid w:val="009A4DB3"/>
    <w:rsid w:val="009A60F8"/>
    <w:rsid w:val="009A637E"/>
    <w:rsid w:val="009A6CE9"/>
    <w:rsid w:val="009A6D88"/>
    <w:rsid w:val="009A7EA8"/>
    <w:rsid w:val="009B0037"/>
    <w:rsid w:val="009B0631"/>
    <w:rsid w:val="009B1146"/>
    <w:rsid w:val="009B13E6"/>
    <w:rsid w:val="009B1A55"/>
    <w:rsid w:val="009B219A"/>
    <w:rsid w:val="009B29DE"/>
    <w:rsid w:val="009B2BAA"/>
    <w:rsid w:val="009B2DEA"/>
    <w:rsid w:val="009B30AF"/>
    <w:rsid w:val="009B3603"/>
    <w:rsid w:val="009B4AED"/>
    <w:rsid w:val="009B4E29"/>
    <w:rsid w:val="009B4EC4"/>
    <w:rsid w:val="009B507A"/>
    <w:rsid w:val="009B5F66"/>
    <w:rsid w:val="009B5F6A"/>
    <w:rsid w:val="009B60D6"/>
    <w:rsid w:val="009B6213"/>
    <w:rsid w:val="009B6A09"/>
    <w:rsid w:val="009B6AA7"/>
    <w:rsid w:val="009B6DB5"/>
    <w:rsid w:val="009B7448"/>
    <w:rsid w:val="009B7A52"/>
    <w:rsid w:val="009B7D92"/>
    <w:rsid w:val="009C0EC8"/>
    <w:rsid w:val="009C0FFA"/>
    <w:rsid w:val="009C1738"/>
    <w:rsid w:val="009C201A"/>
    <w:rsid w:val="009C2433"/>
    <w:rsid w:val="009C2A8F"/>
    <w:rsid w:val="009C2B80"/>
    <w:rsid w:val="009C31AA"/>
    <w:rsid w:val="009C3BC8"/>
    <w:rsid w:val="009C3EEA"/>
    <w:rsid w:val="009C4170"/>
    <w:rsid w:val="009C4625"/>
    <w:rsid w:val="009C4A59"/>
    <w:rsid w:val="009C5188"/>
    <w:rsid w:val="009C5437"/>
    <w:rsid w:val="009C78E9"/>
    <w:rsid w:val="009D0767"/>
    <w:rsid w:val="009D0B11"/>
    <w:rsid w:val="009D0BFF"/>
    <w:rsid w:val="009D0E3A"/>
    <w:rsid w:val="009D0FAC"/>
    <w:rsid w:val="009D1077"/>
    <w:rsid w:val="009D135D"/>
    <w:rsid w:val="009D156A"/>
    <w:rsid w:val="009D1815"/>
    <w:rsid w:val="009D1CDA"/>
    <w:rsid w:val="009D2B9C"/>
    <w:rsid w:val="009D3DD1"/>
    <w:rsid w:val="009D5042"/>
    <w:rsid w:val="009D51D2"/>
    <w:rsid w:val="009D5569"/>
    <w:rsid w:val="009D556A"/>
    <w:rsid w:val="009D5F62"/>
    <w:rsid w:val="009D665D"/>
    <w:rsid w:val="009D6F3F"/>
    <w:rsid w:val="009D71FC"/>
    <w:rsid w:val="009D7385"/>
    <w:rsid w:val="009E05F0"/>
    <w:rsid w:val="009E1097"/>
    <w:rsid w:val="009E1A5C"/>
    <w:rsid w:val="009E1DC0"/>
    <w:rsid w:val="009E23C7"/>
    <w:rsid w:val="009E2E15"/>
    <w:rsid w:val="009E338F"/>
    <w:rsid w:val="009E36FC"/>
    <w:rsid w:val="009E37EE"/>
    <w:rsid w:val="009E43AE"/>
    <w:rsid w:val="009E4727"/>
    <w:rsid w:val="009E59F2"/>
    <w:rsid w:val="009E674C"/>
    <w:rsid w:val="009E6B9C"/>
    <w:rsid w:val="009E6FEF"/>
    <w:rsid w:val="009E7C61"/>
    <w:rsid w:val="009F06BB"/>
    <w:rsid w:val="009F130D"/>
    <w:rsid w:val="009F1802"/>
    <w:rsid w:val="009F1EB5"/>
    <w:rsid w:val="009F1F88"/>
    <w:rsid w:val="009F2AF4"/>
    <w:rsid w:val="009F2E4E"/>
    <w:rsid w:val="009F2E63"/>
    <w:rsid w:val="009F444B"/>
    <w:rsid w:val="009F57DB"/>
    <w:rsid w:val="009F5930"/>
    <w:rsid w:val="009F5B53"/>
    <w:rsid w:val="009F5BD1"/>
    <w:rsid w:val="009F5F8F"/>
    <w:rsid w:val="009F615B"/>
    <w:rsid w:val="009F6F62"/>
    <w:rsid w:val="009F751F"/>
    <w:rsid w:val="009F7F28"/>
    <w:rsid w:val="00A00794"/>
    <w:rsid w:val="00A00B15"/>
    <w:rsid w:val="00A00C8D"/>
    <w:rsid w:val="00A01004"/>
    <w:rsid w:val="00A01A38"/>
    <w:rsid w:val="00A01DCD"/>
    <w:rsid w:val="00A0222B"/>
    <w:rsid w:val="00A022B6"/>
    <w:rsid w:val="00A0269C"/>
    <w:rsid w:val="00A027CD"/>
    <w:rsid w:val="00A03CF6"/>
    <w:rsid w:val="00A03E40"/>
    <w:rsid w:val="00A04A1E"/>
    <w:rsid w:val="00A04B86"/>
    <w:rsid w:val="00A04BD3"/>
    <w:rsid w:val="00A05593"/>
    <w:rsid w:val="00A063F8"/>
    <w:rsid w:val="00A06A86"/>
    <w:rsid w:val="00A07240"/>
    <w:rsid w:val="00A07316"/>
    <w:rsid w:val="00A07AFD"/>
    <w:rsid w:val="00A07EA3"/>
    <w:rsid w:val="00A11230"/>
    <w:rsid w:val="00A11317"/>
    <w:rsid w:val="00A114C1"/>
    <w:rsid w:val="00A11B38"/>
    <w:rsid w:val="00A11B9F"/>
    <w:rsid w:val="00A12077"/>
    <w:rsid w:val="00A12C11"/>
    <w:rsid w:val="00A12FA6"/>
    <w:rsid w:val="00A1366A"/>
    <w:rsid w:val="00A13EBF"/>
    <w:rsid w:val="00A1411A"/>
    <w:rsid w:val="00A142D5"/>
    <w:rsid w:val="00A14760"/>
    <w:rsid w:val="00A14B13"/>
    <w:rsid w:val="00A15012"/>
    <w:rsid w:val="00A15298"/>
    <w:rsid w:val="00A155AA"/>
    <w:rsid w:val="00A155F8"/>
    <w:rsid w:val="00A15C8D"/>
    <w:rsid w:val="00A161E6"/>
    <w:rsid w:val="00A167D2"/>
    <w:rsid w:val="00A17136"/>
    <w:rsid w:val="00A17568"/>
    <w:rsid w:val="00A175F3"/>
    <w:rsid w:val="00A176BD"/>
    <w:rsid w:val="00A212FF"/>
    <w:rsid w:val="00A21334"/>
    <w:rsid w:val="00A21AB7"/>
    <w:rsid w:val="00A21D3C"/>
    <w:rsid w:val="00A21D6F"/>
    <w:rsid w:val="00A22913"/>
    <w:rsid w:val="00A22AC2"/>
    <w:rsid w:val="00A22D94"/>
    <w:rsid w:val="00A234D5"/>
    <w:rsid w:val="00A236AA"/>
    <w:rsid w:val="00A23C70"/>
    <w:rsid w:val="00A23FAC"/>
    <w:rsid w:val="00A24256"/>
    <w:rsid w:val="00A24508"/>
    <w:rsid w:val="00A2512D"/>
    <w:rsid w:val="00A25889"/>
    <w:rsid w:val="00A25C57"/>
    <w:rsid w:val="00A25EB7"/>
    <w:rsid w:val="00A25F96"/>
    <w:rsid w:val="00A26B35"/>
    <w:rsid w:val="00A26C91"/>
    <w:rsid w:val="00A26E32"/>
    <w:rsid w:val="00A26FAB"/>
    <w:rsid w:val="00A3052A"/>
    <w:rsid w:val="00A317A1"/>
    <w:rsid w:val="00A31821"/>
    <w:rsid w:val="00A31833"/>
    <w:rsid w:val="00A31B33"/>
    <w:rsid w:val="00A321C2"/>
    <w:rsid w:val="00A32C15"/>
    <w:rsid w:val="00A32C90"/>
    <w:rsid w:val="00A33712"/>
    <w:rsid w:val="00A33BF7"/>
    <w:rsid w:val="00A340A6"/>
    <w:rsid w:val="00A3431F"/>
    <w:rsid w:val="00A344E7"/>
    <w:rsid w:val="00A349CC"/>
    <w:rsid w:val="00A35231"/>
    <w:rsid w:val="00A35DF1"/>
    <w:rsid w:val="00A35E81"/>
    <w:rsid w:val="00A363AC"/>
    <w:rsid w:val="00A37258"/>
    <w:rsid w:val="00A37E2B"/>
    <w:rsid w:val="00A402D5"/>
    <w:rsid w:val="00A405D1"/>
    <w:rsid w:val="00A41E66"/>
    <w:rsid w:val="00A41EF5"/>
    <w:rsid w:val="00A423B5"/>
    <w:rsid w:val="00A423EC"/>
    <w:rsid w:val="00A43DAE"/>
    <w:rsid w:val="00A441E3"/>
    <w:rsid w:val="00A450AC"/>
    <w:rsid w:val="00A45AD5"/>
    <w:rsid w:val="00A45C54"/>
    <w:rsid w:val="00A45F36"/>
    <w:rsid w:val="00A460A3"/>
    <w:rsid w:val="00A46DDF"/>
    <w:rsid w:val="00A47191"/>
    <w:rsid w:val="00A47707"/>
    <w:rsid w:val="00A4799F"/>
    <w:rsid w:val="00A50997"/>
    <w:rsid w:val="00A514B4"/>
    <w:rsid w:val="00A514B7"/>
    <w:rsid w:val="00A51AB0"/>
    <w:rsid w:val="00A5202A"/>
    <w:rsid w:val="00A52905"/>
    <w:rsid w:val="00A52B77"/>
    <w:rsid w:val="00A5319D"/>
    <w:rsid w:val="00A535AF"/>
    <w:rsid w:val="00A53693"/>
    <w:rsid w:val="00A54B72"/>
    <w:rsid w:val="00A54F6E"/>
    <w:rsid w:val="00A54F78"/>
    <w:rsid w:val="00A55A07"/>
    <w:rsid w:val="00A55D5A"/>
    <w:rsid w:val="00A562B9"/>
    <w:rsid w:val="00A564D4"/>
    <w:rsid w:val="00A5650D"/>
    <w:rsid w:val="00A56EAE"/>
    <w:rsid w:val="00A56F2E"/>
    <w:rsid w:val="00A5701C"/>
    <w:rsid w:val="00A57448"/>
    <w:rsid w:val="00A57CDD"/>
    <w:rsid w:val="00A57FCC"/>
    <w:rsid w:val="00A608BC"/>
    <w:rsid w:val="00A60D24"/>
    <w:rsid w:val="00A61154"/>
    <w:rsid w:val="00A61921"/>
    <w:rsid w:val="00A619F2"/>
    <w:rsid w:val="00A622B7"/>
    <w:rsid w:val="00A62353"/>
    <w:rsid w:val="00A6329E"/>
    <w:rsid w:val="00A6363B"/>
    <w:rsid w:val="00A63797"/>
    <w:rsid w:val="00A640F1"/>
    <w:rsid w:val="00A643D8"/>
    <w:rsid w:val="00A6460B"/>
    <w:rsid w:val="00A64B75"/>
    <w:rsid w:val="00A653B7"/>
    <w:rsid w:val="00A6555B"/>
    <w:rsid w:val="00A659D5"/>
    <w:rsid w:val="00A65DA5"/>
    <w:rsid w:val="00A65DBE"/>
    <w:rsid w:val="00A6646C"/>
    <w:rsid w:val="00A6701E"/>
    <w:rsid w:val="00A6780E"/>
    <w:rsid w:val="00A67834"/>
    <w:rsid w:val="00A67C6C"/>
    <w:rsid w:val="00A70C35"/>
    <w:rsid w:val="00A717E3"/>
    <w:rsid w:val="00A71C45"/>
    <w:rsid w:val="00A72127"/>
    <w:rsid w:val="00A725C7"/>
    <w:rsid w:val="00A728A1"/>
    <w:rsid w:val="00A73002"/>
    <w:rsid w:val="00A730A9"/>
    <w:rsid w:val="00A7320F"/>
    <w:rsid w:val="00A74863"/>
    <w:rsid w:val="00A74C9D"/>
    <w:rsid w:val="00A74DA4"/>
    <w:rsid w:val="00A757C5"/>
    <w:rsid w:val="00A761C8"/>
    <w:rsid w:val="00A77606"/>
    <w:rsid w:val="00A777A8"/>
    <w:rsid w:val="00A80BF5"/>
    <w:rsid w:val="00A80C00"/>
    <w:rsid w:val="00A812B3"/>
    <w:rsid w:val="00A812CE"/>
    <w:rsid w:val="00A81509"/>
    <w:rsid w:val="00A824E4"/>
    <w:rsid w:val="00A8250B"/>
    <w:rsid w:val="00A8295F"/>
    <w:rsid w:val="00A830E6"/>
    <w:rsid w:val="00A83231"/>
    <w:rsid w:val="00A835C6"/>
    <w:rsid w:val="00A83B1E"/>
    <w:rsid w:val="00A84368"/>
    <w:rsid w:val="00A847C5"/>
    <w:rsid w:val="00A84D48"/>
    <w:rsid w:val="00A84FAE"/>
    <w:rsid w:val="00A851C2"/>
    <w:rsid w:val="00A856E2"/>
    <w:rsid w:val="00A85EE3"/>
    <w:rsid w:val="00A85FAE"/>
    <w:rsid w:val="00A86133"/>
    <w:rsid w:val="00A863AB"/>
    <w:rsid w:val="00A86BAA"/>
    <w:rsid w:val="00A86C6A"/>
    <w:rsid w:val="00A86DEA"/>
    <w:rsid w:val="00A87A89"/>
    <w:rsid w:val="00A902D6"/>
    <w:rsid w:val="00A906E1"/>
    <w:rsid w:val="00A91217"/>
    <w:rsid w:val="00A924CA"/>
    <w:rsid w:val="00A928A9"/>
    <w:rsid w:val="00A9340D"/>
    <w:rsid w:val="00A93460"/>
    <w:rsid w:val="00A93A82"/>
    <w:rsid w:val="00A93E8E"/>
    <w:rsid w:val="00A94012"/>
    <w:rsid w:val="00A944F5"/>
    <w:rsid w:val="00A945BE"/>
    <w:rsid w:val="00A94711"/>
    <w:rsid w:val="00A951A3"/>
    <w:rsid w:val="00A95B99"/>
    <w:rsid w:val="00A96170"/>
    <w:rsid w:val="00A96248"/>
    <w:rsid w:val="00A96CF5"/>
    <w:rsid w:val="00A9722B"/>
    <w:rsid w:val="00A97843"/>
    <w:rsid w:val="00A97862"/>
    <w:rsid w:val="00A979F5"/>
    <w:rsid w:val="00A97B7E"/>
    <w:rsid w:val="00AA0431"/>
    <w:rsid w:val="00AA0B4B"/>
    <w:rsid w:val="00AA1A3E"/>
    <w:rsid w:val="00AA2390"/>
    <w:rsid w:val="00AA2AE9"/>
    <w:rsid w:val="00AA36AB"/>
    <w:rsid w:val="00AA3829"/>
    <w:rsid w:val="00AA3A3B"/>
    <w:rsid w:val="00AA3BDC"/>
    <w:rsid w:val="00AA3C3D"/>
    <w:rsid w:val="00AA45DD"/>
    <w:rsid w:val="00AA4D9C"/>
    <w:rsid w:val="00AA5B9C"/>
    <w:rsid w:val="00AA679E"/>
    <w:rsid w:val="00AA7208"/>
    <w:rsid w:val="00AA74C3"/>
    <w:rsid w:val="00AA7EBB"/>
    <w:rsid w:val="00AB0026"/>
    <w:rsid w:val="00AB06AE"/>
    <w:rsid w:val="00AB0782"/>
    <w:rsid w:val="00AB0BE7"/>
    <w:rsid w:val="00AB0E46"/>
    <w:rsid w:val="00AB160B"/>
    <w:rsid w:val="00AB163F"/>
    <w:rsid w:val="00AB225B"/>
    <w:rsid w:val="00AB22E4"/>
    <w:rsid w:val="00AB268F"/>
    <w:rsid w:val="00AB2DE0"/>
    <w:rsid w:val="00AB37EB"/>
    <w:rsid w:val="00AB39BA"/>
    <w:rsid w:val="00AB3F8C"/>
    <w:rsid w:val="00AB4452"/>
    <w:rsid w:val="00AB4778"/>
    <w:rsid w:val="00AB5F8B"/>
    <w:rsid w:val="00AB6590"/>
    <w:rsid w:val="00AB6647"/>
    <w:rsid w:val="00AB7587"/>
    <w:rsid w:val="00AB773D"/>
    <w:rsid w:val="00AB7785"/>
    <w:rsid w:val="00AB78B2"/>
    <w:rsid w:val="00AB7909"/>
    <w:rsid w:val="00AB7ED5"/>
    <w:rsid w:val="00AC14CD"/>
    <w:rsid w:val="00AC1941"/>
    <w:rsid w:val="00AC243A"/>
    <w:rsid w:val="00AC24C3"/>
    <w:rsid w:val="00AC260D"/>
    <w:rsid w:val="00AC29C1"/>
    <w:rsid w:val="00AC2E17"/>
    <w:rsid w:val="00AC36BE"/>
    <w:rsid w:val="00AC3BA4"/>
    <w:rsid w:val="00AC404F"/>
    <w:rsid w:val="00AC41A7"/>
    <w:rsid w:val="00AC4627"/>
    <w:rsid w:val="00AC49F0"/>
    <w:rsid w:val="00AC4A4D"/>
    <w:rsid w:val="00AC54EF"/>
    <w:rsid w:val="00AC6538"/>
    <w:rsid w:val="00AC7461"/>
    <w:rsid w:val="00AC789B"/>
    <w:rsid w:val="00AD10CD"/>
    <w:rsid w:val="00AD189A"/>
    <w:rsid w:val="00AD2343"/>
    <w:rsid w:val="00AD2606"/>
    <w:rsid w:val="00AD2FE5"/>
    <w:rsid w:val="00AD3849"/>
    <w:rsid w:val="00AD3A3C"/>
    <w:rsid w:val="00AD3E51"/>
    <w:rsid w:val="00AD4FEC"/>
    <w:rsid w:val="00AD516B"/>
    <w:rsid w:val="00AD526A"/>
    <w:rsid w:val="00AD52F3"/>
    <w:rsid w:val="00AD667D"/>
    <w:rsid w:val="00AD6F5C"/>
    <w:rsid w:val="00AD72B3"/>
    <w:rsid w:val="00AD77FF"/>
    <w:rsid w:val="00AD7D88"/>
    <w:rsid w:val="00AD7E87"/>
    <w:rsid w:val="00AE02F5"/>
    <w:rsid w:val="00AE0488"/>
    <w:rsid w:val="00AE06E4"/>
    <w:rsid w:val="00AE07C0"/>
    <w:rsid w:val="00AE0DF5"/>
    <w:rsid w:val="00AE1486"/>
    <w:rsid w:val="00AE19F6"/>
    <w:rsid w:val="00AE217A"/>
    <w:rsid w:val="00AE2338"/>
    <w:rsid w:val="00AE278A"/>
    <w:rsid w:val="00AE2E36"/>
    <w:rsid w:val="00AE321E"/>
    <w:rsid w:val="00AE3BB6"/>
    <w:rsid w:val="00AE3CD3"/>
    <w:rsid w:val="00AE3EE4"/>
    <w:rsid w:val="00AE4569"/>
    <w:rsid w:val="00AE5809"/>
    <w:rsid w:val="00AE5828"/>
    <w:rsid w:val="00AE5BF6"/>
    <w:rsid w:val="00AE5C80"/>
    <w:rsid w:val="00AE6315"/>
    <w:rsid w:val="00AE69D8"/>
    <w:rsid w:val="00AE6A2C"/>
    <w:rsid w:val="00AE6AD2"/>
    <w:rsid w:val="00AE7705"/>
    <w:rsid w:val="00AF1275"/>
    <w:rsid w:val="00AF1311"/>
    <w:rsid w:val="00AF23A8"/>
    <w:rsid w:val="00AF23AC"/>
    <w:rsid w:val="00AF23EA"/>
    <w:rsid w:val="00AF2549"/>
    <w:rsid w:val="00AF2737"/>
    <w:rsid w:val="00AF289E"/>
    <w:rsid w:val="00AF3B3B"/>
    <w:rsid w:val="00AF3B9D"/>
    <w:rsid w:val="00AF41DE"/>
    <w:rsid w:val="00AF42BE"/>
    <w:rsid w:val="00AF48CB"/>
    <w:rsid w:val="00AF4917"/>
    <w:rsid w:val="00AF51B4"/>
    <w:rsid w:val="00AF5476"/>
    <w:rsid w:val="00AF60C7"/>
    <w:rsid w:val="00AF6A08"/>
    <w:rsid w:val="00AF6DBF"/>
    <w:rsid w:val="00AF79AA"/>
    <w:rsid w:val="00AF7DA8"/>
    <w:rsid w:val="00B00282"/>
    <w:rsid w:val="00B0084A"/>
    <w:rsid w:val="00B01372"/>
    <w:rsid w:val="00B014D5"/>
    <w:rsid w:val="00B01541"/>
    <w:rsid w:val="00B0178A"/>
    <w:rsid w:val="00B01E85"/>
    <w:rsid w:val="00B01E9A"/>
    <w:rsid w:val="00B0220B"/>
    <w:rsid w:val="00B02980"/>
    <w:rsid w:val="00B02F88"/>
    <w:rsid w:val="00B02FDD"/>
    <w:rsid w:val="00B034CE"/>
    <w:rsid w:val="00B03868"/>
    <w:rsid w:val="00B03E61"/>
    <w:rsid w:val="00B03EC0"/>
    <w:rsid w:val="00B04061"/>
    <w:rsid w:val="00B04458"/>
    <w:rsid w:val="00B0454D"/>
    <w:rsid w:val="00B052D1"/>
    <w:rsid w:val="00B0619A"/>
    <w:rsid w:val="00B0620B"/>
    <w:rsid w:val="00B067D3"/>
    <w:rsid w:val="00B069E3"/>
    <w:rsid w:val="00B06AA2"/>
    <w:rsid w:val="00B10638"/>
    <w:rsid w:val="00B10693"/>
    <w:rsid w:val="00B10DB4"/>
    <w:rsid w:val="00B11615"/>
    <w:rsid w:val="00B117A7"/>
    <w:rsid w:val="00B11D46"/>
    <w:rsid w:val="00B1208B"/>
    <w:rsid w:val="00B120BA"/>
    <w:rsid w:val="00B12D7B"/>
    <w:rsid w:val="00B1362B"/>
    <w:rsid w:val="00B13DEC"/>
    <w:rsid w:val="00B140A2"/>
    <w:rsid w:val="00B141AC"/>
    <w:rsid w:val="00B14200"/>
    <w:rsid w:val="00B14339"/>
    <w:rsid w:val="00B1454A"/>
    <w:rsid w:val="00B14C05"/>
    <w:rsid w:val="00B14CA9"/>
    <w:rsid w:val="00B14EC1"/>
    <w:rsid w:val="00B152CC"/>
    <w:rsid w:val="00B162A2"/>
    <w:rsid w:val="00B16A50"/>
    <w:rsid w:val="00B203DD"/>
    <w:rsid w:val="00B207AF"/>
    <w:rsid w:val="00B2160F"/>
    <w:rsid w:val="00B21771"/>
    <w:rsid w:val="00B21AE2"/>
    <w:rsid w:val="00B21BC7"/>
    <w:rsid w:val="00B21DAB"/>
    <w:rsid w:val="00B2301E"/>
    <w:rsid w:val="00B23119"/>
    <w:rsid w:val="00B23213"/>
    <w:rsid w:val="00B23296"/>
    <w:rsid w:val="00B232A8"/>
    <w:rsid w:val="00B2355F"/>
    <w:rsid w:val="00B23D2E"/>
    <w:rsid w:val="00B24C0C"/>
    <w:rsid w:val="00B2554B"/>
    <w:rsid w:val="00B2589F"/>
    <w:rsid w:val="00B25EAC"/>
    <w:rsid w:val="00B2695F"/>
    <w:rsid w:val="00B26F90"/>
    <w:rsid w:val="00B276F6"/>
    <w:rsid w:val="00B27818"/>
    <w:rsid w:val="00B3074F"/>
    <w:rsid w:val="00B30B11"/>
    <w:rsid w:val="00B30C37"/>
    <w:rsid w:val="00B311DE"/>
    <w:rsid w:val="00B31362"/>
    <w:rsid w:val="00B31482"/>
    <w:rsid w:val="00B32240"/>
    <w:rsid w:val="00B322BF"/>
    <w:rsid w:val="00B32563"/>
    <w:rsid w:val="00B32ED3"/>
    <w:rsid w:val="00B337BC"/>
    <w:rsid w:val="00B3380D"/>
    <w:rsid w:val="00B339D0"/>
    <w:rsid w:val="00B33A66"/>
    <w:rsid w:val="00B345A8"/>
    <w:rsid w:val="00B35085"/>
    <w:rsid w:val="00B351F0"/>
    <w:rsid w:val="00B35486"/>
    <w:rsid w:val="00B356F4"/>
    <w:rsid w:val="00B35B7C"/>
    <w:rsid w:val="00B35FEE"/>
    <w:rsid w:val="00B3645A"/>
    <w:rsid w:val="00B36D6A"/>
    <w:rsid w:val="00B36DA6"/>
    <w:rsid w:val="00B37658"/>
    <w:rsid w:val="00B37AB9"/>
    <w:rsid w:val="00B37C07"/>
    <w:rsid w:val="00B37DE7"/>
    <w:rsid w:val="00B37E89"/>
    <w:rsid w:val="00B409BF"/>
    <w:rsid w:val="00B418A0"/>
    <w:rsid w:val="00B41BF2"/>
    <w:rsid w:val="00B41C3A"/>
    <w:rsid w:val="00B41D8D"/>
    <w:rsid w:val="00B41F30"/>
    <w:rsid w:val="00B423F9"/>
    <w:rsid w:val="00B42ABD"/>
    <w:rsid w:val="00B42C7F"/>
    <w:rsid w:val="00B42C97"/>
    <w:rsid w:val="00B43521"/>
    <w:rsid w:val="00B43647"/>
    <w:rsid w:val="00B43664"/>
    <w:rsid w:val="00B437F8"/>
    <w:rsid w:val="00B43C8D"/>
    <w:rsid w:val="00B43EE6"/>
    <w:rsid w:val="00B444CA"/>
    <w:rsid w:val="00B44603"/>
    <w:rsid w:val="00B44AE2"/>
    <w:rsid w:val="00B453A3"/>
    <w:rsid w:val="00B45D21"/>
    <w:rsid w:val="00B4622E"/>
    <w:rsid w:val="00B465E0"/>
    <w:rsid w:val="00B46B16"/>
    <w:rsid w:val="00B46DCE"/>
    <w:rsid w:val="00B46F18"/>
    <w:rsid w:val="00B47486"/>
    <w:rsid w:val="00B475AB"/>
    <w:rsid w:val="00B47738"/>
    <w:rsid w:val="00B47764"/>
    <w:rsid w:val="00B47EE8"/>
    <w:rsid w:val="00B502DD"/>
    <w:rsid w:val="00B5049B"/>
    <w:rsid w:val="00B50522"/>
    <w:rsid w:val="00B50855"/>
    <w:rsid w:val="00B50882"/>
    <w:rsid w:val="00B51114"/>
    <w:rsid w:val="00B518E0"/>
    <w:rsid w:val="00B51BC1"/>
    <w:rsid w:val="00B51CC1"/>
    <w:rsid w:val="00B529D0"/>
    <w:rsid w:val="00B52EBD"/>
    <w:rsid w:val="00B5312C"/>
    <w:rsid w:val="00B533AE"/>
    <w:rsid w:val="00B535B8"/>
    <w:rsid w:val="00B53A1B"/>
    <w:rsid w:val="00B54BA4"/>
    <w:rsid w:val="00B54C70"/>
    <w:rsid w:val="00B56529"/>
    <w:rsid w:val="00B565FC"/>
    <w:rsid w:val="00B56608"/>
    <w:rsid w:val="00B56898"/>
    <w:rsid w:val="00B56AA9"/>
    <w:rsid w:val="00B579BE"/>
    <w:rsid w:val="00B601A3"/>
    <w:rsid w:val="00B60267"/>
    <w:rsid w:val="00B603D8"/>
    <w:rsid w:val="00B60B40"/>
    <w:rsid w:val="00B60F74"/>
    <w:rsid w:val="00B60FDF"/>
    <w:rsid w:val="00B617A4"/>
    <w:rsid w:val="00B61B3E"/>
    <w:rsid w:val="00B6291C"/>
    <w:rsid w:val="00B62D2F"/>
    <w:rsid w:val="00B6307B"/>
    <w:rsid w:val="00B63A52"/>
    <w:rsid w:val="00B64B9E"/>
    <w:rsid w:val="00B64E8D"/>
    <w:rsid w:val="00B65139"/>
    <w:rsid w:val="00B653F9"/>
    <w:rsid w:val="00B655D3"/>
    <w:rsid w:val="00B657DA"/>
    <w:rsid w:val="00B66090"/>
    <w:rsid w:val="00B66613"/>
    <w:rsid w:val="00B67394"/>
    <w:rsid w:val="00B67A91"/>
    <w:rsid w:val="00B70789"/>
    <w:rsid w:val="00B70896"/>
    <w:rsid w:val="00B70F21"/>
    <w:rsid w:val="00B7139B"/>
    <w:rsid w:val="00B71627"/>
    <w:rsid w:val="00B71958"/>
    <w:rsid w:val="00B71A37"/>
    <w:rsid w:val="00B71E88"/>
    <w:rsid w:val="00B727EA"/>
    <w:rsid w:val="00B72912"/>
    <w:rsid w:val="00B72FD7"/>
    <w:rsid w:val="00B73012"/>
    <w:rsid w:val="00B7308E"/>
    <w:rsid w:val="00B731ED"/>
    <w:rsid w:val="00B737C2"/>
    <w:rsid w:val="00B74028"/>
    <w:rsid w:val="00B74306"/>
    <w:rsid w:val="00B74F03"/>
    <w:rsid w:val="00B750CE"/>
    <w:rsid w:val="00B756D1"/>
    <w:rsid w:val="00B75772"/>
    <w:rsid w:val="00B7604F"/>
    <w:rsid w:val="00B760E8"/>
    <w:rsid w:val="00B76A49"/>
    <w:rsid w:val="00B76D7B"/>
    <w:rsid w:val="00B77393"/>
    <w:rsid w:val="00B7742A"/>
    <w:rsid w:val="00B808B3"/>
    <w:rsid w:val="00B80E34"/>
    <w:rsid w:val="00B81609"/>
    <w:rsid w:val="00B81759"/>
    <w:rsid w:val="00B82023"/>
    <w:rsid w:val="00B825E1"/>
    <w:rsid w:val="00B82B05"/>
    <w:rsid w:val="00B83131"/>
    <w:rsid w:val="00B8315E"/>
    <w:rsid w:val="00B84092"/>
    <w:rsid w:val="00B8422A"/>
    <w:rsid w:val="00B84591"/>
    <w:rsid w:val="00B845D8"/>
    <w:rsid w:val="00B84AEF"/>
    <w:rsid w:val="00B86896"/>
    <w:rsid w:val="00B86DC5"/>
    <w:rsid w:val="00B874BE"/>
    <w:rsid w:val="00B87C51"/>
    <w:rsid w:val="00B9011D"/>
    <w:rsid w:val="00B906F1"/>
    <w:rsid w:val="00B90D14"/>
    <w:rsid w:val="00B90E7A"/>
    <w:rsid w:val="00B91039"/>
    <w:rsid w:val="00B91237"/>
    <w:rsid w:val="00B918A2"/>
    <w:rsid w:val="00B920E0"/>
    <w:rsid w:val="00B9258A"/>
    <w:rsid w:val="00B92967"/>
    <w:rsid w:val="00B93AFC"/>
    <w:rsid w:val="00B94AA3"/>
    <w:rsid w:val="00B94C48"/>
    <w:rsid w:val="00B9509B"/>
    <w:rsid w:val="00B951FE"/>
    <w:rsid w:val="00B95D4C"/>
    <w:rsid w:val="00B96565"/>
    <w:rsid w:val="00B967D1"/>
    <w:rsid w:val="00B96C78"/>
    <w:rsid w:val="00B971E4"/>
    <w:rsid w:val="00B971E6"/>
    <w:rsid w:val="00B97C17"/>
    <w:rsid w:val="00B97D25"/>
    <w:rsid w:val="00BA072A"/>
    <w:rsid w:val="00BA0FA0"/>
    <w:rsid w:val="00BA1182"/>
    <w:rsid w:val="00BA2045"/>
    <w:rsid w:val="00BA2380"/>
    <w:rsid w:val="00BA24EB"/>
    <w:rsid w:val="00BA2A63"/>
    <w:rsid w:val="00BA2D98"/>
    <w:rsid w:val="00BA2F50"/>
    <w:rsid w:val="00BA3849"/>
    <w:rsid w:val="00BA3936"/>
    <w:rsid w:val="00BA42C6"/>
    <w:rsid w:val="00BA4BDD"/>
    <w:rsid w:val="00BA5297"/>
    <w:rsid w:val="00BA5543"/>
    <w:rsid w:val="00BA5D22"/>
    <w:rsid w:val="00BA65E3"/>
    <w:rsid w:val="00BA7039"/>
    <w:rsid w:val="00BA718B"/>
    <w:rsid w:val="00BA72B0"/>
    <w:rsid w:val="00BA7547"/>
    <w:rsid w:val="00BA770B"/>
    <w:rsid w:val="00BA7A02"/>
    <w:rsid w:val="00BA7E73"/>
    <w:rsid w:val="00BB1075"/>
    <w:rsid w:val="00BB19BD"/>
    <w:rsid w:val="00BB1B5E"/>
    <w:rsid w:val="00BB1B81"/>
    <w:rsid w:val="00BB1C93"/>
    <w:rsid w:val="00BB353E"/>
    <w:rsid w:val="00BB3713"/>
    <w:rsid w:val="00BB3D2F"/>
    <w:rsid w:val="00BB4E71"/>
    <w:rsid w:val="00BB5111"/>
    <w:rsid w:val="00BB5635"/>
    <w:rsid w:val="00BB57E2"/>
    <w:rsid w:val="00BB5D01"/>
    <w:rsid w:val="00BB5D25"/>
    <w:rsid w:val="00BB68E5"/>
    <w:rsid w:val="00BB7357"/>
    <w:rsid w:val="00BB7FAE"/>
    <w:rsid w:val="00BC01DB"/>
    <w:rsid w:val="00BC0F22"/>
    <w:rsid w:val="00BC0F94"/>
    <w:rsid w:val="00BC109C"/>
    <w:rsid w:val="00BC275C"/>
    <w:rsid w:val="00BC2C9D"/>
    <w:rsid w:val="00BC347C"/>
    <w:rsid w:val="00BC361C"/>
    <w:rsid w:val="00BC3B6F"/>
    <w:rsid w:val="00BC3D93"/>
    <w:rsid w:val="00BC3F57"/>
    <w:rsid w:val="00BC455F"/>
    <w:rsid w:val="00BC4725"/>
    <w:rsid w:val="00BC4AB4"/>
    <w:rsid w:val="00BC4B89"/>
    <w:rsid w:val="00BC4F0E"/>
    <w:rsid w:val="00BC5266"/>
    <w:rsid w:val="00BC592F"/>
    <w:rsid w:val="00BC6A36"/>
    <w:rsid w:val="00BC7092"/>
    <w:rsid w:val="00BD0A29"/>
    <w:rsid w:val="00BD16E3"/>
    <w:rsid w:val="00BD1AE1"/>
    <w:rsid w:val="00BD2300"/>
    <w:rsid w:val="00BD23D1"/>
    <w:rsid w:val="00BD282E"/>
    <w:rsid w:val="00BD2C77"/>
    <w:rsid w:val="00BD379B"/>
    <w:rsid w:val="00BD38E4"/>
    <w:rsid w:val="00BD4252"/>
    <w:rsid w:val="00BD5111"/>
    <w:rsid w:val="00BD52C1"/>
    <w:rsid w:val="00BD54B1"/>
    <w:rsid w:val="00BD59E2"/>
    <w:rsid w:val="00BD5A48"/>
    <w:rsid w:val="00BD6516"/>
    <w:rsid w:val="00BD6C68"/>
    <w:rsid w:val="00BD754E"/>
    <w:rsid w:val="00BD7D5E"/>
    <w:rsid w:val="00BE098E"/>
    <w:rsid w:val="00BE0D6B"/>
    <w:rsid w:val="00BE1085"/>
    <w:rsid w:val="00BE1490"/>
    <w:rsid w:val="00BE243B"/>
    <w:rsid w:val="00BE27C5"/>
    <w:rsid w:val="00BE29CD"/>
    <w:rsid w:val="00BE34B3"/>
    <w:rsid w:val="00BE3C44"/>
    <w:rsid w:val="00BE3E64"/>
    <w:rsid w:val="00BE427A"/>
    <w:rsid w:val="00BE4731"/>
    <w:rsid w:val="00BE59CD"/>
    <w:rsid w:val="00BE5B69"/>
    <w:rsid w:val="00BE62E1"/>
    <w:rsid w:val="00BE63EF"/>
    <w:rsid w:val="00BE713A"/>
    <w:rsid w:val="00BE744A"/>
    <w:rsid w:val="00BE7692"/>
    <w:rsid w:val="00BE7E30"/>
    <w:rsid w:val="00BF031A"/>
    <w:rsid w:val="00BF11A6"/>
    <w:rsid w:val="00BF1275"/>
    <w:rsid w:val="00BF13D7"/>
    <w:rsid w:val="00BF1AB1"/>
    <w:rsid w:val="00BF22E1"/>
    <w:rsid w:val="00BF2532"/>
    <w:rsid w:val="00BF2539"/>
    <w:rsid w:val="00BF273C"/>
    <w:rsid w:val="00BF284B"/>
    <w:rsid w:val="00BF30A6"/>
    <w:rsid w:val="00BF40CD"/>
    <w:rsid w:val="00BF5016"/>
    <w:rsid w:val="00BF52F5"/>
    <w:rsid w:val="00BF533D"/>
    <w:rsid w:val="00BF5BDC"/>
    <w:rsid w:val="00BF60FD"/>
    <w:rsid w:val="00BF6365"/>
    <w:rsid w:val="00BF6F14"/>
    <w:rsid w:val="00BF7238"/>
    <w:rsid w:val="00BF72CB"/>
    <w:rsid w:val="00BF78B2"/>
    <w:rsid w:val="00C004CD"/>
    <w:rsid w:val="00C00AAC"/>
    <w:rsid w:val="00C00D6B"/>
    <w:rsid w:val="00C00E0B"/>
    <w:rsid w:val="00C017E0"/>
    <w:rsid w:val="00C01A2D"/>
    <w:rsid w:val="00C01AEF"/>
    <w:rsid w:val="00C02C32"/>
    <w:rsid w:val="00C0305B"/>
    <w:rsid w:val="00C032DA"/>
    <w:rsid w:val="00C03399"/>
    <w:rsid w:val="00C036CF"/>
    <w:rsid w:val="00C0405A"/>
    <w:rsid w:val="00C040EF"/>
    <w:rsid w:val="00C040F0"/>
    <w:rsid w:val="00C04DE2"/>
    <w:rsid w:val="00C05846"/>
    <w:rsid w:val="00C064D2"/>
    <w:rsid w:val="00C069BF"/>
    <w:rsid w:val="00C07356"/>
    <w:rsid w:val="00C07785"/>
    <w:rsid w:val="00C07793"/>
    <w:rsid w:val="00C07CD2"/>
    <w:rsid w:val="00C101C6"/>
    <w:rsid w:val="00C10706"/>
    <w:rsid w:val="00C107B1"/>
    <w:rsid w:val="00C1108F"/>
    <w:rsid w:val="00C11358"/>
    <w:rsid w:val="00C116F7"/>
    <w:rsid w:val="00C11B52"/>
    <w:rsid w:val="00C121EB"/>
    <w:rsid w:val="00C12D5E"/>
    <w:rsid w:val="00C13B07"/>
    <w:rsid w:val="00C13F30"/>
    <w:rsid w:val="00C13FA3"/>
    <w:rsid w:val="00C14769"/>
    <w:rsid w:val="00C150F3"/>
    <w:rsid w:val="00C158D7"/>
    <w:rsid w:val="00C159E8"/>
    <w:rsid w:val="00C16006"/>
    <w:rsid w:val="00C16526"/>
    <w:rsid w:val="00C167FA"/>
    <w:rsid w:val="00C168F0"/>
    <w:rsid w:val="00C17886"/>
    <w:rsid w:val="00C17B78"/>
    <w:rsid w:val="00C20700"/>
    <w:rsid w:val="00C2092E"/>
    <w:rsid w:val="00C210DA"/>
    <w:rsid w:val="00C2130D"/>
    <w:rsid w:val="00C21B01"/>
    <w:rsid w:val="00C21B19"/>
    <w:rsid w:val="00C21C6B"/>
    <w:rsid w:val="00C22109"/>
    <w:rsid w:val="00C228BA"/>
    <w:rsid w:val="00C234F8"/>
    <w:rsid w:val="00C236D0"/>
    <w:rsid w:val="00C23B16"/>
    <w:rsid w:val="00C23C2B"/>
    <w:rsid w:val="00C23F93"/>
    <w:rsid w:val="00C24159"/>
    <w:rsid w:val="00C24260"/>
    <w:rsid w:val="00C242F4"/>
    <w:rsid w:val="00C25035"/>
    <w:rsid w:val="00C2545F"/>
    <w:rsid w:val="00C258FC"/>
    <w:rsid w:val="00C25AD9"/>
    <w:rsid w:val="00C26AF9"/>
    <w:rsid w:val="00C26B26"/>
    <w:rsid w:val="00C27CFB"/>
    <w:rsid w:val="00C27E27"/>
    <w:rsid w:val="00C27EAA"/>
    <w:rsid w:val="00C30B03"/>
    <w:rsid w:val="00C30F81"/>
    <w:rsid w:val="00C3146A"/>
    <w:rsid w:val="00C31B59"/>
    <w:rsid w:val="00C31D70"/>
    <w:rsid w:val="00C31D79"/>
    <w:rsid w:val="00C3251F"/>
    <w:rsid w:val="00C32D92"/>
    <w:rsid w:val="00C3331E"/>
    <w:rsid w:val="00C334A3"/>
    <w:rsid w:val="00C33EB4"/>
    <w:rsid w:val="00C345FC"/>
    <w:rsid w:val="00C353AF"/>
    <w:rsid w:val="00C35A2E"/>
    <w:rsid w:val="00C35CC1"/>
    <w:rsid w:val="00C36307"/>
    <w:rsid w:val="00C36579"/>
    <w:rsid w:val="00C36C35"/>
    <w:rsid w:val="00C370AA"/>
    <w:rsid w:val="00C37509"/>
    <w:rsid w:val="00C37631"/>
    <w:rsid w:val="00C37F37"/>
    <w:rsid w:val="00C411E1"/>
    <w:rsid w:val="00C4144A"/>
    <w:rsid w:val="00C41529"/>
    <w:rsid w:val="00C415E3"/>
    <w:rsid w:val="00C420B9"/>
    <w:rsid w:val="00C42681"/>
    <w:rsid w:val="00C42E12"/>
    <w:rsid w:val="00C42EF2"/>
    <w:rsid w:val="00C4345B"/>
    <w:rsid w:val="00C445F8"/>
    <w:rsid w:val="00C44F63"/>
    <w:rsid w:val="00C44F69"/>
    <w:rsid w:val="00C451B7"/>
    <w:rsid w:val="00C452FC"/>
    <w:rsid w:val="00C4565B"/>
    <w:rsid w:val="00C45DE0"/>
    <w:rsid w:val="00C45E1D"/>
    <w:rsid w:val="00C4606D"/>
    <w:rsid w:val="00C46245"/>
    <w:rsid w:val="00C4632E"/>
    <w:rsid w:val="00C468B4"/>
    <w:rsid w:val="00C47327"/>
    <w:rsid w:val="00C47867"/>
    <w:rsid w:val="00C50382"/>
    <w:rsid w:val="00C51C00"/>
    <w:rsid w:val="00C5260C"/>
    <w:rsid w:val="00C528B7"/>
    <w:rsid w:val="00C52B93"/>
    <w:rsid w:val="00C535C3"/>
    <w:rsid w:val="00C53843"/>
    <w:rsid w:val="00C53B89"/>
    <w:rsid w:val="00C54C16"/>
    <w:rsid w:val="00C558C2"/>
    <w:rsid w:val="00C565CB"/>
    <w:rsid w:val="00C56C3B"/>
    <w:rsid w:val="00C56CB2"/>
    <w:rsid w:val="00C56D4A"/>
    <w:rsid w:val="00C56F4C"/>
    <w:rsid w:val="00C571EF"/>
    <w:rsid w:val="00C57CE3"/>
    <w:rsid w:val="00C60026"/>
    <w:rsid w:val="00C60399"/>
    <w:rsid w:val="00C60BB7"/>
    <w:rsid w:val="00C60DE3"/>
    <w:rsid w:val="00C60E37"/>
    <w:rsid w:val="00C614FB"/>
    <w:rsid w:val="00C62BA0"/>
    <w:rsid w:val="00C631A5"/>
    <w:rsid w:val="00C6334D"/>
    <w:rsid w:val="00C63DD6"/>
    <w:rsid w:val="00C63EEE"/>
    <w:rsid w:val="00C64D14"/>
    <w:rsid w:val="00C65418"/>
    <w:rsid w:val="00C65C26"/>
    <w:rsid w:val="00C66660"/>
    <w:rsid w:val="00C667A1"/>
    <w:rsid w:val="00C668B3"/>
    <w:rsid w:val="00C66967"/>
    <w:rsid w:val="00C66BF3"/>
    <w:rsid w:val="00C66FBF"/>
    <w:rsid w:val="00C6760A"/>
    <w:rsid w:val="00C679B2"/>
    <w:rsid w:val="00C67EF9"/>
    <w:rsid w:val="00C7021D"/>
    <w:rsid w:val="00C70479"/>
    <w:rsid w:val="00C70494"/>
    <w:rsid w:val="00C70761"/>
    <w:rsid w:val="00C7196C"/>
    <w:rsid w:val="00C7260E"/>
    <w:rsid w:val="00C73650"/>
    <w:rsid w:val="00C7378D"/>
    <w:rsid w:val="00C738D1"/>
    <w:rsid w:val="00C739A2"/>
    <w:rsid w:val="00C73C17"/>
    <w:rsid w:val="00C74F9D"/>
    <w:rsid w:val="00C754BE"/>
    <w:rsid w:val="00C7561E"/>
    <w:rsid w:val="00C75A49"/>
    <w:rsid w:val="00C75B7C"/>
    <w:rsid w:val="00C75C88"/>
    <w:rsid w:val="00C75F3C"/>
    <w:rsid w:val="00C76226"/>
    <w:rsid w:val="00C76277"/>
    <w:rsid w:val="00C768B1"/>
    <w:rsid w:val="00C769C1"/>
    <w:rsid w:val="00C769FD"/>
    <w:rsid w:val="00C77AC6"/>
    <w:rsid w:val="00C77F2B"/>
    <w:rsid w:val="00C80068"/>
    <w:rsid w:val="00C80C99"/>
    <w:rsid w:val="00C8119B"/>
    <w:rsid w:val="00C82532"/>
    <w:rsid w:val="00C82861"/>
    <w:rsid w:val="00C82913"/>
    <w:rsid w:val="00C8370F"/>
    <w:rsid w:val="00C83766"/>
    <w:rsid w:val="00C83D8A"/>
    <w:rsid w:val="00C846BE"/>
    <w:rsid w:val="00C84893"/>
    <w:rsid w:val="00C85057"/>
    <w:rsid w:val="00C85A45"/>
    <w:rsid w:val="00C864B2"/>
    <w:rsid w:val="00C873C4"/>
    <w:rsid w:val="00C87CB9"/>
    <w:rsid w:val="00C90193"/>
    <w:rsid w:val="00C90999"/>
    <w:rsid w:val="00C915E4"/>
    <w:rsid w:val="00C9190B"/>
    <w:rsid w:val="00C9232B"/>
    <w:rsid w:val="00C924A1"/>
    <w:rsid w:val="00C92716"/>
    <w:rsid w:val="00C9292E"/>
    <w:rsid w:val="00C92E49"/>
    <w:rsid w:val="00C930AE"/>
    <w:rsid w:val="00C93206"/>
    <w:rsid w:val="00C9388E"/>
    <w:rsid w:val="00C9452C"/>
    <w:rsid w:val="00C94561"/>
    <w:rsid w:val="00C94BAF"/>
    <w:rsid w:val="00C950E0"/>
    <w:rsid w:val="00C95200"/>
    <w:rsid w:val="00C953F1"/>
    <w:rsid w:val="00C959C0"/>
    <w:rsid w:val="00C95FC2"/>
    <w:rsid w:val="00C96817"/>
    <w:rsid w:val="00C96993"/>
    <w:rsid w:val="00C97423"/>
    <w:rsid w:val="00C974EC"/>
    <w:rsid w:val="00C975C0"/>
    <w:rsid w:val="00CA04A6"/>
    <w:rsid w:val="00CA09C3"/>
    <w:rsid w:val="00CA0A2F"/>
    <w:rsid w:val="00CA11B8"/>
    <w:rsid w:val="00CA133B"/>
    <w:rsid w:val="00CA1F60"/>
    <w:rsid w:val="00CA2268"/>
    <w:rsid w:val="00CA2285"/>
    <w:rsid w:val="00CA22E6"/>
    <w:rsid w:val="00CA2643"/>
    <w:rsid w:val="00CA27B2"/>
    <w:rsid w:val="00CA2854"/>
    <w:rsid w:val="00CA2993"/>
    <w:rsid w:val="00CA2FC2"/>
    <w:rsid w:val="00CA3B16"/>
    <w:rsid w:val="00CA3C67"/>
    <w:rsid w:val="00CA3D46"/>
    <w:rsid w:val="00CA4259"/>
    <w:rsid w:val="00CA4595"/>
    <w:rsid w:val="00CA4ADC"/>
    <w:rsid w:val="00CA4E24"/>
    <w:rsid w:val="00CA4F09"/>
    <w:rsid w:val="00CA5811"/>
    <w:rsid w:val="00CA5CF4"/>
    <w:rsid w:val="00CA5EB9"/>
    <w:rsid w:val="00CA654F"/>
    <w:rsid w:val="00CA6693"/>
    <w:rsid w:val="00CA694D"/>
    <w:rsid w:val="00CA6950"/>
    <w:rsid w:val="00CA6C02"/>
    <w:rsid w:val="00CA6E72"/>
    <w:rsid w:val="00CA6EBD"/>
    <w:rsid w:val="00CA74AB"/>
    <w:rsid w:val="00CA7B77"/>
    <w:rsid w:val="00CA7E22"/>
    <w:rsid w:val="00CB13A9"/>
    <w:rsid w:val="00CB18AC"/>
    <w:rsid w:val="00CB2828"/>
    <w:rsid w:val="00CB2870"/>
    <w:rsid w:val="00CB30F0"/>
    <w:rsid w:val="00CB3896"/>
    <w:rsid w:val="00CB38C3"/>
    <w:rsid w:val="00CB3AE0"/>
    <w:rsid w:val="00CB3CC0"/>
    <w:rsid w:val="00CB3DAE"/>
    <w:rsid w:val="00CB48FA"/>
    <w:rsid w:val="00CB4D2F"/>
    <w:rsid w:val="00CB50F4"/>
    <w:rsid w:val="00CB52DB"/>
    <w:rsid w:val="00CB5915"/>
    <w:rsid w:val="00CB5B5C"/>
    <w:rsid w:val="00CB5F10"/>
    <w:rsid w:val="00CB61F9"/>
    <w:rsid w:val="00CB61FB"/>
    <w:rsid w:val="00CB635D"/>
    <w:rsid w:val="00CB67A9"/>
    <w:rsid w:val="00CB78E6"/>
    <w:rsid w:val="00CB792D"/>
    <w:rsid w:val="00CC0309"/>
    <w:rsid w:val="00CC0529"/>
    <w:rsid w:val="00CC0856"/>
    <w:rsid w:val="00CC0D75"/>
    <w:rsid w:val="00CC1789"/>
    <w:rsid w:val="00CC1850"/>
    <w:rsid w:val="00CC1EDD"/>
    <w:rsid w:val="00CC2DD5"/>
    <w:rsid w:val="00CC3375"/>
    <w:rsid w:val="00CC382D"/>
    <w:rsid w:val="00CC3E33"/>
    <w:rsid w:val="00CC476D"/>
    <w:rsid w:val="00CC49BE"/>
    <w:rsid w:val="00CC4B5F"/>
    <w:rsid w:val="00CC50B1"/>
    <w:rsid w:val="00CC50C6"/>
    <w:rsid w:val="00CC526A"/>
    <w:rsid w:val="00CC5D93"/>
    <w:rsid w:val="00CC62C5"/>
    <w:rsid w:val="00CC64C5"/>
    <w:rsid w:val="00CC6733"/>
    <w:rsid w:val="00CC6AB0"/>
    <w:rsid w:val="00CC6DD4"/>
    <w:rsid w:val="00CC776E"/>
    <w:rsid w:val="00CC7EC6"/>
    <w:rsid w:val="00CD07FD"/>
    <w:rsid w:val="00CD11DC"/>
    <w:rsid w:val="00CD22D1"/>
    <w:rsid w:val="00CD2B1D"/>
    <w:rsid w:val="00CD3640"/>
    <w:rsid w:val="00CD4443"/>
    <w:rsid w:val="00CD4879"/>
    <w:rsid w:val="00CD4C09"/>
    <w:rsid w:val="00CD5CFF"/>
    <w:rsid w:val="00CD5D17"/>
    <w:rsid w:val="00CD64F2"/>
    <w:rsid w:val="00CD7231"/>
    <w:rsid w:val="00CD759B"/>
    <w:rsid w:val="00CD790C"/>
    <w:rsid w:val="00CE004E"/>
    <w:rsid w:val="00CE026E"/>
    <w:rsid w:val="00CE078E"/>
    <w:rsid w:val="00CE0BFF"/>
    <w:rsid w:val="00CE0EE1"/>
    <w:rsid w:val="00CE0FA8"/>
    <w:rsid w:val="00CE1642"/>
    <w:rsid w:val="00CE1928"/>
    <w:rsid w:val="00CE3509"/>
    <w:rsid w:val="00CE3A17"/>
    <w:rsid w:val="00CE3C6A"/>
    <w:rsid w:val="00CE3D05"/>
    <w:rsid w:val="00CE4532"/>
    <w:rsid w:val="00CE47FB"/>
    <w:rsid w:val="00CE4C98"/>
    <w:rsid w:val="00CE4DA6"/>
    <w:rsid w:val="00CE4F3E"/>
    <w:rsid w:val="00CE5528"/>
    <w:rsid w:val="00CE6A70"/>
    <w:rsid w:val="00CE6F59"/>
    <w:rsid w:val="00CE70AF"/>
    <w:rsid w:val="00CE735D"/>
    <w:rsid w:val="00CE795D"/>
    <w:rsid w:val="00CF0287"/>
    <w:rsid w:val="00CF08F1"/>
    <w:rsid w:val="00CF0C89"/>
    <w:rsid w:val="00CF125D"/>
    <w:rsid w:val="00CF1463"/>
    <w:rsid w:val="00CF14F5"/>
    <w:rsid w:val="00CF17D3"/>
    <w:rsid w:val="00CF292E"/>
    <w:rsid w:val="00CF2D67"/>
    <w:rsid w:val="00CF2E7B"/>
    <w:rsid w:val="00CF2E8C"/>
    <w:rsid w:val="00CF2EBD"/>
    <w:rsid w:val="00CF35C4"/>
    <w:rsid w:val="00CF37EC"/>
    <w:rsid w:val="00CF3D01"/>
    <w:rsid w:val="00CF44C4"/>
    <w:rsid w:val="00CF47A0"/>
    <w:rsid w:val="00CF4988"/>
    <w:rsid w:val="00CF4B36"/>
    <w:rsid w:val="00CF5962"/>
    <w:rsid w:val="00CF6177"/>
    <w:rsid w:val="00CF687A"/>
    <w:rsid w:val="00CF72B1"/>
    <w:rsid w:val="00CF7314"/>
    <w:rsid w:val="00CF77D6"/>
    <w:rsid w:val="00CF7960"/>
    <w:rsid w:val="00CF7DFC"/>
    <w:rsid w:val="00CF7E6E"/>
    <w:rsid w:val="00CF7F0C"/>
    <w:rsid w:val="00CF7F17"/>
    <w:rsid w:val="00D006E4"/>
    <w:rsid w:val="00D00747"/>
    <w:rsid w:val="00D008B4"/>
    <w:rsid w:val="00D00C70"/>
    <w:rsid w:val="00D01B2D"/>
    <w:rsid w:val="00D01DD3"/>
    <w:rsid w:val="00D01E82"/>
    <w:rsid w:val="00D01EE9"/>
    <w:rsid w:val="00D02C7F"/>
    <w:rsid w:val="00D03750"/>
    <w:rsid w:val="00D038C3"/>
    <w:rsid w:val="00D03925"/>
    <w:rsid w:val="00D04AC1"/>
    <w:rsid w:val="00D0532F"/>
    <w:rsid w:val="00D0586B"/>
    <w:rsid w:val="00D065DB"/>
    <w:rsid w:val="00D06600"/>
    <w:rsid w:val="00D068CE"/>
    <w:rsid w:val="00D07778"/>
    <w:rsid w:val="00D077ED"/>
    <w:rsid w:val="00D07A9D"/>
    <w:rsid w:val="00D1061A"/>
    <w:rsid w:val="00D109A1"/>
    <w:rsid w:val="00D1168F"/>
    <w:rsid w:val="00D116B5"/>
    <w:rsid w:val="00D118A2"/>
    <w:rsid w:val="00D12092"/>
    <w:rsid w:val="00D126B1"/>
    <w:rsid w:val="00D12C26"/>
    <w:rsid w:val="00D131A7"/>
    <w:rsid w:val="00D1360E"/>
    <w:rsid w:val="00D13B51"/>
    <w:rsid w:val="00D142FB"/>
    <w:rsid w:val="00D1500B"/>
    <w:rsid w:val="00D15517"/>
    <w:rsid w:val="00D16058"/>
    <w:rsid w:val="00D168B2"/>
    <w:rsid w:val="00D168C8"/>
    <w:rsid w:val="00D16F63"/>
    <w:rsid w:val="00D171DF"/>
    <w:rsid w:val="00D1780C"/>
    <w:rsid w:val="00D178DD"/>
    <w:rsid w:val="00D17F8B"/>
    <w:rsid w:val="00D2031A"/>
    <w:rsid w:val="00D203C9"/>
    <w:rsid w:val="00D20B54"/>
    <w:rsid w:val="00D21563"/>
    <w:rsid w:val="00D235F1"/>
    <w:rsid w:val="00D24113"/>
    <w:rsid w:val="00D24C2F"/>
    <w:rsid w:val="00D25288"/>
    <w:rsid w:val="00D25C84"/>
    <w:rsid w:val="00D263A3"/>
    <w:rsid w:val="00D269D0"/>
    <w:rsid w:val="00D274C3"/>
    <w:rsid w:val="00D302B4"/>
    <w:rsid w:val="00D307D4"/>
    <w:rsid w:val="00D309FF"/>
    <w:rsid w:val="00D30C2D"/>
    <w:rsid w:val="00D30DA6"/>
    <w:rsid w:val="00D30FC1"/>
    <w:rsid w:val="00D3100F"/>
    <w:rsid w:val="00D315AE"/>
    <w:rsid w:val="00D321B9"/>
    <w:rsid w:val="00D321F4"/>
    <w:rsid w:val="00D3229F"/>
    <w:rsid w:val="00D33339"/>
    <w:rsid w:val="00D33A61"/>
    <w:rsid w:val="00D33FB9"/>
    <w:rsid w:val="00D343AA"/>
    <w:rsid w:val="00D34B24"/>
    <w:rsid w:val="00D351E3"/>
    <w:rsid w:val="00D35807"/>
    <w:rsid w:val="00D35917"/>
    <w:rsid w:val="00D35D65"/>
    <w:rsid w:val="00D3668A"/>
    <w:rsid w:val="00D36C47"/>
    <w:rsid w:val="00D37DC9"/>
    <w:rsid w:val="00D404E7"/>
    <w:rsid w:val="00D405DB"/>
    <w:rsid w:val="00D406BB"/>
    <w:rsid w:val="00D408C7"/>
    <w:rsid w:val="00D413EB"/>
    <w:rsid w:val="00D41520"/>
    <w:rsid w:val="00D41B9F"/>
    <w:rsid w:val="00D41C3D"/>
    <w:rsid w:val="00D41D3C"/>
    <w:rsid w:val="00D41E53"/>
    <w:rsid w:val="00D4271F"/>
    <w:rsid w:val="00D42875"/>
    <w:rsid w:val="00D42DC0"/>
    <w:rsid w:val="00D433B6"/>
    <w:rsid w:val="00D4385D"/>
    <w:rsid w:val="00D43E1C"/>
    <w:rsid w:val="00D449F3"/>
    <w:rsid w:val="00D44AD7"/>
    <w:rsid w:val="00D456FE"/>
    <w:rsid w:val="00D461B5"/>
    <w:rsid w:val="00D46A17"/>
    <w:rsid w:val="00D46B2D"/>
    <w:rsid w:val="00D46DAB"/>
    <w:rsid w:val="00D470F7"/>
    <w:rsid w:val="00D47444"/>
    <w:rsid w:val="00D47FDB"/>
    <w:rsid w:val="00D5043D"/>
    <w:rsid w:val="00D50B9A"/>
    <w:rsid w:val="00D50D32"/>
    <w:rsid w:val="00D50E25"/>
    <w:rsid w:val="00D50F16"/>
    <w:rsid w:val="00D514C8"/>
    <w:rsid w:val="00D516AE"/>
    <w:rsid w:val="00D51798"/>
    <w:rsid w:val="00D51B11"/>
    <w:rsid w:val="00D51EEF"/>
    <w:rsid w:val="00D525C8"/>
    <w:rsid w:val="00D52AE6"/>
    <w:rsid w:val="00D52B75"/>
    <w:rsid w:val="00D52EC8"/>
    <w:rsid w:val="00D53E8A"/>
    <w:rsid w:val="00D53FE1"/>
    <w:rsid w:val="00D54265"/>
    <w:rsid w:val="00D55923"/>
    <w:rsid w:val="00D55EB5"/>
    <w:rsid w:val="00D56769"/>
    <w:rsid w:val="00D5694B"/>
    <w:rsid w:val="00D56F1C"/>
    <w:rsid w:val="00D57020"/>
    <w:rsid w:val="00D57A1B"/>
    <w:rsid w:val="00D57BA1"/>
    <w:rsid w:val="00D57D3B"/>
    <w:rsid w:val="00D57D9C"/>
    <w:rsid w:val="00D57EF6"/>
    <w:rsid w:val="00D60374"/>
    <w:rsid w:val="00D60AE0"/>
    <w:rsid w:val="00D62907"/>
    <w:rsid w:val="00D630E1"/>
    <w:rsid w:val="00D633A7"/>
    <w:rsid w:val="00D634CC"/>
    <w:rsid w:val="00D63659"/>
    <w:rsid w:val="00D63746"/>
    <w:rsid w:val="00D637F5"/>
    <w:rsid w:val="00D63B9E"/>
    <w:rsid w:val="00D649B6"/>
    <w:rsid w:val="00D64CC6"/>
    <w:rsid w:val="00D66BD7"/>
    <w:rsid w:val="00D67FE4"/>
    <w:rsid w:val="00D7060B"/>
    <w:rsid w:val="00D70BE7"/>
    <w:rsid w:val="00D71587"/>
    <w:rsid w:val="00D7161B"/>
    <w:rsid w:val="00D71BEC"/>
    <w:rsid w:val="00D72340"/>
    <w:rsid w:val="00D72BCA"/>
    <w:rsid w:val="00D734EF"/>
    <w:rsid w:val="00D735F3"/>
    <w:rsid w:val="00D73708"/>
    <w:rsid w:val="00D73C30"/>
    <w:rsid w:val="00D751C1"/>
    <w:rsid w:val="00D751FC"/>
    <w:rsid w:val="00D7543A"/>
    <w:rsid w:val="00D76B83"/>
    <w:rsid w:val="00D8034D"/>
    <w:rsid w:val="00D80356"/>
    <w:rsid w:val="00D80B41"/>
    <w:rsid w:val="00D812AD"/>
    <w:rsid w:val="00D813CF"/>
    <w:rsid w:val="00D813F3"/>
    <w:rsid w:val="00D81D74"/>
    <w:rsid w:val="00D82505"/>
    <w:rsid w:val="00D826D7"/>
    <w:rsid w:val="00D82E75"/>
    <w:rsid w:val="00D835C7"/>
    <w:rsid w:val="00D83948"/>
    <w:rsid w:val="00D8481E"/>
    <w:rsid w:val="00D849A3"/>
    <w:rsid w:val="00D84A93"/>
    <w:rsid w:val="00D851E1"/>
    <w:rsid w:val="00D85575"/>
    <w:rsid w:val="00D85723"/>
    <w:rsid w:val="00D859BB"/>
    <w:rsid w:val="00D86827"/>
    <w:rsid w:val="00D86A84"/>
    <w:rsid w:val="00D87225"/>
    <w:rsid w:val="00D878FE"/>
    <w:rsid w:val="00D87F9E"/>
    <w:rsid w:val="00D90E37"/>
    <w:rsid w:val="00D916C3"/>
    <w:rsid w:val="00D92047"/>
    <w:rsid w:val="00D92248"/>
    <w:rsid w:val="00D92F2E"/>
    <w:rsid w:val="00D93632"/>
    <w:rsid w:val="00D937E6"/>
    <w:rsid w:val="00D947B9"/>
    <w:rsid w:val="00D94CAC"/>
    <w:rsid w:val="00D94CDA"/>
    <w:rsid w:val="00D9510F"/>
    <w:rsid w:val="00D95685"/>
    <w:rsid w:val="00D9642F"/>
    <w:rsid w:val="00D96520"/>
    <w:rsid w:val="00D96E9E"/>
    <w:rsid w:val="00D979C0"/>
    <w:rsid w:val="00D97EDA"/>
    <w:rsid w:val="00DA07DE"/>
    <w:rsid w:val="00DA08D3"/>
    <w:rsid w:val="00DA0DD8"/>
    <w:rsid w:val="00DA0E65"/>
    <w:rsid w:val="00DA1017"/>
    <w:rsid w:val="00DA105C"/>
    <w:rsid w:val="00DA1406"/>
    <w:rsid w:val="00DA1942"/>
    <w:rsid w:val="00DA1BA5"/>
    <w:rsid w:val="00DA1EE5"/>
    <w:rsid w:val="00DA2241"/>
    <w:rsid w:val="00DA36C7"/>
    <w:rsid w:val="00DA3970"/>
    <w:rsid w:val="00DA3A11"/>
    <w:rsid w:val="00DA3BB8"/>
    <w:rsid w:val="00DA3D55"/>
    <w:rsid w:val="00DA403F"/>
    <w:rsid w:val="00DA4532"/>
    <w:rsid w:val="00DA4C25"/>
    <w:rsid w:val="00DA4E4A"/>
    <w:rsid w:val="00DA4EE7"/>
    <w:rsid w:val="00DA506D"/>
    <w:rsid w:val="00DA626F"/>
    <w:rsid w:val="00DA6AFD"/>
    <w:rsid w:val="00DA6B7B"/>
    <w:rsid w:val="00DA745B"/>
    <w:rsid w:val="00DA7E8C"/>
    <w:rsid w:val="00DB0B5E"/>
    <w:rsid w:val="00DB191C"/>
    <w:rsid w:val="00DB1EC6"/>
    <w:rsid w:val="00DB2B24"/>
    <w:rsid w:val="00DB355C"/>
    <w:rsid w:val="00DB3ADD"/>
    <w:rsid w:val="00DB3BCB"/>
    <w:rsid w:val="00DB439A"/>
    <w:rsid w:val="00DB461F"/>
    <w:rsid w:val="00DB491E"/>
    <w:rsid w:val="00DB4CC1"/>
    <w:rsid w:val="00DB4E56"/>
    <w:rsid w:val="00DB5402"/>
    <w:rsid w:val="00DB54DA"/>
    <w:rsid w:val="00DB560D"/>
    <w:rsid w:val="00DB5842"/>
    <w:rsid w:val="00DB66D8"/>
    <w:rsid w:val="00DB680A"/>
    <w:rsid w:val="00DB6F6F"/>
    <w:rsid w:val="00DB7396"/>
    <w:rsid w:val="00DB7734"/>
    <w:rsid w:val="00DC0836"/>
    <w:rsid w:val="00DC099F"/>
    <w:rsid w:val="00DC0D4A"/>
    <w:rsid w:val="00DC0E90"/>
    <w:rsid w:val="00DC1039"/>
    <w:rsid w:val="00DC19F9"/>
    <w:rsid w:val="00DC2158"/>
    <w:rsid w:val="00DC2A6B"/>
    <w:rsid w:val="00DC2AD0"/>
    <w:rsid w:val="00DC2F7F"/>
    <w:rsid w:val="00DC31B9"/>
    <w:rsid w:val="00DC3F90"/>
    <w:rsid w:val="00DC4105"/>
    <w:rsid w:val="00DC46A8"/>
    <w:rsid w:val="00DC4C87"/>
    <w:rsid w:val="00DC5476"/>
    <w:rsid w:val="00DC57F8"/>
    <w:rsid w:val="00DC5F46"/>
    <w:rsid w:val="00DC6146"/>
    <w:rsid w:val="00DC68B9"/>
    <w:rsid w:val="00DC6AD4"/>
    <w:rsid w:val="00DC7377"/>
    <w:rsid w:val="00DC73EC"/>
    <w:rsid w:val="00DC7975"/>
    <w:rsid w:val="00DC7AE4"/>
    <w:rsid w:val="00DD0608"/>
    <w:rsid w:val="00DD0AB8"/>
    <w:rsid w:val="00DD0BFD"/>
    <w:rsid w:val="00DD1015"/>
    <w:rsid w:val="00DD1DBD"/>
    <w:rsid w:val="00DD23EF"/>
    <w:rsid w:val="00DD2591"/>
    <w:rsid w:val="00DD25E9"/>
    <w:rsid w:val="00DD3057"/>
    <w:rsid w:val="00DD3A38"/>
    <w:rsid w:val="00DD46AE"/>
    <w:rsid w:val="00DD483D"/>
    <w:rsid w:val="00DD50A7"/>
    <w:rsid w:val="00DD5205"/>
    <w:rsid w:val="00DD52BF"/>
    <w:rsid w:val="00DD5318"/>
    <w:rsid w:val="00DD5AAE"/>
    <w:rsid w:val="00DD5C9A"/>
    <w:rsid w:val="00DD5CE4"/>
    <w:rsid w:val="00DD5D02"/>
    <w:rsid w:val="00DD68C8"/>
    <w:rsid w:val="00DD709B"/>
    <w:rsid w:val="00DD726A"/>
    <w:rsid w:val="00DD7517"/>
    <w:rsid w:val="00DD791D"/>
    <w:rsid w:val="00DE038C"/>
    <w:rsid w:val="00DE0851"/>
    <w:rsid w:val="00DE1390"/>
    <w:rsid w:val="00DE18A6"/>
    <w:rsid w:val="00DE197C"/>
    <w:rsid w:val="00DE1AA9"/>
    <w:rsid w:val="00DE1AC6"/>
    <w:rsid w:val="00DE1ACB"/>
    <w:rsid w:val="00DE1E13"/>
    <w:rsid w:val="00DE2071"/>
    <w:rsid w:val="00DE224A"/>
    <w:rsid w:val="00DE2C35"/>
    <w:rsid w:val="00DE362B"/>
    <w:rsid w:val="00DE3746"/>
    <w:rsid w:val="00DE3972"/>
    <w:rsid w:val="00DE3E4E"/>
    <w:rsid w:val="00DE3EB9"/>
    <w:rsid w:val="00DE3EED"/>
    <w:rsid w:val="00DE50EF"/>
    <w:rsid w:val="00DE5845"/>
    <w:rsid w:val="00DE663B"/>
    <w:rsid w:val="00DE68E9"/>
    <w:rsid w:val="00DE6CAC"/>
    <w:rsid w:val="00DE6DD6"/>
    <w:rsid w:val="00DF0566"/>
    <w:rsid w:val="00DF05B8"/>
    <w:rsid w:val="00DF0880"/>
    <w:rsid w:val="00DF08CE"/>
    <w:rsid w:val="00DF0938"/>
    <w:rsid w:val="00DF101B"/>
    <w:rsid w:val="00DF103F"/>
    <w:rsid w:val="00DF167A"/>
    <w:rsid w:val="00DF1A0D"/>
    <w:rsid w:val="00DF1EF6"/>
    <w:rsid w:val="00DF2340"/>
    <w:rsid w:val="00DF24B0"/>
    <w:rsid w:val="00DF372A"/>
    <w:rsid w:val="00DF3E15"/>
    <w:rsid w:val="00DF4192"/>
    <w:rsid w:val="00DF4288"/>
    <w:rsid w:val="00DF5CCD"/>
    <w:rsid w:val="00DF603F"/>
    <w:rsid w:val="00DF7006"/>
    <w:rsid w:val="00DF7764"/>
    <w:rsid w:val="00DF7CAD"/>
    <w:rsid w:val="00E00986"/>
    <w:rsid w:val="00E009A6"/>
    <w:rsid w:val="00E00E58"/>
    <w:rsid w:val="00E011BE"/>
    <w:rsid w:val="00E01458"/>
    <w:rsid w:val="00E0167F"/>
    <w:rsid w:val="00E01790"/>
    <w:rsid w:val="00E0202C"/>
    <w:rsid w:val="00E024B7"/>
    <w:rsid w:val="00E027FA"/>
    <w:rsid w:val="00E02B31"/>
    <w:rsid w:val="00E02D5B"/>
    <w:rsid w:val="00E03488"/>
    <w:rsid w:val="00E03514"/>
    <w:rsid w:val="00E0370B"/>
    <w:rsid w:val="00E03B8D"/>
    <w:rsid w:val="00E04483"/>
    <w:rsid w:val="00E045A5"/>
    <w:rsid w:val="00E046F8"/>
    <w:rsid w:val="00E0473E"/>
    <w:rsid w:val="00E04DB7"/>
    <w:rsid w:val="00E053FC"/>
    <w:rsid w:val="00E05DC2"/>
    <w:rsid w:val="00E0625A"/>
    <w:rsid w:val="00E06469"/>
    <w:rsid w:val="00E07077"/>
    <w:rsid w:val="00E07311"/>
    <w:rsid w:val="00E07957"/>
    <w:rsid w:val="00E07BEC"/>
    <w:rsid w:val="00E11249"/>
    <w:rsid w:val="00E1127B"/>
    <w:rsid w:val="00E11D49"/>
    <w:rsid w:val="00E11EC6"/>
    <w:rsid w:val="00E143A1"/>
    <w:rsid w:val="00E146D8"/>
    <w:rsid w:val="00E14C7C"/>
    <w:rsid w:val="00E15130"/>
    <w:rsid w:val="00E1531D"/>
    <w:rsid w:val="00E154C7"/>
    <w:rsid w:val="00E15658"/>
    <w:rsid w:val="00E15B6B"/>
    <w:rsid w:val="00E16A55"/>
    <w:rsid w:val="00E177AB"/>
    <w:rsid w:val="00E1782C"/>
    <w:rsid w:val="00E17C22"/>
    <w:rsid w:val="00E207AD"/>
    <w:rsid w:val="00E2139A"/>
    <w:rsid w:val="00E215D0"/>
    <w:rsid w:val="00E21D5D"/>
    <w:rsid w:val="00E21EE1"/>
    <w:rsid w:val="00E21FA4"/>
    <w:rsid w:val="00E22DBF"/>
    <w:rsid w:val="00E231BF"/>
    <w:rsid w:val="00E23C11"/>
    <w:rsid w:val="00E23D9A"/>
    <w:rsid w:val="00E24024"/>
    <w:rsid w:val="00E2425F"/>
    <w:rsid w:val="00E2511F"/>
    <w:rsid w:val="00E25561"/>
    <w:rsid w:val="00E25C3E"/>
    <w:rsid w:val="00E25F32"/>
    <w:rsid w:val="00E272F1"/>
    <w:rsid w:val="00E2761E"/>
    <w:rsid w:val="00E27954"/>
    <w:rsid w:val="00E30009"/>
    <w:rsid w:val="00E3015D"/>
    <w:rsid w:val="00E303AD"/>
    <w:rsid w:val="00E308BB"/>
    <w:rsid w:val="00E30E66"/>
    <w:rsid w:val="00E30F2D"/>
    <w:rsid w:val="00E31564"/>
    <w:rsid w:val="00E31ED8"/>
    <w:rsid w:val="00E32582"/>
    <w:rsid w:val="00E32B10"/>
    <w:rsid w:val="00E32FE0"/>
    <w:rsid w:val="00E33584"/>
    <w:rsid w:val="00E33838"/>
    <w:rsid w:val="00E33C42"/>
    <w:rsid w:val="00E33C94"/>
    <w:rsid w:val="00E344F6"/>
    <w:rsid w:val="00E3494A"/>
    <w:rsid w:val="00E35A5C"/>
    <w:rsid w:val="00E35F6B"/>
    <w:rsid w:val="00E36F04"/>
    <w:rsid w:val="00E37614"/>
    <w:rsid w:val="00E3762E"/>
    <w:rsid w:val="00E40CD2"/>
    <w:rsid w:val="00E418D4"/>
    <w:rsid w:val="00E41DF1"/>
    <w:rsid w:val="00E41E2E"/>
    <w:rsid w:val="00E41F3D"/>
    <w:rsid w:val="00E420E1"/>
    <w:rsid w:val="00E42298"/>
    <w:rsid w:val="00E42409"/>
    <w:rsid w:val="00E429DF"/>
    <w:rsid w:val="00E42EB7"/>
    <w:rsid w:val="00E42F54"/>
    <w:rsid w:val="00E43EF7"/>
    <w:rsid w:val="00E44FEC"/>
    <w:rsid w:val="00E45B30"/>
    <w:rsid w:val="00E45D68"/>
    <w:rsid w:val="00E4606E"/>
    <w:rsid w:val="00E4654E"/>
    <w:rsid w:val="00E479CD"/>
    <w:rsid w:val="00E47CFE"/>
    <w:rsid w:val="00E50829"/>
    <w:rsid w:val="00E50B04"/>
    <w:rsid w:val="00E50C15"/>
    <w:rsid w:val="00E50E26"/>
    <w:rsid w:val="00E5101D"/>
    <w:rsid w:val="00E5106D"/>
    <w:rsid w:val="00E5237A"/>
    <w:rsid w:val="00E528B6"/>
    <w:rsid w:val="00E528E1"/>
    <w:rsid w:val="00E52AF4"/>
    <w:rsid w:val="00E52FF3"/>
    <w:rsid w:val="00E536F8"/>
    <w:rsid w:val="00E539C6"/>
    <w:rsid w:val="00E53A45"/>
    <w:rsid w:val="00E54112"/>
    <w:rsid w:val="00E54208"/>
    <w:rsid w:val="00E543E1"/>
    <w:rsid w:val="00E546E1"/>
    <w:rsid w:val="00E548A2"/>
    <w:rsid w:val="00E5513C"/>
    <w:rsid w:val="00E55222"/>
    <w:rsid w:val="00E55445"/>
    <w:rsid w:val="00E55B07"/>
    <w:rsid w:val="00E55F92"/>
    <w:rsid w:val="00E562EB"/>
    <w:rsid w:val="00E569EE"/>
    <w:rsid w:val="00E56B10"/>
    <w:rsid w:val="00E57439"/>
    <w:rsid w:val="00E57FC5"/>
    <w:rsid w:val="00E61486"/>
    <w:rsid w:val="00E616D4"/>
    <w:rsid w:val="00E61790"/>
    <w:rsid w:val="00E61A33"/>
    <w:rsid w:val="00E629F0"/>
    <w:rsid w:val="00E62A66"/>
    <w:rsid w:val="00E62C2A"/>
    <w:rsid w:val="00E62CE9"/>
    <w:rsid w:val="00E635D3"/>
    <w:rsid w:val="00E63F68"/>
    <w:rsid w:val="00E65262"/>
    <w:rsid w:val="00E658BD"/>
    <w:rsid w:val="00E65966"/>
    <w:rsid w:val="00E65C4D"/>
    <w:rsid w:val="00E65C69"/>
    <w:rsid w:val="00E65FE8"/>
    <w:rsid w:val="00E66438"/>
    <w:rsid w:val="00E666CD"/>
    <w:rsid w:val="00E67506"/>
    <w:rsid w:val="00E6756A"/>
    <w:rsid w:val="00E675C3"/>
    <w:rsid w:val="00E67745"/>
    <w:rsid w:val="00E67C84"/>
    <w:rsid w:val="00E67CB9"/>
    <w:rsid w:val="00E70AE6"/>
    <w:rsid w:val="00E710FD"/>
    <w:rsid w:val="00E714E9"/>
    <w:rsid w:val="00E71535"/>
    <w:rsid w:val="00E7156A"/>
    <w:rsid w:val="00E71826"/>
    <w:rsid w:val="00E71C7B"/>
    <w:rsid w:val="00E71FF4"/>
    <w:rsid w:val="00E726F9"/>
    <w:rsid w:val="00E72D07"/>
    <w:rsid w:val="00E72E16"/>
    <w:rsid w:val="00E72E46"/>
    <w:rsid w:val="00E72FDF"/>
    <w:rsid w:val="00E739EF"/>
    <w:rsid w:val="00E7457C"/>
    <w:rsid w:val="00E7529B"/>
    <w:rsid w:val="00E757BA"/>
    <w:rsid w:val="00E7594F"/>
    <w:rsid w:val="00E75CD7"/>
    <w:rsid w:val="00E75E97"/>
    <w:rsid w:val="00E763F6"/>
    <w:rsid w:val="00E7657F"/>
    <w:rsid w:val="00E76A75"/>
    <w:rsid w:val="00E76BD2"/>
    <w:rsid w:val="00E76E48"/>
    <w:rsid w:val="00E774E6"/>
    <w:rsid w:val="00E80D00"/>
    <w:rsid w:val="00E80F12"/>
    <w:rsid w:val="00E81B08"/>
    <w:rsid w:val="00E81E95"/>
    <w:rsid w:val="00E81F7D"/>
    <w:rsid w:val="00E82074"/>
    <w:rsid w:val="00E823B9"/>
    <w:rsid w:val="00E8261E"/>
    <w:rsid w:val="00E82F6C"/>
    <w:rsid w:val="00E83151"/>
    <w:rsid w:val="00E8332E"/>
    <w:rsid w:val="00E835A1"/>
    <w:rsid w:val="00E83B35"/>
    <w:rsid w:val="00E83C98"/>
    <w:rsid w:val="00E842FA"/>
    <w:rsid w:val="00E851BA"/>
    <w:rsid w:val="00E852CF"/>
    <w:rsid w:val="00E856EF"/>
    <w:rsid w:val="00E85F9B"/>
    <w:rsid w:val="00E864A2"/>
    <w:rsid w:val="00E8662C"/>
    <w:rsid w:val="00E86E14"/>
    <w:rsid w:val="00E86EF5"/>
    <w:rsid w:val="00E86F4E"/>
    <w:rsid w:val="00E87C0C"/>
    <w:rsid w:val="00E90727"/>
    <w:rsid w:val="00E90A64"/>
    <w:rsid w:val="00E91C82"/>
    <w:rsid w:val="00E91FE0"/>
    <w:rsid w:val="00E92CE5"/>
    <w:rsid w:val="00E92F9F"/>
    <w:rsid w:val="00E92FEC"/>
    <w:rsid w:val="00E93218"/>
    <w:rsid w:val="00E93A1E"/>
    <w:rsid w:val="00E93B5B"/>
    <w:rsid w:val="00E93BA1"/>
    <w:rsid w:val="00E93DC4"/>
    <w:rsid w:val="00E94929"/>
    <w:rsid w:val="00E94BFE"/>
    <w:rsid w:val="00E94F04"/>
    <w:rsid w:val="00E9516D"/>
    <w:rsid w:val="00E9517E"/>
    <w:rsid w:val="00E96067"/>
    <w:rsid w:val="00EA016B"/>
    <w:rsid w:val="00EA0259"/>
    <w:rsid w:val="00EA0418"/>
    <w:rsid w:val="00EA0C09"/>
    <w:rsid w:val="00EA0D8F"/>
    <w:rsid w:val="00EA14F0"/>
    <w:rsid w:val="00EA26EF"/>
    <w:rsid w:val="00EA2960"/>
    <w:rsid w:val="00EA35FA"/>
    <w:rsid w:val="00EA387C"/>
    <w:rsid w:val="00EA3E64"/>
    <w:rsid w:val="00EA4069"/>
    <w:rsid w:val="00EA480E"/>
    <w:rsid w:val="00EA4DD1"/>
    <w:rsid w:val="00EA5315"/>
    <w:rsid w:val="00EA5759"/>
    <w:rsid w:val="00EA5DD3"/>
    <w:rsid w:val="00EA64DF"/>
    <w:rsid w:val="00EA64E5"/>
    <w:rsid w:val="00EA6D2C"/>
    <w:rsid w:val="00EA6EAC"/>
    <w:rsid w:val="00EA6F85"/>
    <w:rsid w:val="00EA6FD1"/>
    <w:rsid w:val="00EA70DD"/>
    <w:rsid w:val="00EA72CB"/>
    <w:rsid w:val="00EA7551"/>
    <w:rsid w:val="00EA7853"/>
    <w:rsid w:val="00EB02FC"/>
    <w:rsid w:val="00EB03A1"/>
    <w:rsid w:val="00EB03F2"/>
    <w:rsid w:val="00EB0E06"/>
    <w:rsid w:val="00EB10D8"/>
    <w:rsid w:val="00EB1BA3"/>
    <w:rsid w:val="00EB2979"/>
    <w:rsid w:val="00EB2B26"/>
    <w:rsid w:val="00EB3497"/>
    <w:rsid w:val="00EB34CE"/>
    <w:rsid w:val="00EB365C"/>
    <w:rsid w:val="00EB394C"/>
    <w:rsid w:val="00EB41CE"/>
    <w:rsid w:val="00EB4220"/>
    <w:rsid w:val="00EB4878"/>
    <w:rsid w:val="00EB5118"/>
    <w:rsid w:val="00EB52D2"/>
    <w:rsid w:val="00EB5842"/>
    <w:rsid w:val="00EB5953"/>
    <w:rsid w:val="00EB5F55"/>
    <w:rsid w:val="00EB60CD"/>
    <w:rsid w:val="00EB61BF"/>
    <w:rsid w:val="00EB66D9"/>
    <w:rsid w:val="00EB69A3"/>
    <w:rsid w:val="00EB6E79"/>
    <w:rsid w:val="00EB713A"/>
    <w:rsid w:val="00EB7516"/>
    <w:rsid w:val="00EB799E"/>
    <w:rsid w:val="00EC0271"/>
    <w:rsid w:val="00EC0916"/>
    <w:rsid w:val="00EC1258"/>
    <w:rsid w:val="00EC1D31"/>
    <w:rsid w:val="00EC233F"/>
    <w:rsid w:val="00EC38CD"/>
    <w:rsid w:val="00EC4476"/>
    <w:rsid w:val="00EC4CB1"/>
    <w:rsid w:val="00EC563D"/>
    <w:rsid w:val="00EC5917"/>
    <w:rsid w:val="00EC5B40"/>
    <w:rsid w:val="00EC640B"/>
    <w:rsid w:val="00ED0306"/>
    <w:rsid w:val="00ED0326"/>
    <w:rsid w:val="00ED04B2"/>
    <w:rsid w:val="00ED1223"/>
    <w:rsid w:val="00ED218C"/>
    <w:rsid w:val="00ED23D0"/>
    <w:rsid w:val="00ED2771"/>
    <w:rsid w:val="00ED30D5"/>
    <w:rsid w:val="00ED3280"/>
    <w:rsid w:val="00ED3536"/>
    <w:rsid w:val="00ED4511"/>
    <w:rsid w:val="00ED4EC7"/>
    <w:rsid w:val="00ED5514"/>
    <w:rsid w:val="00ED6AF3"/>
    <w:rsid w:val="00ED6B8F"/>
    <w:rsid w:val="00ED6F51"/>
    <w:rsid w:val="00ED76D0"/>
    <w:rsid w:val="00ED792F"/>
    <w:rsid w:val="00ED7F3A"/>
    <w:rsid w:val="00EE001A"/>
    <w:rsid w:val="00EE09FA"/>
    <w:rsid w:val="00EE0AA6"/>
    <w:rsid w:val="00EE16A7"/>
    <w:rsid w:val="00EE2279"/>
    <w:rsid w:val="00EE2439"/>
    <w:rsid w:val="00EE299E"/>
    <w:rsid w:val="00EE2D99"/>
    <w:rsid w:val="00EE3735"/>
    <w:rsid w:val="00EE381E"/>
    <w:rsid w:val="00EE44FB"/>
    <w:rsid w:val="00EE541D"/>
    <w:rsid w:val="00EE67D5"/>
    <w:rsid w:val="00EE6AD1"/>
    <w:rsid w:val="00EE73B8"/>
    <w:rsid w:val="00EE7D22"/>
    <w:rsid w:val="00EE7FC3"/>
    <w:rsid w:val="00EF0036"/>
    <w:rsid w:val="00EF0076"/>
    <w:rsid w:val="00EF067C"/>
    <w:rsid w:val="00EF0740"/>
    <w:rsid w:val="00EF1D0B"/>
    <w:rsid w:val="00EF1EDF"/>
    <w:rsid w:val="00EF2753"/>
    <w:rsid w:val="00EF2A27"/>
    <w:rsid w:val="00EF324E"/>
    <w:rsid w:val="00EF33DC"/>
    <w:rsid w:val="00EF3898"/>
    <w:rsid w:val="00EF3DEF"/>
    <w:rsid w:val="00EF46D7"/>
    <w:rsid w:val="00EF506E"/>
    <w:rsid w:val="00EF57C9"/>
    <w:rsid w:val="00EF5D65"/>
    <w:rsid w:val="00EF5EFD"/>
    <w:rsid w:val="00EF6CE3"/>
    <w:rsid w:val="00EF6EE4"/>
    <w:rsid w:val="00EF72AF"/>
    <w:rsid w:val="00EF7841"/>
    <w:rsid w:val="00F00602"/>
    <w:rsid w:val="00F00EA0"/>
    <w:rsid w:val="00F00EA4"/>
    <w:rsid w:val="00F00EA8"/>
    <w:rsid w:val="00F00F2A"/>
    <w:rsid w:val="00F00FC8"/>
    <w:rsid w:val="00F01595"/>
    <w:rsid w:val="00F01867"/>
    <w:rsid w:val="00F01AC5"/>
    <w:rsid w:val="00F020B7"/>
    <w:rsid w:val="00F02234"/>
    <w:rsid w:val="00F0258A"/>
    <w:rsid w:val="00F02B7F"/>
    <w:rsid w:val="00F02C05"/>
    <w:rsid w:val="00F031CF"/>
    <w:rsid w:val="00F0327E"/>
    <w:rsid w:val="00F034FB"/>
    <w:rsid w:val="00F04FCF"/>
    <w:rsid w:val="00F04FFF"/>
    <w:rsid w:val="00F05793"/>
    <w:rsid w:val="00F06750"/>
    <w:rsid w:val="00F06F0F"/>
    <w:rsid w:val="00F06F98"/>
    <w:rsid w:val="00F07075"/>
    <w:rsid w:val="00F0790E"/>
    <w:rsid w:val="00F07AB2"/>
    <w:rsid w:val="00F07D66"/>
    <w:rsid w:val="00F101CD"/>
    <w:rsid w:val="00F103E4"/>
    <w:rsid w:val="00F10F39"/>
    <w:rsid w:val="00F10F98"/>
    <w:rsid w:val="00F114DF"/>
    <w:rsid w:val="00F122C2"/>
    <w:rsid w:val="00F1397D"/>
    <w:rsid w:val="00F15611"/>
    <w:rsid w:val="00F156A4"/>
    <w:rsid w:val="00F158BD"/>
    <w:rsid w:val="00F15C01"/>
    <w:rsid w:val="00F168D0"/>
    <w:rsid w:val="00F16E14"/>
    <w:rsid w:val="00F172E1"/>
    <w:rsid w:val="00F1772B"/>
    <w:rsid w:val="00F1799F"/>
    <w:rsid w:val="00F17A5E"/>
    <w:rsid w:val="00F17B53"/>
    <w:rsid w:val="00F17E1D"/>
    <w:rsid w:val="00F20AAB"/>
    <w:rsid w:val="00F20C8F"/>
    <w:rsid w:val="00F20D26"/>
    <w:rsid w:val="00F2115F"/>
    <w:rsid w:val="00F219C8"/>
    <w:rsid w:val="00F21B47"/>
    <w:rsid w:val="00F21B7C"/>
    <w:rsid w:val="00F2203A"/>
    <w:rsid w:val="00F2230C"/>
    <w:rsid w:val="00F229C9"/>
    <w:rsid w:val="00F22A60"/>
    <w:rsid w:val="00F22C20"/>
    <w:rsid w:val="00F235D6"/>
    <w:rsid w:val="00F2372C"/>
    <w:rsid w:val="00F241FD"/>
    <w:rsid w:val="00F2470E"/>
    <w:rsid w:val="00F248A6"/>
    <w:rsid w:val="00F24C98"/>
    <w:rsid w:val="00F25477"/>
    <w:rsid w:val="00F254F3"/>
    <w:rsid w:val="00F256BF"/>
    <w:rsid w:val="00F257D5"/>
    <w:rsid w:val="00F259F0"/>
    <w:rsid w:val="00F2654A"/>
    <w:rsid w:val="00F26619"/>
    <w:rsid w:val="00F270C4"/>
    <w:rsid w:val="00F27283"/>
    <w:rsid w:val="00F2777F"/>
    <w:rsid w:val="00F3001F"/>
    <w:rsid w:val="00F30025"/>
    <w:rsid w:val="00F30340"/>
    <w:rsid w:val="00F314D4"/>
    <w:rsid w:val="00F31880"/>
    <w:rsid w:val="00F3260C"/>
    <w:rsid w:val="00F3277A"/>
    <w:rsid w:val="00F329D3"/>
    <w:rsid w:val="00F33176"/>
    <w:rsid w:val="00F3354E"/>
    <w:rsid w:val="00F33659"/>
    <w:rsid w:val="00F33BE8"/>
    <w:rsid w:val="00F34306"/>
    <w:rsid w:val="00F343F9"/>
    <w:rsid w:val="00F34C9F"/>
    <w:rsid w:val="00F35115"/>
    <w:rsid w:val="00F35801"/>
    <w:rsid w:val="00F35BDF"/>
    <w:rsid w:val="00F3612F"/>
    <w:rsid w:val="00F361B1"/>
    <w:rsid w:val="00F367E1"/>
    <w:rsid w:val="00F3685F"/>
    <w:rsid w:val="00F3701A"/>
    <w:rsid w:val="00F376D2"/>
    <w:rsid w:val="00F377E1"/>
    <w:rsid w:val="00F378B3"/>
    <w:rsid w:val="00F37909"/>
    <w:rsid w:val="00F37BFE"/>
    <w:rsid w:val="00F4008B"/>
    <w:rsid w:val="00F40744"/>
    <w:rsid w:val="00F40DD8"/>
    <w:rsid w:val="00F40E82"/>
    <w:rsid w:val="00F41297"/>
    <w:rsid w:val="00F423DE"/>
    <w:rsid w:val="00F42F49"/>
    <w:rsid w:val="00F43748"/>
    <w:rsid w:val="00F4456A"/>
    <w:rsid w:val="00F44660"/>
    <w:rsid w:val="00F44ACA"/>
    <w:rsid w:val="00F451B2"/>
    <w:rsid w:val="00F46592"/>
    <w:rsid w:val="00F46601"/>
    <w:rsid w:val="00F466AA"/>
    <w:rsid w:val="00F46EBB"/>
    <w:rsid w:val="00F46F2A"/>
    <w:rsid w:val="00F47786"/>
    <w:rsid w:val="00F4788A"/>
    <w:rsid w:val="00F478CC"/>
    <w:rsid w:val="00F47D4C"/>
    <w:rsid w:val="00F47E16"/>
    <w:rsid w:val="00F503C0"/>
    <w:rsid w:val="00F507E4"/>
    <w:rsid w:val="00F51708"/>
    <w:rsid w:val="00F51A09"/>
    <w:rsid w:val="00F51BC9"/>
    <w:rsid w:val="00F51CD1"/>
    <w:rsid w:val="00F52561"/>
    <w:rsid w:val="00F526DF"/>
    <w:rsid w:val="00F52CA8"/>
    <w:rsid w:val="00F539A3"/>
    <w:rsid w:val="00F53D41"/>
    <w:rsid w:val="00F543D2"/>
    <w:rsid w:val="00F549B6"/>
    <w:rsid w:val="00F55C03"/>
    <w:rsid w:val="00F55E2D"/>
    <w:rsid w:val="00F55F87"/>
    <w:rsid w:val="00F566E2"/>
    <w:rsid w:val="00F5798A"/>
    <w:rsid w:val="00F579B2"/>
    <w:rsid w:val="00F601C3"/>
    <w:rsid w:val="00F60E03"/>
    <w:rsid w:val="00F611B5"/>
    <w:rsid w:val="00F61B93"/>
    <w:rsid w:val="00F621DC"/>
    <w:rsid w:val="00F62326"/>
    <w:rsid w:val="00F6250C"/>
    <w:rsid w:val="00F62875"/>
    <w:rsid w:val="00F6291E"/>
    <w:rsid w:val="00F62F33"/>
    <w:rsid w:val="00F63A71"/>
    <w:rsid w:val="00F64416"/>
    <w:rsid w:val="00F64619"/>
    <w:rsid w:val="00F6567A"/>
    <w:rsid w:val="00F656E8"/>
    <w:rsid w:val="00F65C0E"/>
    <w:rsid w:val="00F65EAB"/>
    <w:rsid w:val="00F66096"/>
    <w:rsid w:val="00F663FA"/>
    <w:rsid w:val="00F66F6F"/>
    <w:rsid w:val="00F67475"/>
    <w:rsid w:val="00F67DD9"/>
    <w:rsid w:val="00F67F97"/>
    <w:rsid w:val="00F70156"/>
    <w:rsid w:val="00F708A8"/>
    <w:rsid w:val="00F71042"/>
    <w:rsid w:val="00F712E9"/>
    <w:rsid w:val="00F7183C"/>
    <w:rsid w:val="00F718F5"/>
    <w:rsid w:val="00F71CCB"/>
    <w:rsid w:val="00F7298A"/>
    <w:rsid w:val="00F72AED"/>
    <w:rsid w:val="00F72D2D"/>
    <w:rsid w:val="00F73025"/>
    <w:rsid w:val="00F745BA"/>
    <w:rsid w:val="00F74607"/>
    <w:rsid w:val="00F7469F"/>
    <w:rsid w:val="00F74766"/>
    <w:rsid w:val="00F74CEC"/>
    <w:rsid w:val="00F74FA3"/>
    <w:rsid w:val="00F75089"/>
    <w:rsid w:val="00F7515A"/>
    <w:rsid w:val="00F7515E"/>
    <w:rsid w:val="00F7527E"/>
    <w:rsid w:val="00F753C7"/>
    <w:rsid w:val="00F75829"/>
    <w:rsid w:val="00F76408"/>
    <w:rsid w:val="00F766B5"/>
    <w:rsid w:val="00F767AB"/>
    <w:rsid w:val="00F76F7A"/>
    <w:rsid w:val="00F772EE"/>
    <w:rsid w:val="00F77413"/>
    <w:rsid w:val="00F77CCD"/>
    <w:rsid w:val="00F8008F"/>
    <w:rsid w:val="00F8020A"/>
    <w:rsid w:val="00F803BC"/>
    <w:rsid w:val="00F80F88"/>
    <w:rsid w:val="00F811CE"/>
    <w:rsid w:val="00F82003"/>
    <w:rsid w:val="00F820F9"/>
    <w:rsid w:val="00F82359"/>
    <w:rsid w:val="00F8260B"/>
    <w:rsid w:val="00F82BAE"/>
    <w:rsid w:val="00F82BD0"/>
    <w:rsid w:val="00F83236"/>
    <w:rsid w:val="00F8325E"/>
    <w:rsid w:val="00F835D3"/>
    <w:rsid w:val="00F838A6"/>
    <w:rsid w:val="00F83FC9"/>
    <w:rsid w:val="00F844C2"/>
    <w:rsid w:val="00F84604"/>
    <w:rsid w:val="00F84BF0"/>
    <w:rsid w:val="00F85478"/>
    <w:rsid w:val="00F85751"/>
    <w:rsid w:val="00F86BB6"/>
    <w:rsid w:val="00F86CC6"/>
    <w:rsid w:val="00F87E6F"/>
    <w:rsid w:val="00F908B7"/>
    <w:rsid w:val="00F90E5E"/>
    <w:rsid w:val="00F90EFF"/>
    <w:rsid w:val="00F913DD"/>
    <w:rsid w:val="00F929E3"/>
    <w:rsid w:val="00F92CBE"/>
    <w:rsid w:val="00F930F4"/>
    <w:rsid w:val="00F93560"/>
    <w:rsid w:val="00F935C3"/>
    <w:rsid w:val="00F939F0"/>
    <w:rsid w:val="00F943F9"/>
    <w:rsid w:val="00F9474C"/>
    <w:rsid w:val="00F94C9F"/>
    <w:rsid w:val="00F94EB0"/>
    <w:rsid w:val="00F95289"/>
    <w:rsid w:val="00F952E2"/>
    <w:rsid w:val="00F955B4"/>
    <w:rsid w:val="00F95814"/>
    <w:rsid w:val="00F95BDA"/>
    <w:rsid w:val="00F96453"/>
    <w:rsid w:val="00F969E1"/>
    <w:rsid w:val="00F96EE6"/>
    <w:rsid w:val="00FA0C19"/>
    <w:rsid w:val="00FA0D0E"/>
    <w:rsid w:val="00FA0DE8"/>
    <w:rsid w:val="00FA0F6F"/>
    <w:rsid w:val="00FA10CD"/>
    <w:rsid w:val="00FA2A47"/>
    <w:rsid w:val="00FA37DF"/>
    <w:rsid w:val="00FA391D"/>
    <w:rsid w:val="00FA3B10"/>
    <w:rsid w:val="00FA3E2F"/>
    <w:rsid w:val="00FA47DF"/>
    <w:rsid w:val="00FA4931"/>
    <w:rsid w:val="00FA4A3D"/>
    <w:rsid w:val="00FA4D47"/>
    <w:rsid w:val="00FA5040"/>
    <w:rsid w:val="00FA5360"/>
    <w:rsid w:val="00FA62F1"/>
    <w:rsid w:val="00FA6511"/>
    <w:rsid w:val="00FA6640"/>
    <w:rsid w:val="00FA6979"/>
    <w:rsid w:val="00FA6C43"/>
    <w:rsid w:val="00FA709F"/>
    <w:rsid w:val="00FA71E3"/>
    <w:rsid w:val="00FA7332"/>
    <w:rsid w:val="00FA7FAB"/>
    <w:rsid w:val="00FB0402"/>
    <w:rsid w:val="00FB07C1"/>
    <w:rsid w:val="00FB0CD6"/>
    <w:rsid w:val="00FB147F"/>
    <w:rsid w:val="00FB165A"/>
    <w:rsid w:val="00FB1A33"/>
    <w:rsid w:val="00FB243B"/>
    <w:rsid w:val="00FB258E"/>
    <w:rsid w:val="00FB263E"/>
    <w:rsid w:val="00FB29BF"/>
    <w:rsid w:val="00FB2AE0"/>
    <w:rsid w:val="00FB2CFA"/>
    <w:rsid w:val="00FB355A"/>
    <w:rsid w:val="00FB4388"/>
    <w:rsid w:val="00FB469A"/>
    <w:rsid w:val="00FB5670"/>
    <w:rsid w:val="00FB5DB5"/>
    <w:rsid w:val="00FB60CC"/>
    <w:rsid w:val="00FB612C"/>
    <w:rsid w:val="00FB6CE3"/>
    <w:rsid w:val="00FB6F13"/>
    <w:rsid w:val="00FB703D"/>
    <w:rsid w:val="00FB78C7"/>
    <w:rsid w:val="00FC2087"/>
    <w:rsid w:val="00FC2DCF"/>
    <w:rsid w:val="00FC3AE0"/>
    <w:rsid w:val="00FC42BD"/>
    <w:rsid w:val="00FC5303"/>
    <w:rsid w:val="00FC542E"/>
    <w:rsid w:val="00FC552E"/>
    <w:rsid w:val="00FC58A9"/>
    <w:rsid w:val="00FC63A5"/>
    <w:rsid w:val="00FC63A8"/>
    <w:rsid w:val="00FC71B6"/>
    <w:rsid w:val="00FC79E5"/>
    <w:rsid w:val="00FC7AA8"/>
    <w:rsid w:val="00FD0373"/>
    <w:rsid w:val="00FD0896"/>
    <w:rsid w:val="00FD0A21"/>
    <w:rsid w:val="00FD0CDB"/>
    <w:rsid w:val="00FD1353"/>
    <w:rsid w:val="00FD1BB8"/>
    <w:rsid w:val="00FD1CCE"/>
    <w:rsid w:val="00FD2B5A"/>
    <w:rsid w:val="00FD2B97"/>
    <w:rsid w:val="00FD2C3E"/>
    <w:rsid w:val="00FD2F4F"/>
    <w:rsid w:val="00FD2FAB"/>
    <w:rsid w:val="00FD308F"/>
    <w:rsid w:val="00FD31C9"/>
    <w:rsid w:val="00FD33F5"/>
    <w:rsid w:val="00FD3555"/>
    <w:rsid w:val="00FD3584"/>
    <w:rsid w:val="00FD3D36"/>
    <w:rsid w:val="00FD3DF8"/>
    <w:rsid w:val="00FD476C"/>
    <w:rsid w:val="00FD4B53"/>
    <w:rsid w:val="00FD4DB0"/>
    <w:rsid w:val="00FD5495"/>
    <w:rsid w:val="00FD56DE"/>
    <w:rsid w:val="00FD5E02"/>
    <w:rsid w:val="00FD6413"/>
    <w:rsid w:val="00FD6D68"/>
    <w:rsid w:val="00FD74EF"/>
    <w:rsid w:val="00FD75E1"/>
    <w:rsid w:val="00FD7989"/>
    <w:rsid w:val="00FE0018"/>
    <w:rsid w:val="00FE03EB"/>
    <w:rsid w:val="00FE0488"/>
    <w:rsid w:val="00FE0ADC"/>
    <w:rsid w:val="00FE21DD"/>
    <w:rsid w:val="00FE232C"/>
    <w:rsid w:val="00FE2AB6"/>
    <w:rsid w:val="00FE2BB5"/>
    <w:rsid w:val="00FE3B44"/>
    <w:rsid w:val="00FE54F5"/>
    <w:rsid w:val="00FE5944"/>
    <w:rsid w:val="00FE5E70"/>
    <w:rsid w:val="00FE615E"/>
    <w:rsid w:val="00FE61D9"/>
    <w:rsid w:val="00FE63D5"/>
    <w:rsid w:val="00FE736A"/>
    <w:rsid w:val="00FE7506"/>
    <w:rsid w:val="00FE7539"/>
    <w:rsid w:val="00FE77ED"/>
    <w:rsid w:val="00FE783E"/>
    <w:rsid w:val="00FE7BF7"/>
    <w:rsid w:val="00FE7DC7"/>
    <w:rsid w:val="00FF067A"/>
    <w:rsid w:val="00FF07AA"/>
    <w:rsid w:val="00FF114C"/>
    <w:rsid w:val="00FF19C4"/>
    <w:rsid w:val="00FF2CC7"/>
    <w:rsid w:val="00FF3186"/>
    <w:rsid w:val="00FF382F"/>
    <w:rsid w:val="00FF3852"/>
    <w:rsid w:val="00FF38AA"/>
    <w:rsid w:val="00FF3DC5"/>
    <w:rsid w:val="00FF3F7C"/>
    <w:rsid w:val="00FF504A"/>
    <w:rsid w:val="00FF53DE"/>
    <w:rsid w:val="00FF5597"/>
    <w:rsid w:val="00FF5882"/>
    <w:rsid w:val="00FF5B56"/>
    <w:rsid w:val="00FF60A9"/>
    <w:rsid w:val="00FF6246"/>
    <w:rsid w:val="00FF625F"/>
    <w:rsid w:val="00FF6ADD"/>
    <w:rsid w:val="00FF6B64"/>
    <w:rsid w:val="00FF6C1D"/>
    <w:rsid w:val="00FF76C4"/>
    <w:rsid w:val="00FF7F29"/>
    <w:rsid w:val="00FF7F32"/>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24EE9E98"/>
  <w15:docId w15:val="{6A6C1E9E-A54D-4978-9FCD-7C19A026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681"/>
    <w:pPr>
      <w:widowControl w:val="0"/>
      <w:jc w:val="both"/>
    </w:pPr>
    <w:rPr>
      <w:rFonts w:ascii="ＭＳ Ｐゴシック" w:eastAsia="ＭＳ Ｐゴシック" w:hAnsi="ＭＳ Ｐゴシック" w:cs="ＭＳ Ｐゴシック"/>
      <w:color w:val="000000"/>
    </w:rPr>
  </w:style>
  <w:style w:type="paragraph" w:styleId="1">
    <w:name w:val="heading 1"/>
    <w:basedOn w:val="a"/>
    <w:next w:val="a"/>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olor w:val="000000"/>
      <w:kern w:val="0"/>
      <w:sz w:val="18"/>
      <w:szCs w:val="18"/>
    </w:rPr>
  </w:style>
  <w:style w:type="character" w:customStyle="1" w:styleId="binding4">
    <w:name w:val="binding4"/>
    <w:uiPriority w:val="99"/>
    <w:unhideWhenUsed/>
    <w:rPr>
      <w:rFonts w:hint="default"/>
      <w:sz w:val="20"/>
    </w:rPr>
  </w:style>
  <w:style w:type="character" w:styleId="a5">
    <w:name w:val="Hyperlink"/>
    <w:rPr>
      <w:color w:val="999900"/>
      <w:u w:val="single"/>
    </w:rPr>
  </w:style>
  <w:style w:type="character" w:customStyle="1" w:styleId="a6">
    <w:name w:val="ヘッダー (文字)"/>
    <w:link w:val="a7"/>
    <w:uiPriority w:val="99"/>
    <w:rPr>
      <w:rFonts w:ascii="ＭＳ Ｐゴシック" w:eastAsia="ＭＳ Ｐゴシック" w:hAnsi="ＭＳ Ｐゴシック" w:cs="ＭＳ Ｐゴシック"/>
      <w:color w:val="000000"/>
      <w:kern w:val="0"/>
      <w:sz w:val="20"/>
      <w:szCs w:val="20"/>
    </w:rPr>
  </w:style>
  <w:style w:type="character" w:customStyle="1" w:styleId="a8">
    <w:name w:val="フッター (文字)"/>
    <w:link w:val="a9"/>
    <w:uiPriority w:val="99"/>
    <w:rPr>
      <w:rFonts w:ascii="ＭＳ Ｐゴシック" w:eastAsia="ＭＳ Ｐゴシック" w:hAnsi="ＭＳ Ｐゴシック" w:cs="ＭＳ Ｐゴシック"/>
      <w:color w:val="000000"/>
      <w:kern w:val="0"/>
      <w:sz w:val="20"/>
      <w:szCs w:val="20"/>
    </w:rPr>
  </w:style>
  <w:style w:type="character" w:styleId="aa">
    <w:name w:val="Strong"/>
    <w:qFormat/>
    <w:rPr>
      <w:b/>
      <w:bCs/>
    </w:rPr>
  </w:style>
  <w:style w:type="character" w:customStyle="1" w:styleId="20">
    <w:name w:val="ハイパーリンク20"/>
    <w:uiPriority w:val="99"/>
    <w:unhideWhenUsed/>
    <w:rPr>
      <w:rFonts w:ascii="Verdana" w:eastAsia="SimSun" w:hAnsi="Times New Roman" w:hint="default"/>
      <w:color w:val="003399"/>
    </w:rPr>
  </w:style>
  <w:style w:type="character" w:styleId="HTML">
    <w:name w:val="HTML Cite"/>
    <w:unhideWhenUsed/>
    <w:rPr>
      <w:rFonts w:ascii="Times New Roman" w:hint="default"/>
      <w:i/>
    </w:rPr>
  </w:style>
  <w:style w:type="character" w:customStyle="1" w:styleId="7">
    <w:name w:val="ハイパーリンク7"/>
    <w:uiPriority w:val="99"/>
    <w:unhideWhenUsed/>
    <w:rPr>
      <w:rFonts w:ascii="Verdana" w:eastAsia="SimSun" w:hAnsi="Times New Roman" w:hint="default"/>
      <w:color w:val="003399"/>
      <w:u w:val="single"/>
    </w:rPr>
  </w:style>
  <w:style w:type="character" w:customStyle="1" w:styleId="ptbrand4">
    <w:name w:val="ptbrand4"/>
    <w:uiPriority w:val="99"/>
    <w:unhideWhenUsed/>
    <w:rPr>
      <w:rFonts w:hint="default"/>
      <w:sz w:val="20"/>
    </w:rPr>
  </w:style>
  <w:style w:type="paragraph" w:styleId="a4">
    <w:name w:val="Balloon Text"/>
    <w:basedOn w:val="a"/>
    <w:link w:val="a3"/>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paragraph" w:styleId="a9">
    <w:name w:val="footer"/>
    <w:basedOn w:val="a"/>
    <w:link w:val="a8"/>
    <w:uiPriority w:val="99"/>
    <w:unhideWhenUsed/>
    <w:pPr>
      <w:tabs>
        <w:tab w:val="center" w:pos="4252"/>
        <w:tab w:val="right" w:pos="8504"/>
      </w:tabs>
      <w:snapToGrid w:val="0"/>
    </w:pPr>
  </w:style>
  <w:style w:type="paragraph" w:styleId="Web">
    <w:name w:val="Normal (Web)"/>
    <w:basedOn w:val="a"/>
    <w:pPr>
      <w:widowControl/>
      <w:spacing w:before="100" w:beforeAutospacing="1" w:after="100" w:afterAutospacing="1"/>
      <w:jc w:val="left"/>
    </w:pPr>
    <w:rPr>
      <w:color w:val="333300"/>
      <w:sz w:val="24"/>
      <w:szCs w:val="24"/>
    </w:rPr>
  </w:style>
  <w:style w:type="paragraph" w:customStyle="1" w:styleId="10">
    <w:name w:val="リスト段落1"/>
    <w:basedOn w:val="a"/>
    <w:uiPriority w:val="34"/>
    <w:qFormat/>
    <w:pPr>
      <w:ind w:leftChars="400" w:left="840"/>
    </w:pPr>
  </w:style>
  <w:style w:type="paragraph" w:styleId="ab">
    <w:name w:val="Quote"/>
    <w:basedOn w:val="a"/>
    <w:next w:val="a"/>
    <w:link w:val="ac"/>
    <w:uiPriority w:val="29"/>
    <w:qFormat/>
    <w:rsid w:val="005954B6"/>
    <w:rPr>
      <w:i/>
      <w:iCs/>
    </w:rPr>
  </w:style>
  <w:style w:type="character" w:customStyle="1" w:styleId="ac">
    <w:name w:val="引用文 (文字)"/>
    <w:link w:val="ab"/>
    <w:uiPriority w:val="29"/>
    <w:rsid w:val="005954B6"/>
    <w:rPr>
      <w:rFonts w:ascii="ＭＳ Ｐゴシック" w:eastAsia="ＭＳ Ｐゴシック" w:hAnsi="ＭＳ Ｐゴシック" w:cs="ＭＳ Ｐゴシック"/>
      <w:i/>
      <w:iCs/>
      <w:color w:val="000000"/>
    </w:rPr>
  </w:style>
  <w:style w:type="table" w:styleId="ad">
    <w:name w:val="Table Grid"/>
    <w:basedOn w:val="a1"/>
    <w:uiPriority w:val="99"/>
    <w:unhideWhenUsed/>
    <w:rsid w:val="00CA7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9C2433"/>
    <w:pPr>
      <w:spacing w:before="240" w:after="120"/>
      <w:jc w:val="center"/>
      <w:outlineLvl w:val="0"/>
    </w:pPr>
    <w:rPr>
      <w:rFonts w:ascii="Arial" w:eastAsia="ＭＳ ゴシック" w:hAnsi="Arial" w:cs="Times New Roman"/>
      <w:sz w:val="32"/>
      <w:szCs w:val="32"/>
    </w:rPr>
  </w:style>
  <w:style w:type="character" w:customStyle="1" w:styleId="af">
    <w:name w:val="表題 (文字)"/>
    <w:link w:val="ae"/>
    <w:uiPriority w:val="10"/>
    <w:rsid w:val="009C2433"/>
    <w:rPr>
      <w:rFonts w:ascii="Arial" w:eastAsia="ＭＳ ゴシック" w:hAnsi="Arial" w:cs="Times New Roman"/>
      <w:color w:val="000000"/>
      <w:sz w:val="32"/>
      <w:szCs w:val="32"/>
    </w:rPr>
  </w:style>
  <w:style w:type="paragraph" w:styleId="af0">
    <w:name w:val="Date"/>
    <w:basedOn w:val="a"/>
    <w:next w:val="a"/>
    <w:link w:val="af1"/>
    <w:semiHidden/>
    <w:unhideWhenUsed/>
    <w:rsid w:val="009F1802"/>
  </w:style>
  <w:style w:type="character" w:customStyle="1" w:styleId="af1">
    <w:name w:val="日付 (文字)"/>
    <w:link w:val="af0"/>
    <w:semiHidden/>
    <w:rsid w:val="009F1802"/>
    <w:rPr>
      <w:rFonts w:ascii="ＭＳ Ｐゴシック" w:eastAsia="ＭＳ Ｐゴシック" w:hAnsi="ＭＳ Ｐゴシック" w:cs="ＭＳ Ｐゴシック"/>
      <w:color w:val="000000"/>
    </w:rPr>
  </w:style>
  <w:style w:type="paragraph" w:styleId="af2">
    <w:name w:val="List Paragraph"/>
    <w:basedOn w:val="a"/>
    <w:uiPriority w:val="34"/>
    <w:qFormat/>
    <w:rsid w:val="00F55E2D"/>
    <w:pPr>
      <w:ind w:leftChars="400" w:left="840"/>
    </w:pPr>
  </w:style>
  <w:style w:type="character" w:styleId="af3">
    <w:name w:val="Unresolved Mention"/>
    <w:basedOn w:val="a0"/>
    <w:uiPriority w:val="99"/>
    <w:semiHidden/>
    <w:unhideWhenUsed/>
    <w:rsid w:val="00580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7570">
      <w:bodyDiv w:val="1"/>
      <w:marLeft w:val="0"/>
      <w:marRight w:val="0"/>
      <w:marTop w:val="0"/>
      <w:marBottom w:val="0"/>
      <w:divBdr>
        <w:top w:val="none" w:sz="0" w:space="0" w:color="auto"/>
        <w:left w:val="none" w:sz="0" w:space="0" w:color="auto"/>
        <w:bottom w:val="none" w:sz="0" w:space="0" w:color="auto"/>
        <w:right w:val="none" w:sz="0" w:space="0" w:color="auto"/>
      </w:divBdr>
    </w:div>
    <w:div w:id="732584485">
      <w:bodyDiv w:val="1"/>
      <w:marLeft w:val="0"/>
      <w:marRight w:val="0"/>
      <w:marTop w:val="0"/>
      <w:marBottom w:val="0"/>
      <w:divBdr>
        <w:top w:val="none" w:sz="0" w:space="0" w:color="auto"/>
        <w:left w:val="none" w:sz="0" w:space="0" w:color="auto"/>
        <w:bottom w:val="none" w:sz="0" w:space="0" w:color="auto"/>
        <w:right w:val="none" w:sz="0" w:space="0" w:color="auto"/>
      </w:divBdr>
    </w:div>
    <w:div w:id="802773092">
      <w:bodyDiv w:val="1"/>
      <w:marLeft w:val="0"/>
      <w:marRight w:val="0"/>
      <w:marTop w:val="0"/>
      <w:marBottom w:val="0"/>
      <w:divBdr>
        <w:top w:val="none" w:sz="0" w:space="0" w:color="auto"/>
        <w:left w:val="none" w:sz="0" w:space="0" w:color="auto"/>
        <w:bottom w:val="none" w:sz="0" w:space="0" w:color="auto"/>
        <w:right w:val="none" w:sz="0" w:space="0" w:color="auto"/>
      </w:divBdr>
    </w:div>
    <w:div w:id="882399694">
      <w:bodyDiv w:val="1"/>
      <w:marLeft w:val="0"/>
      <w:marRight w:val="0"/>
      <w:marTop w:val="0"/>
      <w:marBottom w:val="0"/>
      <w:divBdr>
        <w:top w:val="none" w:sz="0" w:space="0" w:color="auto"/>
        <w:left w:val="none" w:sz="0" w:space="0" w:color="auto"/>
        <w:bottom w:val="none" w:sz="0" w:space="0" w:color="auto"/>
        <w:right w:val="none" w:sz="0" w:space="0" w:color="auto"/>
      </w:divBdr>
    </w:div>
    <w:div w:id="1296643477">
      <w:bodyDiv w:val="1"/>
      <w:marLeft w:val="0"/>
      <w:marRight w:val="0"/>
      <w:marTop w:val="0"/>
      <w:marBottom w:val="0"/>
      <w:divBdr>
        <w:top w:val="none" w:sz="0" w:space="0" w:color="auto"/>
        <w:left w:val="none" w:sz="0" w:space="0" w:color="auto"/>
        <w:bottom w:val="none" w:sz="0" w:space="0" w:color="auto"/>
        <w:right w:val="none" w:sz="0" w:space="0" w:color="auto"/>
      </w:divBdr>
    </w:div>
    <w:div w:id="1738432506">
      <w:bodyDiv w:val="1"/>
      <w:marLeft w:val="0"/>
      <w:marRight w:val="0"/>
      <w:marTop w:val="0"/>
      <w:marBottom w:val="0"/>
      <w:divBdr>
        <w:top w:val="none" w:sz="0" w:space="0" w:color="auto"/>
        <w:left w:val="none" w:sz="0" w:space="0" w:color="auto"/>
        <w:bottom w:val="none" w:sz="0" w:space="0" w:color="auto"/>
        <w:right w:val="none" w:sz="0" w:space="0" w:color="auto"/>
      </w:divBdr>
    </w:div>
    <w:div w:id="2054887093">
      <w:bodyDiv w:val="1"/>
      <w:marLeft w:val="600"/>
      <w:marRight w:val="600"/>
      <w:marTop w:val="2"/>
      <w:marBottom w:val="2"/>
      <w:divBdr>
        <w:top w:val="none" w:sz="0" w:space="0" w:color="auto"/>
        <w:left w:val="none" w:sz="0" w:space="0" w:color="auto"/>
        <w:bottom w:val="none" w:sz="0" w:space="0" w:color="auto"/>
        <w:right w:val="none" w:sz="0" w:space="0" w:color="auto"/>
      </w:divBdr>
      <w:divsChild>
        <w:div w:id="147527588">
          <w:marLeft w:val="0"/>
          <w:marRight w:val="312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han.sakura.ne.jp" TargetMode="External"/><Relationship Id="rId13" Type="http://schemas.openxmlformats.org/officeDocument/2006/relationships/hyperlink" Target="http://ichhan.sakura.ne.jp/kaline/kaline2.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chhan.sakura.ne.jp/kaline/kaline1.html" TargetMode="External"/><Relationship Id="rId17" Type="http://schemas.openxmlformats.org/officeDocument/2006/relationships/hyperlink" Target="javascript:open_window(%22https://ndlopac.ndl.go.jp/F/TBF9EUF92JKPXGSMVXB49RP1RUDTAN2NF4N2V36BEN1S1TA9C2-16901?func=service&amp;doc_number=002078035&amp;line_number=0042&amp;service_type=TAG%22);" TargetMode="External"/><Relationship Id="rId2" Type="http://schemas.openxmlformats.org/officeDocument/2006/relationships/numbering" Target="numbering.xml"/><Relationship Id="rId16" Type="http://schemas.openxmlformats.org/officeDocument/2006/relationships/hyperlink" Target="javascript:open_window(%22https://ndlopac.ndl.go.jp/F/TBF9EUF92JKPXGSMVXB49RP1RUDTAN2NF4N2V36BEN1S1TA9C2-16901?func=service&amp;doc_number=002078035&amp;line_number=0042&amp;service_type=TAG%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hhan.sakura.ne.jp/saline/saline1.html" TargetMode="External"/><Relationship Id="rId5" Type="http://schemas.openxmlformats.org/officeDocument/2006/relationships/webSettings" Target="webSettings.xml"/><Relationship Id="rId15" Type="http://schemas.openxmlformats.org/officeDocument/2006/relationships/hyperlink" Target="javascript:open_window(%22https://ndlopac.ndl.go.jp/F/TBF9EUF92JKPXGSMVXB49RP1RUDTAN2NF4N2V36BEN1S1TA9C2-16901?func=service&amp;doc_number=002078035&amp;line_number=0042&amp;service_type=TAG%22);" TargetMode="External"/><Relationship Id="rId10" Type="http://schemas.openxmlformats.org/officeDocument/2006/relationships/hyperlink" Target="http://ichhan.sakura.ne.jp/rendaku/rendaku11.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chhan.sakura.ne.jp/rendaku/rendaku9.html" TargetMode="External"/><Relationship Id="rId14" Type="http://schemas.openxmlformats.org/officeDocument/2006/relationships/hyperlink" Target="javascript:open_window(%22https://ndlopac.ndl.go.jp/F/TBF9EUF92JKPXGSMVXB49RP1RUDTAN2NF4N2V36BEN1S1TA9C2-16901?func=service&amp;doc_number=002078035&amp;line_number=0042&amp;service_type=TAG%2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944EF-7CAE-4FB4-8E97-CE159085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64</Pages>
  <Words>11632</Words>
  <Characters>66308</Characters>
  <Application>Microsoft Office Word</Application>
  <DocSecurity>0</DocSecurity>
  <PresentationFormat/>
  <Lines>552</Lines>
  <Paragraphs>155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「通説を疑う（その１）」</vt:lpstr>
    </vt:vector>
  </TitlesOfParts>
  <Company/>
  <LinksUpToDate>false</LinksUpToDate>
  <CharactersWithSpaces>77785</CharactersWithSpaces>
  <SharedDoc>false</SharedDoc>
  <HLinks>
    <vt:vector size="60" baseType="variant">
      <vt:variant>
        <vt:i4>8257588</vt:i4>
      </vt:variant>
      <vt:variant>
        <vt:i4>325</vt:i4>
      </vt:variant>
      <vt:variant>
        <vt:i4>0</vt:i4>
      </vt:variant>
      <vt:variant>
        <vt:i4>5</vt:i4>
      </vt:variant>
      <vt:variant>
        <vt:lpwstr>javascript:open_window(%22https://ndlopac.ndl.go.jp/F/TBF9EUF92JKPXGSMVXB49RP1RUDTAN2NF4N2V36BEN1S1TA9C2-16901?func=service&amp;doc_number=002078035&amp;line_number=0042&amp;service_type=TAG%22);</vt:lpwstr>
      </vt:variant>
      <vt:variant>
        <vt:lpwstr/>
      </vt:variant>
      <vt:variant>
        <vt:i4>8257588</vt:i4>
      </vt:variant>
      <vt:variant>
        <vt:i4>322</vt:i4>
      </vt:variant>
      <vt:variant>
        <vt:i4>0</vt:i4>
      </vt:variant>
      <vt:variant>
        <vt:i4>5</vt:i4>
      </vt:variant>
      <vt:variant>
        <vt:lpwstr>javascript:open_window(%22https://ndlopac.ndl.go.jp/F/TBF9EUF92JKPXGSMVXB49RP1RUDTAN2NF4N2V36BEN1S1TA9C2-16901?func=service&amp;doc_number=002078035&amp;line_number=0042&amp;service_type=TAG%22);</vt:lpwstr>
      </vt:variant>
      <vt:variant>
        <vt:lpwstr/>
      </vt:variant>
      <vt:variant>
        <vt:i4>8257588</vt:i4>
      </vt:variant>
      <vt:variant>
        <vt:i4>319</vt:i4>
      </vt:variant>
      <vt:variant>
        <vt:i4>0</vt:i4>
      </vt:variant>
      <vt:variant>
        <vt:i4>5</vt:i4>
      </vt:variant>
      <vt:variant>
        <vt:lpwstr>javascript:open_window(%22https://ndlopac.ndl.go.jp/F/TBF9EUF92JKPXGSMVXB49RP1RUDTAN2NF4N2V36BEN1S1TA9C2-16901?func=service&amp;doc_number=002078035&amp;line_number=0042&amp;service_type=TAG%22);</vt:lpwstr>
      </vt:variant>
      <vt:variant>
        <vt:lpwstr/>
      </vt:variant>
      <vt:variant>
        <vt:i4>8257588</vt:i4>
      </vt:variant>
      <vt:variant>
        <vt:i4>316</vt:i4>
      </vt:variant>
      <vt:variant>
        <vt:i4>0</vt:i4>
      </vt:variant>
      <vt:variant>
        <vt:i4>5</vt:i4>
      </vt:variant>
      <vt:variant>
        <vt:lpwstr>javascript:open_window(%22https://ndlopac.ndl.go.jp/F/TBF9EUF92JKPXGSMVXB49RP1RUDTAN2NF4N2V36BEN1S1TA9C2-16901?func=service&amp;doc_number=002078035&amp;line_number=0042&amp;service_type=TAG%22);</vt:lpwstr>
      </vt:variant>
      <vt:variant>
        <vt:lpwstr/>
      </vt:variant>
      <vt:variant>
        <vt:i4>3997755</vt:i4>
      </vt:variant>
      <vt:variant>
        <vt:i4>313</vt:i4>
      </vt:variant>
      <vt:variant>
        <vt:i4>0</vt:i4>
      </vt:variant>
      <vt:variant>
        <vt:i4>5</vt:i4>
      </vt:variant>
      <vt:variant>
        <vt:lpwstr>http://ichhan.sakura.ne.jp/kaline/kaline2.html</vt:lpwstr>
      </vt:variant>
      <vt:variant>
        <vt:lpwstr/>
      </vt:variant>
      <vt:variant>
        <vt:i4>3997752</vt:i4>
      </vt:variant>
      <vt:variant>
        <vt:i4>310</vt:i4>
      </vt:variant>
      <vt:variant>
        <vt:i4>0</vt:i4>
      </vt:variant>
      <vt:variant>
        <vt:i4>5</vt:i4>
      </vt:variant>
      <vt:variant>
        <vt:lpwstr>http://ichhan.sakura.ne.jp/kaline/kaline1.html</vt:lpwstr>
      </vt:variant>
      <vt:variant>
        <vt:lpwstr/>
      </vt:variant>
      <vt:variant>
        <vt:i4>589913</vt:i4>
      </vt:variant>
      <vt:variant>
        <vt:i4>281</vt:i4>
      </vt:variant>
      <vt:variant>
        <vt:i4>0</vt:i4>
      </vt:variant>
      <vt:variant>
        <vt:i4>5</vt:i4>
      </vt:variant>
      <vt:variant>
        <vt:lpwstr>http://ichhan.sakura.ne.jp/rendaku/rendaku11.html</vt:lpwstr>
      </vt:variant>
      <vt:variant>
        <vt:lpwstr>sokuonbin</vt:lpwstr>
      </vt:variant>
      <vt:variant>
        <vt:i4>6422650</vt:i4>
      </vt:variant>
      <vt:variant>
        <vt:i4>278</vt:i4>
      </vt:variant>
      <vt:variant>
        <vt:i4>0</vt:i4>
      </vt:variant>
      <vt:variant>
        <vt:i4>5</vt:i4>
      </vt:variant>
      <vt:variant>
        <vt:lpwstr>http://ichhan.sakura.ne.jp/rendaku/rendaku9.html</vt:lpwstr>
      </vt:variant>
      <vt:variant>
        <vt:lpwstr>senzogaeri</vt:lpwstr>
      </vt:variant>
      <vt:variant>
        <vt:i4>196635</vt:i4>
      </vt:variant>
      <vt:variant>
        <vt:i4>257</vt:i4>
      </vt:variant>
      <vt:variant>
        <vt:i4>0</vt:i4>
      </vt:variant>
      <vt:variant>
        <vt:i4>5</vt:i4>
      </vt:variant>
      <vt:variant>
        <vt:lpwstr>http://ichhan.sakura.ne.jp/reference/ref.jyoudaigojiten1967.html</vt:lpwstr>
      </vt:variant>
      <vt:variant>
        <vt:lpwstr/>
      </vt:variant>
      <vt:variant>
        <vt:i4>3342422</vt:i4>
      </vt:variant>
      <vt:variant>
        <vt:i4>0</vt:i4>
      </vt:variant>
      <vt:variant>
        <vt:i4>0</vt:i4>
      </vt:variant>
      <vt:variant>
        <vt:i4>5</vt:i4>
      </vt:variant>
      <vt:variant>
        <vt:lpwstr>mailto:ichhanh@excite.co.jp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「通説を疑う（その１）」</dc:title>
  <dc:creator>FJ-USER</dc:creator>
  <cp:lastModifiedBy>健一 鷺坂</cp:lastModifiedBy>
  <cp:revision>227</cp:revision>
  <cp:lastPrinted>2018-11-24T15:21:00Z</cp:lastPrinted>
  <dcterms:created xsi:type="dcterms:W3CDTF">2025-07-03T04:39:00Z</dcterms:created>
  <dcterms:modified xsi:type="dcterms:W3CDTF">2025-10-21T11:08:00Z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